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C11D" w14:textId="77777777" w:rsidR="000026F7" w:rsidRDefault="00000000">
      <w:pPr>
        <w:spacing w:before="120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企业级大语言模型应用工程师</w:t>
      </w:r>
    </w:p>
    <w:p w14:paraId="209E47A9" w14:textId="77777777" w:rsidR="000026F7" w:rsidRDefault="00000000">
      <w:pPr>
        <w:jc w:val="center"/>
        <w:rPr>
          <w:lang w:eastAsia="zh-CN"/>
        </w:rPr>
      </w:pPr>
      <w:r>
        <w:rPr>
          <w:b/>
          <w:color w:val="1F4E79"/>
          <w:sz w:val="36"/>
          <w:lang w:eastAsia="zh-CN"/>
        </w:rPr>
        <w:t>5 天实战训练营 · 课程大纲</w:t>
      </w:r>
    </w:p>
    <w:p w14:paraId="732FD4DD" w14:textId="77777777" w:rsidR="000026F7" w:rsidRDefault="00000000">
      <w:pPr>
        <w:spacing w:before="400"/>
        <w:jc w:val="center"/>
        <w:rPr>
          <w:lang w:eastAsia="zh-CN"/>
        </w:rPr>
      </w:pPr>
      <w:r>
        <w:rPr>
          <w:color w:val="606060"/>
          <w:sz w:val="24"/>
          <w:lang w:eastAsia="zh-CN"/>
        </w:rPr>
        <w:t>从注意力机制到生产 Capstone</w:t>
      </w:r>
    </w:p>
    <w:p w14:paraId="0D062484" w14:textId="77777777" w:rsidR="000026F7" w:rsidRDefault="00000000">
      <w:pPr>
        <w:jc w:val="center"/>
      </w:pPr>
      <w:r>
        <w:rPr>
          <w:color w:val="606060"/>
          <w:sz w:val="24"/>
        </w:rPr>
        <w:t>11 本 Notebook · 50+ 动手练习 · 2 个完整 Capstone 项目</w:t>
      </w:r>
    </w:p>
    <w:p w14:paraId="3FB383BE" w14:textId="77777777" w:rsidR="000026F7" w:rsidRDefault="00000000">
      <w:pPr>
        <w:spacing w:before="800"/>
        <w:jc w:val="center"/>
      </w:pPr>
      <w:r>
        <w:rPr>
          <w:color w:val="606060"/>
          <w:sz w:val="20"/>
        </w:rPr>
        <w:t>Version 1.0 · 2026</w:t>
      </w:r>
    </w:p>
    <w:p w14:paraId="64D1D4CE" w14:textId="77777777" w:rsidR="000026F7" w:rsidRDefault="00000000">
      <w:r>
        <w:br w:type="page"/>
      </w:r>
    </w:p>
    <w:p w14:paraId="60DDD94C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lastRenderedPageBreak/>
        <w:t>1. 课程概述</w:t>
      </w:r>
    </w:p>
    <w:p w14:paraId="39E6191E" w14:textId="77777777" w:rsidR="000026F7" w:rsidRDefault="00000000">
      <w:pPr>
        <w:spacing w:after="80"/>
      </w:pPr>
      <w:r>
        <w:rPr>
          <w:color w:val="202020"/>
        </w:rPr>
        <w:t>本训练营面向有 Python 与基础机器学习经验的工程师与技术负责人，以 5 个全天的密度，从大语言模型的内部机理（Tokenizer / Embedding / Self-Attention / Transformer）出发，依次串联预训练、SFT、LoRA、DPO、RAG、Agent、Multi-Agent 协作、MCP 协议、Anthropic Skills 与 LLMOps 可观测性，最终把所有能力合体成一个生产级『企业知识助手 Capstone』，并打包为可复用的 Skill 文件夹。</w:t>
      </w:r>
    </w:p>
    <w:p w14:paraId="4B5E6BF0" w14:textId="6280E706" w:rsidR="000026F7" w:rsidRDefault="00000000">
      <w:pPr>
        <w:spacing w:after="80"/>
        <w:rPr>
          <w:lang w:eastAsia="zh-CN"/>
        </w:rPr>
      </w:pPr>
      <w:r>
        <w:rPr>
          <w:color w:val="202020"/>
        </w:rPr>
        <w:t>课程不依赖任何商业框架黑盒——所有核心算法（Self-Attention、LoRA、DPO、RAG、ReAct）都从零实现一遍，再过渡到企业可用的工程模板。</w:t>
      </w:r>
      <w:r>
        <w:rPr>
          <w:color w:val="202020"/>
          <w:lang w:eastAsia="zh-CN"/>
        </w:rPr>
        <w:t>学员结业后可以独立搭建、评测并运维一套自家业务的 LLM 应用。</w:t>
      </w:r>
    </w:p>
    <w:p w14:paraId="005FC071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t xml:space="preserve">2. </w:t>
      </w:r>
      <w:proofErr w:type="spellStart"/>
      <w:r>
        <w:rPr>
          <w:b/>
          <w:color w:val="1F4E79"/>
          <w:sz w:val="36"/>
        </w:rPr>
        <w:t>适合学员</w:t>
      </w:r>
      <w:proofErr w:type="spellEnd"/>
    </w:p>
    <w:p w14:paraId="746651E4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已在工作中接触过 Prompt 或调用 LLM API、希望系统化掌握模型与应用工程的后端 / 算法工程师</w:t>
      </w:r>
    </w:p>
    <w:p w14:paraId="1460836E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color w:val="202020"/>
          <w:lang w:eastAsia="zh-CN"/>
        </w:rPr>
        <w:t>需要为业务团队评估『要不要微调 / 用 RAG / 还是直接 API』的技术负责人 / 架构师</w:t>
      </w:r>
    </w:p>
    <w:p w14:paraId="559ECE87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color w:val="202020"/>
          <w:lang w:eastAsia="zh-CN"/>
        </w:rPr>
        <w:t>正在主导企业内部知识助手、Copilot 类产品的产品经理 / 解决方案工程师</w:t>
      </w:r>
    </w:p>
    <w:p w14:paraId="4865FA64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color w:val="202020"/>
          <w:lang w:eastAsia="zh-CN"/>
        </w:rPr>
        <w:t>具备 Python 基础、希望进入 LLM 应用方向的资深开发者</w:t>
      </w:r>
    </w:p>
    <w:p w14:paraId="0B43B702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t>3. 学员收益</w:t>
      </w:r>
    </w:p>
    <w:p w14:paraId="3FD071B0" w14:textId="77777777" w:rsidR="000026F7" w:rsidRDefault="00000000">
      <w:pPr>
        <w:pStyle w:val="ListBullet"/>
        <w:spacing w:after="40"/>
        <w:ind w:left="340"/>
      </w:pPr>
      <w:r>
        <w:rPr>
          <w:b/>
          <w:color w:val="202020"/>
        </w:rPr>
        <w:t>掌握模型机理：</w:t>
      </w:r>
      <w:r>
        <w:rPr>
          <w:color w:val="202020"/>
        </w:rPr>
        <w:t>能从零写出 Self-Attention、Transformer Block 与小型 GPT，并解释采样策略的工程取舍。</w:t>
      </w:r>
    </w:p>
    <w:p w14:paraId="3AA63BFD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b/>
          <w:color w:val="202020"/>
          <w:lang w:eastAsia="zh-CN"/>
        </w:rPr>
        <w:t>掌握训练谱系：</w:t>
      </w:r>
      <w:r>
        <w:rPr>
          <w:color w:val="202020"/>
          <w:lang w:eastAsia="zh-CN"/>
        </w:rPr>
        <w:t>能独立完成预训练 demo、SFT、</w:t>
      </w:r>
      <w:proofErr w:type="spellStart"/>
      <w:r>
        <w:rPr>
          <w:color w:val="202020"/>
          <w:lang w:eastAsia="zh-CN"/>
        </w:rPr>
        <w:t>LoRA</w:t>
      </w:r>
      <w:proofErr w:type="spellEnd"/>
      <w:r>
        <w:rPr>
          <w:color w:val="202020"/>
          <w:lang w:eastAsia="zh-CN"/>
        </w:rPr>
        <w:t>、DPO 全链路，能在给定显存预算下选合适的微调方案。</w:t>
      </w:r>
    </w:p>
    <w:p w14:paraId="16582497" w14:textId="77777777" w:rsidR="000026F7" w:rsidRDefault="00000000">
      <w:pPr>
        <w:pStyle w:val="ListBullet"/>
        <w:spacing w:after="40"/>
        <w:ind w:left="340"/>
      </w:pPr>
      <w:proofErr w:type="spellStart"/>
      <w:r>
        <w:rPr>
          <w:b/>
          <w:color w:val="202020"/>
        </w:rPr>
        <w:t>掌握</w:t>
      </w:r>
      <w:proofErr w:type="spellEnd"/>
      <w:r>
        <w:rPr>
          <w:b/>
          <w:color w:val="202020"/>
        </w:rPr>
        <w:t xml:space="preserve"> RAG 与 </w:t>
      </w:r>
      <w:proofErr w:type="spellStart"/>
      <w:r>
        <w:rPr>
          <w:b/>
          <w:color w:val="202020"/>
        </w:rPr>
        <w:t>Agent：</w:t>
      </w:r>
      <w:r>
        <w:rPr>
          <w:color w:val="202020"/>
        </w:rPr>
        <w:t>能搭建向量检索</w:t>
      </w:r>
      <w:proofErr w:type="spellEnd"/>
      <w:r>
        <w:rPr>
          <w:color w:val="202020"/>
        </w:rPr>
        <w:t xml:space="preserve"> + 文档分块 + 重排的 RAG 系统，并实现带工具调用的 ReAct Agent。</w:t>
      </w:r>
    </w:p>
    <w:p w14:paraId="4E8079DD" w14:textId="77777777" w:rsidR="000026F7" w:rsidRDefault="00000000">
      <w:pPr>
        <w:pStyle w:val="ListBullet"/>
        <w:spacing w:after="40"/>
        <w:ind w:left="340"/>
      </w:pPr>
      <w:r>
        <w:rPr>
          <w:b/>
          <w:color w:val="202020"/>
        </w:rPr>
        <w:t>掌握高级 Agent 模式：</w:t>
      </w:r>
      <w:r>
        <w:rPr>
          <w:color w:val="202020"/>
        </w:rPr>
        <w:t>能选用 Hierarchical / Debate / Handoff 三种 Multi-Agent 协作模式，并配 Circuit Breaker。</w:t>
      </w:r>
    </w:p>
    <w:p w14:paraId="31CFF84A" w14:textId="77777777" w:rsidR="000026F7" w:rsidRDefault="00000000">
      <w:pPr>
        <w:pStyle w:val="ListBullet"/>
        <w:spacing w:after="40"/>
        <w:ind w:left="340"/>
      </w:pPr>
      <w:r>
        <w:rPr>
          <w:b/>
          <w:color w:val="202020"/>
        </w:rPr>
        <w:t>掌握标准协议：</w:t>
      </w:r>
      <w:r>
        <w:rPr>
          <w:color w:val="202020"/>
        </w:rPr>
        <w:t>能写出符合 MCP 协议 (stdio JSON-RPC) 的工具服务，并把团队 SOP 封成 Anthropic Skill。</w:t>
      </w:r>
    </w:p>
    <w:p w14:paraId="12750308" w14:textId="77777777" w:rsidR="000026F7" w:rsidRDefault="00000000">
      <w:pPr>
        <w:pStyle w:val="ListBullet"/>
        <w:spacing w:after="40"/>
        <w:ind w:left="340"/>
      </w:pPr>
      <w:r>
        <w:rPr>
          <w:b/>
          <w:color w:val="202020"/>
        </w:rPr>
        <w:t>掌握生产能力：</w:t>
      </w:r>
      <w:r>
        <w:rPr>
          <w:color w:val="202020"/>
        </w:rPr>
        <w:t>能给 LLM 应用接入 Trace / Metric / Alert，并基于评测集做版本迭代决策。</w:t>
      </w:r>
    </w:p>
    <w:p w14:paraId="2E01FCB6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b/>
          <w:color w:val="202020"/>
          <w:lang w:eastAsia="zh-CN"/>
        </w:rPr>
        <w:t>产出真实 Capstone：</w:t>
      </w:r>
      <w:r>
        <w:rPr>
          <w:color w:val="202020"/>
          <w:lang w:eastAsia="zh-CN"/>
        </w:rPr>
        <w:t>结业带走两个可继续 fork 的项目：Day 3 的企业知识助手、Day 5 的全栈升级 Capstone。</w:t>
      </w:r>
    </w:p>
    <w:p w14:paraId="1D488B71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lastRenderedPageBreak/>
        <w:t>4. 前置要求</w:t>
      </w:r>
    </w:p>
    <w:p w14:paraId="031A1FCF" w14:textId="77777777" w:rsidR="000026F7" w:rsidRDefault="00000000">
      <w:pPr>
        <w:spacing w:before="200" w:after="120"/>
      </w:pPr>
      <w:r>
        <w:rPr>
          <w:b/>
          <w:color w:val="202020"/>
          <w:sz w:val="24"/>
        </w:rPr>
        <w:t>技能</w:t>
      </w:r>
    </w:p>
    <w:p w14:paraId="1C42ECB1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Python 中级：函数、类、装饰器、上下文管理器、JSON / dataclass</w:t>
      </w:r>
    </w:p>
    <w:p w14:paraId="4E7F0763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color w:val="202020"/>
          <w:lang w:eastAsia="zh-CN"/>
        </w:rPr>
        <w:t>机器学习基础：理解梯度下降、损失函数、过拟合等概念（无需懂反向传播细节）</w:t>
      </w:r>
    </w:p>
    <w:p w14:paraId="7A4B3D93" w14:textId="77777777" w:rsidR="000026F7" w:rsidRDefault="00000000">
      <w:pPr>
        <w:pStyle w:val="ListBullet"/>
        <w:spacing w:after="40"/>
        <w:ind w:left="340"/>
      </w:pPr>
      <w:proofErr w:type="spellStart"/>
      <w:r>
        <w:rPr>
          <w:color w:val="202020"/>
        </w:rPr>
        <w:t>命令行与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Git：能用终端跑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conda</w:t>
      </w:r>
      <w:proofErr w:type="spellEnd"/>
      <w:r>
        <w:rPr>
          <w:color w:val="202020"/>
        </w:rPr>
        <w:t xml:space="preserve"> / pip、能 clone repo</w:t>
      </w:r>
    </w:p>
    <w:p w14:paraId="33861DB9" w14:textId="77777777" w:rsidR="000026F7" w:rsidRDefault="00000000">
      <w:pPr>
        <w:spacing w:before="200" w:after="120"/>
      </w:pPr>
      <w:r>
        <w:rPr>
          <w:b/>
          <w:color w:val="202020"/>
          <w:sz w:val="24"/>
        </w:rPr>
        <w:t>环境</w:t>
      </w:r>
    </w:p>
    <w:p w14:paraId="3B2F1CA5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操作系统：macOS / Linux / Windows 11（推荐 WSL2）</w:t>
      </w:r>
    </w:p>
    <w:p w14:paraId="196AC900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Python：3.10–3.12（课程已在 3.11 全程通过）</w:t>
      </w:r>
    </w:p>
    <w:p w14:paraId="30ADBD6C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硬件：CPU 即可跑通全部教学 demo；如需训练 LoRA，建议 ≥ 16 GB GPU 或使用云端 A10</w:t>
      </w:r>
    </w:p>
    <w:p w14:paraId="1448A976" w14:textId="7BFEB2CC" w:rsidR="000026F7" w:rsidRDefault="00000000">
      <w:pPr>
        <w:pStyle w:val="ListBullet"/>
        <w:spacing w:after="40"/>
        <w:ind w:left="340"/>
      </w:pPr>
      <w:r>
        <w:rPr>
          <w:color w:val="202020"/>
        </w:rPr>
        <w:t xml:space="preserve">API </w:t>
      </w:r>
      <w:proofErr w:type="spellStart"/>
      <w:r>
        <w:rPr>
          <w:color w:val="202020"/>
        </w:rPr>
        <w:t>Key：阿里百炼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DashScope</w:t>
      </w:r>
      <w:proofErr w:type="spellEnd"/>
    </w:p>
    <w:p w14:paraId="4299C372" w14:textId="77777777" w:rsidR="000026F7" w:rsidRDefault="00000000">
      <w:r>
        <w:br w:type="page"/>
      </w:r>
    </w:p>
    <w:p w14:paraId="1FEBD35E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lastRenderedPageBreak/>
        <w:t>5. 课程架构总览</w:t>
      </w:r>
    </w:p>
    <w:p w14:paraId="351886A7" w14:textId="77777777" w:rsidR="000026F7" w:rsidRDefault="00000000">
      <w:pPr>
        <w:spacing w:after="80"/>
        <w:rPr>
          <w:lang w:eastAsia="zh-CN"/>
        </w:rPr>
      </w:pPr>
      <w:r>
        <w:rPr>
          <w:color w:val="202020"/>
          <w:lang w:eastAsia="zh-CN"/>
        </w:rPr>
        <w:t>5 天按『模型机理 → 微调谱系 → 应用工程 → 高级 Agent → 生产化』的顺序递进，每天上午引入新概念、下午动手实现，所有模块在第 5 天下午合体成一个升级 Capstone。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3118"/>
        <w:gridCol w:w="3118"/>
      </w:tblGrid>
      <w:tr w:rsidR="000026F7" w14:paraId="49E28F9F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1F4E79"/>
            <w:vAlign w:val="center"/>
          </w:tcPr>
          <w:p w14:paraId="08F295C7" w14:textId="77777777" w:rsidR="000026F7" w:rsidRDefault="00000000">
            <w:r>
              <w:rPr>
                <w:color w:val="FFFFFF"/>
              </w:rPr>
              <w:t>天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D68B65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主题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15288A57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上午 (3h)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F4FF7CF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下午 (3h)</w:t>
            </w:r>
          </w:p>
        </w:tc>
      </w:tr>
      <w:tr w:rsidR="000026F7" w14:paraId="1A899445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3ACB549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Day 0</w:t>
            </w:r>
          </w:p>
        </w:tc>
        <w:tc>
          <w:tcPr>
            <w:tcW w:w="2551" w:type="dxa"/>
          </w:tcPr>
          <w:p w14:paraId="63B361E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环境与课前自检（自习，约 30 min）</w:t>
            </w:r>
          </w:p>
        </w:tc>
        <w:tc>
          <w:tcPr>
            <w:tcW w:w="3118" w:type="dxa"/>
          </w:tcPr>
          <w:p w14:paraId="73C0819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环境配置</w:t>
            </w:r>
            <w:proofErr w:type="spellEnd"/>
            <w:r>
              <w:rPr>
                <w:color w:val="202020"/>
                <w:sz w:val="20"/>
              </w:rPr>
              <w:t xml:space="preserve"> · API Key · 依赖检查</w:t>
            </w:r>
          </w:p>
        </w:tc>
        <w:tc>
          <w:tcPr>
            <w:tcW w:w="3118" w:type="dxa"/>
          </w:tcPr>
          <w:p w14:paraId="3B39269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—</w:t>
            </w:r>
          </w:p>
        </w:tc>
      </w:tr>
      <w:tr w:rsidR="000026F7" w14:paraId="15DAA316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B09DDC1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Day 1</w:t>
            </w:r>
          </w:p>
        </w:tc>
        <w:tc>
          <w:tcPr>
            <w:tcW w:w="2551" w:type="dxa"/>
          </w:tcPr>
          <w:p w14:paraId="348D01EA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模型机理：从文本到生成</w:t>
            </w:r>
          </w:p>
        </w:tc>
        <w:tc>
          <w:tcPr>
            <w:tcW w:w="3118" w:type="dxa"/>
          </w:tcPr>
          <w:p w14:paraId="208F4ED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文本</w:t>
            </w:r>
            <w:proofErr w:type="spellEnd"/>
            <w:r>
              <w:rPr>
                <w:color w:val="202020"/>
                <w:sz w:val="20"/>
              </w:rPr>
              <w:t xml:space="preserve"> → </w:t>
            </w:r>
            <w:proofErr w:type="spellStart"/>
            <w:r>
              <w:rPr>
                <w:color w:val="202020"/>
                <w:sz w:val="20"/>
              </w:rPr>
              <w:t>向量</w:t>
            </w:r>
            <w:proofErr w:type="spellEnd"/>
            <w:r>
              <w:rPr>
                <w:color w:val="202020"/>
                <w:sz w:val="20"/>
              </w:rPr>
              <w:t xml:space="preserve"> · Tokenizer · Embedding · Prompt 决策</w:t>
            </w:r>
          </w:p>
        </w:tc>
        <w:tc>
          <w:tcPr>
            <w:tcW w:w="3118" w:type="dxa"/>
          </w:tcPr>
          <w:p w14:paraId="34CF757A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Self-Attention · Transformer Block · GPT 完整模型 · 采样策略</w:t>
            </w:r>
          </w:p>
        </w:tc>
      </w:tr>
      <w:tr w:rsidR="000026F7" w14:paraId="2F0EF222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FAF4DB1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Day 2</w:t>
            </w:r>
          </w:p>
        </w:tc>
        <w:tc>
          <w:tcPr>
            <w:tcW w:w="2551" w:type="dxa"/>
          </w:tcPr>
          <w:p w14:paraId="0344832E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微调谱系：预训练到对齐</w:t>
            </w:r>
          </w:p>
        </w:tc>
        <w:tc>
          <w:tcPr>
            <w:tcW w:w="3118" w:type="dxa"/>
          </w:tcPr>
          <w:p w14:paraId="7669233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预训练</w:t>
            </w:r>
            <w:proofErr w:type="spellEnd"/>
            <w:r>
              <w:rPr>
                <w:color w:val="202020"/>
                <w:sz w:val="20"/>
              </w:rPr>
              <w:t xml:space="preserve"> Demo · SFT 指令微调 · ChatML / Loss Masking</w:t>
            </w:r>
          </w:p>
        </w:tc>
        <w:tc>
          <w:tcPr>
            <w:tcW w:w="3118" w:type="dxa"/>
          </w:tcPr>
          <w:p w14:paraId="3A782ACE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LoRA · 量化 · DPO · 评测 · 微调 vs API 决策</w:t>
            </w:r>
          </w:p>
        </w:tc>
      </w:tr>
      <w:tr w:rsidR="000026F7" w14:paraId="6DA3B1B8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B6BDF43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Day 3</w:t>
            </w:r>
          </w:p>
        </w:tc>
        <w:tc>
          <w:tcPr>
            <w:tcW w:w="2551" w:type="dxa"/>
          </w:tcPr>
          <w:p w14:paraId="2460F02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应用工程：RAG 与 Agent</w:t>
            </w:r>
          </w:p>
        </w:tc>
        <w:tc>
          <w:tcPr>
            <w:tcW w:w="3118" w:type="dxa"/>
          </w:tcPr>
          <w:p w14:paraId="35EA91F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向量库 · 分块 / 重排 · ReAct Agent · 工具系统</w:t>
            </w:r>
          </w:p>
        </w:tc>
        <w:tc>
          <w:tcPr>
            <w:tcW w:w="3118" w:type="dxa"/>
          </w:tcPr>
          <w:p w14:paraId="02ED88BF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Capstone I · 企业知识助手（6 Checkpoint）</w:t>
            </w:r>
          </w:p>
        </w:tc>
      </w:tr>
      <w:tr w:rsidR="000026F7" w14:paraId="317A9B36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BE5D1BD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Day 4</w:t>
            </w:r>
          </w:p>
        </w:tc>
        <w:tc>
          <w:tcPr>
            <w:tcW w:w="2551" w:type="dxa"/>
          </w:tcPr>
          <w:p w14:paraId="7AAC0DC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高级 Agent 与协议</w:t>
            </w:r>
          </w:p>
        </w:tc>
        <w:tc>
          <w:tcPr>
            <w:tcW w:w="3118" w:type="dxa"/>
          </w:tcPr>
          <w:p w14:paraId="359AA95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Multi-Agent：Hierarchical / Debate / Handoff + 容错</w:t>
            </w:r>
          </w:p>
        </w:tc>
        <w:tc>
          <w:tcPr>
            <w:tcW w:w="3118" w:type="dxa"/>
          </w:tcPr>
          <w:p w14:paraId="095F8B95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MCP 协议 · 真 stdio JSON-RPC · Anthropic Skills · Skill×MCP 集成</w:t>
            </w:r>
          </w:p>
        </w:tc>
      </w:tr>
      <w:tr w:rsidR="000026F7" w14:paraId="44D845C6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7A1366A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Day 5</w:t>
            </w:r>
          </w:p>
        </w:tc>
        <w:tc>
          <w:tcPr>
            <w:tcW w:w="2551" w:type="dxa"/>
          </w:tcPr>
          <w:p w14:paraId="0EB16B82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生产化与全栈合体</w:t>
            </w:r>
          </w:p>
        </w:tc>
        <w:tc>
          <w:tcPr>
            <w:tcW w:w="3118" w:type="dxa"/>
          </w:tcPr>
          <w:p w14:paraId="47761C6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Agentic RAG：Self-RAG / CRAG / Hybrid Retrieval</w:t>
            </w:r>
          </w:p>
        </w:tc>
        <w:tc>
          <w:tcPr>
            <w:tcW w:w="3118" w:type="dxa"/>
          </w:tcPr>
          <w:p w14:paraId="192BEAB8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LLMOps（Trace + Token + Cost）· Capstone II · Capstone-as-Skill</w:t>
            </w:r>
          </w:p>
        </w:tc>
      </w:tr>
    </w:tbl>
    <w:p w14:paraId="37F987DC" w14:textId="77777777" w:rsidR="000026F7" w:rsidRDefault="00000000">
      <w:r>
        <w:br w:type="page"/>
      </w:r>
    </w:p>
    <w:p w14:paraId="7ADDCEF9" w14:textId="77777777" w:rsidR="000026F7" w:rsidRDefault="00000000">
      <w:pPr>
        <w:pBdr>
          <w:bottom w:val="single" w:sz="8" w:space="4" w:color="1F4E79"/>
        </w:pBdr>
        <w:spacing w:before="280" w:after="120"/>
        <w:rPr>
          <w:lang w:eastAsia="zh-CN"/>
        </w:rPr>
      </w:pPr>
      <w:r>
        <w:rPr>
          <w:b/>
          <w:color w:val="1F4E79"/>
          <w:sz w:val="36"/>
          <w:lang w:eastAsia="zh-CN"/>
        </w:rPr>
        <w:lastRenderedPageBreak/>
        <w:t>6. 逐日详细安排</w:t>
      </w:r>
    </w:p>
    <w:p w14:paraId="2A5A0E4F" w14:textId="77777777" w:rsidR="000026F7" w:rsidRDefault="00000000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Day 0 · 环境与课前自检</w:t>
      </w:r>
    </w:p>
    <w:p w14:paraId="5BE3BD3F" w14:textId="77777777" w:rsidR="000026F7" w:rsidRDefault="00000000">
      <w:pPr>
        <w:spacing w:after="120"/>
        <w:rPr>
          <w:lang w:eastAsia="zh-CN"/>
        </w:rPr>
      </w:pPr>
      <w:r>
        <w:rPr>
          <w:color w:val="606060"/>
          <w:sz w:val="20"/>
          <w:lang w:eastAsia="zh-CN"/>
        </w:rPr>
        <w:t>学员开课前自助完成（约 30 min）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1F4BB25E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4ADFFDD7" w14:textId="77777777" w:rsidR="000026F7" w:rsidRDefault="00000000">
            <w:proofErr w:type="spellStart"/>
            <w:r>
              <w:rPr>
                <w:color w:val="FFFFFF"/>
              </w:rPr>
              <w:t>时段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0E1A06C9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17831328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1A82999C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4D959AAD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067892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</w:t>
            </w:r>
          </w:p>
        </w:tc>
        <w:tc>
          <w:tcPr>
            <w:tcW w:w="3118" w:type="dxa"/>
          </w:tcPr>
          <w:p w14:paraId="314C4A4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Python 与 conda 环境检查</w:t>
            </w:r>
          </w:p>
        </w:tc>
        <w:tc>
          <w:tcPr>
            <w:tcW w:w="2721" w:type="dxa"/>
          </w:tcPr>
          <w:p w14:paraId="56C9C248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运行 Day0_环境配置与测试.ipynb</w:t>
            </w:r>
          </w:p>
        </w:tc>
        <w:tc>
          <w:tcPr>
            <w:tcW w:w="2665" w:type="dxa"/>
          </w:tcPr>
          <w:p w14:paraId="152F2B1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环境 ready · API Key 写入 .env</w:t>
            </w:r>
          </w:p>
        </w:tc>
      </w:tr>
      <w:tr w:rsidR="000026F7" w14:paraId="60BFCAF0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F5BBFF4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</w:t>
            </w:r>
          </w:p>
        </w:tc>
        <w:tc>
          <w:tcPr>
            <w:tcW w:w="3118" w:type="dxa"/>
          </w:tcPr>
          <w:p w14:paraId="7DDFDD1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DashScope API Key + 模型选择</w:t>
            </w:r>
          </w:p>
        </w:tc>
        <w:tc>
          <w:tcPr>
            <w:tcW w:w="2721" w:type="dxa"/>
          </w:tcPr>
          <w:p w14:paraId="10309E89" w14:textId="02863709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color w:val="202020"/>
                <w:sz w:val="20"/>
              </w:rPr>
              <w:t>qwen</w:t>
            </w:r>
            <w:proofErr w:type="spellEnd"/>
            <w:r>
              <w:rPr>
                <w:color w:val="202020"/>
                <w:sz w:val="20"/>
              </w:rPr>
              <w:t>-plus</w:t>
            </w:r>
          </w:p>
        </w:tc>
        <w:tc>
          <w:tcPr>
            <w:tcW w:w="2665" w:type="dxa"/>
          </w:tcPr>
          <w:p w14:paraId="343E9AA7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 xml:space="preserve">LLM / Embedding </w:t>
            </w:r>
            <w:proofErr w:type="spellStart"/>
            <w:r>
              <w:rPr>
                <w:color w:val="202020"/>
                <w:sz w:val="20"/>
              </w:rPr>
              <w:t>双链路</w:t>
            </w:r>
            <w:proofErr w:type="spellEnd"/>
            <w:r>
              <w:rPr>
                <w:color w:val="202020"/>
                <w:sz w:val="20"/>
              </w:rPr>
              <w:t xml:space="preserve"> OK</w:t>
            </w:r>
          </w:p>
        </w:tc>
      </w:tr>
    </w:tbl>
    <w:p w14:paraId="38D943F6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1 · 上午：从文本到向量</w:t>
      </w:r>
    </w:p>
    <w:p w14:paraId="021107FE" w14:textId="77777777" w:rsidR="000026F7" w:rsidRDefault="00000000">
      <w:pPr>
        <w:spacing w:after="120"/>
      </w:pPr>
      <w:r>
        <w:rPr>
          <w:color w:val="606060"/>
          <w:sz w:val="20"/>
        </w:rPr>
        <w:t>3h · 4 个动手练习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2FE45345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626C43A8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6E6C8090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538D00CF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6364DFA3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06BFD155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5B5CD9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7D05E86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训练循环 Training Loop（30 min）</w:t>
            </w:r>
          </w:p>
        </w:tc>
        <w:tc>
          <w:tcPr>
            <w:tcW w:w="2721" w:type="dxa"/>
          </w:tcPr>
          <w:p w14:paraId="66B226D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1：补全训练循环四步曲</w:t>
            </w:r>
          </w:p>
        </w:tc>
        <w:tc>
          <w:tcPr>
            <w:tcW w:w="2665" w:type="dxa"/>
          </w:tcPr>
          <w:p w14:paraId="5B87E09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理解前向 / 损失 / 反向 / 更新</w:t>
            </w:r>
          </w:p>
        </w:tc>
      </w:tr>
      <w:tr w:rsidR="000026F7" w14:paraId="7EA1787C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CE6081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0:30</w:t>
            </w:r>
          </w:p>
        </w:tc>
        <w:tc>
          <w:tcPr>
            <w:tcW w:w="3118" w:type="dxa"/>
          </w:tcPr>
          <w:p w14:paraId="1358F84D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Tokenizer：分词策略对比（20 min）</w:t>
            </w:r>
          </w:p>
        </w:tc>
        <w:tc>
          <w:tcPr>
            <w:tcW w:w="2721" w:type="dxa"/>
          </w:tcPr>
          <w:p w14:paraId="573A67B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BPE / WordPiece / SentencePiece 对比</w:t>
            </w:r>
          </w:p>
        </w:tc>
        <w:tc>
          <w:tcPr>
            <w:tcW w:w="2665" w:type="dxa"/>
          </w:tcPr>
          <w:p w14:paraId="76AA4EE4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选 tokenizer 的工程依据</w:t>
            </w:r>
          </w:p>
        </w:tc>
      </w:tr>
      <w:tr w:rsidR="000026F7" w14:paraId="3B75A5A6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98306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0:50</w:t>
            </w:r>
          </w:p>
        </w:tc>
        <w:tc>
          <w:tcPr>
            <w:tcW w:w="3118" w:type="dxa"/>
          </w:tcPr>
          <w:p w14:paraId="50857C9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Embedding：查表 + 语义空间（30 min）</w:t>
            </w:r>
          </w:p>
        </w:tc>
        <w:tc>
          <w:tcPr>
            <w:tcW w:w="2721" w:type="dxa"/>
          </w:tcPr>
          <w:p w14:paraId="2C089367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3：余弦相似度 · 练习 4：找语义相似句</w:t>
            </w:r>
          </w:p>
        </w:tc>
        <w:tc>
          <w:tcPr>
            <w:tcW w:w="2665" w:type="dxa"/>
          </w:tcPr>
          <w:p w14:paraId="600BB041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用预训练</w:t>
            </w:r>
            <w:proofErr w:type="spellEnd"/>
            <w:r>
              <w:rPr>
                <w:color w:val="202020"/>
                <w:sz w:val="20"/>
              </w:rPr>
              <w:t xml:space="preserve"> embedding </w:t>
            </w:r>
            <w:proofErr w:type="spellStart"/>
            <w:r>
              <w:rPr>
                <w:color w:val="202020"/>
                <w:sz w:val="20"/>
              </w:rPr>
              <w:t>跑语义检索</w:t>
            </w:r>
            <w:proofErr w:type="spellEnd"/>
          </w:p>
        </w:tc>
      </w:tr>
      <w:tr w:rsidR="000026F7" w14:paraId="3676DEB1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60AAB2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1:30</w:t>
            </w:r>
          </w:p>
        </w:tc>
        <w:tc>
          <w:tcPr>
            <w:tcW w:w="3118" w:type="dxa"/>
          </w:tcPr>
          <w:p w14:paraId="36813CE4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Prompt Engineering 速成（25 min）</w:t>
            </w:r>
          </w:p>
        </w:tc>
        <w:tc>
          <w:tcPr>
            <w:tcW w:w="2721" w:type="dxa"/>
          </w:tcPr>
          <w:p w14:paraId="1709C295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5：Prompt A/B 测试</w:t>
            </w:r>
          </w:p>
        </w:tc>
        <w:tc>
          <w:tcPr>
            <w:tcW w:w="2665" w:type="dxa"/>
          </w:tcPr>
          <w:p w14:paraId="6C7A9A1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写出可量化的 Prompt 实验</w:t>
            </w:r>
          </w:p>
        </w:tc>
      </w:tr>
      <w:tr w:rsidR="000026F7" w14:paraId="64C3CA21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4A00E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2:00</w:t>
            </w:r>
          </w:p>
        </w:tc>
        <w:tc>
          <w:tcPr>
            <w:tcW w:w="3118" w:type="dxa"/>
          </w:tcPr>
          <w:p w14:paraId="77112DCD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决策框架：微调 vs RAG vs Prompt（15 min）</w:t>
            </w:r>
          </w:p>
        </w:tc>
        <w:tc>
          <w:tcPr>
            <w:tcW w:w="2721" w:type="dxa"/>
          </w:tcPr>
          <w:p w14:paraId="6916FEC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三方案对比 · 决策清单</w:t>
            </w:r>
          </w:p>
        </w:tc>
        <w:tc>
          <w:tcPr>
            <w:tcW w:w="2665" w:type="dxa"/>
          </w:tcPr>
          <w:p w14:paraId="32398C3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在业务场景里给方案</w:t>
            </w:r>
          </w:p>
        </w:tc>
      </w:tr>
    </w:tbl>
    <w:p w14:paraId="462E32C6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1 · 下午：Transformer 架构</w:t>
      </w:r>
    </w:p>
    <w:p w14:paraId="755EA726" w14:textId="77777777" w:rsidR="000026F7" w:rsidRDefault="00000000">
      <w:pPr>
        <w:spacing w:after="120"/>
      </w:pPr>
      <w:r>
        <w:rPr>
          <w:color w:val="606060"/>
          <w:sz w:val="20"/>
        </w:rPr>
        <w:t>3h · 5 个动手练习 + 1 个 Mini-Project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095B9C59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4B3F591C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84A6E32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3A726B00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527FBBFC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0D954BBB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89C818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32CDF851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Self-Attention 公式 step-by-step（35 min）</w:t>
            </w:r>
          </w:p>
        </w:tc>
        <w:tc>
          <w:tcPr>
            <w:tcW w:w="2721" w:type="dxa"/>
          </w:tcPr>
          <w:p w14:paraId="22BC0CB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1：手算 Attention 分数</w:t>
            </w:r>
          </w:p>
        </w:tc>
        <w:tc>
          <w:tcPr>
            <w:tcW w:w="2665" w:type="dxa"/>
          </w:tcPr>
          <w:p w14:paraId="2340F21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能用小矩阵推一遍 QKV</w:t>
            </w:r>
          </w:p>
        </w:tc>
      </w:tr>
      <w:tr w:rsidR="000026F7" w14:paraId="56F2E6C0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870ED0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0:35</w:t>
            </w:r>
          </w:p>
        </w:tc>
        <w:tc>
          <w:tcPr>
            <w:tcW w:w="3118" w:type="dxa"/>
          </w:tcPr>
          <w:p w14:paraId="5F501F25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Multi-Head + 因果掩码（15 min）</w:t>
            </w:r>
          </w:p>
        </w:tc>
        <w:tc>
          <w:tcPr>
            <w:tcW w:w="2721" w:type="dxa"/>
          </w:tcPr>
          <w:p w14:paraId="1FC7C9A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2：注意力模式侦探</w:t>
            </w:r>
          </w:p>
        </w:tc>
        <w:tc>
          <w:tcPr>
            <w:tcW w:w="2665" w:type="dxa"/>
          </w:tcPr>
          <w:p w14:paraId="4E8ECA47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理解</w:t>
            </w:r>
            <w:proofErr w:type="spellEnd"/>
            <w:r>
              <w:rPr>
                <w:color w:val="202020"/>
                <w:sz w:val="20"/>
              </w:rPr>
              <w:t xml:space="preserve"> head </w:t>
            </w:r>
            <w:proofErr w:type="spellStart"/>
            <w:r>
              <w:rPr>
                <w:color w:val="202020"/>
                <w:sz w:val="20"/>
              </w:rPr>
              <w:t>的语义分工</w:t>
            </w:r>
            <w:proofErr w:type="spellEnd"/>
          </w:p>
        </w:tc>
      </w:tr>
      <w:tr w:rsidR="000026F7" w14:paraId="387ECA3E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8B2F3D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1:00</w:t>
            </w:r>
          </w:p>
        </w:tc>
        <w:tc>
          <w:tcPr>
            <w:tcW w:w="3118" w:type="dxa"/>
          </w:tcPr>
          <w:p w14:paraId="59A008AE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 xml:space="preserve">Transformer Block 拼装（30 </w:t>
            </w:r>
            <w:r>
              <w:rPr>
                <w:color w:val="202020"/>
                <w:sz w:val="20"/>
              </w:rPr>
              <w:lastRenderedPageBreak/>
              <w:t>min）</w:t>
            </w:r>
          </w:p>
        </w:tc>
        <w:tc>
          <w:tcPr>
            <w:tcW w:w="2721" w:type="dxa"/>
          </w:tcPr>
          <w:p w14:paraId="6B79ED0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lastRenderedPageBreak/>
              <w:t xml:space="preserve">练习 3：从组件拼 </w:t>
            </w:r>
            <w:r>
              <w:rPr>
                <w:color w:val="202020"/>
                <w:sz w:val="20"/>
              </w:rPr>
              <w:lastRenderedPageBreak/>
              <w:t>TransformerBlock</w:t>
            </w:r>
          </w:p>
        </w:tc>
        <w:tc>
          <w:tcPr>
            <w:tcW w:w="2665" w:type="dxa"/>
          </w:tcPr>
          <w:p w14:paraId="3F86FC0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lastRenderedPageBreak/>
              <w:t xml:space="preserve">残差 / LayerNorm / FFN </w:t>
            </w:r>
            <w:r>
              <w:rPr>
                <w:color w:val="202020"/>
                <w:sz w:val="20"/>
              </w:rPr>
              <w:lastRenderedPageBreak/>
              <w:t>的作用</w:t>
            </w:r>
          </w:p>
        </w:tc>
      </w:tr>
      <w:tr w:rsidR="000026F7" w14:paraId="31D8C192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3218D7A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lastRenderedPageBreak/>
              <w:t>1:30</w:t>
            </w:r>
          </w:p>
        </w:tc>
        <w:tc>
          <w:tcPr>
            <w:tcW w:w="3118" w:type="dxa"/>
          </w:tcPr>
          <w:p w14:paraId="693D832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GPT 完整模型 + 位置编码 + 采样（45 min）</w:t>
            </w:r>
          </w:p>
        </w:tc>
        <w:tc>
          <w:tcPr>
            <w:tcW w:w="2721" w:type="dxa"/>
          </w:tcPr>
          <w:p w14:paraId="77DE0094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4：实现 Top-k 采样 · 练习 5：参数量估算</w:t>
            </w:r>
          </w:p>
        </w:tc>
        <w:tc>
          <w:tcPr>
            <w:tcW w:w="2665" w:type="dxa"/>
          </w:tcPr>
          <w:p w14:paraId="1AC9268D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解释温度</w:t>
            </w:r>
            <w:proofErr w:type="spellEnd"/>
            <w:r>
              <w:rPr>
                <w:color w:val="202020"/>
                <w:sz w:val="20"/>
              </w:rPr>
              <w:t xml:space="preserve"> / top-p / top-k 的工程权衡</w:t>
            </w:r>
          </w:p>
        </w:tc>
      </w:tr>
      <w:tr w:rsidR="000026F7" w14:paraId="27A3B62D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386C96A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2:30</w:t>
            </w:r>
          </w:p>
        </w:tc>
        <w:tc>
          <w:tcPr>
            <w:tcW w:w="3118" w:type="dxa"/>
          </w:tcPr>
          <w:p w14:paraId="44E9DD5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Mini-Project：场景选采样策略（15 min）</w:t>
            </w:r>
          </w:p>
        </w:tc>
        <w:tc>
          <w:tcPr>
            <w:tcW w:w="2721" w:type="dxa"/>
          </w:tcPr>
          <w:p w14:paraId="5ADE54A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客服 / 创意 / 代码补全各选合适策略</w:t>
            </w:r>
          </w:p>
        </w:tc>
        <w:tc>
          <w:tcPr>
            <w:tcW w:w="2665" w:type="dxa"/>
          </w:tcPr>
          <w:p w14:paraId="1E61C3DD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拿出能在</w:t>
            </w:r>
            <w:proofErr w:type="spellEnd"/>
            <w:r>
              <w:rPr>
                <w:color w:val="202020"/>
                <w:sz w:val="20"/>
              </w:rPr>
              <w:t xml:space="preserve"> PR 上 review 的方案</w:t>
            </w:r>
          </w:p>
        </w:tc>
      </w:tr>
    </w:tbl>
    <w:p w14:paraId="4E909B5D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2 · 上午：预训练与 SFT</w:t>
      </w:r>
    </w:p>
    <w:p w14:paraId="1CA50F69" w14:textId="77777777" w:rsidR="000026F7" w:rsidRDefault="00000000">
      <w:pPr>
        <w:spacing w:after="120"/>
      </w:pPr>
      <w:r>
        <w:rPr>
          <w:color w:val="606060"/>
          <w:sz w:val="20"/>
        </w:rPr>
        <w:t>3h · 6 个动手练习 + 1 个 Mini-Project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375993EF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034CF3B5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A2E21F3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16D92DC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24BE65F1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19636880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8D194F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7A10AB3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LLM 生命周期全景（15 min）</w:t>
            </w:r>
          </w:p>
        </w:tc>
        <w:tc>
          <w:tcPr>
            <w:tcW w:w="2721" w:type="dxa"/>
          </w:tcPr>
          <w:p w14:paraId="6C861E3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Pretrain → SFT → RLHF → 部署</w:t>
            </w:r>
          </w:p>
        </w:tc>
        <w:tc>
          <w:tcPr>
            <w:tcW w:w="2665" w:type="dxa"/>
          </w:tcPr>
          <w:p w14:paraId="70416F9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理解每一阶段产出什么</w:t>
            </w:r>
          </w:p>
        </w:tc>
      </w:tr>
      <w:tr w:rsidR="000026F7" w14:paraId="3DC7E705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ACAC3A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0:15</w:t>
            </w:r>
          </w:p>
        </w:tc>
        <w:tc>
          <w:tcPr>
            <w:tcW w:w="3118" w:type="dxa"/>
          </w:tcPr>
          <w:p w14:paraId="1C57E99D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中文小型 GPT 预训练 Demo（30 min）</w:t>
            </w:r>
          </w:p>
        </w:tc>
        <w:tc>
          <w:tcPr>
            <w:tcW w:w="2721" w:type="dxa"/>
          </w:tcPr>
          <w:p w14:paraId="73A9FCE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1：改训练数据看输出 · 练习 2：诊断过拟合</w:t>
            </w:r>
          </w:p>
        </w:tc>
        <w:tc>
          <w:tcPr>
            <w:tcW w:w="2665" w:type="dxa"/>
          </w:tcPr>
          <w:p w14:paraId="5B57439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看懂</w:t>
            </w:r>
            <w:proofErr w:type="spellEnd"/>
            <w:r>
              <w:rPr>
                <w:color w:val="202020"/>
                <w:sz w:val="20"/>
              </w:rPr>
              <w:t xml:space="preserve"> loss </w:t>
            </w:r>
            <w:proofErr w:type="spellStart"/>
            <w:r>
              <w:rPr>
                <w:color w:val="202020"/>
                <w:sz w:val="20"/>
              </w:rPr>
              <w:t>曲线</w:t>
            </w:r>
            <w:proofErr w:type="spellEnd"/>
          </w:p>
        </w:tc>
      </w:tr>
      <w:tr w:rsidR="000026F7" w14:paraId="00263FD3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8F68063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1:20</w:t>
            </w:r>
          </w:p>
        </w:tc>
        <w:tc>
          <w:tcPr>
            <w:tcW w:w="3118" w:type="dxa"/>
          </w:tcPr>
          <w:p w14:paraId="63A81A1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SFT 动机：Base Model 不会聊天（15 min）</w:t>
            </w:r>
          </w:p>
        </w:tc>
        <w:tc>
          <w:tcPr>
            <w:tcW w:w="2721" w:type="dxa"/>
          </w:tcPr>
          <w:p w14:paraId="42FD290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ChatML 格式拆解</w:t>
            </w:r>
          </w:p>
        </w:tc>
        <w:tc>
          <w:tcPr>
            <w:tcW w:w="2665" w:type="dxa"/>
          </w:tcPr>
          <w:p w14:paraId="051B375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明白为什么需要 SFT</w:t>
            </w:r>
          </w:p>
        </w:tc>
      </w:tr>
      <w:tr w:rsidR="000026F7" w14:paraId="2F5A9E7D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66B3EDE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1:35</w:t>
            </w:r>
          </w:p>
        </w:tc>
        <w:tc>
          <w:tcPr>
            <w:tcW w:w="3118" w:type="dxa"/>
          </w:tcPr>
          <w:p w14:paraId="6B57B3D9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ChatML + Loss Masking（25 min）</w:t>
            </w:r>
          </w:p>
        </w:tc>
        <w:tc>
          <w:tcPr>
            <w:tcW w:w="2721" w:type="dxa"/>
          </w:tcPr>
          <w:p w14:paraId="1E9B74F5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3：实现 SFT Loss Masking</w:t>
            </w:r>
          </w:p>
        </w:tc>
        <w:tc>
          <w:tcPr>
            <w:tcW w:w="2665" w:type="dxa"/>
          </w:tcPr>
          <w:p w14:paraId="4CE2AED9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亲手处理 user / assistant 段</w:t>
            </w:r>
          </w:p>
        </w:tc>
      </w:tr>
      <w:tr w:rsidR="000026F7" w14:paraId="7EA224FB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27EEB37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2:00</w:t>
            </w:r>
          </w:p>
        </w:tc>
        <w:tc>
          <w:tcPr>
            <w:tcW w:w="3118" w:type="dxa"/>
          </w:tcPr>
          <w:p w14:paraId="1A12739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SFT 训练实战 + OOD 测试（25 min）</w:t>
            </w:r>
          </w:p>
        </w:tc>
        <w:tc>
          <w:tcPr>
            <w:tcW w:w="2721" w:type="dxa"/>
          </w:tcPr>
          <w:p w14:paraId="50E98D85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4：SFT 错误分析 · 练习 5：调超参</w:t>
            </w:r>
          </w:p>
        </w:tc>
        <w:tc>
          <w:tcPr>
            <w:tcW w:w="2665" w:type="dxa"/>
          </w:tcPr>
          <w:p w14:paraId="2AE7187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评估『100% 训练准确率』是不是真学会</w:t>
            </w:r>
          </w:p>
        </w:tc>
      </w:tr>
      <w:tr w:rsidR="000026F7" w14:paraId="0D55D4EF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71A147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2:35</w:t>
            </w:r>
          </w:p>
        </w:tc>
        <w:tc>
          <w:tcPr>
            <w:tcW w:w="3118" w:type="dxa"/>
          </w:tcPr>
          <w:p w14:paraId="7B44F07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Mini-Project：SFT 部署决策备忘录（15 min）</w:t>
            </w:r>
          </w:p>
        </w:tc>
        <w:tc>
          <w:tcPr>
            <w:tcW w:w="2721" w:type="dxa"/>
          </w:tcPr>
          <w:p w14:paraId="1EC8FC1D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给业务方写一页 SFT vs API 备忘录</w:t>
            </w:r>
          </w:p>
        </w:tc>
        <w:tc>
          <w:tcPr>
            <w:tcW w:w="2665" w:type="dxa"/>
          </w:tcPr>
          <w:p w14:paraId="1F7CAF17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落到一份可以拿出去说服</w:t>
            </w:r>
            <w:proofErr w:type="spellEnd"/>
            <w:r>
              <w:rPr>
                <w:color w:val="202020"/>
                <w:sz w:val="20"/>
              </w:rPr>
              <w:t xml:space="preserve"> leader </w:t>
            </w:r>
            <w:proofErr w:type="spellStart"/>
            <w:r>
              <w:rPr>
                <w:color w:val="202020"/>
                <w:sz w:val="20"/>
              </w:rPr>
              <w:t>的文档</w:t>
            </w:r>
            <w:proofErr w:type="spellEnd"/>
          </w:p>
        </w:tc>
      </w:tr>
    </w:tbl>
    <w:p w14:paraId="30D6848E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2 · 下午：LoRA 对齐与评测</w:t>
      </w:r>
    </w:p>
    <w:p w14:paraId="30A80A1D" w14:textId="77777777" w:rsidR="000026F7" w:rsidRDefault="00000000">
      <w:pPr>
        <w:spacing w:after="120"/>
      </w:pPr>
      <w:r>
        <w:rPr>
          <w:color w:val="606060"/>
          <w:sz w:val="20"/>
        </w:rPr>
        <w:t>3h · 6 个动手练习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6178600A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3998BBCC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36962F8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6D06801C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2D6D9EF8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62590B9D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2095891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1B9792F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GPU 显存账：为什么需要 LoRA（15 min）</w:t>
            </w:r>
          </w:p>
        </w:tc>
        <w:tc>
          <w:tcPr>
            <w:tcW w:w="2721" w:type="dxa"/>
          </w:tcPr>
          <w:p w14:paraId="20EDAA81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全参 vs LoRA vs QLoRA 显存表</w:t>
            </w:r>
          </w:p>
        </w:tc>
        <w:tc>
          <w:tcPr>
            <w:tcW w:w="2665" w:type="dxa"/>
          </w:tcPr>
          <w:p w14:paraId="58B2E71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看清显存到底花在哪</w:t>
            </w:r>
          </w:p>
        </w:tc>
      </w:tr>
      <w:tr w:rsidR="000026F7" w14:paraId="2C02B60E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1F7C33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0:15</w:t>
            </w:r>
          </w:p>
        </w:tc>
        <w:tc>
          <w:tcPr>
            <w:tcW w:w="3118" w:type="dxa"/>
          </w:tcPr>
          <w:p w14:paraId="0BEC752A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LoRA 核心公式 + 实现（30 min）</w:t>
            </w:r>
          </w:p>
        </w:tc>
        <w:tc>
          <w:tcPr>
            <w:tcW w:w="2721" w:type="dxa"/>
          </w:tcPr>
          <w:p w14:paraId="09578E6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1：</w:t>
            </w:r>
            <w:proofErr w:type="spellStart"/>
            <w:r>
              <w:rPr>
                <w:color w:val="202020"/>
                <w:sz w:val="20"/>
                <w:lang w:eastAsia="zh-CN"/>
              </w:rPr>
              <w:t>LoRA</w:t>
            </w:r>
            <w:proofErr w:type="spellEnd"/>
            <w:r>
              <w:rPr>
                <w:color w:val="202020"/>
                <w:sz w:val="20"/>
                <w:lang w:eastAsia="zh-CN"/>
              </w:rPr>
              <w:t xml:space="preserve"> 前向传播 · 练习 2：rank 对比</w:t>
            </w:r>
          </w:p>
        </w:tc>
        <w:tc>
          <w:tcPr>
            <w:tcW w:w="2665" w:type="dxa"/>
          </w:tcPr>
          <w:p w14:paraId="7EFF879E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 xml:space="preserve">用一段简洁矩阵分解解释 </w:t>
            </w:r>
            <w:proofErr w:type="spellStart"/>
            <w:r>
              <w:rPr>
                <w:color w:val="202020"/>
                <w:sz w:val="20"/>
                <w:lang w:eastAsia="zh-CN"/>
              </w:rPr>
              <w:t>LoRA</w:t>
            </w:r>
            <w:proofErr w:type="spellEnd"/>
          </w:p>
        </w:tc>
      </w:tr>
      <w:tr w:rsidR="000026F7" w14:paraId="172CC800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F0F021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0:45</w:t>
            </w:r>
          </w:p>
        </w:tc>
        <w:tc>
          <w:tcPr>
            <w:tcW w:w="3118" w:type="dxa"/>
          </w:tcPr>
          <w:p w14:paraId="7DCFFF5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量化（INT8 / NF4 / GPTQ）（20 min）</w:t>
            </w:r>
          </w:p>
        </w:tc>
        <w:tc>
          <w:tcPr>
            <w:tcW w:w="2721" w:type="dxa"/>
          </w:tcPr>
          <w:p w14:paraId="2F84E99B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3：估不同配置的显存</w:t>
            </w:r>
          </w:p>
        </w:tc>
        <w:tc>
          <w:tcPr>
            <w:tcW w:w="2665" w:type="dxa"/>
          </w:tcPr>
          <w:p w14:paraId="1902B02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拿到一个量化部署成本表</w:t>
            </w:r>
          </w:p>
        </w:tc>
      </w:tr>
      <w:tr w:rsidR="000026F7" w14:paraId="1A89EA6D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0156D5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1:05</w:t>
            </w:r>
          </w:p>
        </w:tc>
        <w:tc>
          <w:tcPr>
            <w:tcW w:w="3118" w:type="dxa"/>
          </w:tcPr>
          <w:p w14:paraId="4A6CF10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RLHF vs DPO + DPO 公式（30 min）</w:t>
            </w:r>
          </w:p>
        </w:tc>
        <w:tc>
          <w:tcPr>
            <w:tcW w:w="2721" w:type="dxa"/>
          </w:tcPr>
          <w:p w14:paraId="5066CC7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4：DPO 训练前后输出对比</w:t>
            </w:r>
          </w:p>
        </w:tc>
        <w:tc>
          <w:tcPr>
            <w:tcW w:w="2665" w:type="dxa"/>
          </w:tcPr>
          <w:p w14:paraId="12BDE86A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亲眼看 DPO 三指标互证</w:t>
            </w:r>
          </w:p>
        </w:tc>
      </w:tr>
      <w:tr w:rsidR="000026F7" w14:paraId="7D9AF562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7F308C0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1:35</w:t>
            </w:r>
          </w:p>
        </w:tc>
        <w:tc>
          <w:tcPr>
            <w:tcW w:w="3118" w:type="dxa"/>
          </w:tcPr>
          <w:p w14:paraId="01A38D9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评测方法（PPL / BLEU / 自动评</w:t>
            </w:r>
            <w:r>
              <w:rPr>
                <w:color w:val="202020"/>
                <w:sz w:val="20"/>
                <w:lang w:eastAsia="zh-CN"/>
              </w:rPr>
              <w:lastRenderedPageBreak/>
              <w:t>测）（25 min）</w:t>
            </w:r>
          </w:p>
        </w:tc>
        <w:tc>
          <w:tcPr>
            <w:tcW w:w="2721" w:type="dxa"/>
          </w:tcPr>
          <w:p w14:paraId="7A7B732E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lastRenderedPageBreak/>
              <w:t>练习 5：自己计算评测指标</w:t>
            </w:r>
          </w:p>
        </w:tc>
        <w:tc>
          <w:tcPr>
            <w:tcW w:w="2665" w:type="dxa"/>
          </w:tcPr>
          <w:p w14:paraId="6CFE94A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理解</w:t>
            </w:r>
            <w:proofErr w:type="spellEnd"/>
            <w:r>
              <w:rPr>
                <w:color w:val="202020"/>
                <w:sz w:val="20"/>
              </w:rPr>
              <w:t xml:space="preserve"> PPL </w:t>
            </w:r>
            <w:proofErr w:type="spellStart"/>
            <w:r>
              <w:rPr>
                <w:color w:val="202020"/>
                <w:sz w:val="20"/>
              </w:rPr>
              <w:t>的局限</w:t>
            </w:r>
            <w:proofErr w:type="spellEnd"/>
          </w:p>
        </w:tc>
      </w:tr>
      <w:tr w:rsidR="000026F7" w14:paraId="59A8EC49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C49B8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2:00</w:t>
            </w:r>
          </w:p>
        </w:tc>
        <w:tc>
          <w:tcPr>
            <w:tcW w:w="3118" w:type="dxa"/>
          </w:tcPr>
          <w:p w14:paraId="5D8F454F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开源模型选型 + 微调成本框架（30 min）</w:t>
            </w:r>
          </w:p>
        </w:tc>
        <w:tc>
          <w:tcPr>
            <w:tcW w:w="2721" w:type="dxa"/>
          </w:tcPr>
          <w:p w14:paraId="5C62DB89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6：给场景选微调策略并估成本</w:t>
            </w:r>
          </w:p>
        </w:tc>
        <w:tc>
          <w:tcPr>
            <w:tcW w:w="2665" w:type="dxa"/>
          </w:tcPr>
          <w:p w14:paraId="578D0FED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拿到一份决策流程图</w:t>
            </w:r>
            <w:proofErr w:type="spellEnd"/>
          </w:p>
        </w:tc>
      </w:tr>
    </w:tbl>
    <w:p w14:paraId="407D89A8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3 · 上午：RAG 与 Agent 实战</w:t>
      </w:r>
    </w:p>
    <w:p w14:paraId="2B16C368" w14:textId="77777777" w:rsidR="000026F7" w:rsidRDefault="00000000">
      <w:pPr>
        <w:spacing w:after="120"/>
      </w:pPr>
      <w:r>
        <w:rPr>
          <w:color w:val="606060"/>
          <w:sz w:val="20"/>
        </w:rPr>
        <w:t>3h · 5 个动手练习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3A9CEE07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23532A4D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88A8452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0503080C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6058680F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54450C59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1644F92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704D636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向量数据库：余弦相似度回顾（25 min）</w:t>
            </w:r>
          </w:p>
        </w:tc>
        <w:tc>
          <w:tcPr>
            <w:tcW w:w="2721" w:type="dxa"/>
          </w:tcPr>
          <w:p w14:paraId="63EAB48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1：设计企业知识库</w:t>
            </w:r>
          </w:p>
        </w:tc>
        <w:tc>
          <w:tcPr>
            <w:tcW w:w="2665" w:type="dxa"/>
          </w:tcPr>
          <w:p w14:paraId="3E1C06FE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知道怎么切分企业文档</w:t>
            </w:r>
          </w:p>
        </w:tc>
      </w:tr>
      <w:tr w:rsidR="000026F7" w14:paraId="790A6B69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7F79682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0:25</w:t>
            </w:r>
          </w:p>
        </w:tc>
        <w:tc>
          <w:tcPr>
            <w:tcW w:w="3118" w:type="dxa"/>
          </w:tcPr>
          <w:p w14:paraId="7055F3CE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RAG 系统调测（25 min）</w:t>
            </w:r>
          </w:p>
        </w:tc>
        <w:tc>
          <w:tcPr>
            <w:tcW w:w="2721" w:type="dxa"/>
          </w:tcPr>
          <w:p w14:paraId="2C772C55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向量搜索</w:t>
            </w:r>
            <w:proofErr w:type="spellEnd"/>
            <w:r>
              <w:rPr>
                <w:color w:val="202020"/>
                <w:sz w:val="20"/>
              </w:rPr>
              <w:t xml:space="preserve"> + </w:t>
            </w:r>
            <w:proofErr w:type="spellStart"/>
            <w:r>
              <w:rPr>
                <w:color w:val="202020"/>
                <w:sz w:val="20"/>
              </w:rPr>
              <w:t>高级分块</w:t>
            </w:r>
            <w:proofErr w:type="spellEnd"/>
            <w:r>
              <w:rPr>
                <w:color w:val="202020"/>
                <w:sz w:val="20"/>
              </w:rPr>
              <w:t xml:space="preserve"> + Re-rank</w:t>
            </w:r>
          </w:p>
        </w:tc>
        <w:tc>
          <w:tcPr>
            <w:tcW w:w="2665" w:type="dxa"/>
          </w:tcPr>
          <w:p w14:paraId="72EC948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能定位 RAG 失败模式</w:t>
            </w:r>
          </w:p>
        </w:tc>
      </w:tr>
      <w:tr w:rsidR="000026F7" w14:paraId="103ADEDE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FC784DF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0:50</w:t>
            </w:r>
          </w:p>
        </w:tc>
        <w:tc>
          <w:tcPr>
            <w:tcW w:w="3118" w:type="dxa"/>
          </w:tcPr>
          <w:p w14:paraId="44411DE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RAG 失败模式手册（20 min）</w:t>
            </w:r>
          </w:p>
        </w:tc>
        <w:tc>
          <w:tcPr>
            <w:tcW w:w="2721" w:type="dxa"/>
          </w:tcPr>
          <w:p w14:paraId="1124036D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2：列举 5 种 RAG 失败模式</w:t>
            </w:r>
          </w:p>
        </w:tc>
        <w:tc>
          <w:tcPr>
            <w:tcW w:w="2665" w:type="dxa"/>
          </w:tcPr>
          <w:p w14:paraId="2DA43967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写一份</w:t>
            </w:r>
            <w:proofErr w:type="spellEnd"/>
            <w:r>
              <w:rPr>
                <w:color w:val="202020"/>
                <w:sz w:val="20"/>
              </w:rPr>
              <w:t xml:space="preserve"> RAG </w:t>
            </w:r>
            <w:proofErr w:type="spellStart"/>
            <w:r>
              <w:rPr>
                <w:color w:val="202020"/>
                <w:sz w:val="20"/>
              </w:rPr>
              <w:t>故障</w:t>
            </w:r>
            <w:proofErr w:type="spellEnd"/>
            <w:r>
              <w:rPr>
                <w:color w:val="202020"/>
                <w:sz w:val="20"/>
              </w:rPr>
              <w:t xml:space="preserve"> checklist</w:t>
            </w:r>
          </w:p>
        </w:tc>
      </w:tr>
      <w:tr w:rsidR="000026F7" w14:paraId="4A2E4E4F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D8491D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1:10</w:t>
            </w:r>
          </w:p>
        </w:tc>
        <w:tc>
          <w:tcPr>
            <w:tcW w:w="3118" w:type="dxa"/>
          </w:tcPr>
          <w:p w14:paraId="21DB9882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工具系统 + ReAct Agent（45 min）</w:t>
            </w:r>
          </w:p>
        </w:tc>
        <w:tc>
          <w:tcPr>
            <w:tcW w:w="2721" w:type="dxa"/>
          </w:tcPr>
          <w:p w14:paraId="00767DEF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3：给 Agent 加新工具</w:t>
            </w:r>
          </w:p>
        </w:tc>
        <w:tc>
          <w:tcPr>
            <w:tcW w:w="2665" w:type="dxa"/>
          </w:tcPr>
          <w:p w14:paraId="5CC9F0F8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ReAct loop 的具体实现</w:t>
            </w:r>
          </w:p>
        </w:tc>
      </w:tr>
      <w:tr w:rsidR="000026F7" w14:paraId="53011792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D7F076F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1:55</w:t>
            </w:r>
          </w:p>
        </w:tc>
        <w:tc>
          <w:tcPr>
            <w:tcW w:w="3118" w:type="dxa"/>
          </w:tcPr>
          <w:p w14:paraId="3D4D2C41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Agent + RAG 组合 / Code Agent 提示词（30 min）</w:t>
            </w:r>
          </w:p>
        </w:tc>
        <w:tc>
          <w:tcPr>
            <w:tcW w:w="2721" w:type="dxa"/>
          </w:tcPr>
          <w:p w14:paraId="54A7881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4：让 Agent 把 RAG 当工具 · 练习 5：Code Agent prompt</w:t>
            </w:r>
          </w:p>
        </w:tc>
        <w:tc>
          <w:tcPr>
            <w:tcW w:w="2665" w:type="dxa"/>
          </w:tcPr>
          <w:p w14:paraId="3A1BAE78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为业务场景挑工具</w:t>
            </w:r>
          </w:p>
        </w:tc>
      </w:tr>
      <w:tr w:rsidR="000026F7" w14:paraId="2D27CFA7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F21E0B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2:25</w:t>
            </w:r>
          </w:p>
        </w:tc>
        <w:tc>
          <w:tcPr>
            <w:tcW w:w="3118" w:type="dxa"/>
          </w:tcPr>
          <w:p w14:paraId="42777C5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Day 3 上午总结 + Capstone 引子（15 min）</w:t>
            </w:r>
          </w:p>
        </w:tc>
        <w:tc>
          <w:tcPr>
            <w:tcW w:w="2721" w:type="dxa"/>
          </w:tcPr>
          <w:p w14:paraId="7CE8EDB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工具对比 · 企业场景选型</w:t>
            </w:r>
          </w:p>
        </w:tc>
        <w:tc>
          <w:tcPr>
            <w:tcW w:w="2665" w:type="dxa"/>
          </w:tcPr>
          <w:p w14:paraId="0EF376F8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进入下午</w:t>
            </w:r>
            <w:proofErr w:type="spellEnd"/>
            <w:r>
              <w:rPr>
                <w:color w:val="202020"/>
                <w:sz w:val="20"/>
              </w:rPr>
              <w:t xml:space="preserve"> Capstone</w:t>
            </w:r>
          </w:p>
        </w:tc>
      </w:tr>
    </w:tbl>
    <w:p w14:paraId="6B55FF0D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3 · 下午：Capstone I · 企业知识助手</w:t>
      </w:r>
    </w:p>
    <w:p w14:paraId="5D267734" w14:textId="77777777" w:rsidR="000026F7" w:rsidRDefault="00000000">
      <w:pPr>
        <w:spacing w:after="120"/>
      </w:pPr>
      <w:r>
        <w:rPr>
          <w:color w:val="606060"/>
          <w:sz w:val="20"/>
        </w:rPr>
        <w:t>3h · 6 个 Checkpoint（团队 / 个人均可）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171E7D25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27B7EBDF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5E085A7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217447FD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04FA731B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7D1DFFFF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B3BFF9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15D86A88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项目目标 + 系统架构讲解（15 min）</w:t>
            </w:r>
          </w:p>
        </w:tc>
        <w:tc>
          <w:tcPr>
            <w:tcW w:w="2721" w:type="dxa"/>
          </w:tcPr>
          <w:p w14:paraId="2A7BAA4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需求拆解：HR / 技术 / 产品三类问答</w:t>
            </w:r>
          </w:p>
        </w:tc>
        <w:tc>
          <w:tcPr>
            <w:tcW w:w="2665" w:type="dxa"/>
          </w:tcPr>
          <w:p w14:paraId="6540AC47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明确</w:t>
            </w:r>
            <w:proofErr w:type="spellEnd"/>
            <w:r>
              <w:rPr>
                <w:color w:val="202020"/>
                <w:sz w:val="20"/>
              </w:rPr>
              <w:t xml:space="preserve"> Capstone </w:t>
            </w:r>
            <w:proofErr w:type="spellStart"/>
            <w:r>
              <w:rPr>
                <w:color w:val="202020"/>
                <w:sz w:val="20"/>
              </w:rPr>
              <w:t>验收标准</w:t>
            </w:r>
            <w:proofErr w:type="spellEnd"/>
          </w:p>
        </w:tc>
      </w:tr>
      <w:tr w:rsidR="000026F7" w14:paraId="143E0788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F2E289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0:15</w:t>
            </w:r>
          </w:p>
        </w:tc>
        <w:tc>
          <w:tcPr>
            <w:tcW w:w="3118" w:type="dxa"/>
          </w:tcPr>
          <w:p w14:paraId="3AE94FDA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1：知识库检索（20 min）</w:t>
            </w:r>
          </w:p>
        </w:tc>
        <w:tc>
          <w:tcPr>
            <w:tcW w:w="2721" w:type="dxa"/>
          </w:tcPr>
          <w:p w14:paraId="23A92CE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向量库装载真实企业文档</w:t>
            </w:r>
          </w:p>
        </w:tc>
        <w:tc>
          <w:tcPr>
            <w:tcW w:w="2665" w:type="dxa"/>
          </w:tcPr>
          <w:p w14:paraId="2C2B4D37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可检索</w:t>
            </w:r>
            <w:proofErr w:type="spellEnd"/>
            <w:r>
              <w:rPr>
                <w:color w:val="202020"/>
                <w:sz w:val="20"/>
              </w:rPr>
              <w:t xml:space="preserve"> KB </w:t>
            </w:r>
            <w:proofErr w:type="spellStart"/>
            <w:r>
              <w:rPr>
                <w:color w:val="202020"/>
                <w:sz w:val="20"/>
              </w:rPr>
              <w:t>实例</w:t>
            </w:r>
            <w:proofErr w:type="spellEnd"/>
          </w:p>
        </w:tc>
      </w:tr>
      <w:tr w:rsidR="000026F7" w14:paraId="5E5F5705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B3AA00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0:35</w:t>
            </w:r>
          </w:p>
        </w:tc>
        <w:tc>
          <w:tcPr>
            <w:tcW w:w="3118" w:type="dxa"/>
          </w:tcPr>
          <w:p w14:paraId="498D815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2：RAG 回答（25 min）</w:t>
            </w:r>
          </w:p>
        </w:tc>
        <w:tc>
          <w:tcPr>
            <w:tcW w:w="2721" w:type="dxa"/>
          </w:tcPr>
          <w:p w14:paraId="54A6C68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Retrieval + Generation 串联</w:t>
            </w:r>
          </w:p>
        </w:tc>
        <w:tc>
          <w:tcPr>
            <w:tcW w:w="2665" w:type="dxa"/>
          </w:tcPr>
          <w:p w14:paraId="1D1C366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可回答的 RAG</w:t>
            </w:r>
          </w:p>
        </w:tc>
      </w:tr>
      <w:tr w:rsidR="000026F7" w14:paraId="31E06A36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9A399B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1:00</w:t>
            </w:r>
          </w:p>
        </w:tc>
        <w:tc>
          <w:tcPr>
            <w:tcW w:w="3118" w:type="dxa"/>
          </w:tcPr>
          <w:p w14:paraId="59A09A2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3：Agent 路由（25 min）</w:t>
            </w:r>
          </w:p>
        </w:tc>
        <w:tc>
          <w:tcPr>
            <w:tcW w:w="2721" w:type="dxa"/>
          </w:tcPr>
          <w:p w14:paraId="0147399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RAG / 工具 / 直答三路由</w:t>
            </w:r>
          </w:p>
        </w:tc>
        <w:tc>
          <w:tcPr>
            <w:tcW w:w="2665" w:type="dxa"/>
          </w:tcPr>
          <w:p w14:paraId="24783044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Agent 能选对路径</w:t>
            </w:r>
          </w:p>
        </w:tc>
      </w:tr>
      <w:tr w:rsidR="000026F7" w14:paraId="4C031529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575FDE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1:35</w:t>
            </w:r>
          </w:p>
        </w:tc>
        <w:tc>
          <w:tcPr>
            <w:tcW w:w="3118" w:type="dxa"/>
          </w:tcPr>
          <w:p w14:paraId="780572FE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4：自动评测打分（25 min）</w:t>
            </w:r>
          </w:p>
        </w:tc>
        <w:tc>
          <w:tcPr>
            <w:tcW w:w="2721" w:type="dxa"/>
          </w:tcPr>
          <w:p w14:paraId="04196A55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用 LLM-as-Judge 打分</w:t>
            </w:r>
          </w:p>
        </w:tc>
        <w:tc>
          <w:tcPr>
            <w:tcW w:w="2665" w:type="dxa"/>
          </w:tcPr>
          <w:p w14:paraId="5E10F7E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获得评测分数</w:t>
            </w:r>
          </w:p>
        </w:tc>
      </w:tr>
      <w:tr w:rsidR="000026F7" w14:paraId="21AB2E90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4FA13C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lastRenderedPageBreak/>
              <w:t>2:05</w:t>
            </w:r>
          </w:p>
        </w:tc>
        <w:tc>
          <w:tcPr>
            <w:tcW w:w="3118" w:type="dxa"/>
          </w:tcPr>
          <w:p w14:paraId="62E93E61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5：多轮对话记忆（15 min）</w:t>
            </w:r>
          </w:p>
        </w:tc>
        <w:tc>
          <w:tcPr>
            <w:tcW w:w="2721" w:type="dxa"/>
          </w:tcPr>
          <w:p w14:paraId="290B094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session 状态管理</w:t>
            </w:r>
          </w:p>
        </w:tc>
        <w:tc>
          <w:tcPr>
            <w:tcW w:w="2665" w:type="dxa"/>
          </w:tcPr>
          <w:p w14:paraId="27707E54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能记住上文</w:t>
            </w:r>
          </w:p>
        </w:tc>
      </w:tr>
      <w:tr w:rsidR="000026F7" w14:paraId="6816ED0E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26202E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2:25</w:t>
            </w:r>
          </w:p>
        </w:tc>
        <w:tc>
          <w:tcPr>
            <w:tcW w:w="3118" w:type="dxa"/>
          </w:tcPr>
          <w:p w14:paraId="34AD64B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6：最终演示 + 个人方向（25 min）</w:t>
            </w:r>
          </w:p>
        </w:tc>
        <w:tc>
          <w:tcPr>
            <w:tcW w:w="2721" w:type="dxa"/>
          </w:tcPr>
          <w:p w14:paraId="7AFCCE4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添加自有文档 / 工具 / 评测</w:t>
            </w:r>
          </w:p>
        </w:tc>
        <w:tc>
          <w:tcPr>
            <w:tcW w:w="2665" w:type="dxa"/>
          </w:tcPr>
          <w:p w14:paraId="4F82CD9D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演示完成</w:t>
            </w:r>
            <w:proofErr w:type="spellEnd"/>
            <w:r>
              <w:rPr>
                <w:color w:val="202020"/>
                <w:sz w:val="20"/>
              </w:rPr>
              <w:t xml:space="preserve"> v1 </w:t>
            </w:r>
            <w:proofErr w:type="spellStart"/>
            <w:r>
              <w:rPr>
                <w:color w:val="202020"/>
                <w:sz w:val="20"/>
              </w:rPr>
              <w:t>知识助手</w:t>
            </w:r>
            <w:proofErr w:type="spellEnd"/>
          </w:p>
        </w:tc>
      </w:tr>
    </w:tbl>
    <w:p w14:paraId="529116F0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4 · 上午：Multi-Agent 协作</w:t>
      </w:r>
    </w:p>
    <w:p w14:paraId="2329E1C3" w14:textId="77777777" w:rsidR="000026F7" w:rsidRDefault="00000000">
      <w:pPr>
        <w:spacing w:after="120"/>
      </w:pPr>
      <w:r>
        <w:rPr>
          <w:color w:val="606060"/>
          <w:sz w:val="20"/>
        </w:rPr>
        <w:t>3h · 4 个动手练习 + 1 个 Mini-Project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50B91918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18C6B0E3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197CAD0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5F07116D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2D3476A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2D99C53F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804968B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131030C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为什么单 Agent 不够（15 min）</w:t>
            </w:r>
          </w:p>
        </w:tc>
        <w:tc>
          <w:tcPr>
            <w:tcW w:w="2721" w:type="dxa"/>
          </w:tcPr>
          <w:p w14:paraId="6F2B4948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上下文 / 角色 / 错误三大瓶颈</w:t>
            </w:r>
          </w:p>
        </w:tc>
        <w:tc>
          <w:tcPr>
            <w:tcW w:w="2665" w:type="dxa"/>
          </w:tcPr>
          <w:p w14:paraId="6AA741F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理解多</w:t>
            </w:r>
            <w:proofErr w:type="spellEnd"/>
            <w:r>
              <w:rPr>
                <w:color w:val="202020"/>
                <w:sz w:val="20"/>
              </w:rPr>
              <w:t xml:space="preserve"> Agent </w:t>
            </w:r>
            <w:proofErr w:type="spellStart"/>
            <w:r>
              <w:rPr>
                <w:color w:val="202020"/>
                <w:sz w:val="20"/>
              </w:rPr>
              <w:t>的分工动机</w:t>
            </w:r>
            <w:proofErr w:type="spellEnd"/>
          </w:p>
        </w:tc>
      </w:tr>
      <w:tr w:rsidR="000026F7" w14:paraId="70349678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F30BDAD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0:15</w:t>
            </w:r>
          </w:p>
        </w:tc>
        <w:tc>
          <w:tcPr>
            <w:tcW w:w="3118" w:type="dxa"/>
          </w:tcPr>
          <w:p w14:paraId="0BE9941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Hierarchical：公司层级模式（35 min）</w:t>
            </w:r>
          </w:p>
        </w:tc>
        <w:tc>
          <w:tcPr>
            <w:tcW w:w="2721" w:type="dxa"/>
          </w:tcPr>
          <w:p w14:paraId="1AE385D6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Planner / Worker / Reviewer 三角</w:t>
            </w:r>
          </w:p>
        </w:tc>
        <w:tc>
          <w:tcPr>
            <w:tcW w:w="2665" w:type="dxa"/>
          </w:tcPr>
          <w:p w14:paraId="259214C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能写一个 hierarchical demo</w:t>
            </w:r>
          </w:p>
        </w:tc>
      </w:tr>
      <w:tr w:rsidR="000026F7" w14:paraId="184B1130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7D7AEC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0:50</w:t>
            </w:r>
          </w:p>
        </w:tc>
        <w:tc>
          <w:tcPr>
            <w:tcW w:w="3118" w:type="dxa"/>
          </w:tcPr>
          <w:p w14:paraId="64E176FD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Debate：多人投标模式（35 min）</w:t>
            </w:r>
          </w:p>
        </w:tc>
        <w:tc>
          <w:tcPr>
            <w:tcW w:w="2721" w:type="dxa"/>
          </w:tcPr>
          <w:p w14:paraId="389EBE2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多 Agent 观点交锋 · 投票收敛</w:t>
            </w:r>
          </w:p>
        </w:tc>
        <w:tc>
          <w:tcPr>
            <w:tcW w:w="2665" w:type="dxa"/>
          </w:tcPr>
          <w:p w14:paraId="3CF18368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知道何时用 debate 提升质量</w:t>
            </w:r>
          </w:p>
        </w:tc>
      </w:tr>
      <w:tr w:rsidR="000026F7" w14:paraId="3312B403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2DF2134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1:25</w:t>
            </w:r>
          </w:p>
        </w:tc>
        <w:tc>
          <w:tcPr>
            <w:tcW w:w="3118" w:type="dxa"/>
          </w:tcPr>
          <w:p w14:paraId="1509754D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Handoff：OpenAI Swarm 模式（30 min）</w:t>
            </w:r>
          </w:p>
        </w:tc>
        <w:tc>
          <w:tcPr>
            <w:tcW w:w="2721" w:type="dxa"/>
          </w:tcPr>
          <w:p w14:paraId="26E5C14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Agent 之间显式『移交』</w:t>
            </w:r>
          </w:p>
        </w:tc>
        <w:tc>
          <w:tcPr>
            <w:tcW w:w="2665" w:type="dxa"/>
          </w:tcPr>
          <w:p w14:paraId="57354E89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实现一个 handoff 客服流程</w:t>
            </w:r>
          </w:p>
        </w:tc>
      </w:tr>
      <w:tr w:rsidR="000026F7" w14:paraId="27A85ECF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F90B38C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1:55</w:t>
            </w:r>
          </w:p>
        </w:tc>
        <w:tc>
          <w:tcPr>
            <w:tcW w:w="3118" w:type="dxa"/>
          </w:tcPr>
          <w:p w14:paraId="1D45079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Circuit Breaker：失败处理（30 min）</w:t>
            </w:r>
          </w:p>
        </w:tc>
        <w:tc>
          <w:tcPr>
            <w:tcW w:w="2721" w:type="dxa"/>
          </w:tcPr>
          <w:p w14:paraId="7C41A7F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重试 / 熔断 / 降级</w:t>
            </w:r>
          </w:p>
        </w:tc>
        <w:tc>
          <w:tcPr>
            <w:tcW w:w="2665" w:type="dxa"/>
          </w:tcPr>
          <w:p w14:paraId="7DD6773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给协作配上韧性</w:t>
            </w:r>
          </w:p>
        </w:tc>
      </w:tr>
      <w:tr w:rsidR="000026F7" w14:paraId="1602BDEF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49FF59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2:25</w:t>
            </w:r>
          </w:p>
        </w:tc>
        <w:tc>
          <w:tcPr>
            <w:tcW w:w="3118" w:type="dxa"/>
          </w:tcPr>
          <w:p w14:paraId="0ED5AC2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Mini-Project：3 Agent 协作写需求文档（30 min）</w:t>
            </w:r>
          </w:p>
        </w:tc>
        <w:tc>
          <w:tcPr>
            <w:tcW w:w="2721" w:type="dxa"/>
          </w:tcPr>
          <w:p w14:paraId="36397409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Plan → Draft → Review 闭环</w:t>
            </w:r>
          </w:p>
        </w:tc>
        <w:tc>
          <w:tcPr>
            <w:tcW w:w="2665" w:type="dxa"/>
          </w:tcPr>
          <w:p w14:paraId="552560E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产出可上线的 PRD draft</w:t>
            </w:r>
          </w:p>
        </w:tc>
      </w:tr>
    </w:tbl>
    <w:p w14:paraId="023D28A9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4 · 下午：MCP 协议 + Anthropic Skills</w:t>
      </w:r>
    </w:p>
    <w:p w14:paraId="7F4D7CA9" w14:textId="77777777" w:rsidR="000026F7" w:rsidRDefault="00000000">
      <w:pPr>
        <w:spacing w:after="120"/>
        <w:rPr>
          <w:lang w:eastAsia="zh-CN"/>
        </w:rPr>
      </w:pPr>
      <w:r>
        <w:rPr>
          <w:color w:val="606060"/>
          <w:sz w:val="20"/>
          <w:lang w:eastAsia="zh-CN"/>
        </w:rPr>
        <w:t>3h · 5 个动手练习 · 90 + 90 min 双协议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2319A971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5AB4521C" w14:textId="77777777" w:rsidR="000026F7" w:rsidRDefault="00000000">
            <w:proofErr w:type="spellStart"/>
            <w:r>
              <w:rPr>
                <w:color w:val="FFFFFF"/>
              </w:rPr>
              <w:t>时段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52BEF089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021E94FC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6A463986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640AAEC3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8623C7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771746F5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Why MCP：N×M 问题与跨厂协议（15 min）</w:t>
            </w:r>
          </w:p>
        </w:tc>
        <w:tc>
          <w:tcPr>
            <w:tcW w:w="2721" w:type="dxa"/>
          </w:tcPr>
          <w:p w14:paraId="530A11A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OpenAI / Anthropic / Google 工具调用对比</w:t>
            </w:r>
          </w:p>
        </w:tc>
        <w:tc>
          <w:tcPr>
            <w:tcW w:w="2665" w:type="dxa"/>
          </w:tcPr>
          <w:p w14:paraId="4453F5D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理解 MCP 是什么 / 不是什么</w:t>
            </w:r>
          </w:p>
        </w:tc>
      </w:tr>
      <w:tr w:rsidR="000026F7" w14:paraId="51F1A901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DF6C80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0:15</w:t>
            </w:r>
          </w:p>
        </w:tc>
        <w:tc>
          <w:tcPr>
            <w:tcW w:w="3118" w:type="dxa"/>
          </w:tcPr>
          <w:p w14:paraId="7E520F1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Tools：函数 + JSON Schema（25 min）</w:t>
            </w:r>
          </w:p>
        </w:tc>
        <w:tc>
          <w:tcPr>
            <w:tcW w:w="2721" w:type="dxa"/>
          </w:tcPr>
          <w:p w14:paraId="2D18CB3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1：Tool + 严格 schema 校验</w:t>
            </w:r>
          </w:p>
        </w:tc>
        <w:tc>
          <w:tcPr>
            <w:tcW w:w="2665" w:type="dxa"/>
          </w:tcPr>
          <w:p w14:paraId="2B3957FF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能把任意函数封 tool</w:t>
            </w:r>
          </w:p>
        </w:tc>
      </w:tr>
      <w:tr w:rsidR="000026F7" w14:paraId="65C2AD09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ED5D43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0:40</w:t>
            </w:r>
          </w:p>
        </w:tc>
        <w:tc>
          <w:tcPr>
            <w:tcW w:w="3118" w:type="dxa"/>
          </w:tcPr>
          <w:p w14:paraId="331F9B4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Resources + 真 stdio JSON-RPC（30 min）</w:t>
            </w:r>
          </w:p>
        </w:tc>
        <w:tc>
          <w:tcPr>
            <w:tcW w:w="2721" w:type="dxa"/>
          </w:tcPr>
          <w:p w14:paraId="5E948E4A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subprocess + stdio 帧 + initialize / tools/list / tools/call</w:t>
            </w:r>
          </w:p>
        </w:tc>
        <w:tc>
          <w:tcPr>
            <w:tcW w:w="2665" w:type="dxa"/>
          </w:tcPr>
          <w:p w14:paraId="0423A020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看到真 MCP 协议在两个进程间跑</w:t>
            </w:r>
          </w:p>
        </w:tc>
      </w:tr>
      <w:tr w:rsidR="000026F7" w14:paraId="459F5E90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75220F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1:10</w:t>
            </w:r>
          </w:p>
        </w:tc>
        <w:tc>
          <w:tcPr>
            <w:tcW w:w="3118" w:type="dxa"/>
          </w:tcPr>
          <w:p w14:paraId="40A899F4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权限 + 容错 + 端到端集成（25 min）</w:t>
            </w:r>
          </w:p>
        </w:tc>
        <w:tc>
          <w:tcPr>
            <w:tcW w:w="2721" w:type="dxa"/>
          </w:tcPr>
          <w:p w14:paraId="1F26ECE6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练习</w:t>
            </w:r>
            <w:proofErr w:type="spellEnd"/>
            <w:r>
              <w:rPr>
                <w:color w:val="202020"/>
                <w:sz w:val="20"/>
              </w:rPr>
              <w:t xml:space="preserve"> 2：MCP Server </w:t>
            </w:r>
            <w:proofErr w:type="spellStart"/>
            <w:r>
              <w:rPr>
                <w:color w:val="202020"/>
                <w:sz w:val="20"/>
              </w:rPr>
              <w:t>加权限层</w:t>
            </w:r>
            <w:proofErr w:type="spellEnd"/>
          </w:p>
        </w:tc>
        <w:tc>
          <w:tcPr>
            <w:tcW w:w="2665" w:type="dxa"/>
          </w:tcPr>
          <w:p w14:paraId="335B036E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把 demo 推到生产前的两道关</w:t>
            </w:r>
          </w:p>
        </w:tc>
      </w:tr>
      <w:tr w:rsidR="000026F7" w14:paraId="2A4A9291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FB9EB8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1:35</w:t>
            </w:r>
          </w:p>
        </w:tc>
        <w:tc>
          <w:tcPr>
            <w:tcW w:w="3118" w:type="dxa"/>
          </w:tcPr>
          <w:p w14:paraId="0904BB9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 xml:space="preserve">Why Skills + 三协议对比（15 </w:t>
            </w:r>
            <w:r>
              <w:rPr>
                <w:color w:val="202020"/>
                <w:sz w:val="20"/>
              </w:rPr>
              <w:lastRenderedPageBreak/>
              <w:t>min）</w:t>
            </w:r>
          </w:p>
        </w:tc>
        <w:tc>
          <w:tcPr>
            <w:tcW w:w="2721" w:type="dxa"/>
          </w:tcPr>
          <w:p w14:paraId="159DFD15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lastRenderedPageBreak/>
              <w:t>Prompts / MCP / Skills 三</w:t>
            </w:r>
            <w:r>
              <w:rPr>
                <w:color w:val="202020"/>
                <w:sz w:val="20"/>
              </w:rPr>
              <w:lastRenderedPageBreak/>
              <w:t>协议矩阵</w:t>
            </w:r>
          </w:p>
        </w:tc>
        <w:tc>
          <w:tcPr>
            <w:tcW w:w="2665" w:type="dxa"/>
          </w:tcPr>
          <w:p w14:paraId="6902C4F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lastRenderedPageBreak/>
              <w:t>知道何时该写 Skill</w:t>
            </w:r>
          </w:p>
        </w:tc>
      </w:tr>
      <w:tr w:rsidR="000026F7" w14:paraId="4BE972C0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E59AEC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1:50</w:t>
            </w:r>
          </w:p>
        </w:tc>
        <w:tc>
          <w:tcPr>
            <w:tcW w:w="3118" w:type="dxa"/>
          </w:tcPr>
          <w:p w14:paraId="487505D5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SKILL.md 解剖 + 写第一个 Skill（25 min）</w:t>
            </w:r>
          </w:p>
        </w:tc>
        <w:tc>
          <w:tcPr>
            <w:tcW w:w="2721" w:type="dxa"/>
          </w:tcPr>
          <w:p w14:paraId="4C6D9BC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3：写 meeting_notes Skill + 评分</w:t>
            </w:r>
          </w:p>
        </w:tc>
        <w:tc>
          <w:tcPr>
            <w:tcW w:w="2665" w:type="dxa"/>
          </w:tcPr>
          <w:p w14:paraId="23FD6A7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产出一个可路由的 Skill</w:t>
            </w:r>
          </w:p>
        </w:tc>
      </w:tr>
      <w:tr w:rsidR="000026F7" w14:paraId="36D0C44F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5E419B3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2:15</w:t>
            </w:r>
          </w:p>
        </w:tc>
        <w:tc>
          <w:tcPr>
            <w:tcW w:w="3118" w:type="dxa"/>
          </w:tcPr>
          <w:p w14:paraId="2ABABBB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Helper + Progressive Disclosure（20 min）</w:t>
            </w:r>
          </w:p>
        </w:tc>
        <w:tc>
          <w:tcPr>
            <w:tcW w:w="2721" w:type="dxa"/>
          </w:tcPr>
          <w:p w14:paraId="58C07DE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4：validate_all + 路由审计</w:t>
            </w:r>
          </w:p>
        </w:tc>
        <w:tc>
          <w:tcPr>
            <w:tcW w:w="2665" w:type="dxa"/>
          </w:tcPr>
          <w:p w14:paraId="6BABBF2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三层载入实战</w:t>
            </w:r>
          </w:p>
        </w:tc>
      </w:tr>
      <w:tr w:rsidR="000026F7" w14:paraId="6C3230AD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07EAD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2:35</w:t>
            </w:r>
          </w:p>
        </w:tc>
        <w:tc>
          <w:tcPr>
            <w:tcW w:w="3118" w:type="dxa"/>
          </w:tcPr>
          <w:p w14:paraId="04C8C8F2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Skills × MCP 集成 + 真实 code-review 实操（25 min）</w:t>
            </w:r>
          </w:p>
        </w:tc>
        <w:tc>
          <w:tcPr>
            <w:tcW w:w="2721" w:type="dxa"/>
          </w:tcPr>
          <w:p w14:paraId="25D19E0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5：写新 Skill 调现成 MCP</w:t>
            </w:r>
          </w:p>
        </w:tc>
        <w:tc>
          <w:tcPr>
            <w:tcW w:w="2665" w:type="dxa"/>
          </w:tcPr>
          <w:p w14:paraId="75A8EA52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看到</w:t>
            </w:r>
            <w:proofErr w:type="spellEnd"/>
            <w:r>
              <w:rPr>
                <w:color w:val="202020"/>
                <w:sz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</w:rPr>
              <w:t>Skill+MCP</w:t>
            </w:r>
            <w:proofErr w:type="spellEnd"/>
            <w:r>
              <w:rPr>
                <w:color w:val="202020"/>
                <w:sz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</w:rPr>
              <w:t>闭环跑通</w:t>
            </w:r>
            <w:proofErr w:type="spellEnd"/>
          </w:p>
        </w:tc>
      </w:tr>
    </w:tbl>
    <w:p w14:paraId="5C826032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5 · 上午：Agentic RAG</w:t>
      </w:r>
    </w:p>
    <w:p w14:paraId="10B1480A" w14:textId="77777777" w:rsidR="000026F7" w:rsidRDefault="00000000">
      <w:pPr>
        <w:spacing w:after="120"/>
      </w:pPr>
      <w:r>
        <w:rPr>
          <w:color w:val="606060"/>
          <w:sz w:val="20"/>
        </w:rPr>
        <w:t>3h · 4 个动手练习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3BFDE1CD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7C25745B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43EDC743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14022717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31A2575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75104A7B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CC419A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57FD796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基础 RAG 的 4 大失败模式（15 min）</w:t>
            </w:r>
          </w:p>
        </w:tc>
        <w:tc>
          <w:tcPr>
            <w:tcW w:w="2721" w:type="dxa"/>
          </w:tcPr>
          <w:p w14:paraId="322730B2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查不到 / 查错 / 答不对 / 撕裂</w:t>
            </w:r>
          </w:p>
        </w:tc>
        <w:tc>
          <w:tcPr>
            <w:tcW w:w="2665" w:type="dxa"/>
          </w:tcPr>
          <w:p w14:paraId="2483F30F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02020"/>
                <w:sz w:val="20"/>
              </w:rPr>
              <w:t>能定位生产</w:t>
            </w:r>
            <w:proofErr w:type="spellEnd"/>
            <w:r>
              <w:rPr>
                <w:color w:val="202020"/>
                <w:sz w:val="20"/>
              </w:rPr>
              <w:t xml:space="preserve"> RAG </w:t>
            </w:r>
            <w:proofErr w:type="spellStart"/>
            <w:r>
              <w:rPr>
                <w:color w:val="202020"/>
                <w:sz w:val="20"/>
              </w:rPr>
              <w:t>故障</w:t>
            </w:r>
            <w:proofErr w:type="spellEnd"/>
          </w:p>
        </w:tc>
      </w:tr>
      <w:tr w:rsidR="000026F7" w14:paraId="3795B404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064E31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0:15</w:t>
            </w:r>
          </w:p>
        </w:tc>
        <w:tc>
          <w:tcPr>
            <w:tcW w:w="3118" w:type="dxa"/>
          </w:tcPr>
          <w:p w14:paraId="45F26ADE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Self-RAG：模型自我反思检索质量（45 min）</w:t>
            </w:r>
          </w:p>
        </w:tc>
        <w:tc>
          <w:tcPr>
            <w:tcW w:w="2721" w:type="dxa"/>
          </w:tcPr>
          <w:p w14:paraId="7FFAA1E8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1：实现 Self-Reflection 触发</w:t>
            </w:r>
          </w:p>
        </w:tc>
        <w:tc>
          <w:tcPr>
            <w:tcW w:w="2665" w:type="dxa"/>
          </w:tcPr>
          <w:p w14:paraId="4D224AA0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知道何时『再查一遍』</w:t>
            </w:r>
          </w:p>
        </w:tc>
      </w:tr>
      <w:tr w:rsidR="000026F7" w14:paraId="4F16031B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27D9C5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1:00</w:t>
            </w:r>
          </w:p>
        </w:tc>
        <w:tc>
          <w:tcPr>
            <w:tcW w:w="3118" w:type="dxa"/>
          </w:tcPr>
          <w:p w14:paraId="64DA05A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CRAG (Corrective RAG)：纠正坏检索（30 min）</w:t>
            </w:r>
          </w:p>
        </w:tc>
        <w:tc>
          <w:tcPr>
            <w:tcW w:w="2721" w:type="dxa"/>
          </w:tcPr>
          <w:p w14:paraId="1B179C28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练习 2：触发 fallback 检索</w:t>
            </w:r>
          </w:p>
        </w:tc>
        <w:tc>
          <w:tcPr>
            <w:tcW w:w="2665" w:type="dxa"/>
          </w:tcPr>
          <w:p w14:paraId="73CE5EC1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给 RAG 加纠错回路</w:t>
            </w:r>
          </w:p>
        </w:tc>
      </w:tr>
      <w:tr w:rsidR="000026F7" w14:paraId="653557FC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81F95A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1:30</w:t>
            </w:r>
          </w:p>
        </w:tc>
        <w:tc>
          <w:tcPr>
            <w:tcW w:w="3118" w:type="dxa"/>
          </w:tcPr>
          <w:p w14:paraId="0747C3AC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Hybrid Retrieval：Vector + BM25 + RRF（45 min）</w:t>
            </w:r>
          </w:p>
        </w:tc>
        <w:tc>
          <w:tcPr>
            <w:tcW w:w="2721" w:type="dxa"/>
          </w:tcPr>
          <w:p w14:paraId="672A4605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练习 3：BM25 + RRF 融合 · 练习 4：评测对比</w:t>
            </w:r>
          </w:p>
        </w:tc>
        <w:tc>
          <w:tcPr>
            <w:tcW w:w="2665" w:type="dxa"/>
          </w:tcPr>
          <w:p w14:paraId="5BCD11EB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拿到混合检索的工程模板</w:t>
            </w:r>
          </w:p>
        </w:tc>
      </w:tr>
      <w:tr w:rsidR="000026F7" w14:paraId="71741CCF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A7D42CD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2:15</w:t>
            </w:r>
          </w:p>
        </w:tc>
        <w:tc>
          <w:tcPr>
            <w:tcW w:w="3118" w:type="dxa"/>
          </w:tcPr>
          <w:p w14:paraId="42788DA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总结 + 与下午 Capstone 衔接（15 min）</w:t>
            </w:r>
          </w:p>
        </w:tc>
        <w:tc>
          <w:tcPr>
            <w:tcW w:w="2721" w:type="dxa"/>
          </w:tcPr>
          <w:p w14:paraId="25DF686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把 Agentic RAG 嵌进 Capstone</w:t>
            </w:r>
          </w:p>
        </w:tc>
        <w:tc>
          <w:tcPr>
            <w:tcW w:w="2665" w:type="dxa"/>
          </w:tcPr>
          <w:p w14:paraId="06B539B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进入下午全栈合体</w:t>
            </w:r>
          </w:p>
        </w:tc>
      </w:tr>
    </w:tbl>
    <w:p w14:paraId="0E8230A8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Day 5 · 下午：LLMOps + 升级 Capstone</w:t>
      </w:r>
    </w:p>
    <w:p w14:paraId="33914F76" w14:textId="77777777" w:rsidR="000026F7" w:rsidRDefault="00000000">
      <w:pPr>
        <w:spacing w:after="120"/>
      </w:pPr>
      <w:r>
        <w:rPr>
          <w:color w:val="606060"/>
          <w:sz w:val="20"/>
        </w:rPr>
        <w:t>3h · 4 个 Checkpoint · 全栈合体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721"/>
        <w:gridCol w:w="2665"/>
      </w:tblGrid>
      <w:tr w:rsidR="000026F7" w14:paraId="16C74CAB" w14:textId="77777777" w:rsidTr="00002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4E79"/>
            <w:vAlign w:val="center"/>
          </w:tcPr>
          <w:p w14:paraId="68A21EB5" w14:textId="77777777" w:rsidR="000026F7" w:rsidRDefault="00000000">
            <w:r>
              <w:rPr>
                <w:color w:val="FFFFFF"/>
              </w:rPr>
              <w:t>时段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2E80F27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模块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23E2FB4D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动手练习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55CF8FAA" w14:textId="77777777" w:rsidR="00002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学员产出</w:t>
            </w:r>
          </w:p>
        </w:tc>
      </w:tr>
      <w:tr w:rsidR="000026F7" w14:paraId="6596ABDA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6D502C7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0:00</w:t>
            </w:r>
          </w:p>
        </w:tc>
        <w:tc>
          <w:tcPr>
            <w:tcW w:w="3118" w:type="dxa"/>
          </w:tcPr>
          <w:p w14:paraId="64D87125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LLMOps 三大支柱：Trace / Metric / Alert（30 min）</w:t>
            </w:r>
          </w:p>
        </w:tc>
        <w:tc>
          <w:tcPr>
            <w:tcW w:w="2721" w:type="dxa"/>
          </w:tcPr>
          <w:p w14:paraId="5E79852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@observe 装饰器 · with span() · token / cost</w:t>
            </w:r>
          </w:p>
        </w:tc>
        <w:tc>
          <w:tcPr>
            <w:tcW w:w="2665" w:type="dxa"/>
          </w:tcPr>
          <w:p w14:paraId="76F6653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能给任意 LLM 调用接入 trace</w:t>
            </w:r>
          </w:p>
        </w:tc>
      </w:tr>
      <w:tr w:rsidR="000026F7" w14:paraId="2A39D54E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4BAA2D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0:30</w:t>
            </w:r>
          </w:p>
        </w:tc>
        <w:tc>
          <w:tcPr>
            <w:tcW w:w="3118" w:type="dxa"/>
          </w:tcPr>
          <w:p w14:paraId="51CC7456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升级 Capstone v2：5 天合体（60 min）</w:t>
            </w:r>
          </w:p>
        </w:tc>
        <w:tc>
          <w:tcPr>
            <w:tcW w:w="2721" w:type="dxa"/>
          </w:tcPr>
          <w:p w14:paraId="2B97E7FA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Multi-Agent + MCP + Agentic RAG + LLMOps</w:t>
            </w:r>
          </w:p>
        </w:tc>
        <w:tc>
          <w:tcPr>
            <w:tcW w:w="2665" w:type="dxa"/>
          </w:tcPr>
          <w:p w14:paraId="7DAB2866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看到 trace tree 嵌套 + 4 路由 + 评测</w:t>
            </w:r>
          </w:p>
        </w:tc>
      </w:tr>
      <w:tr w:rsidR="000026F7" w14:paraId="339E1B6D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B8DBBE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1:30</w:t>
            </w:r>
          </w:p>
        </w:tc>
        <w:tc>
          <w:tcPr>
            <w:tcW w:w="3118" w:type="dxa"/>
          </w:tcPr>
          <w:p w14:paraId="59D2C9A9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1-3：跑通 + 评测 + 反思（45 min）</w:t>
            </w:r>
          </w:p>
        </w:tc>
        <w:tc>
          <w:tcPr>
            <w:tcW w:w="2721" w:type="dxa"/>
          </w:tcPr>
          <w:p w14:paraId="068F36BC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capstone_quick_test · batch_eval · reflect_on_capstone</w:t>
            </w:r>
          </w:p>
        </w:tc>
        <w:tc>
          <w:tcPr>
            <w:tcW w:w="2665" w:type="dxa"/>
          </w:tcPr>
          <w:p w14:paraId="3F3371B6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拿到准确率 + 失败 case + 改造建议</w:t>
            </w:r>
          </w:p>
        </w:tc>
      </w:tr>
      <w:tr w:rsidR="000026F7" w14:paraId="65DC57C9" w14:textId="77777777" w:rsidTr="00002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8EE2F0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t>2:15</w:t>
            </w:r>
          </w:p>
        </w:tc>
        <w:tc>
          <w:tcPr>
            <w:tcW w:w="3118" w:type="dxa"/>
          </w:tcPr>
          <w:p w14:paraId="2BA4EFD3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Capstone → Skill 打包（30 min）</w:t>
            </w:r>
          </w:p>
        </w:tc>
        <w:tc>
          <w:tcPr>
            <w:tcW w:w="2721" w:type="dxa"/>
          </w:tcPr>
          <w:p w14:paraId="719134EF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Checkpoint 4：把 Capstone 封 Skill 文件夹</w:t>
            </w:r>
          </w:p>
        </w:tc>
        <w:tc>
          <w:tcPr>
            <w:tcW w:w="2665" w:type="dxa"/>
          </w:tcPr>
          <w:p w14:paraId="6AA8B95F" w14:textId="77777777" w:rsidR="000026F7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20"/>
              </w:rPr>
              <w:t>1 行 import 就能复用整套 Capstone</w:t>
            </w:r>
          </w:p>
        </w:tc>
      </w:tr>
      <w:tr w:rsidR="000026F7" w14:paraId="7524F188" w14:textId="77777777" w:rsidTr="00002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120B7E6" w14:textId="77777777" w:rsidR="000026F7" w:rsidRDefault="00000000">
            <w:pPr>
              <w:spacing w:after="40"/>
            </w:pPr>
            <w:r>
              <w:rPr>
                <w:b w:val="0"/>
                <w:color w:val="202020"/>
                <w:sz w:val="20"/>
              </w:rPr>
              <w:lastRenderedPageBreak/>
              <w:t>2:45</w:t>
            </w:r>
          </w:p>
        </w:tc>
        <w:tc>
          <w:tcPr>
            <w:tcW w:w="3118" w:type="dxa"/>
          </w:tcPr>
          <w:p w14:paraId="6F3BD263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5 天复盘 + 出营行动清单（15 min）</w:t>
            </w:r>
          </w:p>
        </w:tc>
        <w:tc>
          <w:tcPr>
            <w:tcW w:w="2721" w:type="dxa"/>
          </w:tcPr>
          <w:p w14:paraId="6503060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下周回公司能用上的一个改造点</w:t>
            </w:r>
          </w:p>
        </w:tc>
        <w:tc>
          <w:tcPr>
            <w:tcW w:w="2665" w:type="dxa"/>
          </w:tcPr>
          <w:p w14:paraId="400AB094" w14:textId="77777777" w:rsidR="000026F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color w:val="202020"/>
                <w:sz w:val="20"/>
                <w:lang w:eastAsia="zh-CN"/>
              </w:rPr>
              <w:t>结业带走可立即落地的方案</w:t>
            </w:r>
          </w:p>
        </w:tc>
      </w:tr>
    </w:tbl>
    <w:p w14:paraId="2552F175" w14:textId="77777777" w:rsidR="000026F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A05E380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lastRenderedPageBreak/>
        <w:t>7. 两大 Capstone 项目</w:t>
      </w:r>
    </w:p>
    <w:p w14:paraId="4EF5A913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>Capstone I · 企业知识助手（Day 3 下午）</w:t>
      </w:r>
    </w:p>
    <w:p w14:paraId="4164163E" w14:textId="77777777" w:rsidR="000026F7" w:rsidRDefault="00000000">
      <w:pPr>
        <w:spacing w:after="80"/>
        <w:rPr>
          <w:lang w:eastAsia="zh-CN"/>
        </w:rPr>
      </w:pPr>
      <w:r>
        <w:rPr>
          <w:color w:val="202020"/>
        </w:rPr>
        <w:t>学员搭建一套面向企业内部的 RAG + Agent 助手，覆盖 HR、</w:t>
      </w:r>
      <w:proofErr w:type="spellStart"/>
      <w:r>
        <w:rPr>
          <w:color w:val="202020"/>
        </w:rPr>
        <w:t>技术、产品三类问答</w:t>
      </w:r>
      <w:proofErr w:type="spellEnd"/>
      <w:r>
        <w:rPr>
          <w:color w:val="202020"/>
        </w:rPr>
        <w:t>。</w:t>
      </w:r>
      <w:r>
        <w:rPr>
          <w:color w:val="202020"/>
          <w:lang w:eastAsia="zh-CN"/>
        </w:rPr>
        <w:t>通过 6 个 Checkpoint 渐进集成知识库、RAG 回答、Agent 路由、评测、记忆、演示，最终交付一个可二次扩展的可运行系统。</w:t>
      </w:r>
    </w:p>
    <w:p w14:paraId="37B62848" w14:textId="77777777" w:rsidR="000026F7" w:rsidRDefault="00000000">
      <w:pPr>
        <w:spacing w:before="200" w:after="120"/>
      </w:pPr>
      <w:r>
        <w:rPr>
          <w:b/>
          <w:color w:val="1F4E79"/>
          <w:sz w:val="28"/>
        </w:rPr>
        <w:t xml:space="preserve">Capstone II · </w:t>
      </w:r>
      <w:proofErr w:type="spellStart"/>
      <w:r>
        <w:rPr>
          <w:b/>
          <w:color w:val="1F4E79"/>
          <w:sz w:val="28"/>
        </w:rPr>
        <w:t>升级版企业知识助手（Day</w:t>
      </w:r>
      <w:proofErr w:type="spellEnd"/>
      <w:r>
        <w:rPr>
          <w:b/>
          <w:color w:val="1F4E79"/>
          <w:sz w:val="28"/>
        </w:rPr>
        <w:t xml:space="preserve"> 5 下午）</w:t>
      </w:r>
    </w:p>
    <w:p w14:paraId="6234313D" w14:textId="77777777" w:rsidR="000026F7" w:rsidRDefault="00000000">
      <w:pPr>
        <w:spacing w:after="80"/>
      </w:pPr>
      <w:r>
        <w:rPr>
          <w:color w:val="202020"/>
        </w:rPr>
        <w:t>在 Capstone I 的基础上接入 Multi-Agent（Planner / RAG_Worker / MCP_Worker / Reviewer）、MCP 工具协议（订单 / 库存 / 通知）、Agentic RAG（Hybrid + Self-Reflection），并用 @observe 给整条调用链铺好 Trace。最后把整个项目打包成 capstone_assistant Skill 文件夹，其他团队 1 行 import 就能复用。</w:t>
      </w:r>
    </w:p>
    <w:p w14:paraId="0751DE42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t>8. 配套资源（学员包）</w:t>
      </w:r>
    </w:p>
    <w:p w14:paraId="6AC84F6F" w14:textId="44A6719C" w:rsidR="000026F7" w:rsidRDefault="00000000">
      <w:pPr>
        <w:pStyle w:val="ListBullet"/>
        <w:spacing w:after="40"/>
        <w:ind w:left="340"/>
      </w:pPr>
      <w:r>
        <w:rPr>
          <w:color w:val="202020"/>
        </w:rPr>
        <w:t xml:space="preserve">Notebook </w:t>
      </w:r>
      <w:r w:rsidR="00CF3F42">
        <w:rPr>
          <w:rFonts w:hint="eastAsia"/>
          <w:color w:val="202020"/>
          <w:lang w:eastAsia="zh-CN"/>
        </w:rPr>
        <w:t>笔记本</w:t>
      </w:r>
      <w:r>
        <w:rPr>
          <w:color w:val="202020"/>
        </w:rPr>
        <w:t>： student / 11 本带 fillblank 的练习版</w:t>
      </w:r>
    </w:p>
    <w:p w14:paraId="219C3DC7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代码资产：utils/（mcp_helpers / multi_agent / observability / embedding_backend / skills_helpers）</w:t>
      </w:r>
    </w:p>
    <w:p w14:paraId="01FAB6DD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Skills 演示：capstone_assistant / code_review / db_query 三套真实 Skill</w:t>
      </w:r>
    </w:p>
    <w:p w14:paraId="0A45FF46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MCP Server 演示：mcp_server_demo/ 子项目（独立 stdio JSON-RPC 实现）</w:t>
      </w:r>
    </w:p>
    <w:p w14:paraId="3A5EE2BF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数据集：custom_pretrain_corpus.txt · enterprise_docs/ · eval_dataset.jsonl（120 题评测集）</w:t>
      </w:r>
    </w:p>
    <w:p w14:paraId="652D7A57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环境模板：.env.example · requirements.txt · 全程在 Python 3.11 验证通过</w:t>
      </w:r>
    </w:p>
    <w:p w14:paraId="1CBB38AB" w14:textId="77777777" w:rsidR="000026F7" w:rsidRDefault="00000000">
      <w:pPr>
        <w:pStyle w:val="ListBullet"/>
        <w:spacing w:after="40"/>
        <w:ind w:left="340"/>
        <w:rPr>
          <w:lang w:eastAsia="zh-CN"/>
        </w:rPr>
      </w:pPr>
      <w:r>
        <w:rPr>
          <w:color w:val="202020"/>
          <w:lang w:eastAsia="zh-CN"/>
        </w:rPr>
        <w:t>讲师教案：每天的开场提示词 / 时间盒 / 易错点 markdown</w:t>
      </w:r>
    </w:p>
    <w:p w14:paraId="5C6B9DAE" w14:textId="77777777" w:rsidR="000026F7" w:rsidRDefault="00000000">
      <w:pPr>
        <w:spacing w:after="80"/>
        <w:rPr>
          <w:lang w:eastAsia="zh-CN"/>
        </w:rPr>
      </w:pPr>
      <w:r>
        <w:rPr>
          <w:color w:val="606060"/>
          <w:sz w:val="20"/>
          <w:lang w:eastAsia="zh-CN"/>
        </w:rPr>
        <w:t>完成全部维度 ≥ 80% 颁发结业证书。</w:t>
      </w:r>
    </w:p>
    <w:p w14:paraId="278D0629" w14:textId="57EFFC36" w:rsidR="000026F7" w:rsidRDefault="00901A17">
      <w:pPr>
        <w:pBdr>
          <w:bottom w:val="single" w:sz="8" w:space="4" w:color="1F4E79"/>
        </w:pBdr>
        <w:spacing w:before="280" w:after="120"/>
      </w:pPr>
      <w:r>
        <w:rPr>
          <w:rFonts w:hint="eastAsia"/>
          <w:b/>
          <w:color w:val="1F4E79"/>
          <w:sz w:val="36"/>
          <w:lang w:eastAsia="zh-CN"/>
        </w:rPr>
        <w:t>9</w:t>
      </w:r>
      <w:r w:rsidR="00000000">
        <w:rPr>
          <w:b/>
          <w:color w:val="1F4E79"/>
          <w:sz w:val="36"/>
        </w:rPr>
        <w:t xml:space="preserve">. </w:t>
      </w:r>
      <w:proofErr w:type="spellStart"/>
      <w:r w:rsidR="00000000">
        <w:rPr>
          <w:b/>
          <w:color w:val="1F4E79"/>
          <w:sz w:val="36"/>
        </w:rPr>
        <w:t>交付方式</w:t>
      </w:r>
      <w:proofErr w:type="spellEnd"/>
    </w:p>
    <w:p w14:paraId="68322696" w14:textId="77777777" w:rsidR="000026F7" w:rsidRDefault="00000000" w:rsidP="00190DFF">
      <w:pPr>
        <w:pStyle w:val="ListBullet"/>
        <w:numPr>
          <w:ilvl w:val="0"/>
          <w:numId w:val="0"/>
        </w:numPr>
        <w:spacing w:after="40"/>
        <w:ind w:left="360" w:hanging="360"/>
        <w:rPr>
          <w:lang w:eastAsia="zh-CN"/>
        </w:rPr>
      </w:pPr>
      <w:r>
        <w:rPr>
          <w:color w:val="202020"/>
          <w:lang w:eastAsia="zh-CN"/>
        </w:rPr>
        <w:t>线下集训：5 个全天，每天 6 小时（上下午各 3 小时 + 1 小时午休）</w:t>
      </w:r>
    </w:p>
    <w:p w14:paraId="57457BEC" w14:textId="77777777" w:rsidR="000026F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36"/>
        </w:rPr>
        <w:t>11. 报名与联系</w:t>
      </w:r>
    </w:p>
    <w:p w14:paraId="1FB000BA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lastRenderedPageBreak/>
        <w:t>课程顾问：________</w:t>
      </w:r>
    </w:p>
    <w:p w14:paraId="3E1899F1" w14:textId="77777777" w:rsidR="000026F7" w:rsidRDefault="00000000">
      <w:pPr>
        <w:pStyle w:val="ListBullet"/>
        <w:spacing w:after="40"/>
        <w:ind w:left="340"/>
      </w:pPr>
      <w:r>
        <w:rPr>
          <w:color w:val="202020"/>
        </w:rPr>
        <w:t>报名邮箱：________</w:t>
      </w:r>
    </w:p>
    <w:p w14:paraId="31DA4D7D" w14:textId="2A1B46B8" w:rsidR="000026F7" w:rsidRDefault="00000000" w:rsidP="00093E48">
      <w:pPr>
        <w:pStyle w:val="ListBullet"/>
        <w:spacing w:after="40"/>
        <w:ind w:left="340"/>
        <w:rPr>
          <w:rFonts w:hint="eastAsia"/>
        </w:rPr>
      </w:pPr>
      <w:r>
        <w:rPr>
          <w:color w:val="202020"/>
        </w:rPr>
        <w:t>企业内训接洽：________</w:t>
      </w:r>
    </w:p>
    <w:sectPr w:rsidR="000026F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713441">
    <w:abstractNumId w:val="8"/>
  </w:num>
  <w:num w:numId="2" w16cid:durableId="1541476163">
    <w:abstractNumId w:val="6"/>
  </w:num>
  <w:num w:numId="3" w16cid:durableId="838160120">
    <w:abstractNumId w:val="5"/>
  </w:num>
  <w:num w:numId="4" w16cid:durableId="643778504">
    <w:abstractNumId w:val="4"/>
  </w:num>
  <w:num w:numId="5" w16cid:durableId="1754815287">
    <w:abstractNumId w:val="7"/>
  </w:num>
  <w:num w:numId="6" w16cid:durableId="1698503538">
    <w:abstractNumId w:val="3"/>
  </w:num>
  <w:num w:numId="7" w16cid:durableId="1451247020">
    <w:abstractNumId w:val="2"/>
  </w:num>
  <w:num w:numId="8" w16cid:durableId="1650011453">
    <w:abstractNumId w:val="1"/>
  </w:num>
  <w:num w:numId="9" w16cid:durableId="210255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F7"/>
    <w:rsid w:val="00034616"/>
    <w:rsid w:val="0006063C"/>
    <w:rsid w:val="00093E48"/>
    <w:rsid w:val="0015074B"/>
    <w:rsid w:val="00190CB8"/>
    <w:rsid w:val="00190DFF"/>
    <w:rsid w:val="001A43F3"/>
    <w:rsid w:val="0029639D"/>
    <w:rsid w:val="00326F90"/>
    <w:rsid w:val="003D723C"/>
    <w:rsid w:val="004A5473"/>
    <w:rsid w:val="006B7603"/>
    <w:rsid w:val="006E7288"/>
    <w:rsid w:val="00770301"/>
    <w:rsid w:val="008876E7"/>
    <w:rsid w:val="00901A17"/>
    <w:rsid w:val="009D70C9"/>
    <w:rsid w:val="00A763C3"/>
    <w:rsid w:val="00AA1D8D"/>
    <w:rsid w:val="00B47730"/>
    <w:rsid w:val="00BD6618"/>
    <w:rsid w:val="00CB0664"/>
    <w:rsid w:val="00CF3F42"/>
    <w:rsid w:val="00E354A0"/>
    <w:rsid w:val="00FC1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71650"/>
  <w14:defaultImageDpi w14:val="300"/>
  <w15:docId w15:val="{5297D447-841E-4836-8EDE-9B83F501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Lv Baby</cp:lastModifiedBy>
  <cp:revision>26</cp:revision>
  <dcterms:created xsi:type="dcterms:W3CDTF">2013-12-23T23:15:00Z</dcterms:created>
  <dcterms:modified xsi:type="dcterms:W3CDTF">2026-04-29T18:29:00Z</dcterms:modified>
  <cp:category/>
</cp:coreProperties>
</file>