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6"/>
        <w:jc w:val="center"/>
        <w:rPr>
          <w:highlight w:val="none"/>
          <w14:ligatures w14:val="none"/>
        </w:rPr>
      </w:pPr>
      <w:r>
        <w:rPr>
          <w14:ligatures w14:val="none"/>
        </w:rPr>
        <w:t xml:space="preserve">Лабораторная работа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746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Разработка программы для ПЛК в системе Codesys 3.5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746"/>
        <w:jc w:val="center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46"/>
        <w:jc w:val="center"/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4801" cy="30237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133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8851"/>
                        <a:stretch/>
                      </pic:blipFill>
                      <pic:spPr bwMode="auto">
                        <a:xfrm flipH="0" flipV="0">
                          <a:off x="0" y="0"/>
                          <a:ext cx="4684800" cy="3023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8.88pt;height:238.0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r/>
      <w:r/>
    </w:p>
    <w:p>
      <w:pPr>
        <w:pStyle w:val="746"/>
      </w:pPr>
      <w:r>
        <w:t xml:space="preserve">Начало работы.</w:t>
      </w:r>
      <w:r/>
    </w:p>
    <w:p>
      <w:pPr>
        <w:pStyle w:val="922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Выберите свой вариант. Номер варианта соответствует последней цифре в вашем номере в ИСУ. Например, у номера </w:t>
      </w:r>
      <w:r>
        <w:rPr>
          <w:i/>
          <w:iCs/>
          <w14:ligatures w14:val="none"/>
        </w:rPr>
        <w:t xml:space="preserve">161733 </w:t>
      </w:r>
      <w:r>
        <w:rPr>
          <w14:ligatures w14:val="none"/>
        </w:rPr>
        <w:t xml:space="preserve">будет вариант </w:t>
      </w:r>
      <w:r>
        <w:rPr>
          <w:i/>
          <w:iCs/>
          <w14:ligatures w14:val="none"/>
        </w:rPr>
        <w:t xml:space="preserve">3</w:t>
      </w:r>
      <w:r>
        <w:rPr>
          <w14:ligatures w14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ind w:left="709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firstLine="0"/>
        <w:rPr>
          <w14:ligatures w14:val="none"/>
        </w:rPr>
      </w:pPr>
      <w:r>
        <w:rPr>
          <w:highlight w:val="none"/>
          <w14:ligatures w14:val="none"/>
        </w:rPr>
        <w:t xml:space="preserve">Задание содержит общее описание, описание входа и выхода программы.</w:t>
      </w:r>
      <w:r>
        <w:rPr>
          <w14:ligatures w14:val="none"/>
        </w:rPr>
      </w:r>
      <w:r>
        <w:rPr>
          <w14:ligatures w14:val="none"/>
        </w:rPr>
      </w:r>
    </w:p>
    <w:tbl>
      <w:tblPr>
        <w:tblStyle w:val="77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8221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jc w:val="center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Вариант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jc w:val="center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jc w:val="center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Задание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0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Автоматизация проветривания теплицы.  При достижении порогового значения в 28 градусов открывается заслонка для проветривания. </w:t>
              <w:br/>
              <w:t xml:space="preserve">Вход: 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датчик температуры (</w:t>
            </w:r>
            <w:r>
              <w:rPr>
                <w:highlight w:val="none"/>
                <w14:ligatures w14:val="none"/>
              </w:rPr>
              <w:t xml:space="preserve">значение в диапазоне от 15 до 40</w:t>
            </w:r>
            <w:r>
              <w:rPr>
                <w:highlight w:val="none"/>
                <w14:ligatures w14:val="none"/>
              </w:rPr>
              <w:t xml:space="preserve">).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 открывающее или закрывающее заслонку для проветривания (</w:t>
            </w:r>
            <w:r>
              <w:rPr>
                <w:highlight w:val="none"/>
                <w14:ligatures w14:val="none"/>
              </w:rPr>
              <w:t xml:space="preserve">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1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Автоматизация проветривания теплицы. В зависимости от изменения температуры в диапазоне от 25 до 35 градусов, плавно меняется состояние форточки. При 35 и более она должна быть полностью открыта.</w:t>
              <w:br/>
              <w:t xml:space="preserve">Вход: 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4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датчик температуры (значение в диапазоне от 15 до 40).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5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сервопривод (значение от 0 до 10). Где 10 это полное открытие форточки.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2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Удаленное проветривание теплицы.   Открыть или  закрыть заслонку можно нажимая тактовые кнопки. Если после подачи команды открытия и ожидания задержки в 5 секунд, датчик открытия не показал, что форточка открыта, то зажечь красную лампу.</w:t>
              <w:br/>
              <w:t xml:space="preserve">Вход: 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9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кнопка принудительного открытия заслонки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9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кнопка принудительного закрытия заслонки </w:t>
            </w:r>
            <w:r>
              <w:rPr>
                <w:highlight w:val="none"/>
                <w14:ligatures w14:val="none"/>
              </w:rPr>
              <w:t xml:space="preserve">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9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датчик открытия форточки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1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красная лампа ошибки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0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 открывающее или закрывающее заслонку для проветривания (</w:t>
            </w:r>
            <w:r>
              <w:rPr>
                <w:highlight w:val="none"/>
                <w14:ligatures w14:val="none"/>
              </w:rPr>
              <w:t xml:space="preserve">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>
          <w:trHeight w:val="32"/>
        </w:trPr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3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Удаленное проветривание теплицы.   Открыть или  закрыть заслонку можно удерживая тактовые кнопки. Пока удерживается тактовая кнопка 1, шток перемещается в прямом направлении. </w:t>
            </w:r>
            <w:r>
              <w:rPr>
                <w:highlight w:val="none"/>
                <w14:ligatures w14:val="none"/>
              </w:rPr>
              <w:t xml:space="preserve"> Пока удерживается тактовая кнопка 2, шток перемещается в обратном направлении (закрывает форточку).</w:t>
            </w:r>
            <w:r>
              <w:rPr>
                <w:highlight w:val="none"/>
                <w14:ligatures w14:val="none"/>
              </w:rPr>
              <w:t xml:space="preserve"> Длительность нажатия кнопки соответствует степени открытия/закрытия форточки. В крайних положения стоят концевые датчики. Если шток достиг крайнего положение перемещение штока останавливается.</w:t>
              <w:br/>
              <w:t xml:space="preserve">Вход: 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2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кнопка 1 принудительного открытия заслонки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2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кнопка 2 принудительного закрытия заслонки </w:t>
            </w:r>
            <w:r>
              <w:rPr>
                <w:highlight w:val="none"/>
                <w14:ligatures w14:val="none"/>
              </w:rPr>
              <w:t xml:space="preserve">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2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два концевых датчик крайних положений форточки (булевы значения)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3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 включающее вращение двигателя с постоянной скоростью в прямом направлении </w:t>
            </w:r>
            <w:r>
              <w:rPr>
                <w:highlight w:val="none"/>
                <w14:ligatures w14:val="none"/>
              </w:rPr>
              <w:t xml:space="preserve"> (</w:t>
            </w:r>
            <w:r>
              <w:rPr>
                <w:highlight w:val="none"/>
                <w14:ligatures w14:val="none"/>
              </w:rPr>
              <w:t xml:space="preserve">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3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 включающее вращение двигателя с постоянной скоростью в обратном направлении </w:t>
            </w:r>
            <w:r>
              <w:rPr>
                <w:highlight w:val="none"/>
                <w14:ligatures w14:val="none"/>
              </w:rPr>
              <w:t xml:space="preserve"> (</w:t>
            </w:r>
            <w:r>
              <w:rPr>
                <w:highlight w:val="none"/>
                <w14:ligatures w14:val="none"/>
              </w:rPr>
              <w:t xml:space="preserve">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4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Автоматизация системы полива. Пусть влажность считывается каждые 5 секунд. При достижении порогового значения влажности 50%, включить водяной насос на заданный промежуток времени (например, 30 секунд).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5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датчик влажности (значение от 0 до 100)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6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реле, включающее водяной насос </w:t>
            </w:r>
            <w:r>
              <w:rPr>
                <w:highlight w:val="none"/>
                <w14:ligatures w14:val="none"/>
              </w:rPr>
              <w:t xml:space="preserve"> (</w:t>
            </w:r>
            <w:r>
              <w:rPr>
                <w:highlight w:val="none"/>
                <w14:ligatures w14:val="none"/>
              </w:rPr>
              <w:t xml:space="preserve">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5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Автоматизация системы полива. Пусть влажность считывается каждые 2 секунды. При достижении порогового значения влажности 50%, включить водяной насос. При достижении порогового значения влажности 80%, выключить водяной насос.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7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датчик влажности почвы </w:t>
            </w:r>
            <w:r>
              <w:rPr>
                <w:highlight w:val="none"/>
                <w14:ligatures w14:val="none"/>
              </w:rPr>
              <w:t xml:space="preserve">(значение от 0 до 100)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18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реле, включающее водяной насос </w:t>
            </w:r>
            <w:r>
              <w:rPr>
                <w:highlight w:val="none"/>
                <w14:ligatures w14:val="none"/>
              </w:rPr>
              <w:t xml:space="preserve"> (</w:t>
            </w:r>
            <w:r>
              <w:rPr>
                <w:highlight w:val="none"/>
                <w14:ligatures w14:val="none"/>
              </w:rPr>
              <w:t xml:space="preserve">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>
          <w:trHeight w:val="185"/>
        </w:trPr>
        <w:tc>
          <w:tcPr>
            <w:tcW w:w="1134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6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</w:t>
            </w:r>
            <w:r>
              <w:rPr>
                <w:highlight w:val="none"/>
                <w14:ligatures w14:val="none"/>
              </w:rPr>
              <w:t xml:space="preserve">втоматизация системы осушения подвала.</w:t>
            </w:r>
            <w:r>
              <w:rPr>
                <w:highlight w:val="none"/>
                <w14:ligatures w14:val="none"/>
              </w:rPr>
              <w:tab/>
              <w:t xml:space="preserve">При срабатывании верхнего порогового датчика уровня включается насос, загорается желтая лампа. При срабатывании нижнего датчика уровня насос выключается, гаснет желтая лампа и зажигается зеленая.  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4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Пороговый датчик уровня жидкости верхний </w:t>
            </w:r>
            <w:r>
              <w:rPr>
                <w:highlight w:val="none"/>
                <w14:ligatures w14:val="none"/>
              </w:rPr>
              <w:t xml:space="preserve">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4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Пороговый датчик уровня жидкости нижний </w:t>
            </w:r>
            <w:r>
              <w:rPr>
                <w:highlight w:val="none"/>
                <w14:ligatures w14:val="none"/>
              </w:rPr>
              <w:t xml:space="preserve">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5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Реле, включающее насос (булево значение)</w:t>
            </w:r>
            <w:r>
              <w:rPr>
                <w:highlight w:val="none"/>
                <w14:ligatures w14:val="none"/>
              </w:rPr>
              <w:t xml:space="preserve"> (булево зг (бу 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5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Желтая лампа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5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Зеленая лампа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 7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Автоматизация системы проветривания подвала.  При достижении влажности воздуха более 70 процентов включается вентилятор. При снижении влажности до 50 процентов выключить вентилятор. При влажности в диапазоне от 40 до 60 включать зеленую лампу.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0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Датчик влажности воздуха </w:t>
            </w:r>
            <w:r>
              <w:rPr>
                <w:highlight w:val="none"/>
                <w14:ligatures w14:val="none"/>
              </w:rPr>
              <w:t xml:space="preserve"> </w:t>
            </w:r>
            <w:r>
              <w:rPr>
                <w:highlight w:val="none"/>
                <w14:ligatures w14:val="none"/>
              </w:rPr>
              <w:t xml:space="preserve">(значение от 0 до 100)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1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Реле, включающее вентилятор </w:t>
            </w:r>
            <w:r>
              <w:rPr>
                <w:highlight w:val="none"/>
                <w14:ligatures w14:val="none"/>
              </w:rPr>
              <w:t xml:space="preserve">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1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Зеленая лампа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8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Система дозированного розлива.  При обнаружении тары, включается подача напитка. При достижении на весах значения заданной дозы подача отключается.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4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Концевой датчик наличия тары в аппарате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4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Датчик потока (значение в миллилитрах)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4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Потенциометр устанавливает значение дозы (</w:t>
            </w:r>
            <w:r>
              <w:rPr>
                <w:highlight w:val="none"/>
                <w14:ligatures w14:val="none"/>
              </w:rPr>
              <w:t xml:space="preserve">значение от 0 до 24</w:t>
            </w:r>
            <w:r>
              <w:rPr>
                <w:highlight w:val="none"/>
                <w14:ligatures w14:val="none"/>
              </w:rPr>
              <w:t xml:space="preserve">). Где значение 24 соответствует 5 литрам.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36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Реле, которое включает насос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9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W w:w="8221" w:type="dxa"/>
            <w:vMerge w:val="restart"/>
            <w:textDirection w:val="lrTb"/>
            <w:noWrap w:val="false"/>
          </w:tcPr>
          <w:p>
            <w:pPr>
              <w:tabs>
                <w:tab w:val="center" w:pos="4002" w:leader="none"/>
              </w:tabs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Система парктроник. Значение расстояния считывается раз в 500 мс. Если расстояние меньше 1.2 м, то начинает пищать зуммер с частотой раз в секунду. Если расстояние меньше 0.8 м,  то </w:t>
            </w:r>
            <w:r>
              <w:rPr>
                <w:highlight w:val="none"/>
                <w14:ligatures w14:val="none"/>
              </w:rPr>
              <w:t xml:space="preserve">начинает пищать зуммер с частотой раз в полсекунды.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tabs>
                <w:tab w:val="center" w:pos="4002" w:leader="none"/>
              </w:tabs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Если меньше 0.5, то </w:t>
            </w:r>
            <w:r>
              <w:rPr>
                <w:highlight w:val="none"/>
                <w14:ligatures w14:val="none"/>
              </w:rPr>
              <w:t xml:space="preserve">зуммер </w:t>
            </w:r>
            <w:r>
              <w:rPr>
                <w:highlight w:val="none"/>
                <w14:ligatures w14:val="none"/>
              </w:rPr>
              <w:t xml:space="preserve">издает постоянный писк.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6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Ультразвуковой датчик расстояния (значение от 5 до 2000 см).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ind w:left="0" w:firstLine="0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Выход: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922"/>
              <w:numPr>
                <w:ilvl w:val="0"/>
                <w:numId w:val="27"/>
              </w:num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Зуммер (пищалка, в визуализации можно заменить лампочкой) (булево значение)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ind w:left="709"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46"/>
        <w:rPr>
          <w14:ligatures w14:val="none"/>
        </w:rPr>
      </w:pPr>
      <w:r>
        <w:rPr>
          <w14:ligatures w14:val="none"/>
        </w:rPr>
        <w:t xml:space="preserve">Требования</w:t>
        <w:br/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</w:rPr>
      </w:pPr>
      <w:r>
        <w:t xml:space="preserve">Отчет должен содержать:</w:t>
      </w:r>
      <w:r>
        <w:rPr>
          <w:highlight w:val="none"/>
        </w:rPr>
      </w:r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Титульный лист, включающий название работы, ФИО студента и вариант.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Задание. Текст задания соответствующий варианту.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Структурную схему. С коротким описанием составных частей системы.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Скриншот дерева задач и описание типов задач и их парамеров.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Программный код, скриншот или текст.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Скриншот списка глобальных переменных.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Скриншот визуализации.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Видео или гифка с работой визуализации проекта. Можно вставить ссылку в отчет или приложить файл.</w:t>
      </w:r>
      <w:r>
        <w:rPr>
          <w:highlight w:val="none"/>
        </w:rPr>
      </w:r>
      <w:r/>
    </w:p>
    <w:p>
      <w:pPr>
        <w:pStyle w:val="922"/>
        <w:numPr>
          <w:ilvl w:val="0"/>
          <w:numId w:val="44"/>
        </w:numPr>
      </w:pPr>
      <w:r>
        <w:rPr>
          <w:highlight w:val="none"/>
        </w:rPr>
        <w:t xml:space="preserve">Файл проекта. Приложить к отчету.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46"/>
        <w:jc w:val="left"/>
        <w:rPr>
          <w14:ligatures w14:val="none"/>
        </w:rPr>
      </w:pPr>
      <w:r>
        <w:rPr>
          <w:highlight w:val="none"/>
          <w14:ligatures w14:val="none"/>
        </w:rPr>
        <w:t xml:space="preserve">Пример выполнения.</w:t>
      </w:r>
      <w:r>
        <w:rPr>
          <w14:ligatures w14:val="none"/>
        </w:rPr>
      </w:r>
      <w:r>
        <w:rPr>
          <w14:ligatures w14:val="none"/>
        </w:rPr>
      </w:r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Университет ИТМО</w:t>
      </w:r>
      <w:r>
        <w:rPr>
          <w:highlight w:val="none"/>
        </w:rPr>
      </w:r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Лабораторная работа №1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14:ligatures w14:val="none"/>
        </w:rPr>
      </w:pPr>
      <w:r>
        <w:t xml:space="preserve">«</w:t>
      </w:r>
      <w:r>
        <w:t xml:space="preserve">Разработка программы для ПЛК в системе Codesys 3.5</w:t>
      </w:r>
      <w:r>
        <w:t xml:space="preserve">»</w:t>
      </w:r>
      <w:r>
        <w:rPr>
          <w14:ligatures w14:val="none"/>
        </w:rPr>
      </w:r>
    </w:p>
    <w:p>
      <w:r/>
      <w:r/>
    </w:p>
    <w:p>
      <w:r/>
      <w:r/>
    </w:p>
    <w:p>
      <w:r/>
      <w:r/>
    </w:p>
    <w:p>
      <w:pPr>
        <w:jc w:val="right"/>
        <w:rPr>
          <w:highlight w:val="none"/>
        </w:rPr>
      </w:pPr>
      <w:r>
        <w:t xml:space="preserve">Выполнил:</w:t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  <w:t xml:space="preserve">Котиков Кот Котович</w:t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  <w:t xml:space="preserve">Вариант: </w:t>
      </w:r>
      <w:r>
        <w:rPr>
          <w:highlight w:val="none"/>
        </w:rPr>
        <w:t xml:space="preserve">42</w:t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righ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Санкт-Петербург, 20XX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46"/>
        <w:rPr>
          <w:rStyle w:val="749"/>
          <w14:ligatures w14:val="none"/>
        </w:rPr>
      </w:pPr>
      <w:r>
        <w:rPr>
          <w:highlight w:val="none"/>
        </w:rPr>
        <w:br w:type="page" w:clear="all"/>
      </w:r>
      <w:r>
        <w:rPr>
          <w:rStyle w:val="749"/>
        </w:rPr>
        <w:t xml:space="preserve">Задание</w:t>
      </w:r>
      <w:r>
        <w:rPr>
          <w:rStyle w:val="749"/>
        </w:rPr>
      </w:r>
      <w:r>
        <w:rPr>
          <w:rStyle w:val="749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Вариант 42: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Автоматизация подачи углекислого газа в аквариум для улучшения роста растений в нем.  Раз в 30 секунд проверяется значение с датчика CO2. Если значение выше порогового в 25 мг/л подача включается. Если значение меньше 15, то выключается.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Вход: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38"/>
        </w:numPr>
        <w:jc w:val="both"/>
        <w:rPr>
          <w:highlight w:val="none"/>
        </w:rPr>
      </w:pPr>
      <w:r>
        <w:rPr>
          <w:highlight w:val="none"/>
        </w:rPr>
        <w:t xml:space="preserve">Датчик растворенного CO2 (значение от 0 до 100 ppm, ppm — это мг/л)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  <w:t xml:space="preserve">Выход: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39"/>
        </w:numPr>
        <w:jc w:val="both"/>
        <w:rPr>
          <w:highlight w:val="none"/>
        </w:rPr>
      </w:pPr>
      <w:r>
        <w:rPr>
          <w:highlight w:val="none"/>
        </w:rPr>
        <w:t xml:space="preserve">Соленоидный клапан подачи CO2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4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Структурная схема.</w:t>
      </w:r>
      <w:r>
        <w:rPr>
          <w:highlight w:val="none"/>
        </w:rPr>
      </w:r>
      <w:r>
        <w:rPr>
          <w:highlight w:val="none"/>
        </w:rPr>
      </w:r>
    </w:p>
    <w:p>
      <w:r>
        <w:t xml:space="preserve">На аналоговый вход ПЛК подключается датчик растворенного CO2. Датчик передает показания в диапазоне от 0 до 100ppm.  К выходу ПЛК подключается соленоид, управляющий клапаном подачи CO2 в аквариум. Программа ПЛК работает совместно с визуализацией, которая эмулирует работы датчика и клапана.</w:t>
      </w:r>
      <w:r/>
    </w:p>
    <w:p>
      <w:r/>
      <w:r/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19526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812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57775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8.25pt;height:153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4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Дерево задач.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... Сюда добавить скриншот</w:t>
      </w:r>
      <w:r>
        <w:rPr>
          <w:highlight w:val="none"/>
        </w:rPr>
      </w:r>
    </w:p>
    <w:p>
      <w:pPr>
        <w:pStyle w:val="746"/>
        <w:rPr>
          <w:highlight w:val="none"/>
        </w:rPr>
      </w:pPr>
      <w:r>
        <w:rPr>
          <w:highlight w:val="none"/>
        </w:rPr>
        <w:t xml:space="preserve">Список глобальных переменных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... Сюда добавить скриншот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Код программы.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4441" cy="1438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349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35944" t="43220" r="0" b="0"/>
                        <a:stretch/>
                      </pic:blipFill>
                      <pic:spPr bwMode="auto">
                        <a:xfrm flipH="0" flipV="0">
                          <a:off x="0" y="0"/>
                          <a:ext cx="3644440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6.96pt;height:113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46"/>
        <w:rPr>
          <w:highlight w:val="none"/>
          <w14:ligatures w14:val="none"/>
        </w:rPr>
      </w:pPr>
      <w:r>
        <w:rPr>
          <w:highlight w:val="none"/>
        </w:rPr>
        <w:t xml:space="preserve">Визуализация.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110" cy="22846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699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19109" cy="228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3.47pt;height:179.8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6"/>
        <w:rPr>
          <w:highlight w:val="none"/>
          <w14:ligatures w14:val="none"/>
        </w:rPr>
      </w:pPr>
      <w:r>
        <w:rPr>
          <w:highlight w:val="none"/>
        </w:rPr>
        <w:t xml:space="preserve">Демонстрация работы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Приложить ссылки на файл проекта и видео/гифку работы системы вместе с визуализацией.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6"/>
        <w:rPr>
          <w:highlight w:val="none"/>
        </w:rPr>
      </w:pPr>
      <w:r>
        <w:rPr>
          <w:highlight w:val="none"/>
        </w:rPr>
      </w:r>
      <w:r>
        <w:rPr>
          <w:rStyle w:val="747"/>
        </w:rPr>
        <w:t xml:space="preserve">Заключение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Было разработано программное обеспечение для виртуально ПЛК Codesys Control Win V3 в системе Codesys 3.5. Программа написана на текстовом языке ST. В результате работы была освоена работа в среде разработки программного обеспечения для ПЛК </w:t>
      </w:r>
      <w:r>
        <w:t xml:space="preserve">Codesys </w:t>
      </w:r>
      <w:r/>
      <w:r>
        <w:t xml:space="preserve">, а также изучен основной синтаксис языка ST.</w:t>
      </w:r>
      <w:r/>
    </w:p>
    <w:p>
      <w:pPr>
        <w:shd w:val="nil"/>
      </w:pPr>
      <w:r>
        <w:br w:type="page" w:clear="all"/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Вариант XX: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Автоматизация подачи углекислого газ</w:t>
      </w:r>
      <w:r>
        <w:rPr>
          <w:highlight w:val="none"/>
        </w:rPr>
        <w:t xml:space="preserve">а в аквариум для улучшения роста растений в нем. Раз в 2 секунды проверяется значение с датчика CO2.  В зависимости от уровня CO2 в диапазоне от 0 до 30 мг/л клапан отрывается обратно пропорционально уровню CO2.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Вход: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40"/>
        </w:numPr>
        <w:jc w:val="both"/>
        <w:rPr>
          <w:highlight w:val="none"/>
        </w:rPr>
      </w:pPr>
      <w:r>
        <w:rPr>
          <w:highlight w:val="none"/>
        </w:rPr>
        <w:t xml:space="preserve">Датчик растворенного CO2 (значение от 0 до 100 ppm, ppm — это мг/л)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tabs>
          <w:tab w:val="center" w:pos="4677" w:leader="none"/>
        </w:tabs>
        <w:rPr>
          <w:highlight w:val="none"/>
        </w:rPr>
      </w:pPr>
      <w:r>
        <w:rPr>
          <w:highlight w:val="none"/>
        </w:rPr>
        <w:t xml:space="preserve">Выход:</w: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41"/>
        </w:numPr>
        <w:jc w:val="both"/>
        <w:rPr>
          <w:highlight w:val="none"/>
        </w:rPr>
      </w:pPr>
      <w:r>
        <w:rPr>
          <w:highlight w:val="none"/>
        </w:rPr>
        <w:t xml:space="preserve">Пропорциональный клапан подачи CO2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35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3346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73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81.3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605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578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486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95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Вариант XXX: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Удаленное управление подачей углекислого газа в аквариум для улучшения роста растений в нем.  При удержании тактовой кнопки 1 осуществляется подача СО2. При нажатии тактовой кнопки два подача СO2 выполняется в течение 1 минуты. </w:t>
      </w:r>
      <w:r>
        <w:rPr>
          <w:highlight w:val="none"/>
        </w:rPr>
        <w:t xml:space="preserve">Если значение на датчике CO2 больше 30 мг/л, включается красная лампа.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Вход: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42"/>
        </w:numPr>
        <w:jc w:val="both"/>
        <w:rPr>
          <w:highlight w:val="none"/>
        </w:rPr>
      </w:pPr>
      <w:r>
        <w:rPr>
          <w:highlight w:val="none"/>
        </w:rPr>
        <w:t xml:space="preserve">Датчик растворенного CO2 (значение от 0 до 100 ppm, ppm — это мг/л)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42"/>
        </w:numPr>
        <w:jc w:val="both"/>
        <w:rPr>
          <w:highlight w:val="none"/>
        </w:rPr>
      </w:pPr>
      <w:r>
        <w:rPr>
          <w:highlight w:val="none"/>
        </w:rPr>
        <w:t xml:space="preserve">Тактовая кнопка x2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rPr>
          <w:highlight w:val="none"/>
        </w:rPr>
      </w:pPr>
      <w:r>
        <w:rPr>
          <w:highlight w:val="none"/>
        </w:rPr>
        <w:t xml:space="preserve">Выход: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43"/>
        </w:numPr>
        <w:jc w:val="both"/>
        <w:rPr>
          <w:highlight w:val="none"/>
        </w:rPr>
      </w:pPr>
      <w:r>
        <w:rPr>
          <w:highlight w:val="none"/>
        </w:rPr>
        <w:t xml:space="preserve">Соленоидный клапан подачи CO2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numPr>
          <w:ilvl w:val="0"/>
          <w:numId w:val="43"/>
        </w:numPr>
        <w:jc w:val="both"/>
        <w:rPr>
          <w:highlight w:val="none"/>
        </w:rPr>
      </w:pPr>
      <w:r>
        <w:rPr>
          <w:highlight w:val="none"/>
        </w:rPr>
        <w:t xml:space="preserve">Красная лампа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2">
    <w:name w:val="Heading 1"/>
    <w:basedOn w:val="918"/>
    <w:next w:val="91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43">
    <w:name w:val="Heading 1 Char"/>
    <w:link w:val="742"/>
    <w:uiPriority w:val="9"/>
    <w:rPr>
      <w:rFonts w:ascii="Liberation Sans" w:hAnsi="Liberation Sans" w:eastAsia="Liberation Sans" w:cs="Liberation Sans"/>
    </w:rPr>
  </w:style>
  <w:style w:type="paragraph" w:styleId="744">
    <w:name w:val="Heading 2"/>
    <w:basedOn w:val="742"/>
    <w:next w:val="918"/>
    <w:link w:val="745"/>
    <w:uiPriority w:val="9"/>
    <w:unhideWhenUsed/>
    <w:qFormat/>
    <w:rPr>
      <w:rFonts w:ascii="Liberation Sans" w:hAnsi="Liberation Sans" w:eastAsia="Liberation Sans" w:cs="Liberation Sans"/>
    </w:rPr>
  </w:style>
  <w:style w:type="character" w:styleId="745">
    <w:name w:val="Heading 2 Char"/>
    <w:link w:val="744"/>
    <w:uiPriority w:val="9"/>
    <w:rPr>
      <w:rFonts w:ascii="Liberation Sans" w:hAnsi="Liberation Sans" w:eastAsia="Liberation Sans" w:cs="Liberation Sans"/>
      <w:sz w:val="34"/>
    </w:rPr>
  </w:style>
  <w:style w:type="paragraph" w:styleId="746">
    <w:name w:val="Heading 3"/>
    <w:basedOn w:val="918"/>
    <w:next w:val="918"/>
    <w:link w:val="74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47">
    <w:name w:val="Heading 3 Char"/>
    <w:link w:val="746"/>
    <w:uiPriority w:val="9"/>
    <w:rPr>
      <w:rFonts w:ascii="Liberation Sans" w:hAnsi="Liberation Sans" w:cs="Liberation Sans"/>
    </w:rPr>
  </w:style>
  <w:style w:type="paragraph" w:styleId="748">
    <w:name w:val="Heading 4"/>
    <w:basedOn w:val="918"/>
    <w:next w:val="918"/>
    <w:link w:val="74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49">
    <w:name w:val="Heading 4 Char"/>
    <w:link w:val="748"/>
    <w:uiPriority w:val="9"/>
    <w:rPr>
      <w:rFonts w:ascii="Liberation Sans" w:hAnsi="Liberation Sans" w:eastAsia="Liberation Sans" w:cs="Liberation Sans"/>
    </w:rPr>
  </w:style>
  <w:style w:type="paragraph" w:styleId="750">
    <w:name w:val="Heading 5"/>
    <w:basedOn w:val="918"/>
    <w:next w:val="918"/>
    <w:link w:val="75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51">
    <w:name w:val="Heading 5 Char"/>
    <w:link w:val="750"/>
    <w:uiPriority w:val="9"/>
    <w:rPr>
      <w:rFonts w:ascii="Liberation Sans" w:hAnsi="Liberation Sans" w:eastAsia="Liberation Sans" w:cs="Liberation Sans"/>
    </w:rPr>
  </w:style>
  <w:style w:type="paragraph" w:styleId="752">
    <w:name w:val="Heading 6"/>
    <w:basedOn w:val="918"/>
    <w:next w:val="918"/>
    <w:link w:val="75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53">
    <w:name w:val="Heading 6 Char"/>
    <w:link w:val="752"/>
    <w:uiPriority w:val="9"/>
    <w:rPr>
      <w:rFonts w:ascii="Liberation Sans" w:hAnsi="Liberation Sans" w:eastAsia="Liberation Sans" w:cs="Liberation Sans"/>
    </w:rPr>
  </w:style>
  <w:style w:type="paragraph" w:styleId="754">
    <w:name w:val="Heading 7"/>
    <w:basedOn w:val="918"/>
    <w:next w:val="918"/>
    <w:link w:val="75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55">
    <w:name w:val="Heading 7 Char"/>
    <w:link w:val="754"/>
    <w:uiPriority w:val="9"/>
    <w:rPr>
      <w:rFonts w:ascii="Liberation Sans" w:hAnsi="Liberation Sans" w:eastAsia="Liberation Sans" w:cs="Liberation Sans"/>
    </w:rPr>
  </w:style>
  <w:style w:type="paragraph" w:styleId="756">
    <w:name w:val="Heading 8"/>
    <w:basedOn w:val="918"/>
    <w:next w:val="918"/>
    <w:link w:val="75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57">
    <w:name w:val="Heading 8 Char"/>
    <w:link w:val="756"/>
    <w:uiPriority w:val="9"/>
    <w:rPr>
      <w:rFonts w:ascii="Liberation Sans" w:hAnsi="Liberation Sans" w:eastAsia="Liberation Sans" w:cs="Liberation Sans"/>
    </w:rPr>
  </w:style>
  <w:style w:type="paragraph" w:styleId="758">
    <w:name w:val="Heading 9"/>
    <w:basedOn w:val="918"/>
    <w:next w:val="918"/>
    <w:link w:val="75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59">
    <w:name w:val="Heading 9 Char"/>
    <w:link w:val="758"/>
    <w:uiPriority w:val="9"/>
    <w:rPr>
      <w:rFonts w:ascii="Liberation Sans" w:hAnsi="Liberation Sans" w:eastAsia="Liberation Sans" w:cs="Liberation Sans"/>
    </w:rPr>
  </w:style>
  <w:style w:type="paragraph" w:styleId="760">
    <w:name w:val="Title"/>
    <w:basedOn w:val="918"/>
    <w:next w:val="918"/>
    <w:link w:val="7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1">
    <w:name w:val="Title Char"/>
    <w:link w:val="760"/>
    <w:uiPriority w:val="10"/>
    <w:rPr>
      <w:sz w:val="48"/>
      <w:szCs w:val="48"/>
    </w:rPr>
  </w:style>
  <w:style w:type="paragraph" w:styleId="762">
    <w:name w:val="Subtitle"/>
    <w:basedOn w:val="918"/>
    <w:next w:val="918"/>
    <w:link w:val="763"/>
    <w:uiPriority w:val="11"/>
    <w:qFormat/>
    <w:pPr>
      <w:spacing w:before="200" w:after="200"/>
    </w:pPr>
    <w:rPr>
      <w:sz w:val="24"/>
      <w:szCs w:val="24"/>
    </w:rPr>
  </w:style>
  <w:style w:type="character" w:styleId="763">
    <w:name w:val="Subtitle Char"/>
    <w:link w:val="762"/>
    <w:uiPriority w:val="11"/>
    <w:rPr>
      <w:sz w:val="24"/>
      <w:szCs w:val="24"/>
    </w:rPr>
  </w:style>
  <w:style w:type="paragraph" w:styleId="764">
    <w:name w:val="Quote"/>
    <w:basedOn w:val="918"/>
    <w:next w:val="918"/>
    <w:link w:val="765"/>
    <w:uiPriority w:val="29"/>
    <w:qFormat/>
    <w:pPr>
      <w:ind w:left="720" w:right="720"/>
    </w:pPr>
    <w:rPr>
      <w:i/>
    </w:rPr>
  </w:style>
  <w:style w:type="character" w:styleId="765">
    <w:name w:val="Quote Char"/>
    <w:link w:val="764"/>
    <w:uiPriority w:val="29"/>
    <w:rPr>
      <w:i/>
    </w:rPr>
  </w:style>
  <w:style w:type="paragraph" w:styleId="766">
    <w:name w:val="Intense Quote"/>
    <w:basedOn w:val="918"/>
    <w:next w:val="918"/>
    <w:link w:val="7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7">
    <w:name w:val="Intense Quote Char"/>
    <w:link w:val="766"/>
    <w:uiPriority w:val="30"/>
    <w:rPr>
      <w:i/>
    </w:rPr>
  </w:style>
  <w:style w:type="paragraph" w:styleId="768">
    <w:name w:val="Header"/>
    <w:basedOn w:val="918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9">
    <w:name w:val="Header Char"/>
    <w:link w:val="768"/>
    <w:uiPriority w:val="99"/>
  </w:style>
  <w:style w:type="paragraph" w:styleId="770">
    <w:name w:val="Footer"/>
    <w:basedOn w:val="918"/>
    <w:link w:val="7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1">
    <w:name w:val="Footer Char"/>
    <w:link w:val="770"/>
    <w:uiPriority w:val="99"/>
  </w:style>
  <w:style w:type="paragraph" w:styleId="772">
    <w:name w:val="Caption"/>
    <w:basedOn w:val="918"/>
    <w:next w:val="9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3">
    <w:name w:val="Caption Char"/>
    <w:basedOn w:val="772"/>
    <w:link w:val="770"/>
    <w:uiPriority w:val="99"/>
  </w:style>
  <w:style w:type="table" w:styleId="774">
    <w:name w:val="Table Grid"/>
    <w:basedOn w:val="9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5">
    <w:name w:val="Table Grid Light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6">
    <w:name w:val="Plain Table 1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2"/>
    <w:basedOn w:val="9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8">
    <w:name w:val="Plain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9">
    <w:name w:val="Plain Table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Plain Table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1">
    <w:name w:val="Grid Table 1 Light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4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3">
    <w:name w:val="Grid Table 4 - Accent 1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4">
    <w:name w:val="Grid Table 4 - Accent 2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Grid Table 4 - Accent 3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6">
    <w:name w:val="Grid Table 4 - Accent 4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Grid Table 4 - Accent 5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8">
    <w:name w:val="Grid Table 4 - Accent 6"/>
    <w:basedOn w:val="9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9">
    <w:name w:val="Grid Table 5 Dark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0">
    <w:name w:val="Grid Table 5 Dark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3">
    <w:name w:val="Grid Table 5 Dark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5">
    <w:name w:val="Grid Table 5 Dark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6">
    <w:name w:val="Grid Table 6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7">
    <w:name w:val="Grid Table 6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8">
    <w:name w:val="Grid Table 6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9">
    <w:name w:val="Grid Table 6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0">
    <w:name w:val="Grid Table 6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1">
    <w:name w:val="Grid Table 6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2">
    <w:name w:val="Grid Table 6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3">
    <w:name w:val="Grid Table 7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8">
    <w:name w:val="List Table 2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9">
    <w:name w:val="List Table 2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0">
    <w:name w:val="List Table 2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1">
    <w:name w:val="List Table 2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2">
    <w:name w:val="List Table 2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3">
    <w:name w:val="List Table 2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4">
    <w:name w:val="List Table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5 Dark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6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6">
    <w:name w:val="List Table 6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7">
    <w:name w:val="List Table 6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8">
    <w:name w:val="List Table 6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9">
    <w:name w:val="List Table 6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0">
    <w:name w:val="List Table 6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1">
    <w:name w:val="List Table 6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2">
    <w:name w:val="List Table 7 Colorful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3">
    <w:name w:val="List Table 7 Colorful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4">
    <w:name w:val="List Table 7 Colorful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5">
    <w:name w:val="List Table 7 Colorful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6">
    <w:name w:val="List Table 7 Colorful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7">
    <w:name w:val="List Table 7 Colorful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8">
    <w:name w:val="List Table 7 Colorful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9">
    <w:name w:val="Lined - Accent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0">
    <w:name w:val="Lined - Accent 1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1">
    <w:name w:val="Lined - Accent 2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2">
    <w:name w:val="Lined - Accent 3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3">
    <w:name w:val="Lined - Accent 4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4">
    <w:name w:val="Lined - Accent 5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5">
    <w:name w:val="Lined - Accent 6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6">
    <w:name w:val="Bordered &amp; Lined - Accent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7">
    <w:name w:val="Bordered &amp; Lined - Accent 1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8">
    <w:name w:val="Bordered &amp; Lined - Accent 2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9">
    <w:name w:val="Bordered &amp; Lined - Accent 3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0">
    <w:name w:val="Bordered &amp; Lined - Accent 4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1">
    <w:name w:val="Bordered &amp; Lined - Accent 5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2">
    <w:name w:val="Bordered &amp; Lined - Accent 6"/>
    <w:basedOn w:val="9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3">
    <w:name w:val="Bordered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4">
    <w:name w:val="Bordered - Accent 1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5">
    <w:name w:val="Bordered - Accent 2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6">
    <w:name w:val="Bordered - Accent 3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7">
    <w:name w:val="Bordered - Accent 4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8">
    <w:name w:val="Bordered - Accent 5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9">
    <w:name w:val="Bordered - Accent 6"/>
    <w:basedOn w:val="9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0">
    <w:name w:val="Hyperlink"/>
    <w:uiPriority w:val="99"/>
    <w:unhideWhenUsed/>
    <w:rPr>
      <w:color w:val="0000ff" w:themeColor="hyperlink"/>
      <w:u w:val="single"/>
    </w:rPr>
  </w:style>
  <w:style w:type="paragraph" w:styleId="901">
    <w:name w:val="footnote text"/>
    <w:basedOn w:val="918"/>
    <w:link w:val="902"/>
    <w:uiPriority w:val="99"/>
    <w:semiHidden/>
    <w:unhideWhenUsed/>
    <w:pPr>
      <w:spacing w:after="40" w:line="240" w:lineRule="auto"/>
    </w:pPr>
    <w:rPr>
      <w:sz w:val="18"/>
    </w:rPr>
  </w:style>
  <w:style w:type="character" w:styleId="902">
    <w:name w:val="Footnote Text Char"/>
    <w:link w:val="901"/>
    <w:uiPriority w:val="99"/>
    <w:rPr>
      <w:sz w:val="18"/>
    </w:rPr>
  </w:style>
  <w:style w:type="character" w:styleId="903">
    <w:name w:val="footnote reference"/>
    <w:uiPriority w:val="99"/>
    <w:unhideWhenUsed/>
    <w:rPr>
      <w:vertAlign w:val="superscript"/>
    </w:rPr>
  </w:style>
  <w:style w:type="paragraph" w:styleId="904">
    <w:name w:val="endnote text"/>
    <w:basedOn w:val="918"/>
    <w:link w:val="905"/>
    <w:uiPriority w:val="99"/>
    <w:semiHidden/>
    <w:unhideWhenUsed/>
    <w:pPr>
      <w:spacing w:after="0" w:line="240" w:lineRule="auto"/>
    </w:pPr>
    <w:rPr>
      <w:sz w:val="20"/>
    </w:rPr>
  </w:style>
  <w:style w:type="character" w:styleId="905">
    <w:name w:val="Endnote Text Char"/>
    <w:link w:val="904"/>
    <w:uiPriority w:val="99"/>
    <w:rPr>
      <w:sz w:val="20"/>
    </w:rPr>
  </w:style>
  <w:style w:type="character" w:styleId="906">
    <w:name w:val="endnote reference"/>
    <w:uiPriority w:val="99"/>
    <w:semiHidden/>
    <w:unhideWhenUsed/>
    <w:rPr>
      <w:vertAlign w:val="superscript"/>
    </w:rPr>
  </w:style>
  <w:style w:type="paragraph" w:styleId="907">
    <w:name w:val="toc 1"/>
    <w:basedOn w:val="918"/>
    <w:next w:val="918"/>
    <w:uiPriority w:val="39"/>
    <w:unhideWhenUsed/>
    <w:pPr>
      <w:ind w:left="0" w:right="0" w:firstLine="0"/>
      <w:spacing w:after="57"/>
    </w:pPr>
  </w:style>
  <w:style w:type="paragraph" w:styleId="908">
    <w:name w:val="toc 2"/>
    <w:basedOn w:val="918"/>
    <w:next w:val="918"/>
    <w:uiPriority w:val="39"/>
    <w:unhideWhenUsed/>
    <w:pPr>
      <w:ind w:left="283" w:right="0" w:firstLine="0"/>
      <w:spacing w:after="57"/>
    </w:pPr>
  </w:style>
  <w:style w:type="paragraph" w:styleId="909">
    <w:name w:val="toc 3"/>
    <w:basedOn w:val="918"/>
    <w:next w:val="918"/>
    <w:uiPriority w:val="39"/>
    <w:unhideWhenUsed/>
    <w:pPr>
      <w:ind w:left="567" w:right="0" w:firstLine="0"/>
      <w:spacing w:after="57"/>
    </w:pPr>
  </w:style>
  <w:style w:type="paragraph" w:styleId="910">
    <w:name w:val="toc 4"/>
    <w:basedOn w:val="918"/>
    <w:next w:val="918"/>
    <w:uiPriority w:val="39"/>
    <w:unhideWhenUsed/>
    <w:pPr>
      <w:ind w:left="850" w:right="0" w:firstLine="0"/>
      <w:spacing w:after="57"/>
    </w:pPr>
  </w:style>
  <w:style w:type="paragraph" w:styleId="911">
    <w:name w:val="toc 5"/>
    <w:basedOn w:val="918"/>
    <w:next w:val="918"/>
    <w:uiPriority w:val="39"/>
    <w:unhideWhenUsed/>
    <w:pPr>
      <w:ind w:left="1134" w:right="0" w:firstLine="0"/>
      <w:spacing w:after="57"/>
    </w:pPr>
  </w:style>
  <w:style w:type="paragraph" w:styleId="912">
    <w:name w:val="toc 6"/>
    <w:basedOn w:val="918"/>
    <w:next w:val="918"/>
    <w:uiPriority w:val="39"/>
    <w:unhideWhenUsed/>
    <w:pPr>
      <w:ind w:left="1417" w:right="0" w:firstLine="0"/>
      <w:spacing w:after="57"/>
    </w:pPr>
  </w:style>
  <w:style w:type="paragraph" w:styleId="913">
    <w:name w:val="toc 7"/>
    <w:basedOn w:val="918"/>
    <w:next w:val="918"/>
    <w:uiPriority w:val="39"/>
    <w:unhideWhenUsed/>
    <w:pPr>
      <w:ind w:left="1701" w:right="0" w:firstLine="0"/>
      <w:spacing w:after="57"/>
    </w:pPr>
  </w:style>
  <w:style w:type="paragraph" w:styleId="914">
    <w:name w:val="toc 8"/>
    <w:basedOn w:val="918"/>
    <w:next w:val="918"/>
    <w:uiPriority w:val="39"/>
    <w:unhideWhenUsed/>
    <w:pPr>
      <w:ind w:left="1984" w:right="0" w:firstLine="0"/>
      <w:spacing w:after="57"/>
    </w:pPr>
  </w:style>
  <w:style w:type="paragraph" w:styleId="915">
    <w:name w:val="toc 9"/>
    <w:basedOn w:val="918"/>
    <w:next w:val="918"/>
    <w:uiPriority w:val="39"/>
    <w:unhideWhenUsed/>
    <w:pPr>
      <w:ind w:left="2268" w:right="0" w:firstLine="0"/>
      <w:spacing w:after="57"/>
    </w:pPr>
  </w:style>
  <w:style w:type="paragraph" w:styleId="916">
    <w:name w:val="TOC Heading"/>
    <w:uiPriority w:val="39"/>
    <w:unhideWhenUsed/>
  </w:style>
  <w:style w:type="paragraph" w:styleId="917">
    <w:name w:val="table of figures"/>
    <w:basedOn w:val="918"/>
    <w:next w:val="918"/>
    <w:uiPriority w:val="99"/>
    <w:unhideWhenUsed/>
    <w:pPr>
      <w:spacing w:after="0" w:afterAutospacing="0"/>
    </w:pPr>
  </w:style>
  <w:style w:type="paragraph" w:styleId="91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0" w:default="1">
    <w:name w:val="No List"/>
    <w:uiPriority w:val="99"/>
    <w:semiHidden/>
    <w:unhideWhenUsed/>
  </w:style>
  <w:style w:type="paragraph" w:styleId="921">
    <w:name w:val="No Spacing"/>
    <w:basedOn w:val="918"/>
    <w:uiPriority w:val="1"/>
    <w:qFormat/>
    <w:pPr>
      <w:spacing w:after="0" w:line="240" w:lineRule="auto"/>
    </w:pPr>
  </w:style>
  <w:style w:type="paragraph" w:styleId="922">
    <w:name w:val="List Paragraph"/>
    <w:basedOn w:val="918"/>
    <w:uiPriority w:val="34"/>
    <w:qFormat/>
    <w:pPr>
      <w:contextualSpacing/>
      <w:ind w:left="720"/>
    </w:pPr>
  </w:style>
  <w:style w:type="character" w:styleId="9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Крылова</cp:lastModifiedBy>
  <cp:revision>8</cp:revision>
  <dcterms:modified xsi:type="dcterms:W3CDTF">2024-02-18T15:36:53Z</dcterms:modified>
</cp:coreProperties>
</file>