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A3" w:rsidRDefault="008217A3" w:rsidP="008217A3">
      <w:pPr>
        <w:jc w:val="right"/>
        <w:rPr>
          <w:b/>
        </w:rPr>
      </w:pPr>
      <w:r>
        <w:rPr>
          <w:b/>
        </w:rPr>
        <w:t>Группа №4:</w:t>
      </w:r>
    </w:p>
    <w:p w:rsidR="008217A3" w:rsidRDefault="008217A3" w:rsidP="008217A3">
      <w:pPr>
        <w:jc w:val="right"/>
      </w:pPr>
      <w:proofErr w:type="spellStart"/>
      <w:r>
        <w:t>Болдарева</w:t>
      </w:r>
      <w:proofErr w:type="spellEnd"/>
      <w:r>
        <w:t xml:space="preserve"> Софья</w:t>
      </w:r>
    </w:p>
    <w:p w:rsidR="008217A3" w:rsidRDefault="008217A3" w:rsidP="008217A3">
      <w:pPr>
        <w:jc w:val="right"/>
      </w:pPr>
      <w:r>
        <w:t>Кожина Ольга</w:t>
      </w:r>
    </w:p>
    <w:p w:rsidR="008217A3" w:rsidRDefault="008217A3" w:rsidP="008217A3">
      <w:pPr>
        <w:jc w:val="right"/>
      </w:pPr>
      <w:r>
        <w:t>Корнев Никита</w:t>
      </w:r>
    </w:p>
    <w:p w:rsidR="008217A3" w:rsidRPr="00B57E1D" w:rsidRDefault="008217A3" w:rsidP="008217A3">
      <w:pPr>
        <w:jc w:val="right"/>
      </w:pPr>
      <w:r>
        <w:t>Смирнов Никита</w:t>
      </w:r>
    </w:p>
    <w:p w:rsidR="008217A3" w:rsidRDefault="008217A3" w:rsidP="008217A3">
      <w:pPr>
        <w:jc w:val="center"/>
        <w:rPr>
          <w:b/>
        </w:rPr>
      </w:pPr>
    </w:p>
    <w:p w:rsidR="008217A3" w:rsidRDefault="008217A3" w:rsidP="008217A3">
      <w:pPr>
        <w:jc w:val="center"/>
        <w:rPr>
          <w:b/>
        </w:rPr>
      </w:pPr>
      <w:r>
        <w:rPr>
          <w:b/>
        </w:rPr>
        <w:t xml:space="preserve">СОП. ОФОРМЛЕНИЕ </w:t>
      </w:r>
      <w:r>
        <w:rPr>
          <w:b/>
          <w:lang w:val="en-US"/>
        </w:rPr>
        <w:t>HTML</w:t>
      </w:r>
      <w:r>
        <w:rPr>
          <w:b/>
        </w:rPr>
        <w:t>-СТРАНИЦЫ</w:t>
      </w:r>
    </w:p>
    <w:p w:rsidR="008217A3" w:rsidRPr="00132ADA" w:rsidRDefault="008217A3" w:rsidP="008217A3">
      <w:pPr>
        <w:jc w:val="center"/>
        <w:rPr>
          <w:b/>
        </w:rPr>
      </w:pPr>
    </w:p>
    <w:p w:rsidR="008217A3" w:rsidRDefault="008217A3" w:rsidP="008217A3">
      <w:pPr>
        <w:rPr>
          <w:b/>
          <w:sz w:val="30"/>
          <w:szCs w:val="30"/>
        </w:rPr>
      </w:pPr>
      <w:r w:rsidRPr="00EA6D74">
        <w:rPr>
          <w:b/>
          <w:sz w:val="30"/>
          <w:szCs w:val="30"/>
        </w:rPr>
        <w:t>Область применения</w:t>
      </w:r>
    </w:p>
    <w:p w:rsidR="008217A3" w:rsidRDefault="008217A3" w:rsidP="008217A3">
      <w:r>
        <w:tab/>
        <w:t>Данная процедура используется при начальном оформлении веб-страницы и содержит в себе последовательность шагов, которые необходимо пройти разработчику веб-страницы.</w:t>
      </w:r>
    </w:p>
    <w:p w:rsidR="008217A3" w:rsidRPr="00132ADA" w:rsidRDefault="008217A3" w:rsidP="008217A3"/>
    <w:p w:rsidR="008217A3" w:rsidRPr="00BA4D74" w:rsidRDefault="008217A3" w:rsidP="008217A3">
      <w:pPr>
        <w:rPr>
          <w:b/>
          <w:sz w:val="30"/>
          <w:szCs w:val="30"/>
        </w:rPr>
      </w:pPr>
      <w:r w:rsidRPr="00BA4D74">
        <w:rPr>
          <w:b/>
          <w:sz w:val="30"/>
          <w:szCs w:val="30"/>
        </w:rPr>
        <w:t>Последовательность действий:</w:t>
      </w:r>
    </w:p>
    <w:p w:rsidR="008217A3" w:rsidRDefault="008217A3" w:rsidP="008217A3">
      <w:pPr>
        <w:pStyle w:val="a3"/>
        <w:numPr>
          <w:ilvl w:val="0"/>
          <w:numId w:val="1"/>
        </w:numPr>
      </w:pPr>
      <w:r>
        <w:t>Осуществить сброс стандартных параметры для того, чтобы избежать проблем с отображением в различных браузерах (</w:t>
      </w:r>
      <w:r>
        <w:rPr>
          <w:lang w:val="en-US"/>
        </w:rPr>
        <w:t>margin</w:t>
      </w:r>
      <w:r w:rsidRPr="008F1B8E">
        <w:t>: 0}</w:t>
      </w:r>
      <w:r>
        <w:t>);</w:t>
      </w:r>
    </w:p>
    <w:p w:rsidR="008217A3" w:rsidRDefault="008217A3" w:rsidP="008217A3">
      <w:pPr>
        <w:pStyle w:val="a3"/>
        <w:numPr>
          <w:ilvl w:val="0"/>
          <w:numId w:val="1"/>
        </w:numPr>
      </w:pPr>
      <w:r>
        <w:t xml:space="preserve">Определить заголовки </w:t>
      </w:r>
      <w:r>
        <w:rPr>
          <w:lang w:val="en-US"/>
        </w:rPr>
        <w:t>H</w:t>
      </w:r>
      <w:r w:rsidRPr="00C04161">
        <w:t xml:space="preserve">1, </w:t>
      </w:r>
      <w:r>
        <w:rPr>
          <w:lang w:val="en-US"/>
        </w:rPr>
        <w:t>H</w:t>
      </w:r>
      <w:r w:rsidRPr="00C04161">
        <w:t xml:space="preserve">2, </w:t>
      </w:r>
      <w:r>
        <w:rPr>
          <w:lang w:val="en-US"/>
        </w:rPr>
        <w:t>H</w:t>
      </w:r>
      <w:r w:rsidRPr="00C04161">
        <w:t>3</w:t>
      </w:r>
      <w:r>
        <w:t>;</w:t>
      </w:r>
    </w:p>
    <w:p w:rsidR="008217A3" w:rsidRDefault="008217A3" w:rsidP="008217A3">
      <w:pPr>
        <w:pStyle w:val="a3"/>
        <w:numPr>
          <w:ilvl w:val="0"/>
          <w:numId w:val="1"/>
        </w:numPr>
      </w:pPr>
      <w:r>
        <w:t>Определить параграфы (</w:t>
      </w:r>
      <w:r w:rsidRPr="008A483D">
        <w:t>&lt;</w:t>
      </w:r>
      <w:r>
        <w:rPr>
          <w:lang w:val="en-US"/>
        </w:rPr>
        <w:t>p</w:t>
      </w:r>
      <w:r w:rsidRPr="008A483D">
        <w:t>&gt;</w:t>
      </w:r>
      <w:r>
        <w:t>);</w:t>
      </w:r>
    </w:p>
    <w:p w:rsidR="008217A3" w:rsidRDefault="008217A3" w:rsidP="008217A3">
      <w:pPr>
        <w:pStyle w:val="a3"/>
        <w:numPr>
          <w:ilvl w:val="0"/>
          <w:numId w:val="1"/>
        </w:numPr>
      </w:pPr>
      <w:r>
        <w:t xml:space="preserve">Прописать тег </w:t>
      </w:r>
      <w:r>
        <w:rPr>
          <w:lang w:val="en-US"/>
        </w:rPr>
        <w:t>label</w:t>
      </w:r>
      <w:r>
        <w:t xml:space="preserve">. </w:t>
      </w:r>
      <w:r w:rsidRPr="00C04161">
        <w:t xml:space="preserve">Тег </w:t>
      </w:r>
      <w:proofErr w:type="spellStart"/>
      <w:r w:rsidRPr="00C04161">
        <w:t>label</w:t>
      </w:r>
      <w:proofErr w:type="spellEnd"/>
      <w:r w:rsidRPr="00C04161">
        <w:t xml:space="preserve"> задает метку для поля ввода типа </w:t>
      </w:r>
      <w:proofErr w:type="spellStart"/>
      <w:r w:rsidRPr="00C04161">
        <w:t>input</w:t>
      </w:r>
      <w:proofErr w:type="spellEnd"/>
      <w:r w:rsidRPr="00C04161">
        <w:t xml:space="preserve">, </w:t>
      </w:r>
      <w:proofErr w:type="spellStart"/>
      <w:r w:rsidRPr="00C04161">
        <w:t>textarea</w:t>
      </w:r>
      <w:proofErr w:type="spellEnd"/>
      <w:r w:rsidRPr="00C04161">
        <w:t xml:space="preserve">, </w:t>
      </w:r>
      <w:proofErr w:type="spellStart"/>
      <w:r w:rsidRPr="00C04161">
        <w:t>select</w:t>
      </w:r>
      <w:proofErr w:type="spellEnd"/>
      <w:r>
        <w:t>.</w:t>
      </w:r>
    </w:p>
    <w:p w:rsidR="008217A3" w:rsidRDefault="008217A3" w:rsidP="008217A3">
      <w:pPr>
        <w:pStyle w:val="a3"/>
        <w:numPr>
          <w:ilvl w:val="0"/>
          <w:numId w:val="1"/>
        </w:numPr>
      </w:pPr>
      <w:r>
        <w:t>Прописать следующие элементы:</w:t>
      </w:r>
    </w:p>
    <w:p w:rsidR="008217A3" w:rsidRDefault="008217A3" w:rsidP="008217A3">
      <w:pPr>
        <w:pStyle w:val="a3"/>
        <w:numPr>
          <w:ilvl w:val="1"/>
          <w:numId w:val="1"/>
        </w:numPr>
      </w:pPr>
      <w:r w:rsidRPr="00C04161">
        <w:t>Поле &lt;</w:t>
      </w:r>
      <w:proofErr w:type="spellStart"/>
      <w:r w:rsidRPr="00C04161">
        <w:t>textarea</w:t>
      </w:r>
      <w:proofErr w:type="spellEnd"/>
      <w:r w:rsidRPr="00C04161">
        <w:t xml:space="preserve">&gt; представляет </w:t>
      </w:r>
      <w:r>
        <w:t>создать область</w:t>
      </w:r>
      <w:r w:rsidRPr="00C04161">
        <w:t xml:space="preserve">, в которую </w:t>
      </w:r>
      <w:r>
        <w:t>вводятся строки текста</w:t>
      </w:r>
      <w:r w:rsidRPr="00C04161">
        <w:t>.</w:t>
      </w:r>
    </w:p>
    <w:p w:rsidR="008217A3" w:rsidRDefault="008217A3" w:rsidP="008217A3">
      <w:pPr>
        <w:pStyle w:val="a3"/>
        <w:numPr>
          <w:ilvl w:val="1"/>
          <w:numId w:val="1"/>
        </w:numPr>
      </w:pPr>
      <w:r w:rsidRPr="00C04161">
        <w:t xml:space="preserve">Класс </w:t>
      </w:r>
      <w:proofErr w:type="spellStart"/>
      <w:r w:rsidRPr="00C04161">
        <w:rPr>
          <w:lang w:val="en-US"/>
        </w:rPr>
        <w:t>TextField</w:t>
      </w:r>
      <w:proofErr w:type="spellEnd"/>
      <w:r w:rsidRPr="00C04161">
        <w:t xml:space="preserve"> используется для создания экранных объектов для отображения и ввода текста.</w:t>
      </w:r>
    </w:p>
    <w:p w:rsidR="008217A3" w:rsidRDefault="008217A3" w:rsidP="008217A3">
      <w:pPr>
        <w:pStyle w:val="a3"/>
        <w:numPr>
          <w:ilvl w:val="1"/>
          <w:numId w:val="1"/>
        </w:numPr>
      </w:pPr>
      <w:r w:rsidRPr="008A4CBE">
        <w:t>Тег &lt;</w:t>
      </w:r>
      <w:r w:rsidRPr="008A4CBE">
        <w:rPr>
          <w:lang w:val="en-US"/>
        </w:rPr>
        <w:t>select</w:t>
      </w:r>
      <w:r w:rsidRPr="008A4CBE">
        <w:t>&gt; позволяет создать элемент интерфейса в виде раскрывающегося списка, а также список с одним или множественным выбором.</w:t>
      </w:r>
    </w:p>
    <w:p w:rsidR="007F6A24" w:rsidRDefault="007F6A24">
      <w:bookmarkStart w:id="0" w:name="_GoBack"/>
      <w:bookmarkEnd w:id="0"/>
    </w:p>
    <w:sectPr w:rsidR="007F6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90346"/>
    <w:multiLevelType w:val="hybridMultilevel"/>
    <w:tmpl w:val="9490C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A3"/>
    <w:rsid w:val="007F6A24"/>
    <w:rsid w:val="0082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41C39-FF6B-4683-8E53-87C6B726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7A3"/>
    <w:pPr>
      <w:spacing w:after="0" w:line="276" w:lineRule="auto"/>
      <w:jc w:val="both"/>
    </w:pPr>
    <w:rPr>
      <w:rFonts w:ascii="Times New Roman" w:eastAsia="Arial" w:hAnsi="Times New Roman" w:cs="Arial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>Saint-Petersburg State University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Корнев Никита Андреевич</dc:creator>
  <cp:keywords/>
  <dc:description/>
  <cp:lastModifiedBy>Корнев Никита Андреевич</cp:lastModifiedBy>
  <cp:revision>1</cp:revision>
  <dcterms:created xsi:type="dcterms:W3CDTF">2017-09-25T10:17:00Z</dcterms:created>
  <dcterms:modified xsi:type="dcterms:W3CDTF">2017-09-25T10:17:00Z</dcterms:modified>
</cp:coreProperties>
</file>