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003" w:rsidRPr="00F43003" w:rsidRDefault="00F43003" w:rsidP="00F43003">
      <w:pPr>
        <w:jc w:val="center"/>
        <w:rPr>
          <w:rFonts w:ascii="Segoe UI Light" w:hAnsi="Segoe UI Light" w:cs="Segoe UI Light"/>
          <w:b/>
          <w:sz w:val="24"/>
        </w:rPr>
      </w:pPr>
      <w:r w:rsidRPr="00F43003">
        <w:rPr>
          <w:rFonts w:ascii="Segoe UI Light" w:hAnsi="Segoe UI Light" w:cs="Segoe UI Light"/>
          <w:b/>
          <w:sz w:val="24"/>
        </w:rPr>
        <w:t>Техническое задание</w:t>
      </w:r>
    </w:p>
    <w:p w:rsidR="00F43003" w:rsidRPr="00F43003" w:rsidRDefault="00F43003" w:rsidP="00F43003">
      <w:pPr>
        <w:jc w:val="both"/>
        <w:rPr>
          <w:rFonts w:ascii="Segoe UI Light" w:hAnsi="Segoe UI Light" w:cs="Segoe UI Light"/>
          <w:sz w:val="24"/>
        </w:rPr>
      </w:pPr>
      <w:r w:rsidRPr="00F43003">
        <w:rPr>
          <w:rFonts w:ascii="Segoe UI Light" w:hAnsi="Segoe UI Light" w:cs="Segoe UI Light"/>
          <w:b/>
          <w:sz w:val="24"/>
        </w:rPr>
        <w:t>Предмет разработки:</w:t>
      </w:r>
      <w:r w:rsidRPr="00F43003">
        <w:rPr>
          <w:rFonts w:ascii="Segoe UI Light" w:hAnsi="Segoe UI Light" w:cs="Segoe UI Light"/>
          <w:sz w:val="24"/>
        </w:rPr>
        <w:t xml:space="preserve"> Интернет-страница ресторана «Пицца Мира» для </w:t>
      </w:r>
      <w:r w:rsidRPr="00F43003">
        <w:rPr>
          <w:rFonts w:ascii="Segoe UI Light" w:hAnsi="Segoe UI Light" w:cs="Segoe UI Light"/>
          <w:sz w:val="24"/>
          <w:u w:val="single"/>
        </w:rPr>
        <w:t>расчёта стоимости пиццы</w:t>
      </w:r>
      <w:r w:rsidRPr="00F43003">
        <w:rPr>
          <w:rFonts w:ascii="Segoe UI Light" w:hAnsi="Segoe UI Light" w:cs="Segoe UI Light"/>
          <w:sz w:val="24"/>
        </w:rPr>
        <w:t xml:space="preserve"> в зависимости от набора и количества ингредиентов.</w:t>
      </w:r>
    </w:p>
    <w:p w:rsidR="00F43003" w:rsidRPr="00F43003" w:rsidRDefault="00F43003" w:rsidP="00F43003">
      <w:pPr>
        <w:jc w:val="both"/>
        <w:rPr>
          <w:rFonts w:ascii="Segoe UI Light" w:hAnsi="Segoe UI Light" w:cs="Segoe UI Light"/>
          <w:sz w:val="24"/>
        </w:rPr>
      </w:pPr>
      <w:r w:rsidRPr="00F43003">
        <w:rPr>
          <w:rFonts w:ascii="Segoe UI Light" w:hAnsi="Segoe UI Light" w:cs="Segoe UI Light"/>
          <w:b/>
          <w:sz w:val="24"/>
        </w:rPr>
        <w:t>Роль:</w:t>
      </w:r>
      <w:r w:rsidRPr="00F43003">
        <w:rPr>
          <w:rFonts w:ascii="Segoe UI Light" w:hAnsi="Segoe UI Light" w:cs="Segoe UI Light"/>
          <w:sz w:val="24"/>
        </w:rPr>
        <w:t xml:space="preserve"> клиент, желающий узнать </w:t>
      </w:r>
      <w:r w:rsidRPr="00F43003">
        <w:rPr>
          <w:rFonts w:ascii="Segoe UI Light" w:hAnsi="Segoe UI Light" w:cs="Segoe UI Light"/>
          <w:sz w:val="24"/>
          <w:u w:val="single"/>
        </w:rPr>
        <w:t>стоимость</w:t>
      </w:r>
      <w:r w:rsidRPr="00F43003">
        <w:rPr>
          <w:rFonts w:ascii="Segoe UI Light" w:hAnsi="Segoe UI Light" w:cs="Segoe UI Light"/>
          <w:sz w:val="24"/>
        </w:rPr>
        <w:t xml:space="preserve"> пиццы с возможностью </w:t>
      </w:r>
      <w:r w:rsidRPr="00F43003">
        <w:rPr>
          <w:rFonts w:ascii="Segoe UI Light" w:hAnsi="Segoe UI Light" w:cs="Segoe UI Light"/>
          <w:sz w:val="24"/>
          <w:u w:val="single"/>
        </w:rPr>
        <w:t>рассчитать</w:t>
      </w:r>
      <w:r w:rsidRPr="00F43003">
        <w:rPr>
          <w:rFonts w:ascii="Segoe UI Light" w:hAnsi="Segoe UI Light" w:cs="Segoe UI Light"/>
          <w:sz w:val="24"/>
        </w:rPr>
        <w:t xml:space="preserve"> </w:t>
      </w:r>
      <w:r w:rsidRPr="00F43003">
        <w:rPr>
          <w:rFonts w:ascii="Segoe UI Light" w:hAnsi="Segoe UI Light" w:cs="Segoe UI Light"/>
          <w:sz w:val="24"/>
          <w:u w:val="single"/>
        </w:rPr>
        <w:t>стоимость</w:t>
      </w:r>
      <w:r w:rsidRPr="00F43003">
        <w:rPr>
          <w:rFonts w:ascii="Segoe UI Light" w:hAnsi="Segoe UI Light" w:cs="Segoe UI Light"/>
          <w:sz w:val="24"/>
        </w:rPr>
        <w:t xml:space="preserve"> при доставке домой.</w:t>
      </w:r>
    </w:p>
    <w:p w:rsidR="00F43003" w:rsidRPr="00F43003" w:rsidRDefault="00F43003" w:rsidP="00F43003">
      <w:pPr>
        <w:jc w:val="both"/>
        <w:rPr>
          <w:rFonts w:ascii="Segoe UI Light" w:hAnsi="Segoe UI Light" w:cs="Segoe UI Light"/>
          <w:b/>
          <w:sz w:val="24"/>
        </w:rPr>
      </w:pPr>
      <w:proofErr w:type="spellStart"/>
      <w:r w:rsidRPr="00F43003">
        <w:rPr>
          <w:rFonts w:ascii="Segoe UI Light" w:hAnsi="Segoe UI Light" w:cs="Segoe UI Light"/>
          <w:b/>
          <w:sz w:val="24"/>
          <w:lang w:val="en-US"/>
        </w:rPr>
        <w:t>UserStories</w:t>
      </w:r>
      <w:proofErr w:type="spellEnd"/>
      <w:r w:rsidRPr="00F43003">
        <w:rPr>
          <w:rFonts w:ascii="Segoe UI Light" w:hAnsi="Segoe UI Light" w:cs="Segoe UI Light"/>
          <w:b/>
          <w:sz w:val="24"/>
        </w:rPr>
        <w:t>:</w:t>
      </w:r>
    </w:p>
    <w:p w:rsidR="00F43003" w:rsidRPr="00F43003" w:rsidRDefault="00F43003" w:rsidP="00F43003">
      <w:pPr>
        <w:pStyle w:val="a3"/>
        <w:numPr>
          <w:ilvl w:val="0"/>
          <w:numId w:val="1"/>
        </w:numPr>
        <w:jc w:val="both"/>
        <w:rPr>
          <w:rFonts w:ascii="Segoe UI Light" w:hAnsi="Segoe UI Light" w:cs="Segoe UI Light"/>
          <w:sz w:val="24"/>
        </w:rPr>
      </w:pPr>
      <w:r w:rsidRPr="00F43003">
        <w:rPr>
          <w:rFonts w:ascii="Segoe UI Light" w:hAnsi="Segoe UI Light" w:cs="Segoe UI Light"/>
          <w:sz w:val="24"/>
        </w:rPr>
        <w:t>Я, как клиент, хочу посчитать, сколько будет стоить пицца с определенным набором ингредиентов, чтобы была возможность выбора теста</w:t>
      </w:r>
      <w:r w:rsidR="00F507A6">
        <w:rPr>
          <w:rFonts w:ascii="Segoe UI Light" w:hAnsi="Segoe UI Light" w:cs="Segoe UI Light"/>
          <w:sz w:val="24"/>
        </w:rPr>
        <w:t>, выбора размера пиццы</w:t>
      </w:r>
      <w:bookmarkStart w:id="0" w:name="_GoBack"/>
      <w:bookmarkEnd w:id="0"/>
      <w:r w:rsidRPr="00F43003">
        <w:rPr>
          <w:rFonts w:ascii="Segoe UI Light" w:hAnsi="Segoe UI Light" w:cs="Segoe UI Light"/>
          <w:sz w:val="24"/>
        </w:rPr>
        <w:t>, выбора овощной базы, мясной составляющей, сыров (в особенности Европейских) и соусов. Хочу посмотреть стоимость, если решу заказывать пиццу.</w:t>
      </w:r>
    </w:p>
    <w:p w:rsidR="00F43003" w:rsidRPr="00F43003" w:rsidRDefault="00F43003" w:rsidP="00F43003">
      <w:pPr>
        <w:pStyle w:val="a3"/>
        <w:jc w:val="both"/>
        <w:rPr>
          <w:rFonts w:ascii="Segoe UI Light" w:hAnsi="Segoe UI Light" w:cs="Segoe UI Light"/>
          <w:sz w:val="24"/>
        </w:rPr>
      </w:pPr>
    </w:p>
    <w:p w:rsidR="00F43003" w:rsidRPr="00F43003" w:rsidRDefault="00F43003" w:rsidP="00F43003">
      <w:pPr>
        <w:pStyle w:val="a3"/>
        <w:numPr>
          <w:ilvl w:val="0"/>
          <w:numId w:val="1"/>
        </w:numPr>
        <w:jc w:val="both"/>
        <w:rPr>
          <w:rFonts w:ascii="Segoe UI Light" w:hAnsi="Segoe UI Light" w:cs="Segoe UI Light"/>
          <w:sz w:val="24"/>
        </w:rPr>
      </w:pPr>
      <w:r w:rsidRPr="00F43003">
        <w:rPr>
          <w:rFonts w:ascii="Segoe UI Light" w:hAnsi="Segoe UI Light" w:cs="Segoe UI Light"/>
          <w:sz w:val="24"/>
        </w:rPr>
        <w:t>Я, как клиент, хочу узнать координаты ресторана «Пицца Мира» на сайте</w:t>
      </w:r>
      <w:r w:rsidR="005618DF">
        <w:rPr>
          <w:rFonts w:ascii="Segoe UI Light" w:hAnsi="Segoe UI Light" w:cs="Segoe UI Light"/>
          <w:sz w:val="24"/>
        </w:rPr>
        <w:t xml:space="preserve"> и его телефон</w:t>
      </w:r>
      <w:r w:rsidRPr="00F43003">
        <w:rPr>
          <w:rFonts w:ascii="Segoe UI Light" w:hAnsi="Segoe UI Light" w:cs="Segoe UI Light"/>
          <w:sz w:val="24"/>
        </w:rPr>
        <w:t xml:space="preserve">, чтобы посетить его или чтобы связаться с ним по интересующим меня вопросам. </w:t>
      </w:r>
    </w:p>
    <w:p w:rsidR="00F43003" w:rsidRPr="00F43003" w:rsidRDefault="00F43003" w:rsidP="00F43003">
      <w:pPr>
        <w:pStyle w:val="a3"/>
        <w:rPr>
          <w:rFonts w:ascii="Segoe UI Light" w:hAnsi="Segoe UI Light" w:cs="Segoe UI Light"/>
          <w:sz w:val="24"/>
        </w:rPr>
      </w:pPr>
    </w:p>
    <w:p w:rsidR="00F43003" w:rsidRPr="00F43003" w:rsidRDefault="00F43003" w:rsidP="00F43003">
      <w:pPr>
        <w:jc w:val="both"/>
        <w:rPr>
          <w:rFonts w:ascii="Segoe UI Light" w:hAnsi="Segoe UI Light" w:cs="Segoe UI Light"/>
          <w:b/>
          <w:sz w:val="24"/>
          <w:lang w:val="en-US"/>
        </w:rPr>
      </w:pPr>
      <w:r w:rsidRPr="00F43003">
        <w:rPr>
          <w:rFonts w:ascii="Segoe UI Light" w:hAnsi="Segoe UI Light" w:cs="Segoe UI Light"/>
          <w:b/>
          <w:sz w:val="24"/>
        </w:rPr>
        <w:t>Формулы</w:t>
      </w:r>
      <w:r w:rsidRPr="00F43003">
        <w:rPr>
          <w:rFonts w:ascii="Segoe UI Light" w:hAnsi="Segoe UI Light" w:cs="Segoe UI Light"/>
          <w:b/>
          <w:sz w:val="24"/>
          <w:lang w:val="en-US"/>
        </w:rPr>
        <w:t xml:space="preserve"> </w:t>
      </w:r>
      <w:r w:rsidRPr="00F43003">
        <w:rPr>
          <w:rFonts w:ascii="Segoe UI Light" w:hAnsi="Segoe UI Light" w:cs="Segoe UI Light"/>
          <w:b/>
          <w:sz w:val="24"/>
        </w:rPr>
        <w:t>для</w:t>
      </w:r>
      <w:r w:rsidRPr="00F43003">
        <w:rPr>
          <w:rFonts w:ascii="Segoe UI Light" w:hAnsi="Segoe UI Light" w:cs="Segoe UI Light"/>
          <w:b/>
          <w:sz w:val="24"/>
          <w:lang w:val="en-US"/>
        </w:rPr>
        <w:t xml:space="preserve"> </w:t>
      </w:r>
      <w:proofErr w:type="spellStart"/>
      <w:r w:rsidRPr="00F43003">
        <w:rPr>
          <w:rFonts w:ascii="Segoe UI Light" w:hAnsi="Segoe UI Light" w:cs="Segoe UI Light"/>
          <w:b/>
          <w:sz w:val="24"/>
          <w:lang w:val="en-US"/>
        </w:rPr>
        <w:t>UserStories</w:t>
      </w:r>
      <w:proofErr w:type="spellEnd"/>
      <w:r w:rsidRPr="00F43003">
        <w:rPr>
          <w:rFonts w:ascii="Segoe UI Light" w:hAnsi="Segoe UI Light" w:cs="Segoe UI Light"/>
          <w:b/>
          <w:sz w:val="24"/>
          <w:lang w:val="en-US"/>
        </w:rPr>
        <w:t>:</w:t>
      </w:r>
    </w:p>
    <w:p w:rsidR="00F43003" w:rsidRPr="00F43003" w:rsidRDefault="00F43003" w:rsidP="00F43003">
      <w:pPr>
        <w:ind w:left="360"/>
        <w:jc w:val="both"/>
        <w:rPr>
          <w:rFonts w:ascii="Segoe UI Light" w:eastAsiaTheme="majorEastAsia" w:hAnsi="Segoe UI Light" w:cs="Segoe UI Light"/>
          <w:i/>
          <w:sz w:val="24"/>
          <w:lang w:val="en-US"/>
        </w:rPr>
      </w:pPr>
      <m:oMath>
        <m:r>
          <w:rPr>
            <w:rFonts w:ascii="Cambria Math" w:hAnsi="Cambria Math" w:cs="Segoe UI Light"/>
            <w:sz w:val="24"/>
          </w:rPr>
          <m:t>Стоимость</m:t>
        </m:r>
        <m:r>
          <w:rPr>
            <w:rFonts w:ascii="Cambria Math" w:hAnsi="Cambria Math" w:cs="Segoe UI Light"/>
            <w:sz w:val="24"/>
            <w:lang w:val="en-US"/>
          </w:rPr>
          <m:t xml:space="preserve"> </m:t>
        </m:r>
        <m:r>
          <w:rPr>
            <w:rFonts w:ascii="Cambria Math" w:hAnsi="Cambria Math" w:cs="Segoe UI Light"/>
            <w:sz w:val="24"/>
          </w:rPr>
          <m:t>обслуживания</m:t>
        </m:r>
        <m:r>
          <w:rPr>
            <w:rFonts w:ascii="Cambria Math" w:hAnsi="Cambria Math" w:cs="Segoe UI Light"/>
            <w:sz w:val="24"/>
            <w:lang w:val="en-US"/>
          </w:rPr>
          <m:t>=</m:t>
        </m:r>
      </m:oMath>
      <w:r w:rsidRPr="00F43003">
        <w:rPr>
          <w:rFonts w:ascii="Segoe UI Light" w:eastAsiaTheme="majorEastAsia" w:hAnsi="Segoe UI Light" w:cs="Segoe UI Light"/>
          <w:i/>
          <w:sz w:val="24"/>
          <w:lang w:val="en-US"/>
        </w:rPr>
        <w:t xml:space="preserve"> k*size + </w:t>
      </w:r>
      <m:oMath>
        <m:nary>
          <m:naryPr>
            <m:chr m:val="∑"/>
            <m:grow m:val="1"/>
            <m:ctrlPr>
              <w:rPr>
                <w:rFonts w:ascii="Cambria Math" w:eastAsiaTheme="majorEastAsia" w:hAnsi="Cambria Math" w:cs="Segoe UI Light"/>
                <w:sz w:val="24"/>
                <w:lang w:val="en-US"/>
              </w:rPr>
            </m:ctrlPr>
          </m:naryPr>
          <m:sub>
            <m:r>
              <w:rPr>
                <w:rFonts w:ascii="Cambria Math" w:eastAsiaTheme="majorEastAsia" w:hAnsi="Cambria Math" w:cs="Segoe UI Light"/>
                <w:sz w:val="24"/>
                <w:lang w:val="en-US"/>
              </w:rPr>
              <m:t>i,j=1</m:t>
            </m:r>
          </m:sub>
          <m:sup>
            <m:r>
              <w:rPr>
                <w:rFonts w:ascii="Cambria Math" w:eastAsiaTheme="majorEastAsia" w:hAnsi="Cambria Math" w:cs="Segoe UI Light"/>
                <w:sz w:val="24"/>
                <w:lang w:val="en-US"/>
              </w:rPr>
              <m:t xml:space="preserve">i=5 </m:t>
            </m:r>
          </m:sup>
          <m:e>
            <m:d>
              <m:dPr>
                <m:ctrlPr>
                  <w:rPr>
                    <w:rFonts w:ascii="Cambria Math" w:eastAsiaTheme="majorEastAsia" w:hAnsi="Cambria Math" w:cs="Segoe UI Light"/>
                    <w:sz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Segoe UI Light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Segoe UI Light"/>
                        <w:sz w:val="24"/>
                        <w:lang w:val="en-US"/>
                      </w:rPr>
                      <m:t>ingr</m:t>
                    </m:r>
                  </m:e>
                  <m:sub>
                    <m:r>
                      <w:rPr>
                        <w:rFonts w:ascii="Cambria Math" w:hAnsi="Cambria Math" w:cs="Segoe UI Light"/>
                        <w:sz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Segoe UI Light"/>
                    <w:sz w:val="24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Segoe UI Light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Segoe UI Light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Segoe UI Light"/>
                        <w:sz w:val="24"/>
                        <w:lang w:val="en-US"/>
                      </w:rPr>
                      <m:t>ij</m:t>
                    </m:r>
                  </m:sub>
                </m:sSub>
              </m:e>
            </m:d>
          </m:e>
        </m:nary>
      </m:oMath>
      <w:r w:rsidRPr="00F43003">
        <w:rPr>
          <w:rFonts w:ascii="Segoe UI Light" w:eastAsiaTheme="majorEastAsia" w:hAnsi="Segoe UI Light" w:cs="Segoe UI Light"/>
          <w:i/>
          <w:sz w:val="24"/>
          <w:lang w:val="en-US"/>
        </w:rPr>
        <w:t>+del</w:t>
      </w:r>
    </w:p>
    <w:p w:rsidR="00F43003" w:rsidRPr="00F43003" w:rsidRDefault="00F43003" w:rsidP="00F43003">
      <w:pPr>
        <w:rPr>
          <w:rFonts w:ascii="Segoe UI Light" w:hAnsi="Segoe UI Light" w:cs="Segoe UI Light"/>
          <w:sz w:val="24"/>
          <w:lang w:val="en-US"/>
        </w:rPr>
      </w:pPr>
      <w:r w:rsidRPr="00F43003">
        <w:rPr>
          <w:rFonts w:ascii="Segoe UI Light" w:eastAsiaTheme="majorEastAsia" w:hAnsi="Segoe UI Light" w:cs="Segoe UI Light"/>
          <w:i/>
          <w:sz w:val="24"/>
          <w:lang w:val="en-US"/>
        </w:rPr>
        <w:t xml:space="preserve">k </w:t>
      </w:r>
      <m:oMath>
        <m:r>
          <w:rPr>
            <w:rFonts w:ascii="Cambria Math" w:hAnsi="Cambria Math" w:cs="Segoe UI Light"/>
            <w:sz w:val="24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Segoe UI Light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Segoe UI Light"/>
                    <w:i/>
                    <w:sz w:val="24"/>
                  </w:rPr>
                </m:ctrlPr>
              </m:eqArrPr>
              <m:e/>
              <m:e>
                <m:eqArr>
                  <m:eqArrPr>
                    <m:ctrlPr>
                      <w:rPr>
                        <w:rFonts w:ascii="Cambria Math" w:hAnsi="Cambria Math" w:cs="Segoe UI Light"/>
                        <w:i/>
                        <w:sz w:val="24"/>
                      </w:rPr>
                    </m:ctrlPr>
                  </m:eqArrPr>
                  <m:e>
                    <m:r>
                      <w:rPr>
                        <w:rFonts w:ascii="Cambria Math" w:hAnsi="Cambria Math" w:cs="Segoe UI Light"/>
                        <w:sz w:val="24"/>
                        <w:lang w:val="en-US"/>
                      </w:rPr>
                      <m:t xml:space="preserve">1,1, </m:t>
                    </m:r>
                    <m:r>
                      <w:rPr>
                        <w:rFonts w:ascii="Cambria Math" w:hAnsi="Cambria Math" w:cs="Segoe UI Light"/>
                        <w:sz w:val="24"/>
                      </w:rPr>
                      <m:t>если</m:t>
                    </m:r>
                    <m:r>
                      <w:rPr>
                        <w:rFonts w:ascii="Cambria Math" w:hAnsi="Cambria Math" w:cs="Segoe UI Light"/>
                        <w:sz w:val="24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Segoe UI Light"/>
                        <w:sz w:val="24"/>
                      </w:rPr>
                      <m:t>тесто</m:t>
                    </m:r>
                    <m:r>
                      <w:rPr>
                        <w:rFonts w:ascii="Cambria Math" w:hAnsi="Cambria Math" w:cs="Segoe UI Light"/>
                        <w:sz w:val="24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Segoe UI Light"/>
                        <w:sz w:val="24"/>
                      </w:rPr>
                      <m:t>толстое</m:t>
                    </m:r>
                    <m:r>
                      <w:rPr>
                        <w:rFonts w:ascii="Cambria Math" w:hAnsi="Cambria Math" w:cs="Segoe UI Light"/>
                        <w:sz w:val="24"/>
                        <w:lang w:val="en-US"/>
                      </w:rPr>
                      <m:t xml:space="preserve">  &amp;</m:t>
                    </m:r>
                  </m:e>
                  <m:e>
                    <m:r>
                      <w:rPr>
                        <w:rFonts w:ascii="Cambria Math" w:hAnsi="Cambria Math" w:cs="Segoe UI Light"/>
                        <w:sz w:val="24"/>
                        <w:lang w:val="en-US"/>
                      </w:rPr>
                      <m:t xml:space="preserve">1, </m:t>
                    </m:r>
                    <m:r>
                      <w:rPr>
                        <w:rFonts w:ascii="Cambria Math" w:hAnsi="Cambria Math" w:cs="Segoe UI Light"/>
                        <w:sz w:val="24"/>
                      </w:rPr>
                      <m:t>если</m:t>
                    </m:r>
                    <m:r>
                      <w:rPr>
                        <w:rFonts w:ascii="Cambria Math" w:hAnsi="Cambria Math" w:cs="Segoe UI Light"/>
                        <w:sz w:val="24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Segoe UI Light"/>
                        <w:sz w:val="24"/>
                      </w:rPr>
                      <m:t>тесто</m:t>
                    </m:r>
                    <m:r>
                      <w:rPr>
                        <w:rFonts w:ascii="Cambria Math" w:hAnsi="Cambria Math" w:cs="Segoe UI Light"/>
                        <w:sz w:val="24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Segoe UI Light"/>
                        <w:sz w:val="24"/>
                      </w:rPr>
                      <m:t>тонкое</m:t>
                    </m:r>
                    <m:r>
                      <w:rPr>
                        <w:rFonts w:ascii="Cambria Math" w:hAnsi="Cambria Math" w:cs="Segoe UI Light"/>
                        <w:sz w:val="24"/>
                        <w:lang w:val="en-US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Segoe UI Light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hAnsi="Cambria Math" w:cs="Segoe UI Light"/>
                        <w:sz w:val="24"/>
                        <w:lang w:val="en-US"/>
                      </w:rPr>
                      <m:t xml:space="preserve">1,15, </m:t>
                    </m:r>
                    <m:r>
                      <w:rPr>
                        <w:rFonts w:ascii="Cambria Math" w:hAnsi="Cambria Math" w:cs="Segoe UI Light"/>
                        <w:sz w:val="24"/>
                      </w:rPr>
                      <m:t>если</m:t>
                    </m:r>
                    <m:r>
                      <w:rPr>
                        <w:rFonts w:ascii="Cambria Math" w:hAnsi="Cambria Math" w:cs="Segoe UI Light"/>
                        <w:sz w:val="24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Segoe UI Light"/>
                        <w:sz w:val="24"/>
                      </w:rPr>
                      <m:t>тесто</m:t>
                    </m:r>
                    <m:r>
                      <w:rPr>
                        <w:rFonts w:ascii="Cambria Math" w:hAnsi="Cambria Math" w:cs="Segoe UI Light"/>
                        <w:sz w:val="24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Segoe UI Light"/>
                        <w:sz w:val="24"/>
                      </w:rPr>
                      <m:t>бездрожжевое</m:t>
                    </m:r>
                    <m:r>
                      <w:rPr>
                        <w:rFonts w:ascii="Cambria Math" w:hAnsi="Cambria Math" w:cs="Segoe UI Light"/>
                        <w:sz w:val="24"/>
                        <w:lang w:val="en-US"/>
                      </w:rPr>
                      <m:t xml:space="preserve">   </m:t>
                    </m:r>
                  </m:e>
                </m:eqArr>
              </m:e>
            </m:eqArr>
          </m:e>
        </m:d>
      </m:oMath>
    </w:p>
    <w:p w:rsidR="00F43003" w:rsidRPr="00F43003" w:rsidRDefault="00F43003" w:rsidP="00F43003">
      <w:pPr>
        <w:rPr>
          <w:rFonts w:ascii="Segoe UI Light" w:eastAsiaTheme="majorEastAsia" w:hAnsi="Segoe UI Light" w:cs="Segoe UI Light"/>
          <w:i/>
          <w:sz w:val="24"/>
          <w:lang w:val="en-US"/>
        </w:rPr>
      </w:pPr>
      <w:r w:rsidRPr="00F43003">
        <w:rPr>
          <w:rFonts w:ascii="Segoe UI Light" w:eastAsiaTheme="majorEastAsia" w:hAnsi="Segoe UI Light" w:cs="Segoe UI Light"/>
          <w:i/>
          <w:sz w:val="24"/>
          <w:lang w:val="en-US"/>
        </w:rPr>
        <w:t xml:space="preserve">size </w:t>
      </w:r>
      <m:oMath>
        <m:r>
          <w:rPr>
            <w:rFonts w:ascii="Cambria Math" w:hAnsi="Cambria Math" w:cs="Segoe UI Light"/>
            <w:sz w:val="24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Segoe UI Light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Segoe UI Light"/>
                    <w:i/>
                    <w:sz w:val="24"/>
                  </w:rPr>
                </m:ctrlPr>
              </m:eqArrPr>
              <m:e/>
              <m:e>
                <m:eqArr>
                  <m:eqArrPr>
                    <m:ctrlPr>
                      <w:rPr>
                        <w:rFonts w:ascii="Cambria Math" w:hAnsi="Cambria Math" w:cs="Segoe UI Light"/>
                        <w:i/>
                        <w:sz w:val="24"/>
                      </w:rPr>
                    </m:ctrlPr>
                  </m:eqArrPr>
                  <m:e>
                    <m:r>
                      <w:rPr>
                        <w:rFonts w:ascii="Cambria Math" w:hAnsi="Cambria Math" w:cs="Segoe UI Light"/>
                        <w:sz w:val="24"/>
                        <w:lang w:val="en-US"/>
                      </w:rPr>
                      <m:t xml:space="preserve">200 </m:t>
                    </m:r>
                    <m:r>
                      <w:rPr>
                        <w:rFonts w:ascii="Cambria Math" w:hAnsi="Cambria Math" w:cs="Segoe UI Light"/>
                        <w:sz w:val="24"/>
                      </w:rPr>
                      <m:t>руб</m:t>
                    </m:r>
                    <m:r>
                      <w:rPr>
                        <w:rFonts w:ascii="Cambria Math" w:hAnsi="Cambria Math" w:cs="Segoe UI Light"/>
                        <w:sz w:val="24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hAnsi="Cambria Math" w:cs="Segoe UI Light"/>
                        <w:sz w:val="24"/>
                      </w:rPr>
                      <m:t>если</m:t>
                    </m:r>
                    <m:r>
                      <w:rPr>
                        <w:rFonts w:ascii="Cambria Math" w:hAnsi="Cambria Math" w:cs="Segoe UI Light"/>
                        <w:sz w:val="24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Segoe UI Light"/>
                        <w:sz w:val="24"/>
                      </w:rPr>
                      <m:t>диаметр</m:t>
                    </m:r>
                    <m:r>
                      <w:rPr>
                        <w:rFonts w:ascii="Cambria Math" w:hAnsi="Cambria Math" w:cs="Segoe UI Light"/>
                        <w:sz w:val="24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Segoe UI Light"/>
                        <w:sz w:val="24"/>
                      </w:rPr>
                      <m:t>пиццы</m:t>
                    </m:r>
                    <m:r>
                      <w:rPr>
                        <w:rFonts w:ascii="Cambria Math" w:hAnsi="Cambria Math" w:cs="Segoe UI Light"/>
                        <w:sz w:val="24"/>
                        <w:lang w:val="en-US"/>
                      </w:rPr>
                      <m:t xml:space="preserve"> 18 </m:t>
                    </m:r>
                    <m:r>
                      <w:rPr>
                        <w:rFonts w:ascii="Cambria Math" w:hAnsi="Cambria Math" w:cs="Segoe UI Light"/>
                        <w:sz w:val="24"/>
                      </w:rPr>
                      <m:t>см</m:t>
                    </m:r>
                    <m:r>
                      <w:rPr>
                        <w:rFonts w:ascii="Cambria Math" w:hAnsi="Cambria Math" w:cs="Segoe UI Light"/>
                        <w:sz w:val="24"/>
                        <w:lang w:val="en-US"/>
                      </w:rPr>
                      <m:t>&amp;</m:t>
                    </m:r>
                  </m:e>
                  <m:e>
                    <m:r>
                      <w:rPr>
                        <w:rFonts w:ascii="Cambria Math" w:hAnsi="Cambria Math" w:cs="Segoe UI Light"/>
                        <w:sz w:val="24"/>
                        <w:lang w:val="en-US"/>
                      </w:rPr>
                      <m:t xml:space="preserve">220 </m:t>
                    </m:r>
                    <m:r>
                      <w:rPr>
                        <w:rFonts w:ascii="Cambria Math" w:hAnsi="Cambria Math" w:cs="Segoe UI Light"/>
                        <w:sz w:val="24"/>
                      </w:rPr>
                      <m:t>руб</m:t>
                    </m:r>
                    <m:r>
                      <w:rPr>
                        <w:rFonts w:ascii="Cambria Math" w:hAnsi="Cambria Math" w:cs="Segoe UI Light"/>
                        <w:sz w:val="24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hAnsi="Cambria Math" w:cs="Segoe UI Light"/>
                        <w:sz w:val="24"/>
                      </w:rPr>
                      <m:t>если</m:t>
                    </m:r>
                    <m:r>
                      <w:rPr>
                        <w:rFonts w:ascii="Cambria Math" w:hAnsi="Cambria Math" w:cs="Segoe UI Light"/>
                        <w:sz w:val="24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Segoe UI Light"/>
                        <w:sz w:val="24"/>
                      </w:rPr>
                      <m:t>диаметр</m:t>
                    </m:r>
                    <m:r>
                      <w:rPr>
                        <w:rFonts w:ascii="Cambria Math" w:hAnsi="Cambria Math" w:cs="Segoe UI Light"/>
                        <w:sz w:val="24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Segoe UI Light"/>
                        <w:sz w:val="24"/>
                      </w:rPr>
                      <m:t>пиццы</m:t>
                    </m:r>
                    <m:r>
                      <w:rPr>
                        <w:rFonts w:ascii="Cambria Math" w:hAnsi="Cambria Math" w:cs="Segoe UI Light"/>
                        <w:sz w:val="24"/>
                        <w:lang w:val="en-US"/>
                      </w:rPr>
                      <m:t xml:space="preserve"> 20 </m:t>
                    </m:r>
                    <m:r>
                      <w:rPr>
                        <w:rFonts w:ascii="Cambria Math" w:hAnsi="Cambria Math" w:cs="Segoe UI Light"/>
                        <w:sz w:val="24"/>
                      </w:rPr>
                      <m:t>см</m:t>
                    </m:r>
                    <m:r>
                      <w:rPr>
                        <w:rFonts w:ascii="Cambria Math" w:hAnsi="Cambria Math" w:cs="Segoe UI Light"/>
                        <w:sz w:val="24"/>
                        <w:lang w:val="en-US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Segoe UI Light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hAnsi="Cambria Math" w:cs="Segoe UI Light"/>
                        <w:sz w:val="24"/>
                        <w:lang w:val="en-US"/>
                      </w:rPr>
                      <m:t xml:space="preserve">250 </m:t>
                    </m:r>
                    <m:r>
                      <w:rPr>
                        <w:rFonts w:ascii="Cambria Math" w:hAnsi="Cambria Math" w:cs="Segoe UI Light"/>
                        <w:sz w:val="24"/>
                      </w:rPr>
                      <m:t>руб</m:t>
                    </m:r>
                    <m:r>
                      <w:rPr>
                        <w:rFonts w:ascii="Cambria Math" w:hAnsi="Cambria Math" w:cs="Segoe UI Light"/>
                        <w:sz w:val="24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hAnsi="Cambria Math" w:cs="Segoe UI Light"/>
                        <w:sz w:val="24"/>
                      </w:rPr>
                      <m:t>если</m:t>
                    </m:r>
                    <m:r>
                      <w:rPr>
                        <w:rFonts w:ascii="Cambria Math" w:hAnsi="Cambria Math" w:cs="Segoe UI Light"/>
                        <w:sz w:val="24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Segoe UI Light"/>
                        <w:sz w:val="24"/>
                      </w:rPr>
                      <m:t>диаметр</m:t>
                    </m:r>
                    <m:r>
                      <w:rPr>
                        <w:rFonts w:ascii="Cambria Math" w:hAnsi="Cambria Math" w:cs="Segoe UI Light"/>
                        <w:sz w:val="24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Segoe UI Light"/>
                        <w:sz w:val="24"/>
                      </w:rPr>
                      <m:t>пиццы</m:t>
                    </m:r>
                    <m:r>
                      <w:rPr>
                        <w:rFonts w:ascii="Cambria Math" w:hAnsi="Cambria Math" w:cs="Segoe UI Light"/>
                        <w:sz w:val="24"/>
                        <w:lang w:val="en-US"/>
                      </w:rPr>
                      <m:t xml:space="preserve"> 25 </m:t>
                    </m:r>
                    <m:r>
                      <w:rPr>
                        <w:rFonts w:ascii="Cambria Math" w:hAnsi="Cambria Math" w:cs="Segoe UI Light"/>
                        <w:sz w:val="24"/>
                      </w:rPr>
                      <m:t>см</m:t>
                    </m:r>
                    <m:r>
                      <w:rPr>
                        <w:rFonts w:ascii="Cambria Math" w:hAnsi="Cambria Math" w:cs="Segoe UI Light"/>
                        <w:sz w:val="24"/>
                        <w:lang w:val="en-US"/>
                      </w:rPr>
                      <m:t xml:space="preserve">   </m:t>
                    </m:r>
                  </m:e>
                </m:eqArr>
              </m:e>
            </m:eqArr>
          </m:e>
        </m:d>
      </m:oMath>
    </w:p>
    <w:p w:rsidR="00F43003" w:rsidRPr="00F43003" w:rsidRDefault="00F43003" w:rsidP="00F43003">
      <w:pPr>
        <w:jc w:val="both"/>
        <w:rPr>
          <w:rFonts w:ascii="Segoe UI Light" w:eastAsiaTheme="majorEastAsia" w:hAnsi="Segoe UI Light" w:cs="Segoe UI Light"/>
          <w:i/>
          <w:sz w:val="24"/>
        </w:rPr>
      </w:pPr>
      <w:proofErr w:type="spellStart"/>
      <w:r w:rsidRPr="00F43003">
        <w:rPr>
          <w:rFonts w:ascii="Segoe UI Light" w:eastAsiaTheme="majorEastAsia" w:hAnsi="Segoe UI Light" w:cs="Segoe UI Light"/>
          <w:i/>
          <w:sz w:val="24"/>
          <w:lang w:val="en-US"/>
        </w:rPr>
        <w:t>ingr</w:t>
      </w:r>
      <w:proofErr w:type="spellEnd"/>
      <w:r w:rsidRPr="00F43003">
        <w:rPr>
          <w:rFonts w:ascii="Segoe UI Light" w:eastAsiaTheme="majorEastAsia" w:hAnsi="Segoe UI Light" w:cs="Segoe UI Light"/>
          <w:i/>
          <w:sz w:val="24"/>
        </w:rPr>
        <w:t xml:space="preserve">1 – цена в рублях : 20 у мясной составляющей (курица, бекон, салями, ветчина, </w:t>
      </w:r>
      <w:proofErr w:type="spellStart"/>
      <w:r w:rsidRPr="00F43003">
        <w:rPr>
          <w:rFonts w:ascii="Segoe UI Light" w:eastAsiaTheme="majorEastAsia" w:hAnsi="Segoe UI Light" w:cs="Segoe UI Light"/>
          <w:i/>
          <w:sz w:val="24"/>
        </w:rPr>
        <w:t>индейка,морепродукты</w:t>
      </w:r>
      <w:proofErr w:type="spellEnd"/>
      <w:r w:rsidRPr="00F43003">
        <w:rPr>
          <w:rFonts w:ascii="Segoe UI Light" w:eastAsiaTheme="majorEastAsia" w:hAnsi="Segoe UI Light" w:cs="Segoe UI Light"/>
          <w:i/>
          <w:sz w:val="24"/>
        </w:rPr>
        <w:t>)</w:t>
      </w:r>
    </w:p>
    <w:p w:rsidR="00F43003" w:rsidRPr="00F43003" w:rsidRDefault="00F43003" w:rsidP="00F43003">
      <w:pPr>
        <w:jc w:val="both"/>
        <w:rPr>
          <w:rFonts w:ascii="Segoe UI Light" w:eastAsiaTheme="majorEastAsia" w:hAnsi="Segoe UI Light" w:cs="Segoe UI Light"/>
          <w:i/>
          <w:sz w:val="24"/>
        </w:rPr>
      </w:pPr>
      <w:proofErr w:type="spellStart"/>
      <w:r w:rsidRPr="00F43003">
        <w:rPr>
          <w:rFonts w:ascii="Segoe UI Light" w:eastAsiaTheme="majorEastAsia" w:hAnsi="Segoe UI Light" w:cs="Segoe UI Light"/>
          <w:i/>
          <w:sz w:val="24"/>
          <w:lang w:val="en-US"/>
        </w:rPr>
        <w:t>ingr</w:t>
      </w:r>
      <w:proofErr w:type="spellEnd"/>
      <w:r w:rsidRPr="00F43003">
        <w:rPr>
          <w:rFonts w:ascii="Segoe UI Light" w:eastAsiaTheme="majorEastAsia" w:hAnsi="Segoe UI Light" w:cs="Segoe UI Light"/>
          <w:i/>
          <w:sz w:val="24"/>
        </w:rPr>
        <w:t>2 - цена в рублях : 30 у сыров (</w:t>
      </w:r>
      <w:proofErr w:type="spellStart"/>
      <w:r w:rsidRPr="00F43003">
        <w:rPr>
          <w:rFonts w:ascii="Segoe UI Light" w:eastAsiaTheme="majorEastAsia" w:hAnsi="Segoe UI Light" w:cs="Segoe UI Light"/>
          <w:i/>
          <w:sz w:val="24"/>
        </w:rPr>
        <w:t>камамбер</w:t>
      </w:r>
      <w:proofErr w:type="spellEnd"/>
      <w:r w:rsidRPr="00F43003">
        <w:rPr>
          <w:rFonts w:ascii="Segoe UI Light" w:eastAsiaTheme="majorEastAsia" w:hAnsi="Segoe UI Light" w:cs="Segoe UI Light"/>
          <w:i/>
          <w:sz w:val="24"/>
        </w:rPr>
        <w:t>, бри, дор-</w:t>
      </w:r>
      <w:proofErr w:type="spellStart"/>
      <w:r w:rsidRPr="00F43003">
        <w:rPr>
          <w:rFonts w:ascii="Segoe UI Light" w:eastAsiaTheme="majorEastAsia" w:hAnsi="Segoe UI Light" w:cs="Segoe UI Light"/>
          <w:i/>
          <w:sz w:val="24"/>
        </w:rPr>
        <w:t>блю</w:t>
      </w:r>
      <w:proofErr w:type="spellEnd"/>
      <w:r w:rsidRPr="00F43003">
        <w:rPr>
          <w:rFonts w:ascii="Segoe UI Light" w:eastAsiaTheme="majorEastAsia" w:hAnsi="Segoe UI Light" w:cs="Segoe UI Light"/>
          <w:i/>
          <w:sz w:val="24"/>
        </w:rPr>
        <w:t xml:space="preserve">, </w:t>
      </w:r>
      <w:proofErr w:type="spellStart"/>
      <w:r w:rsidRPr="00F43003">
        <w:rPr>
          <w:rFonts w:ascii="Segoe UI Light" w:eastAsiaTheme="majorEastAsia" w:hAnsi="Segoe UI Light" w:cs="Segoe UI Light"/>
          <w:i/>
          <w:sz w:val="24"/>
        </w:rPr>
        <w:t>маасдам</w:t>
      </w:r>
      <w:proofErr w:type="spellEnd"/>
      <w:r w:rsidRPr="00F43003">
        <w:rPr>
          <w:rFonts w:ascii="Segoe UI Light" w:eastAsiaTheme="majorEastAsia" w:hAnsi="Segoe UI Light" w:cs="Segoe UI Light"/>
          <w:i/>
          <w:sz w:val="24"/>
        </w:rPr>
        <w:t>)</w:t>
      </w:r>
    </w:p>
    <w:p w:rsidR="00F43003" w:rsidRPr="00F43003" w:rsidRDefault="00F43003" w:rsidP="00F43003">
      <w:pPr>
        <w:jc w:val="both"/>
        <w:rPr>
          <w:rFonts w:ascii="Segoe UI Light" w:eastAsiaTheme="majorEastAsia" w:hAnsi="Segoe UI Light" w:cs="Segoe UI Light"/>
          <w:i/>
          <w:sz w:val="24"/>
        </w:rPr>
      </w:pPr>
      <w:proofErr w:type="spellStart"/>
      <w:r w:rsidRPr="00F43003">
        <w:rPr>
          <w:rFonts w:ascii="Segoe UI Light" w:eastAsiaTheme="majorEastAsia" w:hAnsi="Segoe UI Light" w:cs="Segoe UI Light"/>
          <w:i/>
          <w:sz w:val="24"/>
          <w:lang w:val="en-US"/>
        </w:rPr>
        <w:t>ingr</w:t>
      </w:r>
      <w:proofErr w:type="spellEnd"/>
      <w:r w:rsidRPr="00F43003">
        <w:rPr>
          <w:rFonts w:ascii="Segoe UI Light" w:eastAsiaTheme="majorEastAsia" w:hAnsi="Segoe UI Light" w:cs="Segoe UI Light"/>
          <w:i/>
          <w:sz w:val="24"/>
        </w:rPr>
        <w:t>3 – цена в рублях :  10 у соусов (кетчуп, майонез, 1000 островов, кисло-сладкий)</w:t>
      </w:r>
    </w:p>
    <w:p w:rsidR="00F43003" w:rsidRPr="00F43003" w:rsidRDefault="00F43003" w:rsidP="00F43003">
      <w:pPr>
        <w:jc w:val="both"/>
        <w:rPr>
          <w:rFonts w:ascii="Segoe UI Light" w:eastAsiaTheme="majorEastAsia" w:hAnsi="Segoe UI Light" w:cs="Segoe UI Light"/>
          <w:i/>
          <w:sz w:val="24"/>
        </w:rPr>
      </w:pPr>
      <w:proofErr w:type="spellStart"/>
      <w:r w:rsidRPr="00F43003">
        <w:rPr>
          <w:rFonts w:ascii="Segoe UI Light" w:eastAsiaTheme="majorEastAsia" w:hAnsi="Segoe UI Light" w:cs="Segoe UI Light"/>
          <w:i/>
          <w:sz w:val="24"/>
          <w:lang w:val="en-US"/>
        </w:rPr>
        <w:t>ingr</w:t>
      </w:r>
      <w:proofErr w:type="spellEnd"/>
      <w:r w:rsidRPr="00F43003">
        <w:rPr>
          <w:rFonts w:ascii="Segoe UI Light" w:eastAsiaTheme="majorEastAsia" w:hAnsi="Segoe UI Light" w:cs="Segoe UI Light"/>
          <w:i/>
          <w:sz w:val="24"/>
        </w:rPr>
        <w:t>4 – цена в рублях : 15 у. овощей и зелени (томаты, жареный лук, базилик, сладкий перец)</w:t>
      </w:r>
    </w:p>
    <w:p w:rsidR="00F43003" w:rsidRPr="00F43003" w:rsidRDefault="00F43003" w:rsidP="00F43003">
      <w:pPr>
        <w:jc w:val="both"/>
        <w:rPr>
          <w:rFonts w:ascii="Segoe UI Light" w:eastAsiaTheme="majorEastAsia" w:hAnsi="Segoe UI Light" w:cs="Segoe UI Light"/>
          <w:i/>
          <w:sz w:val="24"/>
        </w:rPr>
      </w:pPr>
      <w:proofErr w:type="spellStart"/>
      <w:r w:rsidRPr="00F43003">
        <w:rPr>
          <w:rFonts w:ascii="Segoe UI Light" w:eastAsiaTheme="majorEastAsia" w:hAnsi="Segoe UI Light" w:cs="Segoe UI Light"/>
          <w:i/>
          <w:sz w:val="24"/>
          <w:lang w:val="en-US"/>
        </w:rPr>
        <w:t>ingr</w:t>
      </w:r>
      <w:proofErr w:type="spellEnd"/>
      <w:r w:rsidRPr="00F43003">
        <w:rPr>
          <w:rFonts w:ascii="Segoe UI Light" w:eastAsiaTheme="majorEastAsia" w:hAnsi="Segoe UI Light" w:cs="Segoe UI Light"/>
          <w:i/>
          <w:sz w:val="24"/>
        </w:rPr>
        <w:t>5 – цена в рублях :  35 у  других ингредиентов (ананасы, грибы, маслины, оливки)</w:t>
      </w:r>
    </w:p>
    <w:p w:rsidR="00F43003" w:rsidRPr="00F43003" w:rsidRDefault="00F43003" w:rsidP="00F43003">
      <w:pPr>
        <w:jc w:val="both"/>
        <w:rPr>
          <w:rFonts w:ascii="Segoe UI Light" w:eastAsiaTheme="majorEastAsia" w:hAnsi="Segoe UI Light" w:cs="Segoe UI Light"/>
          <w:i/>
          <w:sz w:val="24"/>
        </w:rPr>
      </w:pPr>
      <w:proofErr w:type="spellStart"/>
      <w:r w:rsidRPr="00F43003">
        <w:rPr>
          <w:rFonts w:ascii="Segoe UI Light" w:eastAsiaTheme="majorEastAsia" w:hAnsi="Segoe UI Light" w:cs="Segoe UI Light"/>
          <w:i/>
          <w:sz w:val="24"/>
          <w:lang w:val="en-US"/>
        </w:rPr>
        <w:lastRenderedPageBreak/>
        <w:t>t</w:t>
      </w:r>
      <w:r w:rsidRPr="00F43003">
        <w:rPr>
          <w:rFonts w:ascii="Segoe UI Light" w:eastAsiaTheme="majorEastAsia" w:hAnsi="Segoe UI Light" w:cs="Segoe UI Light"/>
          <w:i/>
          <w:sz w:val="24"/>
          <w:vertAlign w:val="subscript"/>
          <w:lang w:val="en-US"/>
        </w:rPr>
        <w:t>ij</w:t>
      </w:r>
      <w:proofErr w:type="spellEnd"/>
      <w:r w:rsidRPr="00F43003">
        <w:rPr>
          <w:rFonts w:ascii="Segoe UI Light" w:eastAsiaTheme="majorEastAsia" w:hAnsi="Segoe UI Light" w:cs="Segoe UI Light"/>
          <w:i/>
          <w:sz w:val="24"/>
        </w:rPr>
        <w:t xml:space="preserve"> – количество </w:t>
      </w:r>
      <w:proofErr w:type="spellStart"/>
      <w:r w:rsidRPr="00F43003">
        <w:rPr>
          <w:rFonts w:ascii="Segoe UI Light" w:eastAsiaTheme="majorEastAsia" w:hAnsi="Segoe UI Light" w:cs="Segoe UI Light"/>
          <w:i/>
          <w:sz w:val="24"/>
          <w:lang w:val="en-US"/>
        </w:rPr>
        <w:t>i</w:t>
      </w:r>
      <w:proofErr w:type="spellEnd"/>
      <w:r w:rsidRPr="00F43003">
        <w:rPr>
          <w:rFonts w:ascii="Segoe UI Light" w:eastAsiaTheme="majorEastAsia" w:hAnsi="Segoe UI Light" w:cs="Segoe UI Light"/>
          <w:i/>
          <w:sz w:val="24"/>
        </w:rPr>
        <w:t xml:space="preserve">-го ингредиента </w:t>
      </w:r>
      <w:r w:rsidRPr="00F43003">
        <w:rPr>
          <w:rFonts w:ascii="Segoe UI Light" w:eastAsiaTheme="majorEastAsia" w:hAnsi="Segoe UI Light" w:cs="Segoe UI Light"/>
          <w:i/>
          <w:sz w:val="24"/>
          <w:lang w:val="en-US"/>
        </w:rPr>
        <w:t>j</w:t>
      </w:r>
      <w:r w:rsidRPr="00F43003">
        <w:rPr>
          <w:rFonts w:ascii="Segoe UI Light" w:eastAsiaTheme="majorEastAsia" w:hAnsi="Segoe UI Light" w:cs="Segoe UI Light"/>
          <w:i/>
          <w:sz w:val="24"/>
        </w:rPr>
        <w:t xml:space="preserve">-го вида (например, </w:t>
      </w:r>
      <w:r w:rsidRPr="00F43003">
        <w:rPr>
          <w:rFonts w:ascii="Segoe UI Light" w:eastAsiaTheme="majorEastAsia" w:hAnsi="Segoe UI Light" w:cs="Segoe UI Light"/>
          <w:i/>
          <w:sz w:val="24"/>
          <w:lang w:val="en-US"/>
        </w:rPr>
        <w:t>t</w:t>
      </w:r>
      <w:r w:rsidRPr="00F43003">
        <w:rPr>
          <w:rFonts w:ascii="Segoe UI Light" w:eastAsiaTheme="majorEastAsia" w:hAnsi="Segoe UI Light" w:cs="Segoe UI Light"/>
          <w:i/>
          <w:sz w:val="24"/>
          <w:vertAlign w:val="subscript"/>
        </w:rPr>
        <w:t xml:space="preserve">12 </w:t>
      </w:r>
      <w:r w:rsidRPr="00F43003">
        <w:rPr>
          <w:rFonts w:ascii="Segoe UI Light" w:eastAsiaTheme="majorEastAsia" w:hAnsi="Segoe UI Light" w:cs="Segoe UI Light"/>
          <w:i/>
          <w:sz w:val="24"/>
        </w:rPr>
        <w:t xml:space="preserve">– это ингредиент 1-го типа – мясная составляющая, 2-го вида - бекон). </w:t>
      </w:r>
      <w:proofErr w:type="spellStart"/>
      <w:r w:rsidRPr="00F43003">
        <w:rPr>
          <w:rFonts w:ascii="Segoe UI Light" w:eastAsiaTheme="majorEastAsia" w:hAnsi="Segoe UI Light" w:cs="Segoe UI Light"/>
          <w:i/>
          <w:sz w:val="24"/>
          <w:lang w:val="en-US"/>
        </w:rPr>
        <w:t>t</w:t>
      </w:r>
      <w:r w:rsidRPr="00F43003">
        <w:rPr>
          <w:rFonts w:ascii="Segoe UI Light" w:eastAsiaTheme="majorEastAsia" w:hAnsi="Segoe UI Light" w:cs="Segoe UI Light"/>
          <w:i/>
          <w:sz w:val="24"/>
          <w:vertAlign w:val="subscript"/>
          <w:lang w:val="en-US"/>
        </w:rPr>
        <w:t>ij</w:t>
      </w:r>
      <w:proofErr w:type="spellEnd"/>
      <w:r w:rsidRPr="00F43003">
        <w:rPr>
          <w:rFonts w:ascii="Segoe UI Light" w:eastAsiaTheme="majorEastAsia" w:hAnsi="Segoe UI Light" w:cs="Segoe UI Light"/>
          <w:i/>
          <w:sz w:val="24"/>
          <w:vertAlign w:val="subscript"/>
        </w:rPr>
        <w:t xml:space="preserve">  </w:t>
      </w:r>
      <w:r w:rsidRPr="00F43003">
        <w:rPr>
          <w:rFonts w:ascii="Segoe UI Light" w:eastAsiaTheme="majorEastAsia" w:hAnsi="Segoe UI Light" w:cs="Segoe UI Light"/>
          <w:i/>
          <w:sz w:val="24"/>
        </w:rPr>
        <w:t>≤ 3 (в одной пицце не может быть больше трёх порций одного из видов ингредиентов).</w:t>
      </w:r>
    </w:p>
    <w:p w:rsidR="00F43003" w:rsidRPr="00F43003" w:rsidRDefault="00F43003" w:rsidP="00F43003">
      <w:pPr>
        <w:jc w:val="both"/>
        <w:rPr>
          <w:rFonts w:ascii="Segoe UI Light" w:eastAsiaTheme="majorEastAsia" w:hAnsi="Segoe UI Light" w:cs="Segoe UI Light"/>
          <w:i/>
          <w:sz w:val="24"/>
        </w:rPr>
      </w:pPr>
      <w:r w:rsidRPr="00F43003">
        <w:rPr>
          <w:rFonts w:ascii="Segoe UI Light" w:eastAsiaTheme="majorEastAsia" w:hAnsi="Segoe UI Light" w:cs="Segoe UI Light"/>
          <w:i/>
          <w:sz w:val="24"/>
          <w:lang w:val="en-US"/>
        </w:rPr>
        <w:t xml:space="preserve">del  </w:t>
      </w:r>
      <m:oMath>
        <m:r>
          <w:rPr>
            <w:rFonts w:ascii="Cambria Math" w:hAnsi="Cambria Math" w:cs="Segoe UI Light"/>
            <w:sz w:val="24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Segoe UI Light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Segoe UI Light"/>
                    <w:i/>
                    <w:sz w:val="24"/>
                  </w:rPr>
                </m:ctrlPr>
              </m:eqArrPr>
              <m:e/>
              <m:e>
                <m:eqArr>
                  <m:eqArrPr>
                    <m:ctrlPr>
                      <w:rPr>
                        <w:rFonts w:ascii="Cambria Math" w:hAnsi="Cambria Math" w:cs="Segoe UI Light"/>
                        <w:i/>
                        <w:sz w:val="24"/>
                      </w:rPr>
                    </m:ctrlPr>
                  </m:eqArrPr>
                  <m:e>
                    <m:r>
                      <w:rPr>
                        <w:rFonts w:ascii="Cambria Math" w:hAnsi="Cambria Math" w:cs="Segoe UI Light"/>
                        <w:sz w:val="24"/>
                        <w:lang w:val="en-US"/>
                      </w:rPr>
                      <m:t xml:space="preserve">0 руб, </m:t>
                    </m:r>
                    <m:r>
                      <w:rPr>
                        <w:rFonts w:ascii="Cambria Math" w:hAnsi="Cambria Math" w:cs="Segoe UI Light"/>
                        <w:sz w:val="24"/>
                      </w:rPr>
                      <m:t>если</m:t>
                    </m:r>
                    <m:r>
                      <w:rPr>
                        <w:rFonts w:ascii="Cambria Math" w:hAnsi="Cambria Math" w:cs="Segoe UI Light"/>
                        <w:sz w:val="24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eastAsiaTheme="majorEastAsia" w:hAnsi="Cambria Math" w:cs="Segoe UI Light"/>
                        <w:sz w:val="24"/>
                        <w:lang w:val="en-US"/>
                      </w:rPr>
                      <m:t xml:space="preserve">k*size + </m:t>
                    </m:r>
                    <m:nary>
                      <m:naryPr>
                        <m:chr m:val="∑"/>
                        <m:grow m:val="1"/>
                        <m:ctrlPr>
                          <w:rPr>
                            <w:rFonts w:ascii="Cambria Math" w:eastAsiaTheme="majorEastAsia" w:hAnsi="Cambria Math" w:cs="Segoe UI Light"/>
                            <w:sz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ajorEastAsia" w:hAnsi="Cambria Math" w:cs="Segoe UI Light"/>
                            <w:sz w:val="24"/>
                            <w:lang w:val="en-US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ajorEastAsia" w:hAnsi="Cambria Math" w:cs="Segoe UI Light"/>
                            <w:sz w:val="24"/>
                            <w:lang w:val="en-US"/>
                          </w:rPr>
                          <m:t>5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ajorEastAsia" w:hAnsi="Cambria Math" w:cs="Segoe UI Light"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Segoe UI Light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Segoe UI Light"/>
                                    <w:sz w:val="24"/>
                                    <w:lang w:val="en-US"/>
                                  </w:rPr>
                                  <m:t>ingr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Segoe UI Light"/>
                                    <w:sz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Segoe UI Light"/>
                                <w:sz w:val="24"/>
                                <w:lang w:val="en-US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Segoe UI Light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Segoe UI Light"/>
                                    <w:sz w:val="24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Segoe UI Light"/>
                                    <w:sz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hAnsi="Cambria Math" w:cs="Segoe UI Light"/>
                        <w:sz w:val="24"/>
                        <w:lang w:val="en-US"/>
                      </w:rPr>
                      <m:t xml:space="preserve"> ≥400&amp;</m:t>
                    </m:r>
                  </m:e>
                  <m:e>
                    <m:r>
                      <w:rPr>
                        <w:rFonts w:ascii="Cambria Math" w:hAnsi="Cambria Math" w:cs="Segoe UI Light"/>
                        <w:sz w:val="24"/>
                        <w:lang w:val="en-US"/>
                      </w:rPr>
                      <m:t xml:space="preserve">200 </m:t>
                    </m:r>
                    <m:r>
                      <w:rPr>
                        <w:rFonts w:ascii="Cambria Math" w:hAnsi="Cambria Math" w:cs="Segoe UI Light"/>
                        <w:sz w:val="24"/>
                      </w:rPr>
                      <m:t>руб</m:t>
                    </m:r>
                    <m:r>
                      <w:rPr>
                        <w:rFonts w:ascii="Cambria Math" w:hAnsi="Cambria Math" w:cs="Segoe UI Light"/>
                        <w:sz w:val="24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hAnsi="Cambria Math" w:cs="Segoe UI Light"/>
                        <w:sz w:val="24"/>
                      </w:rPr>
                      <m:t>если</m:t>
                    </m:r>
                    <m:r>
                      <w:rPr>
                        <w:rFonts w:ascii="Cambria Math" w:hAnsi="Cambria Math" w:cs="Segoe UI Light"/>
                        <w:sz w:val="24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eastAsiaTheme="majorEastAsia" w:hAnsi="Cambria Math" w:cs="Segoe UI Light"/>
                        <w:sz w:val="24"/>
                        <w:lang w:val="en-US"/>
                      </w:rPr>
                      <m:t xml:space="preserve">k*size + </m:t>
                    </m:r>
                    <m:nary>
                      <m:naryPr>
                        <m:chr m:val="∑"/>
                        <m:grow m:val="1"/>
                        <m:ctrlPr>
                          <w:rPr>
                            <w:rFonts w:ascii="Cambria Math" w:eastAsiaTheme="majorEastAsia" w:hAnsi="Cambria Math" w:cs="Segoe UI Light"/>
                            <w:sz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ajorEastAsia" w:hAnsi="Cambria Math" w:cs="Segoe UI Light"/>
                            <w:sz w:val="24"/>
                            <w:lang w:val="en-US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ajorEastAsia" w:hAnsi="Cambria Math" w:cs="Segoe UI Light"/>
                            <w:sz w:val="24"/>
                            <w:lang w:val="en-US"/>
                          </w:rPr>
                          <m:t>5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ajorEastAsia" w:hAnsi="Cambria Math" w:cs="Segoe UI Light"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Segoe UI Light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Segoe UI Light"/>
                                    <w:sz w:val="24"/>
                                    <w:lang w:val="en-US"/>
                                  </w:rPr>
                                  <m:t>ingr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Segoe UI Light"/>
                                    <w:sz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Segoe UI Light"/>
                                <w:sz w:val="24"/>
                                <w:lang w:val="en-US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Segoe UI Light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Segoe UI Light"/>
                                    <w:sz w:val="24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Segoe UI Light"/>
                                    <w:sz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hAnsi="Cambria Math" w:cs="Segoe UI Light"/>
                        <w:sz w:val="24"/>
                        <w:lang w:val="en-US"/>
                      </w:rPr>
                      <m:t xml:space="preserve">&lt;400 </m:t>
                    </m:r>
                    <m:ctrlPr>
                      <w:rPr>
                        <w:rFonts w:ascii="Cambria Math" w:eastAsia="Cambria Math" w:hAnsi="Cambria Math" w:cs="Segoe UI Light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hAnsi="Cambria Math" w:cs="Segoe UI Light"/>
                        <w:sz w:val="24"/>
                        <w:lang w:val="en-US"/>
                      </w:rPr>
                      <m:t xml:space="preserve">   </m:t>
                    </m:r>
                  </m:e>
                </m:eqArr>
              </m:e>
            </m:eqArr>
          </m:e>
        </m:d>
      </m:oMath>
    </w:p>
    <w:p w:rsidR="00F43003" w:rsidRPr="00F43003" w:rsidRDefault="00F43003" w:rsidP="00F43003">
      <w:pPr>
        <w:jc w:val="both"/>
        <w:rPr>
          <w:rFonts w:ascii="Segoe UI Light" w:eastAsiaTheme="majorEastAsia" w:hAnsi="Segoe UI Light" w:cs="Segoe UI Light"/>
          <w:i/>
          <w:sz w:val="24"/>
          <w:lang w:val="en-US"/>
        </w:rPr>
      </w:pPr>
      <w:r w:rsidRPr="00F43003">
        <w:rPr>
          <w:rFonts w:ascii="Segoe UI Light" w:hAnsi="Segoe UI Light" w:cs="Segoe UI Light"/>
          <w:b/>
          <w:sz w:val="24"/>
        </w:rPr>
        <w:t>Совместимость</w:t>
      </w:r>
      <w:r w:rsidRPr="00F43003">
        <w:rPr>
          <w:rFonts w:ascii="Segoe UI Light" w:hAnsi="Segoe UI Light" w:cs="Segoe UI Light"/>
          <w:b/>
          <w:sz w:val="24"/>
          <w:lang w:val="en-US"/>
        </w:rPr>
        <w:t xml:space="preserve">: </w:t>
      </w:r>
      <w:r w:rsidRPr="00F43003">
        <w:rPr>
          <w:rFonts w:ascii="Segoe UI Light" w:hAnsi="Segoe UI Light" w:cs="Segoe UI Light"/>
          <w:sz w:val="24"/>
        </w:rPr>
        <w:t>браузеры</w:t>
      </w:r>
      <w:r w:rsidRPr="00F43003">
        <w:rPr>
          <w:rFonts w:ascii="Segoe UI Light" w:hAnsi="Segoe UI Light" w:cs="Segoe UI Light"/>
          <w:sz w:val="24"/>
          <w:lang w:val="en-US"/>
        </w:rPr>
        <w:t xml:space="preserve"> Google Chrome </w:t>
      </w:r>
      <w:r w:rsidRPr="00F43003">
        <w:rPr>
          <w:rFonts w:ascii="Segoe UI Light" w:hAnsi="Segoe UI Light" w:cs="Segoe UI Light"/>
          <w:sz w:val="24"/>
        </w:rPr>
        <w:t>и</w:t>
      </w:r>
      <w:r w:rsidRPr="00F43003">
        <w:rPr>
          <w:rFonts w:ascii="Segoe UI Light" w:hAnsi="Segoe UI Light" w:cs="Segoe UI Light"/>
          <w:sz w:val="24"/>
          <w:lang w:val="en-US"/>
        </w:rPr>
        <w:t xml:space="preserve"> Internet Explorer.</w:t>
      </w:r>
    </w:p>
    <w:p w:rsidR="007F6A24" w:rsidRPr="00F43003" w:rsidRDefault="007F6A24">
      <w:pPr>
        <w:rPr>
          <w:lang w:val="en-US"/>
        </w:rPr>
      </w:pPr>
    </w:p>
    <w:sectPr w:rsidR="007F6A24" w:rsidRPr="00F43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8313E4"/>
    <w:multiLevelType w:val="hybridMultilevel"/>
    <w:tmpl w:val="61B4BF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003"/>
    <w:rsid w:val="005618DF"/>
    <w:rsid w:val="007F6A24"/>
    <w:rsid w:val="00F43003"/>
    <w:rsid w:val="00F5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7BA976-EB9F-4980-B4C6-D8FFA296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00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Saint-Petersburg State University</Company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Кожина Ольга Александровна</dc:creator>
  <cp:keywords/>
  <dc:description/>
  <cp:lastModifiedBy>Кожина Ольга Александровна</cp:lastModifiedBy>
  <cp:revision>3</cp:revision>
  <dcterms:created xsi:type="dcterms:W3CDTF">2017-10-09T09:12:00Z</dcterms:created>
  <dcterms:modified xsi:type="dcterms:W3CDTF">2017-10-09T09:16:00Z</dcterms:modified>
</cp:coreProperties>
</file>