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AF" w:rsidRPr="002132AF" w:rsidRDefault="002132AF" w:rsidP="002132AF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</w:pPr>
      <w:r w:rsidRPr="002132AF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基于</w:t>
      </w:r>
      <w:r w:rsidRPr="002132AF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AI</w:t>
      </w:r>
      <w:r w:rsidRPr="002132AF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的智能投顾用例文档</w:t>
      </w:r>
    </w:p>
    <w:p w:rsidR="002132AF" w:rsidRPr="002132AF" w:rsidRDefault="002132AF" w:rsidP="00213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风险选择</w:t>
      </w:r>
    </w:p>
    <w:p w:rsidR="002132AF" w:rsidRP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风险评测（不知道该选择哪个风险）</w:t>
      </w:r>
    </w:p>
    <w:p w:rsid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直接选择（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maybe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一个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bar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2132AF" w:rsidRPr="002132AF" w:rsidRDefault="002132AF" w:rsidP="002132A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333333"/>
          <w:kern w:val="0"/>
          <w:sz w:val="24"/>
        </w:rPr>
      </w:pPr>
    </w:p>
    <w:p w:rsidR="002132AF" w:rsidRPr="002132AF" w:rsidRDefault="002132AF" w:rsidP="00213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基金组合分配</w:t>
      </w:r>
    </w:p>
    <w:p w:rsidR="002132AF" w:rsidRP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显示资金分配的策略</w:t>
      </w:r>
    </w:p>
    <w:p w:rsidR="002132AF" w:rsidRP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聚类的饼图</w:t>
      </w:r>
    </w:p>
    <w:p w:rsidR="002132AF" w:rsidRP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预期收益率</w:t>
      </w:r>
    </w:p>
    <w:p w:rsid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可视化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benchmark(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缩略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bookmarkStart w:id="0" w:name="_GoBack"/>
      <w:bookmarkEnd w:id="0"/>
    </w:p>
    <w:p w:rsidR="002132AF" w:rsidRPr="002132AF" w:rsidRDefault="002132AF" w:rsidP="002132A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333333"/>
          <w:kern w:val="0"/>
          <w:sz w:val="24"/>
        </w:rPr>
      </w:pPr>
    </w:p>
    <w:p w:rsidR="002132AF" w:rsidRPr="002132AF" w:rsidRDefault="002132AF" w:rsidP="00213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基金智能分析</w:t>
      </w:r>
    </w:p>
    <w:p w:rsidR="002132AF" w:rsidRP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TOP10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的权重（列表），可以点出某只基金的详细信息</w:t>
      </w:r>
    </w:p>
    <w:p w:rsidR="002132AF" w:rsidRP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说服力的指标（金融的同学给出）</w:t>
      </w:r>
    </w:p>
    <w:p w:rsid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可视化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benchmark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（详细）</w:t>
      </w:r>
    </w:p>
    <w:p w:rsidR="002132AF" w:rsidRPr="002132AF" w:rsidRDefault="002132AF" w:rsidP="002132A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333333"/>
          <w:kern w:val="0"/>
          <w:sz w:val="24"/>
        </w:rPr>
      </w:pPr>
    </w:p>
    <w:p w:rsidR="002132AF" w:rsidRPr="002132AF" w:rsidRDefault="002132AF" w:rsidP="002132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基金资讯</w:t>
      </w:r>
    </w:p>
    <w:p w:rsidR="002132AF" w:rsidRPr="002132AF" w:rsidRDefault="002132AF" w:rsidP="002132A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>基金收益率排行榜（本周、本月），各种指标</w:t>
      </w:r>
      <w:r w:rsidRPr="002132AF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132AF">
        <w:rPr>
          <w:rFonts w:ascii="Helvetica Neue" w:eastAsia="宋体" w:hAnsi="Helvetica Neue" w:cs="宋体"/>
          <w:color w:val="FF0000"/>
          <w:kern w:val="0"/>
          <w:sz w:val="24"/>
        </w:rPr>
        <w:t>非功能性需求</w:t>
      </w:r>
    </w:p>
    <w:p w:rsidR="00DC471E" w:rsidRPr="002132AF" w:rsidRDefault="00DC471E"/>
    <w:sectPr w:rsidR="00DC471E" w:rsidRPr="002132AF" w:rsidSect="009424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E90"/>
    <w:multiLevelType w:val="multilevel"/>
    <w:tmpl w:val="2186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AF"/>
    <w:rsid w:val="002132AF"/>
    <w:rsid w:val="002A7ED1"/>
    <w:rsid w:val="00942454"/>
    <w:rsid w:val="00D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15F42"/>
  <w15:chartTrackingRefBased/>
  <w15:docId w15:val="{C10B75E1-F415-BB43-9DD6-FEF24E31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32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32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2132AF"/>
  </w:style>
  <w:style w:type="paragraph" w:customStyle="1" w:styleId="md-end-block">
    <w:name w:val="md-end-block"/>
    <w:basedOn w:val="a"/>
    <w:rsid w:val="00213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文祺</dc:creator>
  <cp:keywords/>
  <dc:description/>
  <cp:lastModifiedBy>赵 文祺</cp:lastModifiedBy>
  <cp:revision>1</cp:revision>
  <dcterms:created xsi:type="dcterms:W3CDTF">2019-07-28T08:44:00Z</dcterms:created>
  <dcterms:modified xsi:type="dcterms:W3CDTF">2019-07-28T08:46:00Z</dcterms:modified>
</cp:coreProperties>
</file>