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proofErr w:type="spellStart"/>
      <w:r w:rsidRPr="00B352A6">
        <w:t>Differencing</w:t>
      </w:r>
      <w:proofErr w:type="spellEnd"/>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 xml:space="preserve">Optical flow processing is een algoritme dat ogenschijnlijke beweging van een object. </w:t>
      </w:r>
      <w:r w:rsidR="00B15633">
        <w:t>Door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lastRenderedPageBreak/>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601B6E" w:rsidRPr="0050286F"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02E03" w:rsidRDefault="00C02E03" w:rsidP="00C02E03">
      <w:pPr>
        <w:pStyle w:val="Kop3"/>
      </w:pPr>
      <w:r>
        <w:t>Herkenning van het object(Object Classificatie)</w:t>
      </w:r>
      <w:r w:rsidR="009929F7">
        <w:t xml:space="preserve"> en vaststellen positie</w:t>
      </w:r>
    </w:p>
    <w:p w:rsidR="00571284" w:rsidRDefault="00571284" w:rsidP="00571284">
      <w:proofErr w:type="spellStart"/>
      <w:r>
        <w:t>Rafeal</w:t>
      </w:r>
      <w:proofErr w:type="spellEnd"/>
      <w:r>
        <w:t xml:space="preserve"> </w:t>
      </w:r>
      <w:proofErr w:type="spellStart"/>
      <w:r>
        <w:t>Nieto</w:t>
      </w:r>
      <w:proofErr w:type="spellEnd"/>
      <w:r>
        <w:t xml:space="preserve">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beeld(template)</w:t>
      </w:r>
      <w:r w:rsidR="00B352A6">
        <w:t xml:space="preserve">. </w:t>
      </w:r>
      <w:r w:rsidR="00C050A6">
        <w:t xml:space="preserve">Dit wordt gedaan door een Convolutie(Verschil tussen waarden </w:t>
      </w:r>
      <w:sdt>
        <w:sdtPr>
          <w:id w:val="413052405"/>
          <w:citation/>
        </w:sdt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 xml:space="preserve">Echter kan het algoritme niet goed tegen transformaties van het doelobject (Vervormingen, rotaties en verandering in formaat). Deze problemen zullen niet veel voorkomen bij de ping </w:t>
      </w:r>
      <w:proofErr w:type="spellStart"/>
      <w:r>
        <w:t>pong</w:t>
      </w:r>
      <w:proofErr w:type="spellEnd"/>
      <w:r>
        <w:t xml:space="preserve">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proofErr w:type="spellStart"/>
      <w:r>
        <w:t>Mean</w:t>
      </w:r>
      <w:proofErr w:type="spellEnd"/>
      <w:r>
        <w:t>-Shift</w:t>
      </w:r>
    </w:p>
    <w:p w:rsidR="00C358AF" w:rsidRDefault="00D8266C" w:rsidP="00C358AF">
      <w:proofErr w:type="spellStart"/>
      <w:r>
        <w:t>Mean</w:t>
      </w:r>
      <w:proofErr w:type="spellEnd"/>
      <w:r>
        <w:t xml:space="preserve">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proofErr w:type="spellStart"/>
      <w:r w:rsidRPr="005E5296">
        <w:t>Epanechnikov</w:t>
      </w:r>
      <w:proofErr w:type="spellEnd"/>
      <w:r w:rsidRPr="005E5296">
        <w:t xml:space="preserve"> </w:t>
      </w:r>
      <w:proofErr w:type="spellStart"/>
      <w:r>
        <w:t>Kernel</w:t>
      </w:r>
      <w:proofErr w:type="spellEnd"/>
      <w:r>
        <w:t xml:space="preserve"> methode </w:t>
      </w:r>
      <w:sdt>
        <w:sdtPr>
          <w:id w:val="805280149"/>
          <w:citation/>
        </w:sdt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p>
    <w:p w:rsidR="00A2722D" w:rsidRDefault="00A2722D" w:rsidP="00C358AF">
      <w:r>
        <w:lastRenderedPageBreak/>
        <w:t>Deze methode kan ook doorberekend worden wanneer het object buiten beeld valt(Obstructie)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Hierdoor kan het object eenvoudig herkent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proofErr w:type="spellStart"/>
      <w:r w:rsidRPr="00A2722D">
        <w:t>Particle</w:t>
      </w:r>
      <w:proofErr w:type="spellEnd"/>
      <w:r w:rsidRPr="00A2722D">
        <w:t xml:space="preserve"> Filter-b</w:t>
      </w:r>
      <w:proofErr w:type="spellStart"/>
      <w:r w:rsidRPr="00B352A6">
        <w:rPr>
          <w:lang w:val="en-GB"/>
        </w:rPr>
        <w:t>ased</w:t>
      </w:r>
      <w:proofErr w:type="spellEnd"/>
      <w:r w:rsidRPr="00B352A6">
        <w:rPr>
          <w:lang w:val="en-GB"/>
        </w:rPr>
        <w:t xml:space="preserve"> </w:t>
      </w:r>
      <w:proofErr w:type="spellStart"/>
      <w:r w:rsidRPr="00B352A6">
        <w:rPr>
          <w:lang w:val="en-GB"/>
        </w:rPr>
        <w:t>Color</w:t>
      </w:r>
      <w:proofErr w:type="spellEnd"/>
      <w:r w:rsidRPr="00B352A6">
        <w:rPr>
          <w:lang w:val="en-GB"/>
        </w:rPr>
        <w:t xml:space="preserve"> Tracking (PFC)</w:t>
      </w:r>
    </w:p>
    <w:p w:rsidR="00C61164" w:rsidRDefault="00C61164" w:rsidP="00C61164">
      <w:r w:rsidRPr="00C61164">
        <w:t xml:space="preserve">Dit algoritme werkt op een verglijkbare manier als de bovenstaande </w:t>
      </w:r>
      <w:proofErr w:type="spellStart"/>
      <w:r w:rsidRPr="00C61164">
        <w:t>Mean</w:t>
      </w:r>
      <w:proofErr w:type="spellEnd"/>
      <w:r w:rsidRPr="00C61164">
        <w:t>-Shift methode</w:t>
      </w:r>
      <w:r w:rsidR="009E610B">
        <w:t xml:space="preserve">, echter werkt deze alleen met kleur. Vervolgens wordt hier ook de bovenstaande </w:t>
      </w:r>
      <w:proofErr w:type="spellStart"/>
      <w:r w:rsidR="009E610B" w:rsidRPr="005E5296">
        <w:t>Epanechnikov</w:t>
      </w:r>
      <w:proofErr w:type="spellEnd"/>
      <w:r w:rsidR="009E610B" w:rsidRPr="005E5296">
        <w:t xml:space="preserve"> </w:t>
      </w:r>
      <w:proofErr w:type="spellStart"/>
      <w:r w:rsidR="009E610B">
        <w:t>Kernel</w:t>
      </w:r>
      <w:proofErr w:type="spellEnd"/>
      <w:r w:rsidR="009E610B">
        <w:t xml:space="preserve"> methode </w:t>
      </w:r>
      <w:sdt>
        <w:sdtPr>
          <w:id w:val="-899592356"/>
          <w:citation/>
        </w:sdt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Default="00500B7A" w:rsidP="00500B7A">
      <w:pPr>
        <w:pStyle w:val="Kop4"/>
      </w:pPr>
      <w:r w:rsidRPr="009E610B">
        <w:t>Lucas-</w:t>
      </w:r>
      <w:proofErr w:type="spellStart"/>
      <w:r w:rsidRPr="009E610B">
        <w:t>Kanade</w:t>
      </w:r>
      <w:proofErr w:type="spellEnd"/>
      <w:r w:rsidRPr="009E610B">
        <w:t xml:space="preserve"> Tracking</w:t>
      </w:r>
    </w:p>
    <w:p w:rsidR="00ED33CD" w:rsidRPr="00ED33CD" w:rsidRDefault="00ED33CD" w:rsidP="00ED33CD">
      <w:r>
        <w:t>Lucas-</w:t>
      </w:r>
      <w:proofErr w:type="spellStart"/>
      <w:r>
        <w:t>Kanade</w:t>
      </w:r>
      <w:proofErr w:type="spellEnd"/>
      <w:r>
        <w:t xml:space="preserve"> Tracking is een aanpassing op het template matching algoritme om kleine transformaties in het beeld toe te staan.</w:t>
      </w:r>
      <w:bookmarkStart w:id="0" w:name="_GoBack"/>
      <w:bookmarkEnd w:id="0"/>
    </w:p>
    <w:p w:rsidR="00500B7A" w:rsidRPr="00B352A6" w:rsidRDefault="00500B7A" w:rsidP="00500B7A">
      <w:pPr>
        <w:pStyle w:val="Kop4"/>
        <w:rPr>
          <w:lang w:val="en-GB"/>
        </w:rPr>
      </w:pPr>
      <w:r w:rsidRPr="00B352A6">
        <w:rPr>
          <w:lang w:val="en-GB"/>
        </w:rPr>
        <w:t>Incremental Learning for Robust Visual Tracking</w:t>
      </w:r>
    </w:p>
    <w:p w:rsidR="00500B7A" w:rsidRPr="00B352A6" w:rsidRDefault="00500B7A" w:rsidP="00500B7A">
      <w:pPr>
        <w:pStyle w:val="Kop4"/>
        <w:rPr>
          <w:lang w:val="en-GB"/>
        </w:rPr>
      </w:pPr>
      <w:r w:rsidRPr="00B352A6">
        <w:rPr>
          <w:lang w:val="en-GB"/>
        </w:rPr>
        <w:t>Tracking Learning Detection</w:t>
      </w:r>
    </w:p>
    <w:p w:rsidR="00500B7A" w:rsidRPr="00B352A6" w:rsidRDefault="00500B7A" w:rsidP="00500B7A">
      <w:pPr>
        <w:pStyle w:val="Kop4"/>
        <w:rPr>
          <w:lang w:val="en-GB"/>
        </w:rPr>
      </w:pPr>
      <w:r w:rsidRPr="00B352A6">
        <w:rPr>
          <w:lang w:val="en-GB"/>
        </w:rPr>
        <w:t>Corrected Background-Weighted Histogram Tracker</w:t>
      </w:r>
    </w:p>
    <w:p w:rsidR="00500B7A" w:rsidRPr="00B352A6" w:rsidRDefault="00500B7A" w:rsidP="00500B7A">
      <w:pPr>
        <w:pStyle w:val="Kop4"/>
        <w:rPr>
          <w:lang w:val="en-GB"/>
        </w:rPr>
      </w:pPr>
      <w:r w:rsidRPr="00B352A6">
        <w:rPr>
          <w:lang w:val="en-GB"/>
        </w:rPr>
        <w:t>Scale and Orientation Adaptive Mean-Shift Tracking</w:t>
      </w:r>
    </w:p>
    <w:p w:rsidR="00C02E03" w:rsidRPr="00B352A6" w:rsidRDefault="00C02E03" w:rsidP="00C02E03">
      <w:pPr>
        <w:rPr>
          <w:lang w:val="en-GB"/>
        </w:rPr>
      </w:pPr>
    </w:p>
    <w:p w:rsidR="0065071A" w:rsidRPr="00B352A6" w:rsidRDefault="0065071A" w:rsidP="0065071A">
      <w:pPr>
        <w:rPr>
          <w:lang w:val="en-GB"/>
        </w:rPr>
      </w:pPr>
    </w:p>
    <w:p w:rsidR="007A1EB8" w:rsidRPr="00B352A6" w:rsidRDefault="007A1EB8" w:rsidP="007A1EB8">
      <w:pPr>
        <w:rPr>
          <w:lang w:val="en-GB"/>
        </w:rPr>
      </w:pPr>
    </w:p>
    <w:sectPr w:rsidR="007A1EB8" w:rsidRPr="00B35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C6B53"/>
    <w:rsid w:val="000D5049"/>
    <w:rsid w:val="000E5883"/>
    <w:rsid w:val="000E5BD3"/>
    <w:rsid w:val="0013467D"/>
    <w:rsid w:val="00320FD8"/>
    <w:rsid w:val="0037011D"/>
    <w:rsid w:val="0039171F"/>
    <w:rsid w:val="003A08F1"/>
    <w:rsid w:val="00402BC2"/>
    <w:rsid w:val="00431643"/>
    <w:rsid w:val="00432631"/>
    <w:rsid w:val="00476666"/>
    <w:rsid w:val="004E13A8"/>
    <w:rsid w:val="00500B7A"/>
    <w:rsid w:val="0050286F"/>
    <w:rsid w:val="00556EC3"/>
    <w:rsid w:val="00571284"/>
    <w:rsid w:val="00580087"/>
    <w:rsid w:val="005813FE"/>
    <w:rsid w:val="005829A8"/>
    <w:rsid w:val="005A1DCC"/>
    <w:rsid w:val="005B7E4D"/>
    <w:rsid w:val="005E3133"/>
    <w:rsid w:val="005E5296"/>
    <w:rsid w:val="005F2164"/>
    <w:rsid w:val="00601B6E"/>
    <w:rsid w:val="0065071A"/>
    <w:rsid w:val="0073340D"/>
    <w:rsid w:val="007A1EB8"/>
    <w:rsid w:val="007C1433"/>
    <w:rsid w:val="007D2E85"/>
    <w:rsid w:val="007D548D"/>
    <w:rsid w:val="007E12D8"/>
    <w:rsid w:val="007E4EF8"/>
    <w:rsid w:val="007E7BD8"/>
    <w:rsid w:val="0080298D"/>
    <w:rsid w:val="008619F4"/>
    <w:rsid w:val="009929F7"/>
    <w:rsid w:val="009C16EB"/>
    <w:rsid w:val="009E610B"/>
    <w:rsid w:val="00A2722D"/>
    <w:rsid w:val="00AC76ED"/>
    <w:rsid w:val="00B15633"/>
    <w:rsid w:val="00B352A6"/>
    <w:rsid w:val="00B35EEE"/>
    <w:rsid w:val="00B76D76"/>
    <w:rsid w:val="00B979EE"/>
    <w:rsid w:val="00BB6B7B"/>
    <w:rsid w:val="00BE6D68"/>
    <w:rsid w:val="00C02E03"/>
    <w:rsid w:val="00C050A6"/>
    <w:rsid w:val="00C358AF"/>
    <w:rsid w:val="00C61164"/>
    <w:rsid w:val="00D5047C"/>
    <w:rsid w:val="00D63BAB"/>
    <w:rsid w:val="00D7784C"/>
    <w:rsid w:val="00D8266C"/>
    <w:rsid w:val="00D90B6E"/>
    <w:rsid w:val="00DB1A8E"/>
    <w:rsid w:val="00ED1748"/>
    <w:rsid w:val="00ED33CD"/>
    <w:rsid w:val="00ED5AA1"/>
    <w:rsid w:val="00F55AB3"/>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BE334A35-8B87-41AA-ADBA-B7E86BE36F5D}" type="presOf" srcId="{F79183A8-3B5F-4951-A4D5-D2794A8ED4CB}" destId="{E50BCF7F-F334-4ECA-8C78-B02C666C8B4C}" srcOrd="0" destOrd="0" presId="urn:microsoft.com/office/officeart/2005/8/layout/cycle5"/>
    <dgm:cxn modelId="{F5068CCF-CC4E-4B06-9D0B-D3AAFE4652BB}" type="presOf" srcId="{1B18CCD5-E4E2-4DB8-8C1B-42905D396999}" destId="{208B4263-7B5F-4D56-B8D3-8CD4BE8B6488}"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2BA4DC63-6992-4319-A61B-6CADC3AC8BD0}" type="presOf" srcId="{B5B879F4-5C22-41F5-ABC2-421B99565B8F}" destId="{EC611168-1894-482E-898C-405120223975}" srcOrd="0" destOrd="0" presId="urn:microsoft.com/office/officeart/2005/8/layout/cycle5"/>
    <dgm:cxn modelId="{B9714615-DBE9-4DD4-9BEE-A3156DF32234}" type="presOf" srcId="{2B92D4F3-6C38-40DC-8B82-3C42DE354040}" destId="{9E7F179E-7E00-4EA0-A260-2E7895017FEF}"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1AA2A4A6-737B-43B6-A8FF-8FE1CF2F6510}" srcId="{92792585-24B5-4323-B34D-9BB7E272D64C}" destId="{B5B879F4-5C22-41F5-ABC2-421B99565B8F}" srcOrd="0" destOrd="0" parTransId="{FB8A2C34-F278-4415-920D-A6935B6D5F1C}" sibTransId="{1B18CCD5-E4E2-4DB8-8C1B-42905D396999}"/>
    <dgm:cxn modelId="{9F65B90C-6A6D-4388-8FA8-6E1E5C931749}" type="presOf" srcId="{6B4C9BFE-680F-440E-B3C6-CC05537FF1D8}" destId="{B1F844CB-1498-43D4-8E7F-6633545E9694}" srcOrd="0" destOrd="0" presId="urn:microsoft.com/office/officeart/2005/8/layout/cycle5"/>
    <dgm:cxn modelId="{4DC15C88-9E3E-41C5-9535-7B605CFA56A2}" type="presOf" srcId="{316E1938-F86E-4051-B068-D9E2BFEEE302}" destId="{8E4E216C-5F47-44EF-AEF0-66F350F12FDE}" srcOrd="0" destOrd="0" presId="urn:microsoft.com/office/officeart/2005/8/layout/cycle5"/>
    <dgm:cxn modelId="{303CE038-696A-4722-98D2-5149A79428CA}" type="presOf" srcId="{698F9176-BA0C-4351-9FEF-83929C035D7D}" destId="{2865A137-1D37-46BF-8129-AF9BAE0EF776}" srcOrd="0" destOrd="0" presId="urn:microsoft.com/office/officeart/2005/8/layout/cycle5"/>
    <dgm:cxn modelId="{50289FDE-641F-47B4-AEEC-1BB37B002BC9}" type="presOf" srcId="{2D9F2D96-794A-4246-94BB-A73F4082B030}" destId="{E816D67F-1151-4D9F-A486-7E695425E0F7}"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DEE8268D-A115-4740-A50A-026B34123334}" type="presOf" srcId="{E51096AB-B512-4487-92C9-4369F2C98375}" destId="{693C1DF7-A358-4E84-A98E-78EA6D150C5A}" srcOrd="0" destOrd="0" presId="urn:microsoft.com/office/officeart/2005/8/layout/cycle5"/>
    <dgm:cxn modelId="{D6E24E90-9750-430B-9B6D-CA1E85767286}" type="presOf" srcId="{92792585-24B5-4323-B34D-9BB7E272D64C}" destId="{FC83BA6D-92F8-421D-B5DC-184634484D77}" srcOrd="0" destOrd="0" presId="urn:microsoft.com/office/officeart/2005/8/layout/cycle5"/>
    <dgm:cxn modelId="{CDC6205E-E52E-4BA7-968D-FAAD8ED3F474}" type="presOf" srcId="{E04E8B9F-AE4E-4FA0-85DD-0B3EDC07FE3C}" destId="{0AFE4DE8-DB1F-4EF5-A8DC-8A31CF66E890}" srcOrd="0" destOrd="0" presId="urn:microsoft.com/office/officeart/2005/8/layout/cycle5"/>
    <dgm:cxn modelId="{A72E3E82-314C-47EA-9E91-1F773FC8A8A9}" type="presParOf" srcId="{FC83BA6D-92F8-421D-B5DC-184634484D77}" destId="{EC611168-1894-482E-898C-405120223975}" srcOrd="0" destOrd="0" presId="urn:microsoft.com/office/officeart/2005/8/layout/cycle5"/>
    <dgm:cxn modelId="{D8C709F5-8415-46FC-80CD-FFC3EC2B75D7}" type="presParOf" srcId="{FC83BA6D-92F8-421D-B5DC-184634484D77}" destId="{83951DFC-FD47-42AF-B28B-24DB7FA7DDB3}" srcOrd="1" destOrd="0" presId="urn:microsoft.com/office/officeart/2005/8/layout/cycle5"/>
    <dgm:cxn modelId="{613A33DA-FACB-42F9-AC6A-7853CCE3E2EE}" type="presParOf" srcId="{FC83BA6D-92F8-421D-B5DC-184634484D77}" destId="{208B4263-7B5F-4D56-B8D3-8CD4BE8B6488}" srcOrd="2" destOrd="0" presId="urn:microsoft.com/office/officeart/2005/8/layout/cycle5"/>
    <dgm:cxn modelId="{F581F26C-AA5F-4AB5-8224-224526AF1E4D}" type="presParOf" srcId="{FC83BA6D-92F8-421D-B5DC-184634484D77}" destId="{E50BCF7F-F334-4ECA-8C78-B02C666C8B4C}" srcOrd="3" destOrd="0" presId="urn:microsoft.com/office/officeart/2005/8/layout/cycle5"/>
    <dgm:cxn modelId="{2F8654FC-0FE7-431A-AFB5-7E29C0C28376}" type="presParOf" srcId="{FC83BA6D-92F8-421D-B5DC-184634484D77}" destId="{D6343918-B53A-4B55-8E0D-5A626CAD65EB}" srcOrd="4" destOrd="0" presId="urn:microsoft.com/office/officeart/2005/8/layout/cycle5"/>
    <dgm:cxn modelId="{86936CA4-68C8-4FF3-A7A1-08B588C3CBCD}" type="presParOf" srcId="{FC83BA6D-92F8-421D-B5DC-184634484D77}" destId="{2865A137-1D37-46BF-8129-AF9BAE0EF776}" srcOrd="5" destOrd="0" presId="urn:microsoft.com/office/officeart/2005/8/layout/cycle5"/>
    <dgm:cxn modelId="{BBEA83E1-18B1-412D-AA88-24B5E96CA148}" type="presParOf" srcId="{FC83BA6D-92F8-421D-B5DC-184634484D77}" destId="{0AFE4DE8-DB1F-4EF5-A8DC-8A31CF66E890}" srcOrd="6" destOrd="0" presId="urn:microsoft.com/office/officeart/2005/8/layout/cycle5"/>
    <dgm:cxn modelId="{D1878365-E8C6-4CEF-BB83-D40BBB596051}" type="presParOf" srcId="{FC83BA6D-92F8-421D-B5DC-184634484D77}" destId="{4C5AAAEB-C72C-4795-866D-C99628D2C4D3}" srcOrd="7" destOrd="0" presId="urn:microsoft.com/office/officeart/2005/8/layout/cycle5"/>
    <dgm:cxn modelId="{E1E5B877-A37E-4DC1-943F-E40157F7ADAF}" type="presParOf" srcId="{FC83BA6D-92F8-421D-B5DC-184634484D77}" destId="{9E7F179E-7E00-4EA0-A260-2E7895017FEF}" srcOrd="8" destOrd="0" presId="urn:microsoft.com/office/officeart/2005/8/layout/cycle5"/>
    <dgm:cxn modelId="{22D83C3D-4184-44E0-BE35-A1218354DCC2}" type="presParOf" srcId="{FC83BA6D-92F8-421D-B5DC-184634484D77}" destId="{E816D67F-1151-4D9F-A486-7E695425E0F7}" srcOrd="9" destOrd="0" presId="urn:microsoft.com/office/officeart/2005/8/layout/cycle5"/>
    <dgm:cxn modelId="{9D56CC3C-2236-4050-A296-B29CCDD3D6C4}" type="presParOf" srcId="{FC83BA6D-92F8-421D-B5DC-184634484D77}" destId="{7F8560C2-DA8B-487C-818F-BD5DDB147BBC}" srcOrd="10" destOrd="0" presId="urn:microsoft.com/office/officeart/2005/8/layout/cycle5"/>
    <dgm:cxn modelId="{4A9A832E-244C-4E34-AEDF-61A8CE4523E2}" type="presParOf" srcId="{FC83BA6D-92F8-421D-B5DC-184634484D77}" destId="{B1F844CB-1498-43D4-8E7F-6633545E9694}" srcOrd="11" destOrd="0" presId="urn:microsoft.com/office/officeart/2005/8/layout/cycle5"/>
    <dgm:cxn modelId="{1C3E2369-564B-4BA0-B8F0-3710811B3F6B}" type="presParOf" srcId="{FC83BA6D-92F8-421D-B5DC-184634484D77}" destId="{693C1DF7-A358-4E84-A98E-78EA6D150C5A}" srcOrd="12" destOrd="0" presId="urn:microsoft.com/office/officeart/2005/8/layout/cycle5"/>
    <dgm:cxn modelId="{1EEDA71D-B70C-465C-90EB-1ECC4EA598A6}" type="presParOf" srcId="{FC83BA6D-92F8-421D-B5DC-184634484D77}" destId="{140BD655-0E7C-4B27-B024-5C53794F9CB9}" srcOrd="13" destOrd="0" presId="urn:microsoft.com/office/officeart/2005/8/layout/cycle5"/>
    <dgm:cxn modelId="{0D13FA08-E9A0-414F-AED3-EBFCF8ADE1FE}"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2</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3</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4</b:RefOrder>
  </b:Source>
</b:Sources>
</file>

<file path=customXml/itemProps1.xml><?xml version="1.0" encoding="utf-8"?>
<ds:datastoreItem xmlns:ds="http://schemas.openxmlformats.org/officeDocument/2006/customXml" ds:itemID="{262F9B00-D832-495A-AB15-70F52F87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4</Pages>
  <Words>1461</Words>
  <Characters>8041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47</cp:revision>
  <dcterms:created xsi:type="dcterms:W3CDTF">2015-10-01T07:09:00Z</dcterms:created>
  <dcterms:modified xsi:type="dcterms:W3CDTF">2015-10-12T14:25:00Z</dcterms:modified>
</cp:coreProperties>
</file>