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23E6" w:rsidRDefault="004D5D75">
      <w:pPr>
        <w:spacing w:after="0"/>
        <w:ind w:left="187"/>
      </w:pPr>
      <w:r>
        <w:rPr>
          <w:rFonts w:ascii="Arial" w:eastAsia="Arial" w:hAnsi="Arial" w:cs="Arial"/>
          <w:sz w:val="20"/>
        </w:rPr>
        <w:t xml:space="preserve"> </w:t>
      </w:r>
    </w:p>
    <w:p w:rsidR="00F67BBC" w:rsidRDefault="00F67BBC" w:rsidP="00F67BBC">
      <w:pPr>
        <w:spacing w:after="4" w:line="249" w:lineRule="auto"/>
        <w:ind w:right="7876"/>
        <w:rPr>
          <w:rFonts w:ascii="Arial" w:eastAsia="Arial" w:hAnsi="Arial" w:cs="Arial"/>
          <w:sz w:val="20"/>
        </w:rPr>
      </w:pPr>
      <w:r>
        <w:rPr>
          <w:rFonts w:ascii="Arial" w:eastAsia="Arial" w:hAnsi="Arial" w:cs="Arial"/>
          <w:sz w:val="20"/>
        </w:rPr>
        <w:t>{{ generation_date }}</w:t>
      </w:r>
      <w:r w:rsidR="00E62FFE">
        <w:rPr>
          <w:rFonts w:ascii="Arial" w:eastAsia="Arial" w:hAnsi="Arial" w:cs="Arial"/>
          <w:sz w:val="20"/>
        </w:rPr>
        <w:t>s</w:t>
      </w:r>
    </w:p>
    <w:p w:rsidR="001723E6" w:rsidRDefault="004D5D75" w:rsidP="00F67BBC">
      <w:pPr>
        <w:spacing w:after="4" w:line="249" w:lineRule="auto"/>
        <w:ind w:right="7876"/>
      </w:pPr>
      <w:r>
        <w:rPr>
          <w:rFonts w:ascii="Arial" w:eastAsia="Arial" w:hAnsi="Arial" w:cs="Arial"/>
          <w:sz w:val="20"/>
        </w:rPr>
        <w:t xml:space="preserve">Page 1 of 2 </w:t>
      </w:r>
    </w:p>
    <w:p w:rsidR="001723E6" w:rsidRDefault="00F67BBC">
      <w:pPr>
        <w:tabs>
          <w:tab w:val="center" w:pos="1642"/>
          <w:tab w:val="center" w:pos="3600"/>
        </w:tabs>
        <w:spacing w:after="4" w:line="249" w:lineRule="auto"/>
      </w:pPr>
      <w:r>
        <w:rPr>
          <w:rFonts w:ascii="Arial" w:eastAsia="Arial" w:hAnsi="Arial" w:cs="Arial"/>
          <w:sz w:val="20"/>
        </w:rPr>
        <w:t>N</w:t>
      </w:r>
      <w:r w:rsidR="004D5D75">
        <w:rPr>
          <w:rFonts w:ascii="Arial" w:eastAsia="Arial" w:hAnsi="Arial" w:cs="Arial"/>
          <w:sz w:val="20"/>
        </w:rPr>
        <w:t xml:space="preserve">RQZ ID:     </w:t>
      </w:r>
      <w:r w:rsidR="00D9712C">
        <w:rPr>
          <w:rFonts w:ascii="Arial" w:eastAsia="Arial" w:hAnsi="Arial" w:cs="Arial"/>
          <w:sz w:val="20"/>
        </w:rPr>
        <w:t>{{ nrqz_ids }}</w:t>
      </w:r>
      <w:r w:rsidR="004D5D75">
        <w:rPr>
          <w:rFonts w:ascii="Arial" w:eastAsia="Arial" w:hAnsi="Arial" w:cs="Arial"/>
          <w:sz w:val="20"/>
        </w:rPr>
        <w:tab/>
        <w:t xml:space="preserve"> </w:t>
      </w:r>
    </w:p>
    <w:p w:rsidR="001723E6" w:rsidRDefault="004D5D75">
      <w:pPr>
        <w:spacing w:after="0"/>
        <w:ind w:left="187"/>
      </w:pPr>
      <w:r>
        <w:rPr>
          <w:rFonts w:ascii="Arial" w:eastAsia="Arial" w:hAnsi="Arial" w:cs="Arial"/>
          <w:sz w:val="20"/>
        </w:rPr>
        <w:t xml:space="preserve"> </w:t>
      </w:r>
    </w:p>
    <w:p w:rsidR="001723E6" w:rsidRDefault="004D5D75">
      <w:pPr>
        <w:spacing w:after="0"/>
        <w:ind w:left="187"/>
      </w:pPr>
      <w:r>
        <w:rPr>
          <w:rFonts w:ascii="Arial" w:eastAsia="Arial" w:hAnsi="Arial" w:cs="Arial"/>
          <w:sz w:val="20"/>
        </w:rPr>
        <w:t xml:space="preserve"> </w:t>
      </w:r>
    </w:p>
    <w:p w:rsidR="001723E6" w:rsidRDefault="00D9712C">
      <w:pPr>
        <w:spacing w:after="4" w:line="249" w:lineRule="auto"/>
        <w:ind w:left="183" w:right="560" w:hanging="10"/>
      </w:pPr>
      <w:r>
        <w:rPr>
          <w:rFonts w:ascii="Arial" w:eastAsia="Arial" w:hAnsi="Arial" w:cs="Arial"/>
          <w:sz w:val="20"/>
        </w:rPr>
        <w:t>{{ case.contact</w:t>
      </w:r>
      <w:r w:rsidR="00F34CC7">
        <w:rPr>
          <w:rFonts w:ascii="Arial" w:eastAsia="Arial" w:hAnsi="Arial" w:cs="Arial"/>
          <w:sz w:val="20"/>
        </w:rPr>
        <w:t>.name</w:t>
      </w:r>
      <w:r w:rsidR="00D13F94">
        <w:rPr>
          <w:rFonts w:ascii="Arial" w:eastAsia="Arial" w:hAnsi="Arial" w:cs="Arial"/>
          <w:sz w:val="20"/>
        </w:rPr>
        <w:t xml:space="preserve"> </w:t>
      </w:r>
      <w:r>
        <w:rPr>
          <w:rFonts w:ascii="Arial" w:eastAsia="Arial" w:hAnsi="Arial" w:cs="Arial"/>
          <w:sz w:val="20"/>
        </w:rPr>
        <w:t>}}</w:t>
      </w:r>
    </w:p>
    <w:p w:rsidR="00D9712C" w:rsidRDefault="00D9712C">
      <w:pPr>
        <w:spacing w:after="4" w:line="249" w:lineRule="auto"/>
        <w:ind w:left="183" w:right="560" w:hanging="10"/>
        <w:rPr>
          <w:rFonts w:ascii="Arial" w:eastAsia="Arial" w:hAnsi="Arial" w:cs="Arial"/>
          <w:sz w:val="20"/>
        </w:rPr>
      </w:pPr>
      <w:r>
        <w:rPr>
          <w:rFonts w:ascii="Arial" w:eastAsia="Arial" w:hAnsi="Arial" w:cs="Arial"/>
          <w:sz w:val="20"/>
        </w:rPr>
        <w:t>{{ case.applicant.name }}</w:t>
      </w:r>
    </w:p>
    <w:p w:rsidR="001723E6" w:rsidRDefault="00D9712C">
      <w:pPr>
        <w:spacing w:after="4" w:line="249" w:lineRule="auto"/>
        <w:ind w:left="183" w:right="560" w:hanging="10"/>
        <w:rPr>
          <w:rFonts w:ascii="Arial" w:eastAsia="Arial" w:hAnsi="Arial" w:cs="Arial"/>
          <w:sz w:val="20"/>
        </w:rPr>
      </w:pPr>
      <w:r>
        <w:rPr>
          <w:rFonts w:ascii="Arial" w:eastAsia="Arial" w:hAnsi="Arial" w:cs="Arial"/>
          <w:sz w:val="20"/>
        </w:rPr>
        <w:t>{{ case.applicant.</w:t>
      </w:r>
      <w:r w:rsidR="00B33795">
        <w:rPr>
          <w:rFonts w:ascii="Arial" w:eastAsia="Arial" w:hAnsi="Arial" w:cs="Arial"/>
          <w:sz w:val="20"/>
        </w:rPr>
        <w:t>street</w:t>
      </w:r>
      <w:r w:rsidR="00D13F94">
        <w:rPr>
          <w:rFonts w:ascii="Arial" w:eastAsia="Arial" w:hAnsi="Arial" w:cs="Arial"/>
          <w:sz w:val="20"/>
        </w:rPr>
        <w:t xml:space="preserve"> </w:t>
      </w:r>
      <w:r>
        <w:rPr>
          <w:rFonts w:ascii="Arial" w:eastAsia="Arial" w:hAnsi="Arial" w:cs="Arial"/>
          <w:sz w:val="20"/>
        </w:rPr>
        <w:t>}}</w:t>
      </w:r>
    </w:p>
    <w:p w:rsidR="00B33795" w:rsidRPr="00387283" w:rsidRDefault="00B33795" w:rsidP="00B33795">
      <w:pPr>
        <w:spacing w:after="4" w:line="249" w:lineRule="auto"/>
        <w:ind w:left="183" w:right="560" w:hanging="10"/>
        <w:rPr>
          <w:rFonts w:ascii="Arial" w:hAnsi="Arial" w:cs="Arial"/>
          <w:sz w:val="20"/>
          <w:szCs w:val="20"/>
        </w:rPr>
      </w:pPr>
      <w:r>
        <w:rPr>
          <w:rFonts w:ascii="Arial" w:eastAsia="Arial" w:hAnsi="Arial" w:cs="Arial"/>
          <w:sz w:val="20"/>
        </w:rPr>
        <w:t xml:space="preserve">{{ case.applicant.city </w:t>
      </w:r>
      <w:r w:rsidR="00D13F94">
        <w:rPr>
          <w:rFonts w:ascii="Arial" w:eastAsia="Arial" w:hAnsi="Arial" w:cs="Arial"/>
          <w:sz w:val="20"/>
        </w:rPr>
        <w:t>}}, {{ case.applicant.state</w:t>
      </w:r>
      <w:r>
        <w:rPr>
          <w:rFonts w:ascii="Arial" w:eastAsia="Arial" w:hAnsi="Arial" w:cs="Arial"/>
          <w:sz w:val="20"/>
        </w:rPr>
        <w:t>}} {{ case.applicant.zip</w:t>
      </w:r>
      <w:r w:rsidR="008E0801">
        <w:rPr>
          <w:rFonts w:ascii="Arial" w:eastAsia="Arial" w:hAnsi="Arial" w:cs="Arial"/>
          <w:sz w:val="20"/>
        </w:rPr>
        <w:t>code</w:t>
      </w:r>
      <w:r>
        <w:rPr>
          <w:rFonts w:ascii="Arial" w:eastAsia="Arial" w:hAnsi="Arial" w:cs="Arial"/>
          <w:sz w:val="20"/>
        </w:rPr>
        <w:t xml:space="preserve"> }}</w:t>
      </w:r>
    </w:p>
    <w:p w:rsidR="00B33795" w:rsidRPr="00387283" w:rsidRDefault="00B33795">
      <w:pPr>
        <w:spacing w:after="4" w:line="249" w:lineRule="auto"/>
        <w:ind w:left="183" w:right="560" w:hanging="10"/>
        <w:rPr>
          <w:rFonts w:ascii="Arial" w:hAnsi="Arial" w:cs="Arial"/>
          <w:sz w:val="20"/>
          <w:szCs w:val="20"/>
        </w:rPr>
      </w:pPr>
    </w:p>
    <w:p w:rsidR="001723E6" w:rsidRPr="00387283" w:rsidRDefault="004D5D75">
      <w:pPr>
        <w:spacing w:after="0"/>
        <w:ind w:left="187" w:right="1878"/>
        <w:rPr>
          <w:rFonts w:ascii="Arial" w:hAnsi="Arial" w:cs="Arial"/>
          <w:sz w:val="20"/>
          <w:szCs w:val="20"/>
        </w:rPr>
      </w:pPr>
      <w:r w:rsidRPr="00387283">
        <w:rPr>
          <w:rFonts w:ascii="Arial" w:hAnsi="Arial" w:cs="Arial"/>
          <w:noProof/>
          <w:sz w:val="20"/>
          <w:szCs w:val="20"/>
        </w:rPr>
        <w:drawing>
          <wp:anchor distT="0" distB="0" distL="114300" distR="114300" simplePos="0" relativeHeight="251658240" behindDoc="0" locked="0" layoutInCell="1" allowOverlap="0" wp14:anchorId="03486E81" wp14:editId="0CC3F8F3">
            <wp:simplePos x="0" y="0"/>
            <wp:positionH relativeFrom="page">
              <wp:posOffset>1033146</wp:posOffset>
            </wp:positionH>
            <wp:positionV relativeFrom="page">
              <wp:posOffset>457200</wp:posOffset>
            </wp:positionV>
            <wp:extent cx="6739128" cy="1057656"/>
            <wp:effectExtent l="0" t="0" r="0" b="0"/>
            <wp:wrapTopAndBottom/>
            <wp:docPr id="13861" name="Picture 13861"/>
            <wp:cNvGraphicFramePr/>
            <a:graphic xmlns:a="http://schemas.openxmlformats.org/drawingml/2006/main">
              <a:graphicData uri="http://schemas.openxmlformats.org/drawingml/2006/picture">
                <pic:pic xmlns:pic="http://schemas.openxmlformats.org/drawingml/2006/picture">
                  <pic:nvPicPr>
                    <pic:cNvPr id="13861" name="Picture 13861"/>
                    <pic:cNvPicPr/>
                  </pic:nvPicPr>
                  <pic:blipFill>
                    <a:blip r:embed="rId8"/>
                    <a:stretch>
                      <a:fillRect/>
                    </a:stretch>
                  </pic:blipFill>
                  <pic:spPr>
                    <a:xfrm>
                      <a:off x="0" y="0"/>
                      <a:ext cx="6739128" cy="1057656"/>
                    </a:xfrm>
                    <a:prstGeom prst="rect">
                      <a:avLst/>
                    </a:prstGeom>
                  </pic:spPr>
                </pic:pic>
              </a:graphicData>
            </a:graphic>
          </wp:anchor>
        </w:drawing>
      </w:r>
      <w:r w:rsidRPr="00387283">
        <w:rPr>
          <w:rFonts w:ascii="Arial" w:eastAsia="Arial" w:hAnsi="Arial" w:cs="Arial"/>
          <w:sz w:val="20"/>
          <w:szCs w:val="20"/>
        </w:rPr>
        <w:t xml:space="preserve"> </w:t>
      </w:r>
    </w:p>
    <w:tbl>
      <w:tblPr>
        <w:tblStyle w:val="TableGrid"/>
        <w:tblW w:w="7956" w:type="dxa"/>
        <w:tblInd w:w="295" w:type="dxa"/>
        <w:tblLook w:val="04A0" w:firstRow="1" w:lastRow="0" w:firstColumn="1" w:lastColumn="0" w:noHBand="0" w:noVBand="1"/>
      </w:tblPr>
      <w:tblGrid>
        <w:gridCol w:w="3125"/>
        <w:gridCol w:w="4831"/>
      </w:tblGrid>
      <w:tr w:rsidR="001723E6" w:rsidRPr="00387283" w:rsidTr="00D9712C">
        <w:trPr>
          <w:trHeight w:val="248"/>
        </w:trPr>
        <w:tc>
          <w:tcPr>
            <w:tcW w:w="3125" w:type="dxa"/>
            <w:tcBorders>
              <w:top w:val="nil"/>
              <w:left w:val="nil"/>
              <w:bottom w:val="nil"/>
              <w:right w:val="nil"/>
            </w:tcBorders>
          </w:tcPr>
          <w:p w:rsidR="001723E6" w:rsidRPr="00387283" w:rsidRDefault="004D5D75">
            <w:pPr>
              <w:rPr>
                <w:rFonts w:ascii="Arial" w:hAnsi="Arial" w:cs="Arial"/>
                <w:sz w:val="20"/>
                <w:szCs w:val="20"/>
              </w:rPr>
            </w:pPr>
            <w:r w:rsidRPr="00387283">
              <w:rPr>
                <w:rFonts w:ascii="Arial" w:eastAsia="Arial" w:hAnsi="Arial" w:cs="Arial"/>
                <w:sz w:val="20"/>
                <w:szCs w:val="20"/>
              </w:rPr>
              <w:t xml:space="preserve"> </w:t>
            </w:r>
          </w:p>
        </w:tc>
        <w:tc>
          <w:tcPr>
            <w:tcW w:w="4831" w:type="dxa"/>
            <w:tcBorders>
              <w:top w:val="nil"/>
              <w:left w:val="nil"/>
              <w:bottom w:val="nil"/>
              <w:right w:val="nil"/>
            </w:tcBorders>
          </w:tcPr>
          <w:p w:rsidR="001723E6" w:rsidRPr="00387283" w:rsidRDefault="004D5D75">
            <w:pPr>
              <w:ind w:left="2"/>
              <w:rPr>
                <w:rFonts w:ascii="Arial" w:hAnsi="Arial" w:cs="Arial"/>
                <w:sz w:val="20"/>
                <w:szCs w:val="20"/>
              </w:rPr>
            </w:pPr>
            <w:r w:rsidRPr="00387283">
              <w:rPr>
                <w:rFonts w:ascii="Arial" w:eastAsia="Arial" w:hAnsi="Arial" w:cs="Arial"/>
                <w:sz w:val="20"/>
                <w:szCs w:val="20"/>
              </w:rPr>
              <w:t xml:space="preserve"> </w:t>
            </w:r>
          </w:p>
        </w:tc>
      </w:tr>
      <w:tr w:rsidR="001723E6" w:rsidRPr="00387283" w:rsidTr="00D9712C">
        <w:trPr>
          <w:trHeight w:val="230"/>
        </w:trPr>
        <w:tc>
          <w:tcPr>
            <w:tcW w:w="3125" w:type="dxa"/>
            <w:tcBorders>
              <w:top w:val="nil"/>
              <w:left w:val="nil"/>
              <w:bottom w:val="nil"/>
              <w:right w:val="nil"/>
            </w:tcBorders>
          </w:tcPr>
          <w:p w:rsidR="001723E6" w:rsidRPr="00387283" w:rsidRDefault="004D5D75">
            <w:pPr>
              <w:rPr>
                <w:rFonts w:ascii="Arial" w:hAnsi="Arial" w:cs="Arial"/>
                <w:sz w:val="20"/>
                <w:szCs w:val="20"/>
              </w:rPr>
            </w:pPr>
            <w:r w:rsidRPr="00387283">
              <w:rPr>
                <w:rFonts w:ascii="Arial" w:eastAsia="Arial" w:hAnsi="Arial" w:cs="Arial"/>
                <w:sz w:val="20"/>
                <w:szCs w:val="20"/>
              </w:rPr>
              <w:t xml:space="preserve">Application Reason/Purpose </w:t>
            </w:r>
          </w:p>
        </w:tc>
        <w:tc>
          <w:tcPr>
            <w:tcW w:w="4831" w:type="dxa"/>
            <w:tcBorders>
              <w:top w:val="nil"/>
              <w:left w:val="nil"/>
              <w:bottom w:val="nil"/>
              <w:right w:val="nil"/>
            </w:tcBorders>
          </w:tcPr>
          <w:p w:rsidR="001723E6" w:rsidRPr="00387283" w:rsidRDefault="004D5D75">
            <w:pPr>
              <w:ind w:left="2"/>
              <w:rPr>
                <w:rFonts w:ascii="Arial" w:hAnsi="Arial" w:cs="Arial"/>
                <w:sz w:val="20"/>
                <w:szCs w:val="20"/>
              </w:rPr>
            </w:pPr>
            <w:r w:rsidRPr="00387283">
              <w:rPr>
                <w:rFonts w:ascii="Arial" w:eastAsia="Arial" w:hAnsi="Arial" w:cs="Arial"/>
                <w:sz w:val="20"/>
                <w:szCs w:val="20"/>
              </w:rPr>
              <w:t xml:space="preserve">Prior coordination notification  </w:t>
            </w:r>
          </w:p>
        </w:tc>
      </w:tr>
      <w:tr w:rsidR="001723E6" w:rsidRPr="00387283" w:rsidTr="00D9712C">
        <w:trPr>
          <w:trHeight w:val="229"/>
        </w:trPr>
        <w:tc>
          <w:tcPr>
            <w:tcW w:w="3125" w:type="dxa"/>
            <w:tcBorders>
              <w:top w:val="nil"/>
              <w:left w:val="nil"/>
              <w:bottom w:val="nil"/>
              <w:right w:val="nil"/>
            </w:tcBorders>
          </w:tcPr>
          <w:p w:rsidR="001723E6" w:rsidRPr="00387283" w:rsidRDefault="004D5D75">
            <w:pPr>
              <w:rPr>
                <w:rFonts w:ascii="Arial" w:hAnsi="Arial" w:cs="Arial"/>
                <w:sz w:val="20"/>
                <w:szCs w:val="20"/>
              </w:rPr>
            </w:pPr>
            <w:r w:rsidRPr="00387283">
              <w:rPr>
                <w:rFonts w:ascii="Arial" w:eastAsia="Arial" w:hAnsi="Arial" w:cs="Arial"/>
                <w:sz w:val="20"/>
                <w:szCs w:val="20"/>
              </w:rPr>
              <w:t xml:space="preserve">File Number </w:t>
            </w:r>
          </w:p>
        </w:tc>
        <w:tc>
          <w:tcPr>
            <w:tcW w:w="4831" w:type="dxa"/>
            <w:tcBorders>
              <w:top w:val="nil"/>
              <w:left w:val="nil"/>
              <w:bottom w:val="nil"/>
              <w:right w:val="nil"/>
            </w:tcBorders>
          </w:tcPr>
          <w:p w:rsidR="001723E6" w:rsidRPr="00387283" w:rsidRDefault="00D9712C" w:rsidP="00D9712C">
            <w:pPr>
              <w:ind w:left="2"/>
              <w:rPr>
                <w:rFonts w:ascii="Arial" w:hAnsi="Arial" w:cs="Arial"/>
                <w:sz w:val="20"/>
                <w:szCs w:val="20"/>
              </w:rPr>
            </w:pPr>
            <w:r w:rsidRPr="00387283">
              <w:rPr>
                <w:rFonts w:ascii="Arial" w:eastAsia="Arial" w:hAnsi="Arial" w:cs="Arial"/>
                <w:sz w:val="20"/>
                <w:szCs w:val="20"/>
              </w:rPr>
              <w:t>{{ case.case_num }}</w:t>
            </w:r>
          </w:p>
        </w:tc>
      </w:tr>
      <w:tr w:rsidR="001723E6" w:rsidRPr="00387283" w:rsidTr="00D9712C">
        <w:trPr>
          <w:trHeight w:val="229"/>
        </w:trPr>
        <w:tc>
          <w:tcPr>
            <w:tcW w:w="3125" w:type="dxa"/>
            <w:tcBorders>
              <w:top w:val="nil"/>
              <w:left w:val="nil"/>
              <w:bottom w:val="nil"/>
              <w:right w:val="nil"/>
            </w:tcBorders>
          </w:tcPr>
          <w:p w:rsidR="001723E6" w:rsidRPr="00387283" w:rsidRDefault="004D5D75">
            <w:pPr>
              <w:rPr>
                <w:rFonts w:ascii="Arial" w:hAnsi="Arial" w:cs="Arial"/>
                <w:sz w:val="20"/>
                <w:szCs w:val="20"/>
              </w:rPr>
            </w:pPr>
            <w:r w:rsidRPr="00387283">
              <w:rPr>
                <w:rFonts w:ascii="Arial" w:eastAsia="Arial" w:hAnsi="Arial" w:cs="Arial"/>
                <w:sz w:val="20"/>
                <w:szCs w:val="20"/>
              </w:rPr>
              <w:t xml:space="preserve">Applicant Name </w:t>
            </w:r>
          </w:p>
        </w:tc>
        <w:tc>
          <w:tcPr>
            <w:tcW w:w="4831" w:type="dxa"/>
            <w:tcBorders>
              <w:top w:val="nil"/>
              <w:left w:val="nil"/>
              <w:bottom w:val="nil"/>
              <w:right w:val="nil"/>
            </w:tcBorders>
          </w:tcPr>
          <w:p w:rsidR="001723E6" w:rsidRPr="00387283" w:rsidRDefault="00D9712C">
            <w:pPr>
              <w:ind w:left="2"/>
              <w:rPr>
                <w:rFonts w:ascii="Arial" w:hAnsi="Arial" w:cs="Arial"/>
                <w:sz w:val="20"/>
                <w:szCs w:val="20"/>
              </w:rPr>
            </w:pPr>
            <w:r w:rsidRPr="00387283">
              <w:rPr>
                <w:rFonts w:ascii="Arial" w:eastAsia="Arial" w:hAnsi="Arial" w:cs="Arial"/>
                <w:sz w:val="20"/>
                <w:szCs w:val="20"/>
              </w:rPr>
              <w:t>{{ case.applicant.name }}</w:t>
            </w:r>
          </w:p>
        </w:tc>
      </w:tr>
      <w:tr w:rsidR="001723E6" w:rsidRPr="00387283" w:rsidTr="00E678DA">
        <w:trPr>
          <w:trHeight w:val="80"/>
        </w:trPr>
        <w:tc>
          <w:tcPr>
            <w:tcW w:w="3125" w:type="dxa"/>
            <w:tcBorders>
              <w:top w:val="nil"/>
              <w:left w:val="nil"/>
              <w:bottom w:val="nil"/>
              <w:right w:val="nil"/>
            </w:tcBorders>
          </w:tcPr>
          <w:p w:rsidR="001723E6" w:rsidRPr="00387283" w:rsidRDefault="004D5D75">
            <w:pPr>
              <w:rPr>
                <w:rFonts w:ascii="Arial" w:hAnsi="Arial" w:cs="Arial"/>
                <w:sz w:val="20"/>
                <w:szCs w:val="20"/>
              </w:rPr>
            </w:pPr>
            <w:r w:rsidRPr="00387283">
              <w:rPr>
                <w:rFonts w:ascii="Arial" w:eastAsia="Arial" w:hAnsi="Arial" w:cs="Arial"/>
                <w:sz w:val="20"/>
                <w:szCs w:val="20"/>
              </w:rPr>
              <w:t xml:space="preserve">Call Sign </w:t>
            </w:r>
          </w:p>
        </w:tc>
        <w:tc>
          <w:tcPr>
            <w:tcW w:w="4831" w:type="dxa"/>
            <w:tcBorders>
              <w:top w:val="nil"/>
              <w:left w:val="nil"/>
              <w:bottom w:val="nil"/>
              <w:right w:val="nil"/>
            </w:tcBorders>
          </w:tcPr>
          <w:p w:rsidR="001723E6" w:rsidRPr="00387283" w:rsidRDefault="000D0E43" w:rsidP="000D0E43">
            <w:pPr>
              <w:ind w:left="2"/>
              <w:rPr>
                <w:rFonts w:ascii="Arial" w:hAnsi="Arial" w:cs="Arial"/>
                <w:sz w:val="20"/>
                <w:szCs w:val="20"/>
              </w:rPr>
            </w:pPr>
            <w:r w:rsidRPr="00387283">
              <w:rPr>
                <w:rFonts w:ascii="Arial" w:hAnsi="Arial" w:cs="Arial"/>
                <w:sz w:val="20"/>
                <w:szCs w:val="20"/>
              </w:rPr>
              <w:t>{{ case.facilities.values_list(“call_sign”, flat=True)</w:t>
            </w:r>
            <w:r w:rsidR="00913E5D" w:rsidRPr="00387283">
              <w:rPr>
                <w:rFonts w:ascii="Arial" w:hAnsi="Arial" w:cs="Arial"/>
                <w:sz w:val="20"/>
                <w:szCs w:val="20"/>
              </w:rPr>
              <w:t>.distinct()</w:t>
            </w:r>
            <w:r w:rsidR="00F67BBC" w:rsidRPr="00387283">
              <w:rPr>
                <w:rFonts w:ascii="Arial" w:hAnsi="Arial" w:cs="Arial"/>
                <w:sz w:val="20"/>
                <w:szCs w:val="20"/>
              </w:rPr>
              <w:t xml:space="preserve"> </w:t>
            </w:r>
            <w:r w:rsidR="00387283">
              <w:rPr>
                <w:rFonts w:ascii="Arial" w:hAnsi="Arial" w:cs="Arial"/>
                <w:sz w:val="20"/>
                <w:szCs w:val="20"/>
              </w:rPr>
              <w:t>| list</w:t>
            </w:r>
            <w:r w:rsidR="005A2711">
              <w:rPr>
                <w:rFonts w:ascii="Arial" w:hAnsi="Arial" w:cs="Arial"/>
                <w:sz w:val="20"/>
                <w:szCs w:val="20"/>
              </w:rPr>
              <w:t xml:space="preserve"> </w:t>
            </w:r>
            <w:r w:rsidR="00F67BBC" w:rsidRPr="00387283">
              <w:rPr>
                <w:rFonts w:ascii="Arial" w:hAnsi="Arial" w:cs="Arial"/>
                <w:sz w:val="20"/>
                <w:szCs w:val="20"/>
              </w:rPr>
              <w:t>}}</w:t>
            </w:r>
          </w:p>
        </w:tc>
      </w:tr>
      <w:tr w:rsidR="001723E6" w:rsidRPr="00387283" w:rsidTr="00D9712C">
        <w:trPr>
          <w:trHeight w:val="229"/>
        </w:trPr>
        <w:tc>
          <w:tcPr>
            <w:tcW w:w="3125" w:type="dxa"/>
            <w:tcBorders>
              <w:top w:val="nil"/>
              <w:left w:val="nil"/>
              <w:bottom w:val="nil"/>
              <w:right w:val="nil"/>
            </w:tcBorders>
          </w:tcPr>
          <w:p w:rsidR="001723E6" w:rsidRPr="00387283" w:rsidRDefault="004D5D75">
            <w:pPr>
              <w:rPr>
                <w:rFonts w:ascii="Arial" w:hAnsi="Arial" w:cs="Arial"/>
                <w:sz w:val="20"/>
                <w:szCs w:val="20"/>
              </w:rPr>
            </w:pPr>
            <w:r w:rsidRPr="00387283">
              <w:rPr>
                <w:rFonts w:ascii="Arial" w:eastAsia="Arial" w:hAnsi="Arial" w:cs="Arial"/>
                <w:sz w:val="20"/>
                <w:szCs w:val="20"/>
              </w:rPr>
              <w:t xml:space="preserve">Site Name or Loc </w:t>
            </w:r>
          </w:p>
        </w:tc>
        <w:tc>
          <w:tcPr>
            <w:tcW w:w="4831" w:type="dxa"/>
            <w:tcBorders>
              <w:top w:val="nil"/>
              <w:left w:val="nil"/>
              <w:bottom w:val="nil"/>
              <w:right w:val="nil"/>
            </w:tcBorders>
          </w:tcPr>
          <w:p w:rsidR="001723E6" w:rsidRPr="00387283" w:rsidRDefault="004D5D75">
            <w:pPr>
              <w:ind w:left="2"/>
              <w:rPr>
                <w:rFonts w:ascii="Arial" w:hAnsi="Arial" w:cs="Arial"/>
                <w:sz w:val="20"/>
                <w:szCs w:val="20"/>
              </w:rPr>
            </w:pPr>
            <w:r w:rsidRPr="00387283">
              <w:rPr>
                <w:rFonts w:ascii="Arial" w:eastAsia="Arial" w:hAnsi="Arial" w:cs="Arial"/>
                <w:sz w:val="20"/>
                <w:szCs w:val="20"/>
              </w:rPr>
              <w:t xml:space="preserve">See attached “Site Specific Data” </w:t>
            </w:r>
          </w:p>
        </w:tc>
      </w:tr>
      <w:tr w:rsidR="001723E6" w:rsidRPr="00387283" w:rsidTr="00D9712C">
        <w:trPr>
          <w:trHeight w:val="230"/>
        </w:trPr>
        <w:tc>
          <w:tcPr>
            <w:tcW w:w="3125" w:type="dxa"/>
            <w:tcBorders>
              <w:top w:val="nil"/>
              <w:left w:val="nil"/>
              <w:bottom w:val="nil"/>
              <w:right w:val="nil"/>
            </w:tcBorders>
          </w:tcPr>
          <w:p w:rsidR="001723E6" w:rsidRPr="00387283" w:rsidRDefault="004D5D75">
            <w:pPr>
              <w:rPr>
                <w:rFonts w:ascii="Arial" w:hAnsi="Arial" w:cs="Arial"/>
                <w:sz w:val="20"/>
                <w:szCs w:val="20"/>
              </w:rPr>
            </w:pPr>
            <w:r w:rsidRPr="00387283">
              <w:rPr>
                <w:rFonts w:ascii="Arial" w:eastAsia="Arial" w:hAnsi="Arial" w:cs="Arial"/>
                <w:sz w:val="20"/>
                <w:szCs w:val="20"/>
              </w:rPr>
              <w:t xml:space="preserve">Previous NRAO Coordination No. </w:t>
            </w:r>
          </w:p>
        </w:tc>
        <w:tc>
          <w:tcPr>
            <w:tcW w:w="4831" w:type="dxa"/>
            <w:tcBorders>
              <w:top w:val="nil"/>
              <w:left w:val="nil"/>
              <w:bottom w:val="nil"/>
              <w:right w:val="nil"/>
            </w:tcBorders>
          </w:tcPr>
          <w:p w:rsidR="001723E6" w:rsidRPr="00387283" w:rsidRDefault="001723E6">
            <w:pPr>
              <w:ind w:left="2"/>
              <w:rPr>
                <w:rFonts w:ascii="Arial" w:hAnsi="Arial" w:cs="Arial"/>
                <w:sz w:val="20"/>
                <w:szCs w:val="20"/>
              </w:rPr>
            </w:pPr>
          </w:p>
        </w:tc>
      </w:tr>
      <w:tr w:rsidR="001723E6" w:rsidRPr="00387283" w:rsidTr="00D9712C">
        <w:trPr>
          <w:trHeight w:val="248"/>
        </w:trPr>
        <w:tc>
          <w:tcPr>
            <w:tcW w:w="3125" w:type="dxa"/>
            <w:tcBorders>
              <w:top w:val="nil"/>
              <w:left w:val="nil"/>
              <w:bottom w:val="nil"/>
              <w:right w:val="nil"/>
            </w:tcBorders>
          </w:tcPr>
          <w:p w:rsidR="001723E6" w:rsidRPr="00387283" w:rsidRDefault="004D5D75">
            <w:pPr>
              <w:rPr>
                <w:rFonts w:ascii="Arial" w:hAnsi="Arial" w:cs="Arial"/>
                <w:sz w:val="20"/>
                <w:szCs w:val="20"/>
              </w:rPr>
            </w:pPr>
            <w:r w:rsidRPr="00387283">
              <w:rPr>
                <w:rFonts w:ascii="Arial" w:eastAsia="Arial" w:hAnsi="Arial" w:cs="Arial"/>
                <w:sz w:val="20"/>
                <w:szCs w:val="20"/>
              </w:rPr>
              <w:t xml:space="preserve">Current NRAO Coordination No. </w:t>
            </w:r>
          </w:p>
        </w:tc>
        <w:tc>
          <w:tcPr>
            <w:tcW w:w="4831" w:type="dxa"/>
            <w:tcBorders>
              <w:top w:val="nil"/>
              <w:left w:val="nil"/>
              <w:bottom w:val="nil"/>
              <w:right w:val="nil"/>
            </w:tcBorders>
          </w:tcPr>
          <w:p w:rsidR="001723E6" w:rsidRPr="00387283" w:rsidRDefault="00416FC3">
            <w:pPr>
              <w:ind w:left="2"/>
              <w:rPr>
                <w:rFonts w:ascii="Arial" w:hAnsi="Arial" w:cs="Arial"/>
                <w:sz w:val="20"/>
                <w:szCs w:val="20"/>
              </w:rPr>
            </w:pPr>
            <w:r w:rsidRPr="00387283">
              <w:rPr>
                <w:rFonts w:ascii="Arial" w:hAnsi="Arial" w:cs="Arial"/>
                <w:sz w:val="20"/>
                <w:szCs w:val="20"/>
              </w:rPr>
              <w:t>TODO</w:t>
            </w:r>
          </w:p>
        </w:tc>
      </w:tr>
    </w:tbl>
    <w:p w:rsidR="001723E6" w:rsidRPr="00387283" w:rsidRDefault="004D5D75">
      <w:pPr>
        <w:spacing w:after="0"/>
        <w:ind w:left="187" w:right="1878"/>
        <w:rPr>
          <w:rFonts w:ascii="Arial" w:hAnsi="Arial" w:cs="Arial"/>
          <w:sz w:val="20"/>
          <w:szCs w:val="20"/>
        </w:rPr>
      </w:pPr>
      <w:r w:rsidRPr="00387283">
        <w:rPr>
          <w:rFonts w:ascii="Arial" w:eastAsia="Arial" w:hAnsi="Arial" w:cs="Arial"/>
          <w:sz w:val="20"/>
          <w:szCs w:val="20"/>
        </w:rPr>
        <w:t xml:space="preserve"> </w:t>
      </w:r>
    </w:p>
    <w:p w:rsidR="001723E6" w:rsidRPr="00387283" w:rsidRDefault="004D5D75">
      <w:pPr>
        <w:spacing w:after="0"/>
        <w:ind w:left="187"/>
        <w:rPr>
          <w:rFonts w:ascii="Arial" w:hAnsi="Arial" w:cs="Arial"/>
          <w:sz w:val="20"/>
          <w:szCs w:val="20"/>
        </w:rPr>
      </w:pPr>
      <w:r w:rsidRPr="00387283">
        <w:rPr>
          <w:rFonts w:ascii="Arial" w:eastAsia="Arial" w:hAnsi="Arial" w:cs="Arial"/>
          <w:sz w:val="20"/>
          <w:szCs w:val="20"/>
        </w:rPr>
        <w:t xml:space="preserve"> </w:t>
      </w:r>
    </w:p>
    <w:p w:rsidR="001723E6" w:rsidRPr="00387283" w:rsidRDefault="004D5D75">
      <w:pPr>
        <w:spacing w:after="4" w:line="249" w:lineRule="auto"/>
        <w:ind w:left="183" w:right="560" w:hanging="10"/>
        <w:rPr>
          <w:rFonts w:ascii="Arial" w:hAnsi="Arial" w:cs="Arial"/>
          <w:sz w:val="20"/>
          <w:szCs w:val="20"/>
        </w:rPr>
      </w:pPr>
      <w:r w:rsidRPr="00387283">
        <w:rPr>
          <w:rFonts w:ascii="Arial" w:eastAsia="Arial" w:hAnsi="Arial" w:cs="Arial"/>
          <w:sz w:val="20"/>
          <w:szCs w:val="20"/>
        </w:rPr>
        <w:t xml:space="preserve">Dear {{ case.applicant.name }}: </w:t>
      </w:r>
    </w:p>
    <w:p w:rsidR="001723E6" w:rsidRDefault="004D5D75">
      <w:pPr>
        <w:spacing w:after="0"/>
        <w:ind w:left="187"/>
      </w:pPr>
      <w:r>
        <w:rPr>
          <w:rFonts w:ascii="Arial" w:eastAsia="Arial" w:hAnsi="Arial" w:cs="Arial"/>
          <w:sz w:val="20"/>
        </w:rPr>
        <w:t xml:space="preserve"> </w:t>
      </w:r>
    </w:p>
    <w:p w:rsidR="001723E6" w:rsidRDefault="004D5D75">
      <w:pPr>
        <w:spacing w:after="4" w:line="249" w:lineRule="auto"/>
        <w:ind w:left="183" w:right="560" w:hanging="10"/>
      </w:pPr>
      <w:r>
        <w:rPr>
          <w:rFonts w:ascii="Arial" w:eastAsia="Arial" w:hAnsi="Arial" w:cs="Arial"/>
          <w:sz w:val="20"/>
        </w:rPr>
        <w:t xml:space="preserve">The National Radio Quiet Zone (NRQZ) has evaluated these facilities to determine the interference impact on our highly sensitive radio astronomy operations. </w:t>
      </w:r>
    </w:p>
    <w:p w:rsidR="001723E6" w:rsidRDefault="004D5D75" w:rsidP="00AE7CB1">
      <w:pPr>
        <w:spacing w:after="0"/>
        <w:ind w:left="187"/>
      </w:pPr>
      <w:r>
        <w:rPr>
          <w:rFonts w:ascii="Arial" w:eastAsia="Arial" w:hAnsi="Arial" w:cs="Arial"/>
          <w:sz w:val="20"/>
        </w:rPr>
        <w:t xml:space="preserve"> </w:t>
      </w:r>
    </w:p>
    <w:p w:rsidR="001723E6" w:rsidRDefault="004D5D75">
      <w:pPr>
        <w:spacing w:after="4" w:line="249" w:lineRule="auto"/>
        <w:ind w:left="183" w:right="560" w:hanging="10"/>
      </w:pPr>
      <w:r>
        <w:rPr>
          <w:rFonts w:ascii="Arial" w:eastAsia="Arial" w:hAnsi="Arial" w:cs="Arial"/>
          <w:sz w:val="20"/>
        </w:rPr>
        <w:t xml:space="preserve">The NRQZ Office requests that: </w:t>
      </w:r>
    </w:p>
    <w:p w:rsidR="001723E6" w:rsidRDefault="004D5D75">
      <w:pPr>
        <w:numPr>
          <w:ilvl w:val="0"/>
          <w:numId w:val="2"/>
        </w:numPr>
        <w:spacing w:after="4" w:line="249" w:lineRule="auto"/>
        <w:ind w:right="560" w:hanging="449"/>
      </w:pPr>
      <w:r>
        <w:rPr>
          <w:rFonts w:ascii="Arial" w:eastAsia="Arial" w:hAnsi="Arial" w:cs="Arial"/>
          <w:sz w:val="20"/>
        </w:rPr>
        <w:t xml:space="preserve">The FCC places the Special Condition on the Station License. </w:t>
      </w:r>
    </w:p>
    <w:p w:rsidR="001723E6" w:rsidRDefault="004D5D75">
      <w:pPr>
        <w:numPr>
          <w:ilvl w:val="0"/>
          <w:numId w:val="2"/>
        </w:numPr>
        <w:spacing w:after="4" w:line="249" w:lineRule="auto"/>
        <w:ind w:right="560" w:hanging="449"/>
      </w:pPr>
      <w:r>
        <w:rPr>
          <w:rFonts w:ascii="Arial" w:eastAsia="Arial" w:hAnsi="Arial" w:cs="Arial"/>
          <w:sz w:val="20"/>
        </w:rPr>
        <w:t xml:space="preserve">This Letter of Concurrence be attached to the FCC application. </w:t>
      </w:r>
    </w:p>
    <w:p w:rsidR="001723E6" w:rsidRDefault="004D5D75">
      <w:pPr>
        <w:numPr>
          <w:ilvl w:val="0"/>
          <w:numId w:val="2"/>
        </w:numPr>
        <w:spacing w:after="4" w:line="249" w:lineRule="auto"/>
        <w:ind w:right="560" w:hanging="449"/>
      </w:pPr>
      <w:r>
        <w:rPr>
          <w:rFonts w:ascii="Arial" w:eastAsia="Arial" w:hAnsi="Arial" w:cs="Arial"/>
          <w:sz w:val="20"/>
        </w:rPr>
        <w:t xml:space="preserve">The applicant provides the NRQZ Office with notice of its official filing with the FCC per section 47CFR1.924 (a) (2). </w:t>
      </w:r>
    </w:p>
    <w:p w:rsidR="001723E6" w:rsidRDefault="004D5D75">
      <w:pPr>
        <w:spacing w:after="0"/>
        <w:ind w:left="187"/>
      </w:pPr>
      <w:r>
        <w:rPr>
          <w:rFonts w:ascii="Arial" w:eastAsia="Arial" w:hAnsi="Arial" w:cs="Arial"/>
          <w:sz w:val="20"/>
        </w:rPr>
        <w:t xml:space="preserve"> </w:t>
      </w:r>
    </w:p>
    <w:p w:rsidR="00AE7CB1" w:rsidRDefault="004D5D75">
      <w:pPr>
        <w:spacing w:after="4" w:line="249" w:lineRule="auto"/>
        <w:ind w:left="183" w:right="560" w:hanging="10"/>
        <w:rPr>
          <w:rFonts w:ascii="Arial" w:eastAsia="Arial" w:hAnsi="Arial" w:cs="Arial"/>
          <w:sz w:val="20"/>
          <w:szCs w:val="20"/>
        </w:rPr>
      </w:pPr>
      <w:r>
        <w:rPr>
          <w:rFonts w:ascii="Arial" w:eastAsia="Arial" w:hAnsi="Arial" w:cs="Arial"/>
          <w:sz w:val="20"/>
        </w:rPr>
        <w:t xml:space="preserve">The National Radio Astronomy Observatory (NRAO) site located at Green Bank, Pocahontas County, WV, </w:t>
      </w:r>
      <w:r w:rsidR="00AE7CB1" w:rsidRPr="000A60AA">
        <w:rPr>
          <w:rFonts w:ascii="Arial" w:hAnsi="Arial" w:cs="Arial"/>
          <w:sz w:val="20"/>
          <w:szCs w:val="20"/>
        </w:rPr>
        <w:t>{% if case.</w:t>
      </w:r>
      <w:r w:rsidR="00C637CE">
        <w:rPr>
          <w:rFonts w:ascii="Arial" w:hAnsi="Arial" w:cs="Arial"/>
          <w:sz w:val="20"/>
          <w:szCs w:val="20"/>
        </w:rPr>
        <w:t>nrao</w:t>
      </w:r>
      <w:r w:rsidR="00AE7CB1" w:rsidRPr="000A60AA">
        <w:rPr>
          <w:rFonts w:ascii="Arial" w:eastAsia="Arial" w:hAnsi="Arial" w:cs="Arial"/>
          <w:sz w:val="20"/>
          <w:szCs w:val="20"/>
        </w:rPr>
        <w:t>_approval</w:t>
      </w:r>
      <w:r w:rsidR="00AE7CB1">
        <w:rPr>
          <w:rFonts w:ascii="Arial" w:eastAsia="Arial" w:hAnsi="Arial" w:cs="Arial"/>
          <w:sz w:val="20"/>
          <w:szCs w:val="20"/>
        </w:rPr>
        <w:t xml:space="preserve"> == True %}</w:t>
      </w:r>
    </w:p>
    <w:p w:rsidR="00AE7CB1" w:rsidRDefault="00AE7CB1">
      <w:pPr>
        <w:spacing w:after="4" w:line="249" w:lineRule="auto"/>
        <w:ind w:left="183" w:right="560" w:hanging="10"/>
        <w:rPr>
          <w:rFonts w:ascii="Arial" w:eastAsia="Arial" w:hAnsi="Arial" w:cs="Arial"/>
          <w:sz w:val="20"/>
        </w:rPr>
      </w:pPr>
      <w:r>
        <w:rPr>
          <w:rFonts w:ascii="Arial" w:eastAsia="Arial" w:hAnsi="Arial" w:cs="Arial"/>
          <w:sz w:val="20"/>
        </w:rPr>
        <w:t>has no objection to this frequency assignment</w:t>
      </w:r>
    </w:p>
    <w:p w:rsidR="00AE7CB1" w:rsidRDefault="00AE7CB1">
      <w:pPr>
        <w:spacing w:after="4" w:line="249" w:lineRule="auto"/>
        <w:ind w:left="183" w:right="560" w:hanging="10"/>
        <w:rPr>
          <w:rFonts w:ascii="Arial" w:eastAsia="Arial" w:hAnsi="Arial" w:cs="Arial"/>
          <w:sz w:val="20"/>
          <w:szCs w:val="20"/>
        </w:rPr>
      </w:pPr>
      <w:r>
        <w:rPr>
          <w:rFonts w:ascii="Arial" w:eastAsia="Arial" w:hAnsi="Arial" w:cs="Arial"/>
          <w:sz w:val="20"/>
        </w:rPr>
        <w:t>{% elif case.nrao_approval == False %}</w:t>
      </w:r>
    </w:p>
    <w:p w:rsidR="00AE7CB1" w:rsidRDefault="004D5D75" w:rsidP="00AE7CB1">
      <w:pPr>
        <w:spacing w:after="4" w:line="249" w:lineRule="auto"/>
        <w:ind w:left="183" w:right="560" w:hanging="10"/>
        <w:rPr>
          <w:rFonts w:ascii="Arial" w:eastAsia="Arial" w:hAnsi="Arial" w:cs="Arial"/>
          <w:sz w:val="20"/>
        </w:rPr>
      </w:pPr>
      <w:r>
        <w:rPr>
          <w:rFonts w:ascii="Arial" w:eastAsia="Arial" w:hAnsi="Arial" w:cs="Arial"/>
          <w:sz w:val="20"/>
        </w:rPr>
        <w:t xml:space="preserve">has no objection to this frequency assignment provided the special conditions are met. </w:t>
      </w:r>
    </w:p>
    <w:p w:rsidR="00AE7CB1" w:rsidRDefault="00AE7CB1" w:rsidP="00AE7CB1">
      <w:pPr>
        <w:spacing w:after="4" w:line="249" w:lineRule="auto"/>
        <w:ind w:left="183" w:right="560" w:hanging="10"/>
        <w:rPr>
          <w:rFonts w:ascii="Arial" w:eastAsia="Arial" w:hAnsi="Arial" w:cs="Arial"/>
          <w:sz w:val="20"/>
        </w:rPr>
      </w:pPr>
      <w:r>
        <w:rPr>
          <w:rFonts w:ascii="Arial" w:eastAsia="Arial" w:hAnsi="Arial" w:cs="Arial"/>
          <w:sz w:val="20"/>
        </w:rPr>
        <w:t>{% for facility in case.facilities.</w:t>
      </w:r>
      <w:r w:rsidR="00DB2A5C">
        <w:rPr>
          <w:rFonts w:ascii="Arial" w:eastAsia="Arial" w:hAnsi="Arial" w:cs="Arial"/>
          <w:sz w:val="20"/>
        </w:rPr>
        <w:t>filter</w:t>
      </w:r>
      <w:r>
        <w:rPr>
          <w:rFonts w:ascii="Arial" w:eastAsia="Arial" w:hAnsi="Arial" w:cs="Arial"/>
          <w:sz w:val="20"/>
        </w:rPr>
        <w:t>(</w:t>
      </w:r>
      <w:r w:rsidR="00DB2A5C">
        <w:rPr>
          <w:rFonts w:ascii="Arial" w:eastAsia="Arial" w:hAnsi="Arial" w:cs="Arial"/>
          <w:sz w:val="20"/>
        </w:rPr>
        <w:t>nrao_approval=False</w:t>
      </w:r>
      <w:r>
        <w:rPr>
          <w:rFonts w:ascii="Arial" w:eastAsia="Arial" w:hAnsi="Arial" w:cs="Arial"/>
          <w:sz w:val="20"/>
        </w:rPr>
        <w:t>) %}</w:t>
      </w:r>
    </w:p>
    <w:p w:rsidR="00CE082C" w:rsidRDefault="00CE082C" w:rsidP="00CE082C">
      <w:pPr>
        <w:spacing w:after="0"/>
        <w:ind w:left="187"/>
      </w:pPr>
      <w:r>
        <w:rPr>
          <w:rFonts w:ascii="Arial" w:eastAsia="Arial" w:hAnsi="Arial" w:cs="Arial"/>
          <w:b/>
          <w:sz w:val="20"/>
          <w:u w:val="single" w:color="000000"/>
        </w:rPr>
        <w:t>Special Condition: {{ facility.site_name }}</w:t>
      </w:r>
      <w:r w:rsidR="00233D9D">
        <w:rPr>
          <w:rFonts w:ascii="Arial" w:eastAsia="Arial" w:hAnsi="Arial" w:cs="Arial"/>
          <w:b/>
          <w:sz w:val="20"/>
          <w:u w:val="single" w:color="000000"/>
        </w:rPr>
        <w:t xml:space="preserve"> ({{ facility.main_beam_orientation }}</w:t>
      </w:r>
      <w:r w:rsidR="007B1396">
        <w:rPr>
          <w:rFonts w:ascii="Arial" w:eastAsia="Arial" w:hAnsi="Arial" w:cs="Arial"/>
          <w:b/>
          <w:sz w:val="20"/>
          <w:u w:val="single" w:color="000000"/>
        </w:rPr>
        <w:t>)</w:t>
      </w:r>
    </w:p>
    <w:p w:rsidR="00CE082C" w:rsidRDefault="00CE082C" w:rsidP="00CE082C">
      <w:pPr>
        <w:spacing w:after="0"/>
        <w:ind w:left="187"/>
      </w:pPr>
      <w:r>
        <w:rPr>
          <w:rFonts w:ascii="Arial" w:eastAsia="Arial" w:hAnsi="Arial" w:cs="Arial"/>
          <w:sz w:val="20"/>
        </w:rPr>
        <w:t xml:space="preserve"> </w:t>
      </w:r>
    </w:p>
    <w:p w:rsidR="00CE082C" w:rsidRDefault="00CE082C" w:rsidP="00CE082C">
      <w:pPr>
        <w:spacing w:after="4" w:line="249" w:lineRule="auto"/>
        <w:ind w:left="183" w:right="560" w:hanging="10"/>
        <w:rPr>
          <w:rFonts w:ascii="Arial" w:eastAsia="Arial" w:hAnsi="Arial" w:cs="Arial"/>
          <w:sz w:val="20"/>
        </w:rPr>
      </w:pPr>
      <w:r>
        <w:rPr>
          <w:rFonts w:ascii="Arial" w:eastAsia="Arial" w:hAnsi="Arial" w:cs="Arial"/>
          <w:sz w:val="20"/>
        </w:rPr>
        <w:t xml:space="preserve">The National Radio Astronomy Observatory (NRAO), Green Bank, WV, objects unless the Applicant's license is restricted to an Effective Radiated Power (ERP) of {{ facility.nrao_aerpd </w:t>
      </w:r>
      <w:r w:rsidR="002F40B3">
        <w:rPr>
          <w:rFonts w:ascii="Arial" w:eastAsia="Arial" w:hAnsi="Arial" w:cs="Arial"/>
          <w:sz w:val="20"/>
        </w:rPr>
        <w:t xml:space="preserve">| round(2) </w:t>
      </w:r>
      <w:r>
        <w:rPr>
          <w:rFonts w:ascii="Arial" w:eastAsia="Arial" w:hAnsi="Arial" w:cs="Arial"/>
          <w:sz w:val="20"/>
        </w:rPr>
        <w:t xml:space="preserve">}} Watts per {{ facility.bandwidth }} MHz unit bandwidth at Azimuth {{ facility.az_bearing }} degrees True. </w:t>
      </w:r>
    </w:p>
    <w:p w:rsidR="00CE082C" w:rsidRDefault="001719C0" w:rsidP="00CE082C">
      <w:pPr>
        <w:spacing w:after="4" w:line="249" w:lineRule="auto"/>
        <w:ind w:left="183" w:right="560" w:hanging="10"/>
        <w:rPr>
          <w:rFonts w:ascii="Arial" w:eastAsia="Arial" w:hAnsi="Arial" w:cs="Arial"/>
          <w:sz w:val="20"/>
        </w:rPr>
      </w:pPr>
      <w:r>
        <w:rPr>
          <w:rFonts w:ascii="Arial" w:eastAsia="Arial" w:hAnsi="Arial" w:cs="Arial"/>
          <w:sz w:val="20"/>
        </w:rPr>
        <w:t>{% endfor %}</w:t>
      </w:r>
    </w:p>
    <w:p w:rsidR="00AE7CB1" w:rsidRDefault="00AE7CB1" w:rsidP="00AE7CB1">
      <w:pPr>
        <w:spacing w:after="4" w:line="249" w:lineRule="auto"/>
        <w:ind w:left="183" w:right="560" w:hanging="10"/>
        <w:rPr>
          <w:rFonts w:ascii="Arial" w:eastAsia="Arial" w:hAnsi="Arial" w:cs="Arial"/>
          <w:sz w:val="20"/>
        </w:rPr>
      </w:pPr>
      <w:r>
        <w:rPr>
          <w:rFonts w:ascii="Arial" w:eastAsia="Arial" w:hAnsi="Arial" w:cs="Arial"/>
          <w:sz w:val="20"/>
        </w:rPr>
        <w:t>{% else %}</w:t>
      </w:r>
    </w:p>
    <w:p w:rsidR="00794B9E" w:rsidRPr="00961556" w:rsidRDefault="00794B9E" w:rsidP="00AE7CB1">
      <w:pPr>
        <w:spacing w:after="4" w:line="249" w:lineRule="auto"/>
        <w:ind w:left="183" w:right="560" w:hanging="10"/>
        <w:rPr>
          <w:rFonts w:ascii="Arial" w:eastAsia="Arial" w:hAnsi="Arial" w:cs="Arial"/>
          <w:b/>
          <w:color w:val="FF0000"/>
          <w:sz w:val="20"/>
        </w:rPr>
      </w:pPr>
      <w:r w:rsidRPr="00961556">
        <w:rPr>
          <w:rFonts w:ascii="Arial" w:eastAsia="Arial" w:hAnsi="Arial" w:cs="Arial"/>
          <w:b/>
          <w:color w:val="FF0000"/>
          <w:sz w:val="20"/>
        </w:rPr>
        <w:t>NRAO APPROVAL NEEDS TO BE FILLED OUT IN DATABASE!</w:t>
      </w:r>
    </w:p>
    <w:p w:rsidR="00AE7CB1" w:rsidRPr="00AE7CB1" w:rsidRDefault="00AE7CB1" w:rsidP="00AE7CB1">
      <w:pPr>
        <w:spacing w:after="4" w:line="249" w:lineRule="auto"/>
        <w:ind w:left="183" w:right="560" w:hanging="10"/>
        <w:rPr>
          <w:rFonts w:ascii="Arial" w:eastAsia="Arial" w:hAnsi="Arial" w:cs="Arial"/>
          <w:sz w:val="20"/>
        </w:rPr>
      </w:pPr>
      <w:r>
        <w:rPr>
          <w:rFonts w:ascii="Arial" w:eastAsia="Arial" w:hAnsi="Arial" w:cs="Arial"/>
          <w:sz w:val="20"/>
        </w:rPr>
        <w:t>{% endif %}</w:t>
      </w:r>
    </w:p>
    <w:p w:rsidR="001723E6" w:rsidRDefault="004D5D75">
      <w:pPr>
        <w:spacing w:after="0"/>
        <w:ind w:left="187"/>
        <w:rPr>
          <w:rFonts w:ascii="Arial" w:eastAsia="Arial" w:hAnsi="Arial" w:cs="Arial"/>
          <w:sz w:val="20"/>
        </w:rPr>
      </w:pPr>
      <w:r>
        <w:rPr>
          <w:rFonts w:ascii="Arial" w:eastAsia="Arial" w:hAnsi="Arial" w:cs="Arial"/>
          <w:sz w:val="20"/>
        </w:rPr>
        <w:t xml:space="preserve"> </w:t>
      </w:r>
    </w:p>
    <w:p w:rsidR="00416FC3" w:rsidRPr="000A60AA" w:rsidRDefault="00AE7CB1">
      <w:pPr>
        <w:spacing w:after="0"/>
        <w:ind w:left="187"/>
        <w:rPr>
          <w:rFonts w:ascii="Arial" w:hAnsi="Arial" w:cs="Arial"/>
          <w:sz w:val="20"/>
          <w:szCs w:val="20"/>
        </w:rPr>
      </w:pPr>
      <w:r w:rsidRPr="000A60AA">
        <w:rPr>
          <w:rFonts w:ascii="Arial" w:eastAsia="Arial" w:hAnsi="Arial" w:cs="Arial"/>
          <w:sz w:val="20"/>
          <w:szCs w:val="20"/>
        </w:rPr>
        <w:t>The Sugar Grove Research Station, the former Naval Radio Research Observatory (NRRO), located at Sugar Grove, Pendleton County</w:t>
      </w:r>
      <w:r>
        <w:rPr>
          <w:rFonts w:ascii="Arial" w:eastAsia="Arial" w:hAnsi="Arial" w:cs="Arial"/>
          <w:sz w:val="20"/>
        </w:rPr>
        <w:t xml:space="preserve">, WV </w:t>
      </w:r>
      <w:r w:rsidR="00416FC3" w:rsidRPr="000A60AA">
        <w:rPr>
          <w:rFonts w:ascii="Arial" w:hAnsi="Arial" w:cs="Arial"/>
          <w:sz w:val="20"/>
          <w:szCs w:val="20"/>
        </w:rPr>
        <w:t xml:space="preserve">{% if </w:t>
      </w:r>
      <w:r w:rsidR="000A60AA" w:rsidRPr="000A60AA">
        <w:rPr>
          <w:rFonts w:ascii="Arial" w:hAnsi="Arial" w:cs="Arial"/>
          <w:sz w:val="20"/>
          <w:szCs w:val="20"/>
        </w:rPr>
        <w:t>case.</w:t>
      </w:r>
      <w:r w:rsidR="000A60AA" w:rsidRPr="000A60AA">
        <w:rPr>
          <w:rFonts w:ascii="Arial" w:eastAsia="Arial" w:hAnsi="Arial" w:cs="Arial"/>
          <w:sz w:val="20"/>
          <w:szCs w:val="20"/>
        </w:rPr>
        <w:t>sgrs_approval</w:t>
      </w:r>
      <w:r w:rsidR="000A60AA">
        <w:rPr>
          <w:rFonts w:ascii="Arial" w:eastAsia="Arial" w:hAnsi="Arial" w:cs="Arial"/>
          <w:sz w:val="20"/>
          <w:szCs w:val="20"/>
        </w:rPr>
        <w:t xml:space="preserve"> == True %}</w:t>
      </w:r>
    </w:p>
    <w:p w:rsidR="001723E6" w:rsidRDefault="004D5D75">
      <w:pPr>
        <w:spacing w:after="4" w:line="249" w:lineRule="auto"/>
        <w:ind w:left="183" w:right="560" w:hanging="10"/>
      </w:pPr>
      <w:r>
        <w:rPr>
          <w:rFonts w:ascii="Arial" w:eastAsia="Arial" w:hAnsi="Arial" w:cs="Arial"/>
          <w:sz w:val="20"/>
        </w:rPr>
        <w:lastRenderedPageBreak/>
        <w:t xml:space="preserve">has no objections to this frequency assignment. </w:t>
      </w:r>
    </w:p>
    <w:p w:rsidR="00AE7CB1" w:rsidRDefault="004D5D75" w:rsidP="00AE7CB1">
      <w:pPr>
        <w:spacing w:after="0"/>
        <w:ind w:left="187"/>
        <w:rPr>
          <w:rFonts w:ascii="Arial" w:eastAsia="Arial" w:hAnsi="Arial" w:cs="Arial"/>
          <w:sz w:val="20"/>
          <w:szCs w:val="20"/>
        </w:rPr>
      </w:pPr>
      <w:r>
        <w:rPr>
          <w:rFonts w:ascii="Arial" w:eastAsia="Arial" w:hAnsi="Arial" w:cs="Arial"/>
          <w:sz w:val="20"/>
        </w:rPr>
        <w:t xml:space="preserve"> </w:t>
      </w:r>
      <w:r w:rsidR="00AE7CB1" w:rsidRPr="000A60AA">
        <w:rPr>
          <w:rFonts w:ascii="Arial" w:hAnsi="Arial" w:cs="Arial"/>
          <w:sz w:val="20"/>
          <w:szCs w:val="20"/>
        </w:rPr>
        <w:t xml:space="preserve">{% </w:t>
      </w:r>
      <w:r w:rsidR="00AE7CB1">
        <w:rPr>
          <w:rFonts w:ascii="Arial" w:hAnsi="Arial" w:cs="Arial"/>
          <w:sz w:val="20"/>
          <w:szCs w:val="20"/>
        </w:rPr>
        <w:t>el</w:t>
      </w:r>
      <w:r w:rsidR="00AE7CB1" w:rsidRPr="000A60AA">
        <w:rPr>
          <w:rFonts w:ascii="Arial" w:hAnsi="Arial" w:cs="Arial"/>
          <w:sz w:val="20"/>
          <w:szCs w:val="20"/>
        </w:rPr>
        <w:t>if case.</w:t>
      </w:r>
      <w:r w:rsidR="00AE7CB1" w:rsidRPr="000A60AA">
        <w:rPr>
          <w:rFonts w:ascii="Arial" w:eastAsia="Arial" w:hAnsi="Arial" w:cs="Arial"/>
          <w:sz w:val="20"/>
          <w:szCs w:val="20"/>
        </w:rPr>
        <w:t>sgrs_approval</w:t>
      </w:r>
      <w:r w:rsidR="00AE7CB1">
        <w:rPr>
          <w:rFonts w:ascii="Arial" w:eastAsia="Arial" w:hAnsi="Arial" w:cs="Arial"/>
          <w:sz w:val="20"/>
          <w:szCs w:val="20"/>
        </w:rPr>
        <w:t xml:space="preserve"> == False %}</w:t>
      </w:r>
    </w:p>
    <w:p w:rsidR="00AE7CB1" w:rsidRDefault="00AE7CB1" w:rsidP="00AE7CB1">
      <w:pPr>
        <w:spacing w:after="0"/>
        <w:ind w:left="187"/>
        <w:rPr>
          <w:rFonts w:ascii="Arial" w:eastAsia="Arial" w:hAnsi="Arial" w:cs="Arial"/>
          <w:sz w:val="20"/>
        </w:rPr>
      </w:pPr>
      <w:r>
        <w:rPr>
          <w:rFonts w:ascii="Arial" w:eastAsia="Arial" w:hAnsi="Arial" w:cs="Arial"/>
          <w:sz w:val="20"/>
        </w:rPr>
        <w:t>has no objection to this frequency assignment provided the special conditions are met.</w:t>
      </w:r>
    </w:p>
    <w:p w:rsidR="00792066" w:rsidRDefault="00792066" w:rsidP="00792066">
      <w:pPr>
        <w:spacing w:after="4" w:line="249" w:lineRule="auto"/>
        <w:ind w:left="183" w:right="560" w:hanging="10"/>
        <w:rPr>
          <w:rFonts w:ascii="Arial" w:eastAsia="Arial" w:hAnsi="Arial" w:cs="Arial"/>
          <w:sz w:val="20"/>
        </w:rPr>
      </w:pPr>
      <w:r>
        <w:rPr>
          <w:rFonts w:ascii="Arial" w:eastAsia="Arial" w:hAnsi="Arial" w:cs="Arial"/>
          <w:sz w:val="20"/>
        </w:rPr>
        <w:t>{% for facility in case.facilities.filter(nrao_approval=False) %}</w:t>
      </w:r>
    </w:p>
    <w:p w:rsidR="00792066" w:rsidRDefault="00792066" w:rsidP="00792066">
      <w:pPr>
        <w:spacing w:after="0"/>
        <w:ind w:left="187"/>
      </w:pPr>
      <w:r>
        <w:rPr>
          <w:rFonts w:ascii="Arial" w:eastAsia="Arial" w:hAnsi="Arial" w:cs="Arial"/>
          <w:b/>
          <w:sz w:val="20"/>
          <w:u w:val="single" w:color="000000"/>
        </w:rPr>
        <w:t>Special Condition: {{ facility.site_name }} ({{ facility.main_beam_orientation }})</w:t>
      </w:r>
    </w:p>
    <w:p w:rsidR="00792066" w:rsidRDefault="00792066" w:rsidP="00792066">
      <w:pPr>
        <w:spacing w:after="0"/>
        <w:ind w:left="187"/>
      </w:pPr>
      <w:r>
        <w:rPr>
          <w:rFonts w:ascii="Arial" w:eastAsia="Arial" w:hAnsi="Arial" w:cs="Arial"/>
          <w:sz w:val="20"/>
        </w:rPr>
        <w:t xml:space="preserve"> </w:t>
      </w:r>
    </w:p>
    <w:p w:rsidR="00792066" w:rsidRDefault="00792066" w:rsidP="00792066">
      <w:pPr>
        <w:spacing w:after="4" w:line="249" w:lineRule="auto"/>
        <w:ind w:left="183" w:right="560" w:hanging="10"/>
        <w:rPr>
          <w:rFonts w:ascii="Arial" w:eastAsia="Arial" w:hAnsi="Arial" w:cs="Arial"/>
          <w:sz w:val="20"/>
        </w:rPr>
      </w:pPr>
      <w:r>
        <w:rPr>
          <w:rFonts w:ascii="Arial" w:eastAsia="Arial" w:hAnsi="Arial" w:cs="Arial"/>
          <w:sz w:val="20"/>
        </w:rPr>
        <w:t>TODO</w:t>
      </w:r>
    </w:p>
    <w:p w:rsidR="00792066" w:rsidRDefault="00792066" w:rsidP="00792066">
      <w:pPr>
        <w:spacing w:after="4" w:line="249" w:lineRule="auto"/>
        <w:ind w:left="183" w:right="560" w:hanging="10"/>
        <w:rPr>
          <w:rFonts w:ascii="Arial" w:eastAsia="Arial" w:hAnsi="Arial" w:cs="Arial"/>
          <w:sz w:val="20"/>
        </w:rPr>
      </w:pPr>
      <w:r>
        <w:rPr>
          <w:rFonts w:ascii="Arial" w:eastAsia="Arial" w:hAnsi="Arial" w:cs="Arial"/>
          <w:sz w:val="20"/>
        </w:rPr>
        <w:t>{% endfor %}</w:t>
      </w:r>
    </w:p>
    <w:p w:rsidR="00792066" w:rsidRDefault="00792066" w:rsidP="00AE7CB1">
      <w:pPr>
        <w:spacing w:after="0"/>
        <w:ind w:left="187"/>
        <w:rPr>
          <w:rFonts w:ascii="Arial" w:eastAsia="Arial" w:hAnsi="Arial" w:cs="Arial"/>
          <w:sz w:val="20"/>
          <w:szCs w:val="20"/>
        </w:rPr>
      </w:pPr>
    </w:p>
    <w:p w:rsidR="00AE7CB1" w:rsidRDefault="00AE7CB1" w:rsidP="00AE7CB1">
      <w:pPr>
        <w:spacing w:after="0"/>
        <w:ind w:left="187"/>
        <w:rPr>
          <w:rFonts w:ascii="Arial" w:hAnsi="Arial" w:cs="Arial"/>
          <w:sz w:val="20"/>
          <w:szCs w:val="20"/>
        </w:rPr>
      </w:pPr>
      <w:r>
        <w:rPr>
          <w:rFonts w:ascii="Arial" w:hAnsi="Arial" w:cs="Arial"/>
          <w:sz w:val="20"/>
          <w:szCs w:val="20"/>
        </w:rPr>
        <w:t>{% else %}</w:t>
      </w:r>
    </w:p>
    <w:p w:rsidR="00794B9E" w:rsidRPr="00961556" w:rsidRDefault="00794B9E" w:rsidP="00794B9E">
      <w:pPr>
        <w:spacing w:after="4" w:line="249" w:lineRule="auto"/>
        <w:ind w:left="183" w:right="560" w:hanging="10"/>
        <w:rPr>
          <w:rFonts w:ascii="Arial" w:eastAsia="Arial" w:hAnsi="Arial" w:cs="Arial"/>
          <w:b/>
          <w:color w:val="FF0000"/>
          <w:sz w:val="20"/>
        </w:rPr>
      </w:pPr>
      <w:r w:rsidRPr="00961556">
        <w:rPr>
          <w:rFonts w:ascii="Arial" w:eastAsia="Arial" w:hAnsi="Arial" w:cs="Arial"/>
          <w:b/>
          <w:color w:val="FF0000"/>
          <w:sz w:val="20"/>
        </w:rPr>
        <w:t>SGRS APPROVAL NEEDS TO BE FILLED OUT IN DATABASE!</w:t>
      </w:r>
    </w:p>
    <w:p w:rsidR="00AE7CB1" w:rsidRPr="000A60AA" w:rsidRDefault="00AE7CB1" w:rsidP="00AE7CB1">
      <w:pPr>
        <w:spacing w:after="0"/>
        <w:ind w:left="187"/>
        <w:rPr>
          <w:rFonts w:ascii="Arial" w:hAnsi="Arial" w:cs="Arial"/>
          <w:sz w:val="20"/>
          <w:szCs w:val="20"/>
        </w:rPr>
      </w:pPr>
      <w:r>
        <w:rPr>
          <w:rFonts w:ascii="Arial" w:hAnsi="Arial" w:cs="Arial"/>
          <w:sz w:val="20"/>
          <w:szCs w:val="20"/>
        </w:rPr>
        <w:t>{% endif %}</w:t>
      </w:r>
    </w:p>
    <w:p w:rsidR="001723E6" w:rsidRDefault="001723E6">
      <w:pPr>
        <w:spacing w:after="0"/>
        <w:ind w:left="188"/>
      </w:pPr>
    </w:p>
    <w:p w:rsidR="001723E6" w:rsidRDefault="004D5D75">
      <w:pPr>
        <w:spacing w:after="4" w:line="249" w:lineRule="auto"/>
        <w:ind w:left="183" w:right="560" w:hanging="10"/>
      </w:pPr>
      <w:r>
        <w:rPr>
          <w:rFonts w:ascii="Arial" w:eastAsia="Arial" w:hAnsi="Arial" w:cs="Arial"/>
          <w:sz w:val="20"/>
        </w:rPr>
        <w:t xml:space="preserve">This letter constitutes coordination of assignment in the National Radio Quiet Zone as required by the FCC Rules and Regulations 47CFR1.924. </w:t>
      </w:r>
    </w:p>
    <w:p w:rsidR="001723E6" w:rsidRDefault="004D5D75">
      <w:pPr>
        <w:spacing w:after="0"/>
        <w:ind w:left="188"/>
      </w:pPr>
      <w:r>
        <w:rPr>
          <w:rFonts w:ascii="Arial" w:eastAsia="Arial" w:hAnsi="Arial" w:cs="Arial"/>
          <w:sz w:val="20"/>
        </w:rPr>
        <w:t xml:space="preserve"> </w:t>
      </w:r>
    </w:p>
    <w:p w:rsidR="001723E6" w:rsidRDefault="004D5D75">
      <w:pPr>
        <w:spacing w:after="4" w:line="249" w:lineRule="auto"/>
        <w:ind w:left="183" w:right="560" w:hanging="10"/>
      </w:pPr>
      <w:r>
        <w:rPr>
          <w:rFonts w:ascii="Arial" w:eastAsia="Arial" w:hAnsi="Arial" w:cs="Arial"/>
          <w:sz w:val="20"/>
        </w:rPr>
        <w:t xml:space="preserve">If I may be of assistance, please feel free to contact me. </w:t>
      </w:r>
    </w:p>
    <w:p w:rsidR="001723E6" w:rsidRDefault="004D5D75">
      <w:pPr>
        <w:spacing w:after="0"/>
        <w:ind w:left="188"/>
      </w:pPr>
      <w:r>
        <w:rPr>
          <w:rFonts w:ascii="Arial" w:eastAsia="Arial" w:hAnsi="Arial" w:cs="Arial"/>
          <w:sz w:val="20"/>
        </w:rPr>
        <w:t xml:space="preserve"> </w:t>
      </w:r>
    </w:p>
    <w:p w:rsidR="001723E6" w:rsidRDefault="004D5D75">
      <w:pPr>
        <w:spacing w:after="4" w:line="249" w:lineRule="auto"/>
        <w:ind w:left="183" w:right="560" w:hanging="10"/>
      </w:pPr>
      <w:r>
        <w:rPr>
          <w:rFonts w:ascii="Arial" w:eastAsia="Arial" w:hAnsi="Arial" w:cs="Arial"/>
          <w:sz w:val="20"/>
        </w:rPr>
        <w:t xml:space="preserve">Sincerest regards, </w:t>
      </w:r>
    </w:p>
    <w:p w:rsidR="001723E6" w:rsidRDefault="004D5D75">
      <w:pPr>
        <w:spacing w:after="0"/>
        <w:ind w:left="188"/>
      </w:pPr>
      <w:r>
        <w:rPr>
          <w:noProof/>
        </w:rPr>
        <w:drawing>
          <wp:anchor distT="0" distB="0" distL="114300" distR="114300" simplePos="0" relativeHeight="251660288" behindDoc="0" locked="0" layoutInCell="1" allowOverlap="0" wp14:anchorId="2A4C15BD" wp14:editId="43EAC9C1">
            <wp:simplePos x="0" y="0"/>
            <wp:positionH relativeFrom="page">
              <wp:posOffset>1033146</wp:posOffset>
            </wp:positionH>
            <wp:positionV relativeFrom="page">
              <wp:posOffset>457200</wp:posOffset>
            </wp:positionV>
            <wp:extent cx="6739128" cy="1057656"/>
            <wp:effectExtent l="0" t="0" r="0" b="0"/>
            <wp:wrapTopAndBottom/>
            <wp:docPr id="13862" name="Picture 13862"/>
            <wp:cNvGraphicFramePr/>
            <a:graphic xmlns:a="http://schemas.openxmlformats.org/drawingml/2006/main">
              <a:graphicData uri="http://schemas.openxmlformats.org/drawingml/2006/picture">
                <pic:pic xmlns:pic="http://schemas.openxmlformats.org/drawingml/2006/picture">
                  <pic:nvPicPr>
                    <pic:cNvPr id="13862" name="Picture 13862"/>
                    <pic:cNvPicPr/>
                  </pic:nvPicPr>
                  <pic:blipFill>
                    <a:blip r:embed="rId8"/>
                    <a:stretch>
                      <a:fillRect/>
                    </a:stretch>
                  </pic:blipFill>
                  <pic:spPr>
                    <a:xfrm>
                      <a:off x="0" y="0"/>
                      <a:ext cx="6739128" cy="1057656"/>
                    </a:xfrm>
                    <a:prstGeom prst="rect">
                      <a:avLst/>
                    </a:prstGeom>
                  </pic:spPr>
                </pic:pic>
              </a:graphicData>
            </a:graphic>
          </wp:anchor>
        </w:drawing>
      </w:r>
      <w:r>
        <w:rPr>
          <w:rFonts w:ascii="Arial" w:eastAsia="Arial" w:hAnsi="Arial" w:cs="Arial"/>
          <w:sz w:val="20"/>
        </w:rPr>
        <w:t xml:space="preserve"> </w:t>
      </w:r>
    </w:p>
    <w:p w:rsidR="001723E6" w:rsidRDefault="004D5D75">
      <w:pPr>
        <w:spacing w:after="0"/>
        <w:ind w:left="188"/>
      </w:pPr>
      <w:r>
        <w:rPr>
          <w:rFonts w:ascii="Arial" w:eastAsia="Arial" w:hAnsi="Arial" w:cs="Arial"/>
          <w:sz w:val="20"/>
        </w:rPr>
        <w:t xml:space="preserve"> </w:t>
      </w:r>
    </w:p>
    <w:p w:rsidR="001723E6" w:rsidRDefault="004D5D75">
      <w:pPr>
        <w:spacing w:after="0"/>
        <w:ind w:left="188"/>
      </w:pPr>
      <w:r>
        <w:rPr>
          <w:rFonts w:ascii="Arial" w:eastAsia="Arial" w:hAnsi="Arial" w:cs="Arial"/>
          <w:sz w:val="20"/>
        </w:rPr>
        <w:t xml:space="preserve"> </w:t>
      </w:r>
    </w:p>
    <w:p w:rsidR="001723E6" w:rsidRDefault="004D5D75">
      <w:pPr>
        <w:spacing w:after="4" w:line="249" w:lineRule="auto"/>
        <w:ind w:left="183" w:right="560" w:hanging="10"/>
      </w:pPr>
      <w:r>
        <w:rPr>
          <w:rFonts w:ascii="Arial" w:eastAsia="Arial" w:hAnsi="Arial" w:cs="Arial"/>
          <w:sz w:val="20"/>
        </w:rPr>
        <w:t>{{ nrqz_admin_name }}</w:t>
      </w:r>
    </w:p>
    <w:p w:rsidR="001723E6" w:rsidRDefault="004D5D75">
      <w:pPr>
        <w:spacing w:after="4" w:line="249" w:lineRule="auto"/>
        <w:ind w:left="183" w:right="560" w:hanging="10"/>
      </w:pPr>
      <w:r>
        <w:rPr>
          <w:rFonts w:ascii="Arial" w:eastAsia="Arial" w:hAnsi="Arial" w:cs="Arial"/>
          <w:sz w:val="20"/>
        </w:rPr>
        <w:t xml:space="preserve">NRQZ Office Administrator </w:t>
      </w:r>
    </w:p>
    <w:p w:rsidR="001723E6" w:rsidRDefault="004D5D75">
      <w:pPr>
        <w:spacing w:after="7" w:line="249" w:lineRule="auto"/>
        <w:ind w:left="182" w:right="718" w:hanging="10"/>
      </w:pPr>
      <w:r>
        <w:rPr>
          <w:rFonts w:ascii="Arial" w:eastAsia="Arial" w:hAnsi="Arial" w:cs="Arial"/>
          <w:sz w:val="16"/>
        </w:rPr>
        <w:t xml:space="preserve">PWW:pww </w:t>
      </w:r>
    </w:p>
    <w:p w:rsidR="001723E6" w:rsidRDefault="004D5D75">
      <w:pPr>
        <w:spacing w:after="0"/>
        <w:ind w:left="187"/>
      </w:pPr>
      <w:r>
        <w:rPr>
          <w:rFonts w:ascii="Arial" w:eastAsia="Arial" w:hAnsi="Arial" w:cs="Arial"/>
          <w:sz w:val="16"/>
        </w:rPr>
        <w:t xml:space="preserve"> </w:t>
      </w:r>
    </w:p>
    <w:p w:rsidR="001723E6" w:rsidRDefault="004D5D75">
      <w:pPr>
        <w:tabs>
          <w:tab w:val="center" w:pos="290"/>
          <w:tab w:val="center" w:pos="1752"/>
        </w:tabs>
        <w:spacing w:after="7" w:line="249" w:lineRule="auto"/>
      </w:pPr>
      <w:r>
        <w:tab/>
      </w:r>
      <w:r>
        <w:rPr>
          <w:rFonts w:ascii="Arial" w:eastAsia="Arial" w:hAnsi="Arial" w:cs="Arial"/>
          <w:sz w:val="16"/>
        </w:rPr>
        <w:t xml:space="preserve">cc:  </w:t>
      </w:r>
      <w:r>
        <w:rPr>
          <w:rFonts w:ascii="Arial" w:eastAsia="Arial" w:hAnsi="Arial" w:cs="Arial"/>
          <w:sz w:val="16"/>
        </w:rPr>
        <w:tab/>
      </w:r>
      <w:r w:rsidR="00DB2A5C">
        <w:rPr>
          <w:rFonts w:ascii="Arial" w:eastAsia="Arial" w:hAnsi="Arial" w:cs="Arial"/>
          <w:sz w:val="16"/>
        </w:rPr>
        <w:t>TODO</w:t>
      </w:r>
    </w:p>
    <w:p w:rsidR="001723E6" w:rsidRDefault="004D5D75">
      <w:pPr>
        <w:spacing w:after="0"/>
        <w:ind w:left="187"/>
      </w:pPr>
      <w:r>
        <w:rPr>
          <w:rFonts w:ascii="Arial" w:eastAsia="Arial" w:hAnsi="Arial" w:cs="Arial"/>
          <w:sz w:val="16"/>
        </w:rPr>
        <w:t xml:space="preserve"> </w:t>
      </w:r>
    </w:p>
    <w:p w:rsidR="001723E6" w:rsidRDefault="004D5D75">
      <w:pPr>
        <w:tabs>
          <w:tab w:val="center" w:pos="313"/>
          <w:tab w:val="center" w:pos="1424"/>
        </w:tabs>
        <w:spacing w:after="7" w:line="249" w:lineRule="auto"/>
      </w:pPr>
      <w:r>
        <w:tab/>
      </w:r>
      <w:r>
        <w:rPr>
          <w:rFonts w:ascii="Arial" w:eastAsia="Arial" w:hAnsi="Arial" w:cs="Arial"/>
          <w:sz w:val="16"/>
        </w:rPr>
        <w:t xml:space="preserve">file: </w:t>
      </w:r>
      <w:r>
        <w:rPr>
          <w:rFonts w:ascii="Arial" w:eastAsia="Arial" w:hAnsi="Arial" w:cs="Arial"/>
          <w:sz w:val="16"/>
        </w:rPr>
        <w:tab/>
        <w:t xml:space="preserve"> </w:t>
      </w:r>
      <w:r w:rsidR="00DB2A5C">
        <w:rPr>
          <w:rFonts w:ascii="Arial" w:eastAsia="Arial" w:hAnsi="Arial" w:cs="Arial"/>
          <w:sz w:val="16"/>
        </w:rPr>
        <w:t>TODO</w:t>
      </w:r>
    </w:p>
    <w:p w:rsidR="001723E6" w:rsidRDefault="004D5D75">
      <w:pPr>
        <w:spacing w:after="0"/>
        <w:ind w:left="187"/>
      </w:pPr>
      <w:r>
        <w:rPr>
          <w:rFonts w:ascii="Arial" w:eastAsia="Arial" w:hAnsi="Arial" w:cs="Arial"/>
          <w:sz w:val="16"/>
        </w:rPr>
        <w:t xml:space="preserve"> </w:t>
      </w:r>
    </w:p>
    <w:p w:rsidR="001723E6" w:rsidRDefault="004D5D75">
      <w:pPr>
        <w:tabs>
          <w:tab w:val="center" w:pos="655"/>
          <w:tab w:val="center" w:pos="2063"/>
        </w:tabs>
        <w:spacing w:after="7" w:line="249" w:lineRule="auto"/>
      </w:pPr>
      <w:r>
        <w:tab/>
      </w:r>
      <w:r>
        <w:rPr>
          <w:rFonts w:ascii="Arial" w:eastAsia="Arial" w:hAnsi="Arial" w:cs="Arial"/>
          <w:sz w:val="16"/>
        </w:rPr>
        <w:t xml:space="preserve">Attachments:  </w:t>
      </w:r>
      <w:r>
        <w:rPr>
          <w:rFonts w:ascii="Arial" w:eastAsia="Arial" w:hAnsi="Arial" w:cs="Arial"/>
          <w:sz w:val="16"/>
        </w:rPr>
        <w:tab/>
        <w:t xml:space="preserve">Final Engineering </w:t>
      </w:r>
    </w:p>
    <w:p w:rsidR="001723E6" w:rsidRDefault="004D5D75">
      <w:pPr>
        <w:tabs>
          <w:tab w:val="center" w:pos="187"/>
          <w:tab w:val="center" w:pos="720"/>
          <w:tab w:val="center" w:pos="3276"/>
        </w:tabs>
        <w:spacing w:after="7" w:line="249" w:lineRule="auto"/>
      </w:pPr>
      <w:r>
        <w:tab/>
      </w:r>
      <w:r>
        <w:rPr>
          <w:rFonts w:ascii="Arial" w:eastAsia="Arial" w:hAnsi="Arial" w:cs="Arial"/>
          <w:sz w:val="16"/>
        </w:rPr>
        <w:t xml:space="preserve"> </w:t>
      </w:r>
      <w:r>
        <w:rPr>
          <w:rFonts w:ascii="Arial" w:eastAsia="Arial" w:hAnsi="Arial" w:cs="Arial"/>
          <w:sz w:val="16"/>
        </w:rPr>
        <w:tab/>
        <w:t xml:space="preserve"> </w:t>
      </w:r>
      <w:r>
        <w:rPr>
          <w:rFonts w:ascii="Arial" w:eastAsia="Arial" w:hAnsi="Arial" w:cs="Arial"/>
          <w:sz w:val="16"/>
        </w:rPr>
        <w:tab/>
        <w:t xml:space="preserve">Site Specific Data* Amended Frequency Low (MHz) </w:t>
      </w:r>
    </w:p>
    <w:p w:rsidR="001723E6" w:rsidRDefault="004D5D75">
      <w:pPr>
        <w:spacing w:after="0"/>
        <w:ind w:left="187"/>
      </w:pPr>
      <w:r>
        <w:rPr>
          <w:rFonts w:ascii="Arial" w:eastAsia="Arial" w:hAnsi="Arial" w:cs="Arial"/>
          <w:sz w:val="16"/>
        </w:rPr>
        <w:t xml:space="preserve"> </w:t>
      </w:r>
    </w:p>
    <w:p w:rsidR="001723E6" w:rsidRDefault="004D5D75">
      <w:pPr>
        <w:spacing w:after="0"/>
        <w:ind w:left="187"/>
      </w:pPr>
      <w:r>
        <w:rPr>
          <w:rFonts w:ascii="Arial" w:eastAsia="Arial" w:hAnsi="Arial" w:cs="Arial"/>
          <w:sz w:val="16"/>
        </w:rPr>
        <w:t xml:space="preserve"> </w:t>
      </w:r>
    </w:p>
    <w:p w:rsidR="001723E6" w:rsidRDefault="004D5D75">
      <w:pPr>
        <w:spacing w:after="0"/>
        <w:ind w:left="187"/>
      </w:pPr>
      <w:r>
        <w:rPr>
          <w:rFonts w:ascii="Arial" w:eastAsia="Arial" w:hAnsi="Arial" w:cs="Arial"/>
          <w:sz w:val="16"/>
        </w:rPr>
        <w:t xml:space="preserve"> </w:t>
      </w:r>
    </w:p>
    <w:p w:rsidR="001723E6" w:rsidRDefault="004D5D75">
      <w:pPr>
        <w:spacing w:after="0"/>
        <w:ind w:left="187"/>
      </w:pPr>
      <w:r>
        <w:rPr>
          <w:rFonts w:ascii="Arial" w:eastAsia="Arial" w:hAnsi="Arial" w:cs="Arial"/>
          <w:sz w:val="16"/>
        </w:rPr>
        <w:t xml:space="preserve"> </w:t>
      </w:r>
    </w:p>
    <w:p w:rsidR="001723E6" w:rsidRDefault="004D5D75">
      <w:pPr>
        <w:spacing w:after="0"/>
        <w:ind w:left="187"/>
      </w:pPr>
      <w:r>
        <w:rPr>
          <w:rFonts w:ascii="Arial" w:eastAsia="Arial" w:hAnsi="Arial" w:cs="Arial"/>
          <w:sz w:val="16"/>
        </w:rPr>
        <w:t xml:space="preserve"> </w:t>
      </w:r>
    </w:p>
    <w:p w:rsidR="001723E6" w:rsidRDefault="004D5D75">
      <w:pPr>
        <w:spacing w:after="0"/>
        <w:ind w:left="187"/>
      </w:pPr>
      <w:r>
        <w:rPr>
          <w:rFonts w:ascii="Arial" w:eastAsia="Arial" w:hAnsi="Arial" w:cs="Arial"/>
          <w:sz w:val="16"/>
        </w:rPr>
        <w:t xml:space="preserve"> </w:t>
      </w:r>
    </w:p>
    <w:p w:rsidR="001723E6" w:rsidRDefault="004D5D75">
      <w:pPr>
        <w:spacing w:after="0"/>
        <w:ind w:left="187"/>
      </w:pPr>
      <w:r>
        <w:rPr>
          <w:rFonts w:ascii="Arial" w:eastAsia="Arial" w:hAnsi="Arial" w:cs="Arial"/>
          <w:sz w:val="16"/>
        </w:rPr>
        <w:t xml:space="preserve"> </w:t>
      </w:r>
    </w:p>
    <w:p w:rsidR="001723E6" w:rsidRDefault="004D5D75">
      <w:pPr>
        <w:spacing w:after="0"/>
        <w:ind w:left="187"/>
      </w:pPr>
      <w:r>
        <w:rPr>
          <w:rFonts w:ascii="Arial" w:eastAsia="Arial" w:hAnsi="Arial" w:cs="Arial"/>
          <w:sz w:val="16"/>
        </w:rPr>
        <w:t xml:space="preserve"> </w:t>
      </w:r>
    </w:p>
    <w:p w:rsidR="001723E6" w:rsidRDefault="004D5D75">
      <w:pPr>
        <w:spacing w:after="0"/>
        <w:ind w:left="187"/>
      </w:pPr>
      <w:r>
        <w:rPr>
          <w:rFonts w:ascii="Arial" w:eastAsia="Arial" w:hAnsi="Arial" w:cs="Arial"/>
          <w:sz w:val="16"/>
        </w:rPr>
        <w:t xml:space="preserve"> </w:t>
      </w:r>
    </w:p>
    <w:p w:rsidR="001723E6" w:rsidRDefault="004D5D75">
      <w:pPr>
        <w:spacing w:after="0"/>
        <w:ind w:left="187"/>
      </w:pPr>
      <w:r>
        <w:rPr>
          <w:rFonts w:ascii="Arial" w:eastAsia="Arial" w:hAnsi="Arial" w:cs="Arial"/>
          <w:sz w:val="16"/>
        </w:rPr>
        <w:t xml:space="preserve"> </w:t>
      </w:r>
    </w:p>
    <w:p w:rsidR="001723E6" w:rsidRDefault="004D5D75">
      <w:pPr>
        <w:spacing w:after="34" w:line="249" w:lineRule="auto"/>
        <w:ind w:left="182" w:right="718" w:hanging="10"/>
      </w:pPr>
      <w:r>
        <w:rPr>
          <w:rFonts w:ascii="Arial" w:eastAsia="Arial" w:hAnsi="Arial" w:cs="Arial"/>
          <w:sz w:val="16"/>
        </w:rPr>
        <w:t xml:space="preserve">This concurrence remains valid provided the data contained within is consistent with the applicant’s filing at the Commission. Any discrepancy in system parameters, such as geographical coordinates (Latitude, Longitude, AMSL), antenna height above ground level (AGL), antenna gains or directivity (orientation), channel (operating frequency or frequency bands), emission type, and power requires re-coordination. If the Commission has questions regarding the validity of this or any concurrence, please direct inquiries to </w:t>
      </w:r>
      <w:r>
        <w:rPr>
          <w:rFonts w:ascii="Arial" w:eastAsia="Arial" w:hAnsi="Arial" w:cs="Arial"/>
          <w:color w:val="0000FF"/>
          <w:sz w:val="16"/>
          <w:u w:val="single" w:color="000000"/>
        </w:rPr>
        <w:t>nrqz@nrao.edu</w:t>
      </w:r>
      <w:r>
        <w:rPr>
          <w:rFonts w:ascii="Arial" w:eastAsia="Arial" w:hAnsi="Arial" w:cs="Arial"/>
          <w:sz w:val="16"/>
        </w:rPr>
        <w:t xml:space="preserve"> or 304-456-2107. </w:t>
      </w:r>
    </w:p>
    <w:p w:rsidR="001723E6" w:rsidRDefault="004D5D75">
      <w:pPr>
        <w:spacing w:after="0"/>
        <w:ind w:left="187"/>
      </w:pPr>
      <w:r>
        <w:rPr>
          <w:rFonts w:ascii="Arial" w:eastAsia="Arial" w:hAnsi="Arial" w:cs="Arial"/>
          <w:sz w:val="20"/>
        </w:rPr>
        <w:t xml:space="preserve"> </w:t>
      </w:r>
    </w:p>
    <w:p w:rsidR="001723E6" w:rsidRDefault="004D5D75">
      <w:pPr>
        <w:spacing w:after="302"/>
        <w:ind w:left="187"/>
      </w:pPr>
      <w:r>
        <w:rPr>
          <w:rFonts w:ascii="Arial" w:eastAsia="Arial" w:hAnsi="Arial" w:cs="Arial"/>
          <w:sz w:val="16"/>
        </w:rPr>
        <w:t xml:space="preserve"> </w:t>
      </w:r>
    </w:p>
    <w:p w:rsidR="001723E6" w:rsidRDefault="004D5D75">
      <w:pPr>
        <w:spacing w:after="0"/>
        <w:ind w:left="-720"/>
        <w:jc w:val="right"/>
      </w:pPr>
      <w:r>
        <w:rPr>
          <w:noProof/>
        </w:rPr>
        <w:lastRenderedPageBreak/>
        <w:drawing>
          <wp:inline distT="0" distB="0" distL="0" distR="0">
            <wp:extent cx="6858000" cy="231140"/>
            <wp:effectExtent l="0" t="0" r="0" b="0"/>
            <wp:docPr id="178" name="Picture 178"/>
            <wp:cNvGraphicFramePr/>
            <a:graphic xmlns:a="http://schemas.openxmlformats.org/drawingml/2006/main">
              <a:graphicData uri="http://schemas.openxmlformats.org/drawingml/2006/picture">
                <pic:pic xmlns:pic="http://schemas.openxmlformats.org/drawingml/2006/picture">
                  <pic:nvPicPr>
                    <pic:cNvPr id="178" name="Picture 178"/>
                    <pic:cNvPicPr/>
                  </pic:nvPicPr>
                  <pic:blipFill>
                    <a:blip r:embed="rId9"/>
                    <a:stretch>
                      <a:fillRect/>
                    </a:stretch>
                  </pic:blipFill>
                  <pic:spPr>
                    <a:xfrm>
                      <a:off x="0" y="0"/>
                      <a:ext cx="6858000" cy="231140"/>
                    </a:xfrm>
                    <a:prstGeom prst="rect">
                      <a:avLst/>
                    </a:prstGeom>
                  </pic:spPr>
                </pic:pic>
              </a:graphicData>
            </a:graphic>
          </wp:inline>
        </w:drawing>
      </w:r>
      <w:r>
        <w:t xml:space="preserve"> </w:t>
      </w:r>
    </w:p>
    <w:p w:rsidR="001723E6" w:rsidRDefault="001723E6">
      <w:pPr>
        <w:sectPr w:rsidR="001723E6">
          <w:pgSz w:w="12240" w:h="15840"/>
          <w:pgMar w:top="2368" w:right="670" w:bottom="500" w:left="1440" w:header="720" w:footer="720" w:gutter="0"/>
          <w:cols w:space="720"/>
        </w:sectPr>
      </w:pPr>
    </w:p>
    <w:tbl>
      <w:tblPr>
        <w:tblStyle w:val="TableGrid"/>
        <w:tblW w:w="5000" w:type="pct"/>
        <w:tblInd w:w="0" w:type="dxa"/>
        <w:tblCellMar>
          <w:top w:w="53" w:type="dxa"/>
          <w:left w:w="36" w:type="dxa"/>
          <w:right w:w="3" w:type="dxa"/>
        </w:tblCellMar>
        <w:tblLook w:val="04A0" w:firstRow="1" w:lastRow="0" w:firstColumn="1" w:lastColumn="0" w:noHBand="0" w:noVBand="1"/>
      </w:tblPr>
      <w:tblGrid>
        <w:gridCol w:w="791"/>
        <w:gridCol w:w="943"/>
        <w:gridCol w:w="1193"/>
        <w:gridCol w:w="971"/>
        <w:gridCol w:w="1683"/>
        <w:gridCol w:w="805"/>
        <w:gridCol w:w="894"/>
        <w:gridCol w:w="701"/>
        <w:gridCol w:w="611"/>
        <w:gridCol w:w="893"/>
        <w:gridCol w:w="928"/>
        <w:gridCol w:w="1021"/>
        <w:gridCol w:w="1506"/>
      </w:tblGrid>
      <w:tr w:rsidR="004D5D75" w:rsidTr="00132074">
        <w:trPr>
          <w:trHeight w:val="1522"/>
        </w:trPr>
        <w:tc>
          <w:tcPr>
            <w:tcW w:w="304" w:type="pct"/>
            <w:tcBorders>
              <w:top w:val="single" w:sz="8" w:space="0" w:color="000000"/>
              <w:left w:val="single" w:sz="8" w:space="0" w:color="000000"/>
              <w:bottom w:val="single" w:sz="8" w:space="0" w:color="000000"/>
              <w:right w:val="single" w:sz="8" w:space="0" w:color="000000"/>
            </w:tcBorders>
            <w:shd w:val="clear" w:color="auto" w:fill="C0C0C0"/>
            <w:vAlign w:val="center"/>
          </w:tcPr>
          <w:p w:rsidR="001723E6" w:rsidRDefault="004D5D75">
            <w:pPr>
              <w:ind w:right="32"/>
              <w:jc w:val="center"/>
            </w:pPr>
            <w:r>
              <w:lastRenderedPageBreak/>
              <w:t>NRQZ ID</w:t>
            </w:r>
          </w:p>
        </w:tc>
        <w:tc>
          <w:tcPr>
            <w:tcW w:w="364" w:type="pct"/>
            <w:tcBorders>
              <w:top w:val="single" w:sz="8" w:space="0" w:color="000000"/>
              <w:left w:val="single" w:sz="8" w:space="0" w:color="000000"/>
              <w:bottom w:val="single" w:sz="8" w:space="0" w:color="000000"/>
              <w:right w:val="single" w:sz="8" w:space="0" w:color="000000"/>
            </w:tcBorders>
            <w:shd w:val="clear" w:color="auto" w:fill="C0C0C0"/>
            <w:vAlign w:val="center"/>
          </w:tcPr>
          <w:p w:rsidR="001723E6" w:rsidRDefault="004D5D75">
            <w:pPr>
              <w:ind w:right="31"/>
              <w:jc w:val="center"/>
            </w:pPr>
            <w:r>
              <w:t>Site Name</w:t>
            </w:r>
          </w:p>
        </w:tc>
        <w:tc>
          <w:tcPr>
            <w:tcW w:w="462" w:type="pct"/>
            <w:tcBorders>
              <w:top w:val="single" w:sz="8" w:space="0" w:color="000000"/>
              <w:left w:val="single" w:sz="8" w:space="0" w:color="000000"/>
              <w:bottom w:val="single" w:sz="8" w:space="0" w:color="000000"/>
              <w:right w:val="single" w:sz="8" w:space="0" w:color="000000"/>
            </w:tcBorders>
            <w:shd w:val="clear" w:color="auto" w:fill="C0C0C0"/>
            <w:vAlign w:val="center"/>
          </w:tcPr>
          <w:p w:rsidR="001723E6" w:rsidRDefault="004D5D75" w:rsidP="004D5D75">
            <w:pPr>
              <w:ind w:left="19"/>
              <w:jc w:val="center"/>
            </w:pPr>
            <w:r>
              <w:t>Max TX</w:t>
            </w:r>
          </w:p>
          <w:p w:rsidR="001723E6" w:rsidRDefault="004D5D75">
            <w:pPr>
              <w:ind w:right="28"/>
              <w:jc w:val="center"/>
            </w:pPr>
            <w:r>
              <w:t xml:space="preserve">Pwr </w:t>
            </w:r>
          </w:p>
          <w:p w:rsidR="001723E6" w:rsidRDefault="004D5D75">
            <w:pPr>
              <w:ind w:right="29"/>
              <w:jc w:val="center"/>
            </w:pPr>
            <w:r>
              <w:t>(W)</w:t>
            </w:r>
          </w:p>
        </w:tc>
        <w:tc>
          <w:tcPr>
            <w:tcW w:w="375" w:type="pct"/>
            <w:tcBorders>
              <w:top w:val="single" w:sz="8" w:space="0" w:color="000000"/>
              <w:left w:val="single" w:sz="8" w:space="0" w:color="000000"/>
              <w:bottom w:val="single" w:sz="8" w:space="0" w:color="000000"/>
              <w:right w:val="single" w:sz="8" w:space="0" w:color="000000"/>
            </w:tcBorders>
            <w:shd w:val="clear" w:color="auto" w:fill="C0C0C0"/>
            <w:vAlign w:val="center"/>
          </w:tcPr>
          <w:p w:rsidR="001723E6" w:rsidRDefault="004D5D75">
            <w:pPr>
              <w:ind w:left="67"/>
              <w:jc w:val="both"/>
            </w:pPr>
            <w:r>
              <w:t xml:space="preserve">Max </w:t>
            </w:r>
          </w:p>
          <w:p w:rsidR="001723E6" w:rsidRDefault="004D5D75">
            <w:pPr>
              <w:ind w:left="58"/>
            </w:pPr>
            <w:r>
              <w:t xml:space="preserve">Gain </w:t>
            </w:r>
          </w:p>
          <w:p w:rsidR="001723E6" w:rsidRDefault="004D5D75">
            <w:pPr>
              <w:ind w:left="53"/>
            </w:pPr>
            <w:r>
              <w:t>(dBi)</w:t>
            </w:r>
          </w:p>
        </w:tc>
        <w:tc>
          <w:tcPr>
            <w:tcW w:w="655" w:type="pct"/>
            <w:tcBorders>
              <w:top w:val="single" w:sz="8" w:space="0" w:color="000000"/>
              <w:left w:val="single" w:sz="8" w:space="0" w:color="000000"/>
              <w:bottom w:val="single" w:sz="8" w:space="0" w:color="000000"/>
              <w:right w:val="single" w:sz="8" w:space="0" w:color="000000"/>
            </w:tcBorders>
            <w:shd w:val="clear" w:color="auto" w:fill="C0C0C0"/>
            <w:vAlign w:val="center"/>
          </w:tcPr>
          <w:p w:rsidR="001723E6" w:rsidRDefault="004D5D75">
            <w:r>
              <w:rPr>
                <w:sz w:val="20"/>
              </w:rPr>
              <w:t>Antenna Model</w:t>
            </w:r>
          </w:p>
        </w:tc>
        <w:tc>
          <w:tcPr>
            <w:tcW w:w="310" w:type="pct"/>
            <w:tcBorders>
              <w:top w:val="single" w:sz="8" w:space="0" w:color="000000"/>
              <w:left w:val="single" w:sz="8" w:space="0" w:color="000000"/>
              <w:bottom w:val="single" w:sz="8" w:space="0" w:color="000000"/>
              <w:right w:val="single" w:sz="8" w:space="0" w:color="000000"/>
            </w:tcBorders>
            <w:shd w:val="clear" w:color="auto" w:fill="C0C0C0"/>
            <w:vAlign w:val="center"/>
          </w:tcPr>
          <w:p w:rsidR="001723E6" w:rsidRDefault="004D5D75">
            <w:pPr>
              <w:ind w:right="25"/>
              <w:jc w:val="center"/>
            </w:pPr>
            <w:r>
              <w:t xml:space="preserve">Lat N </w:t>
            </w:r>
          </w:p>
          <w:p w:rsidR="001723E6" w:rsidRDefault="004D5D75">
            <w:pPr>
              <w:ind w:left="182"/>
            </w:pPr>
            <w:r>
              <w:t>NAD83</w:t>
            </w:r>
          </w:p>
        </w:tc>
        <w:tc>
          <w:tcPr>
            <w:tcW w:w="345" w:type="pct"/>
            <w:tcBorders>
              <w:top w:val="single" w:sz="8" w:space="0" w:color="000000"/>
              <w:left w:val="single" w:sz="8" w:space="0" w:color="000000"/>
              <w:bottom w:val="single" w:sz="8" w:space="0" w:color="000000"/>
              <w:right w:val="single" w:sz="8" w:space="0" w:color="000000"/>
            </w:tcBorders>
            <w:shd w:val="clear" w:color="auto" w:fill="C0C0C0"/>
            <w:vAlign w:val="center"/>
          </w:tcPr>
          <w:p w:rsidR="001723E6" w:rsidRDefault="004D5D75">
            <w:pPr>
              <w:jc w:val="center"/>
            </w:pPr>
            <w:r>
              <w:t>Lon W NAD83</w:t>
            </w:r>
          </w:p>
        </w:tc>
        <w:tc>
          <w:tcPr>
            <w:tcW w:w="269" w:type="pct"/>
            <w:tcBorders>
              <w:top w:val="single" w:sz="8" w:space="0" w:color="000000"/>
              <w:left w:val="single" w:sz="8" w:space="0" w:color="000000"/>
              <w:bottom w:val="single" w:sz="8" w:space="0" w:color="000000"/>
              <w:right w:val="single" w:sz="8" w:space="0" w:color="000000"/>
            </w:tcBorders>
            <w:shd w:val="clear" w:color="auto" w:fill="C0C0C0"/>
            <w:vAlign w:val="center"/>
          </w:tcPr>
          <w:p w:rsidR="001723E6" w:rsidRDefault="004D5D75">
            <w:pPr>
              <w:ind w:left="12"/>
              <w:jc w:val="center"/>
            </w:pPr>
            <w:r>
              <w:t>MSL (m)</w:t>
            </w:r>
          </w:p>
        </w:tc>
        <w:tc>
          <w:tcPr>
            <w:tcW w:w="233" w:type="pct"/>
            <w:tcBorders>
              <w:top w:val="single" w:sz="8" w:space="0" w:color="000000"/>
              <w:left w:val="single" w:sz="8" w:space="0" w:color="000000"/>
              <w:bottom w:val="single" w:sz="8" w:space="0" w:color="000000"/>
              <w:right w:val="single" w:sz="8" w:space="0" w:color="000000"/>
            </w:tcBorders>
            <w:shd w:val="clear" w:color="auto" w:fill="C0C0C0"/>
            <w:vAlign w:val="center"/>
          </w:tcPr>
          <w:p w:rsidR="001723E6" w:rsidRDefault="004D5D75">
            <w:pPr>
              <w:jc w:val="center"/>
            </w:pPr>
            <w:r>
              <w:t>AGL (m)</w:t>
            </w:r>
          </w:p>
        </w:tc>
        <w:tc>
          <w:tcPr>
            <w:tcW w:w="344" w:type="pct"/>
            <w:tcBorders>
              <w:top w:val="single" w:sz="8" w:space="0" w:color="000000"/>
              <w:left w:val="single" w:sz="8" w:space="0" w:color="000000"/>
              <w:bottom w:val="single" w:sz="8" w:space="0" w:color="000000"/>
              <w:right w:val="single" w:sz="8" w:space="0" w:color="000000"/>
            </w:tcBorders>
            <w:shd w:val="clear" w:color="auto" w:fill="C0C0C0"/>
          </w:tcPr>
          <w:p w:rsidR="001723E6" w:rsidRDefault="004D5D75">
            <w:pPr>
              <w:ind w:left="489"/>
            </w:pPr>
            <w:r>
              <w:rPr>
                <w:noProof/>
              </w:rPr>
              <mc:AlternateContent>
                <mc:Choice Requires="wpg">
                  <w:drawing>
                    <wp:inline distT="0" distB="0" distL="0" distR="0" wp14:anchorId="62849180" wp14:editId="12CEC4DA">
                      <wp:extent cx="104003" cy="652153"/>
                      <wp:effectExtent l="0" t="0" r="0" b="0"/>
                      <wp:docPr id="12358" name="Group 12358"/>
                      <wp:cNvGraphicFramePr/>
                      <a:graphic xmlns:a="http://schemas.openxmlformats.org/drawingml/2006/main">
                        <a:graphicData uri="http://schemas.microsoft.com/office/word/2010/wordprocessingGroup">
                          <wpg:wgp>
                            <wpg:cNvGrpSpPr/>
                            <wpg:grpSpPr>
                              <a:xfrm>
                                <a:off x="0" y="0"/>
                                <a:ext cx="104003" cy="652153"/>
                                <a:chOff x="0" y="0"/>
                                <a:chExt cx="104003" cy="652153"/>
                              </a:xfrm>
                            </wpg:grpSpPr>
                            <wps:wsp>
                              <wps:cNvPr id="282" name="Rectangle 282"/>
                              <wps:cNvSpPr/>
                              <wps:spPr>
                                <a:xfrm rot="-5399999">
                                  <a:off x="-364519" y="149309"/>
                                  <a:ext cx="867364" cy="138324"/>
                                </a:xfrm>
                                <a:prstGeom prst="rect">
                                  <a:avLst/>
                                </a:prstGeom>
                                <a:ln>
                                  <a:noFill/>
                                </a:ln>
                              </wps:spPr>
                              <wps:txbx>
                                <w:txbxContent>
                                  <w:p w:rsidR="001723E6" w:rsidRDefault="004D5D75">
                                    <w:r>
                                      <w:rPr>
                                        <w:sz w:val="16"/>
                                      </w:rPr>
                                      <w:t>Freq Low (MHz)</w:t>
                                    </w:r>
                                  </w:p>
                                </w:txbxContent>
                              </wps:txbx>
                              <wps:bodyPr horzOverflow="overflow" vert="horz" lIns="0" tIns="0" rIns="0" bIns="0" rtlCol="0">
                                <a:noAutofit/>
                              </wps:bodyPr>
                            </wps:wsp>
                          </wpg:wgp>
                        </a:graphicData>
                      </a:graphic>
                    </wp:inline>
                  </w:drawing>
                </mc:Choice>
                <mc:Fallback>
                  <w:pict>
                    <v:group w14:anchorId="62849180" id="Group 12358" o:spid="_x0000_s1026" style="width:8.2pt;height:51.35pt;mso-position-horizontal-relative:char;mso-position-vertical-relative:line" coordsize="1040,6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">
                      <v:rect id="Rectangle 282" o:spid="_x0000_s1027" style="position:absolute;left:-3645;top:1493;width:8673;height:13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" filled="f" stroked="f">
                        <v:textbox inset="0,0,0,0">
                          <w:txbxContent>
                            <w:p w:rsidR="001723E6" w:rsidRDefault="004D5D75">
                              <w:r>
                                <w:rPr>
                                  <w:sz w:val="16"/>
                                </w:rPr>
                                <w:t>Freq Low (MHz)</w:t>
                              </w:r>
                            </w:p>
                          </w:txbxContent>
                        </v:textbox>
                      </v:rect>
                      <w10:anchorlock/>
                    </v:group>
                  </w:pict>
                </mc:Fallback>
              </mc:AlternateContent>
            </w:r>
          </w:p>
        </w:tc>
        <w:tc>
          <w:tcPr>
            <w:tcW w:w="358" w:type="pct"/>
            <w:tcBorders>
              <w:top w:val="single" w:sz="8" w:space="0" w:color="000000"/>
              <w:left w:val="single" w:sz="8" w:space="0" w:color="000000"/>
              <w:bottom w:val="single" w:sz="8" w:space="0" w:color="000000"/>
              <w:right w:val="single" w:sz="8" w:space="0" w:color="000000"/>
            </w:tcBorders>
            <w:shd w:val="clear" w:color="auto" w:fill="C0C0C0"/>
          </w:tcPr>
          <w:p w:rsidR="001723E6" w:rsidRDefault="004D5D75">
            <w:pPr>
              <w:ind w:left="62"/>
            </w:pPr>
            <w:r>
              <w:rPr>
                <w:noProof/>
              </w:rPr>
              <mc:AlternateContent>
                <mc:Choice Requires="wpg">
                  <w:drawing>
                    <wp:inline distT="0" distB="0" distL="0" distR="0" wp14:anchorId="2162A182" wp14:editId="5FDAC88C">
                      <wp:extent cx="104003" cy="889677"/>
                      <wp:effectExtent l="0" t="0" r="0" b="0"/>
                      <wp:docPr id="12362" name="Group 12362"/>
                      <wp:cNvGraphicFramePr/>
                      <a:graphic xmlns:a="http://schemas.openxmlformats.org/drawingml/2006/main">
                        <a:graphicData uri="http://schemas.microsoft.com/office/word/2010/wordprocessingGroup">
                          <wpg:wgp>
                            <wpg:cNvGrpSpPr/>
                            <wpg:grpSpPr>
                              <a:xfrm>
                                <a:off x="0" y="0"/>
                                <a:ext cx="104003" cy="889677"/>
                                <a:chOff x="0" y="0"/>
                                <a:chExt cx="104003" cy="889677"/>
                              </a:xfrm>
                            </wpg:grpSpPr>
                            <wps:wsp>
                              <wps:cNvPr id="283" name="Rectangle 283"/>
                              <wps:cNvSpPr/>
                              <wps:spPr>
                                <a:xfrm rot="-5399999">
                                  <a:off x="-522473" y="228880"/>
                                  <a:ext cx="1183270" cy="138324"/>
                                </a:xfrm>
                                <a:prstGeom prst="rect">
                                  <a:avLst/>
                                </a:prstGeom>
                                <a:ln>
                                  <a:noFill/>
                                </a:ln>
                              </wps:spPr>
                              <wps:txbx>
                                <w:txbxContent>
                                  <w:p w:rsidR="001723E6" w:rsidRDefault="004D5D75">
                                    <w:r>
                                      <w:rPr>
                                        <w:sz w:val="16"/>
                                      </w:rPr>
                                      <w:t>Bandwidth BW (MHz)</w:t>
                                    </w:r>
                                  </w:p>
                                </w:txbxContent>
                              </wps:txbx>
                              <wps:bodyPr horzOverflow="overflow" vert="horz" lIns="0" tIns="0" rIns="0" bIns="0" rtlCol="0">
                                <a:noAutofit/>
                              </wps:bodyPr>
                            </wps:wsp>
                          </wpg:wgp>
                        </a:graphicData>
                      </a:graphic>
                    </wp:inline>
                  </w:drawing>
                </mc:Choice>
                <mc:Fallback>
                  <w:pict>
                    <v:group w14:anchorId="2162A182" id="Group 12362" o:spid="_x0000_s1028" style="width:8.2pt;height:70.05pt;mso-position-horizontal-relative:char;mso-position-vertical-relative:line" coordsize="1040,8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">
                      <v:rect id="Rectangle 283" o:spid="_x0000_s1029" style="position:absolute;left:-5224;top:2289;width:11831;height:13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" filled="f" stroked="f">
                        <v:textbox inset="0,0,0,0">
                          <w:txbxContent>
                            <w:p w:rsidR="001723E6" w:rsidRDefault="004D5D75">
                              <w:r>
                                <w:rPr>
                                  <w:sz w:val="16"/>
                                </w:rPr>
                                <w:t>Bandwidth BW (MHz)</w:t>
                              </w:r>
                            </w:p>
                          </w:txbxContent>
                        </v:textbox>
                      </v:rect>
                      <w10:anchorlock/>
                    </v:group>
                  </w:pict>
                </mc:Fallback>
              </mc:AlternateContent>
            </w:r>
          </w:p>
        </w:tc>
        <w:tc>
          <w:tcPr>
            <w:tcW w:w="395" w:type="pct"/>
            <w:tcBorders>
              <w:top w:val="single" w:sz="8" w:space="0" w:color="000000"/>
              <w:left w:val="single" w:sz="8" w:space="0" w:color="000000"/>
              <w:bottom w:val="single" w:sz="8" w:space="0" w:color="000000"/>
              <w:right w:val="single" w:sz="8" w:space="0" w:color="000000"/>
            </w:tcBorders>
            <w:shd w:val="clear" w:color="auto" w:fill="C0C0C0"/>
          </w:tcPr>
          <w:p w:rsidR="001723E6" w:rsidRDefault="004D5D75">
            <w:pPr>
              <w:ind w:left="345"/>
            </w:pPr>
            <w:r>
              <w:rPr>
                <w:noProof/>
              </w:rPr>
              <mc:AlternateContent>
                <mc:Choice Requires="wpg">
                  <w:drawing>
                    <wp:inline distT="0" distB="0" distL="0" distR="0" wp14:anchorId="674C9845" wp14:editId="007A811D">
                      <wp:extent cx="104003" cy="377391"/>
                      <wp:effectExtent l="0" t="0" r="0" b="0"/>
                      <wp:docPr id="12366" name="Group 12366"/>
                      <wp:cNvGraphicFramePr/>
                      <a:graphic xmlns:a="http://schemas.openxmlformats.org/drawingml/2006/main">
                        <a:graphicData uri="http://schemas.microsoft.com/office/word/2010/wordprocessingGroup">
                          <wpg:wgp>
                            <wpg:cNvGrpSpPr/>
                            <wpg:grpSpPr>
                              <a:xfrm>
                                <a:off x="0" y="0"/>
                                <a:ext cx="104003" cy="377391"/>
                                <a:chOff x="0" y="0"/>
                                <a:chExt cx="104003" cy="377391"/>
                              </a:xfrm>
                            </wpg:grpSpPr>
                            <wps:wsp>
                              <wps:cNvPr id="284" name="Rectangle 284"/>
                              <wps:cNvSpPr/>
                              <wps:spPr>
                                <a:xfrm rot="-5399999">
                                  <a:off x="-181802" y="57264"/>
                                  <a:ext cx="501930" cy="138324"/>
                                </a:xfrm>
                                <a:prstGeom prst="rect">
                                  <a:avLst/>
                                </a:prstGeom>
                                <a:ln>
                                  <a:noFill/>
                                </a:ln>
                              </wps:spPr>
                              <wps:txbx>
                                <w:txbxContent>
                                  <w:p w:rsidR="001723E6" w:rsidRDefault="004D5D75">
                                    <w:r>
                                      <w:rPr>
                                        <w:sz w:val="16"/>
                                      </w:rPr>
                                      <w:t>AZ ° True</w:t>
                                    </w:r>
                                  </w:p>
                                </w:txbxContent>
                              </wps:txbx>
                              <wps:bodyPr horzOverflow="overflow" vert="horz" lIns="0" tIns="0" rIns="0" bIns="0" rtlCol="0">
                                <a:noAutofit/>
                              </wps:bodyPr>
                            </wps:wsp>
                          </wpg:wgp>
                        </a:graphicData>
                      </a:graphic>
                    </wp:inline>
                  </w:drawing>
                </mc:Choice>
                <mc:Fallback>
                  <w:pict>
                    <v:group w14:anchorId="674C9845" id="Group 12366" o:spid="_x0000_s1030" style="width:8.2pt;height:29.7pt;mso-position-horizontal-relative:char;mso-position-vertical-relative:line" coordsize="104003,377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">
                      <v:rect id="Rectangle 284" o:spid="_x0000_s1031" style="position:absolute;left:-181802;top:57264;width:501930;height:13832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" filled="f" stroked="f">
                        <v:textbox inset="0,0,0,0">
                          <w:txbxContent>
                            <w:p w:rsidR="001723E6" w:rsidRDefault="004D5D75">
                              <w:r>
                                <w:rPr>
                                  <w:sz w:val="16"/>
                                </w:rPr>
                                <w:t>AZ ° True</w:t>
                              </w:r>
                            </w:p>
                          </w:txbxContent>
                        </v:textbox>
                      </v:rect>
                      <w10:anchorlock/>
                    </v:group>
                  </w:pict>
                </mc:Fallback>
              </mc:AlternateContent>
            </w:r>
          </w:p>
        </w:tc>
        <w:tc>
          <w:tcPr>
            <w:tcW w:w="585" w:type="pct"/>
            <w:tcBorders>
              <w:top w:val="single" w:sz="8" w:space="0" w:color="000000"/>
              <w:left w:val="single" w:sz="8" w:space="0" w:color="000000"/>
              <w:bottom w:val="single" w:sz="8" w:space="0" w:color="000000"/>
              <w:right w:val="single" w:sz="8" w:space="0" w:color="000000"/>
            </w:tcBorders>
            <w:shd w:val="clear" w:color="auto" w:fill="C0C0C0"/>
          </w:tcPr>
          <w:p w:rsidR="001723E6" w:rsidRDefault="004D5D75">
            <w:pPr>
              <w:ind w:left="203"/>
            </w:pPr>
            <w:r>
              <w:rPr>
                <w:noProof/>
              </w:rPr>
              <mc:AlternateContent>
                <mc:Choice Requires="wpg">
                  <w:drawing>
                    <wp:inline distT="0" distB="0" distL="0" distR="0" wp14:anchorId="76B7D42E" wp14:editId="0553CDB8">
                      <wp:extent cx="128839" cy="768641"/>
                      <wp:effectExtent l="0" t="0" r="0" b="0"/>
                      <wp:docPr id="12370" name="Group 12370"/>
                      <wp:cNvGraphicFramePr/>
                      <a:graphic xmlns:a="http://schemas.openxmlformats.org/drawingml/2006/main">
                        <a:graphicData uri="http://schemas.microsoft.com/office/word/2010/wordprocessingGroup">
                          <wpg:wgp>
                            <wpg:cNvGrpSpPr/>
                            <wpg:grpSpPr>
                              <a:xfrm>
                                <a:off x="0" y="0"/>
                                <a:ext cx="128839" cy="768641"/>
                                <a:chOff x="0" y="0"/>
                                <a:chExt cx="128839" cy="768641"/>
                              </a:xfrm>
                            </wpg:grpSpPr>
                            <wps:wsp>
                              <wps:cNvPr id="285" name="Rectangle 285"/>
                              <wps:cNvSpPr/>
                              <wps:spPr>
                                <a:xfrm rot="-5399999">
                                  <a:off x="-425468" y="171817"/>
                                  <a:ext cx="1022293" cy="171355"/>
                                </a:xfrm>
                                <a:prstGeom prst="rect">
                                  <a:avLst/>
                                </a:prstGeom>
                                <a:ln>
                                  <a:noFill/>
                                </a:ln>
                              </wps:spPr>
                              <wps:txbx>
                                <w:txbxContent>
                                  <w:p w:rsidR="001723E6" w:rsidRDefault="004D5D75">
                                    <w:r>
                                      <w:rPr>
                                        <w:sz w:val="20"/>
                                      </w:rPr>
                                      <w:t>Mechanical-DT</w:t>
                                    </w:r>
                                  </w:p>
                                </w:txbxContent>
                              </wps:txbx>
                              <wps:bodyPr horzOverflow="overflow" vert="horz" lIns="0" tIns="0" rIns="0" bIns="0" rtlCol="0">
                                <a:noAutofit/>
                              </wps:bodyPr>
                            </wps:wsp>
                          </wpg:wgp>
                        </a:graphicData>
                      </a:graphic>
                    </wp:inline>
                  </w:drawing>
                </mc:Choice>
                <mc:Fallback>
                  <w:pict>
                    <v:group w14:anchorId="76B7D42E" id="Group 12370" o:spid="_x0000_s1032" style="width:10.15pt;height:60.5pt;mso-position-horizontal-relative:char;mso-position-vertical-relative:line" coordsize="1288,7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">
                      <v:rect id="Rectangle 285" o:spid="_x0000_s1033" style="position:absolute;left:-4254;top:1718;width:10222;height:171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" filled="f" stroked="f">
                        <v:textbox inset="0,0,0,0">
                          <w:txbxContent>
                            <w:p w:rsidR="001723E6" w:rsidRDefault="004D5D75">
                              <w:r>
                                <w:rPr>
                                  <w:sz w:val="20"/>
                                </w:rPr>
                                <w:t>Mechanical-DT</w:t>
                              </w:r>
                            </w:p>
                          </w:txbxContent>
                        </v:textbox>
                      </v:rect>
                      <w10:anchorlock/>
                    </v:group>
                  </w:pict>
                </mc:Fallback>
              </mc:AlternateContent>
            </w:r>
          </w:p>
        </w:tc>
      </w:tr>
      <w:tr w:rsidR="00F67BBC" w:rsidTr="00132074">
        <w:trPr>
          <w:trHeight w:val="290"/>
        </w:trPr>
        <w:tc>
          <w:tcPr>
            <w:tcW w:w="5000" w:type="pct"/>
            <w:gridSpan w:val="13"/>
            <w:tcBorders>
              <w:top w:val="single" w:sz="8" w:space="0" w:color="000000"/>
              <w:left w:val="single" w:sz="8" w:space="0" w:color="000000"/>
              <w:bottom w:val="single" w:sz="8" w:space="0" w:color="000000"/>
              <w:right w:val="single" w:sz="8" w:space="0" w:color="000000"/>
            </w:tcBorders>
          </w:tcPr>
          <w:p w:rsidR="00F67BBC" w:rsidRDefault="00441D1F" w:rsidP="00E678DA">
            <w:pPr>
              <w:ind w:right="36"/>
            </w:pPr>
            <w:r>
              <w:t>{%</w:t>
            </w:r>
            <w:r w:rsidR="00F67BBC">
              <w:t xml:space="preserve">tr for </w:t>
            </w:r>
            <w:r w:rsidR="00E678DA">
              <w:t>facility</w:t>
            </w:r>
            <w:r w:rsidR="00F67BBC">
              <w:t xml:space="preserve"> in case.facilities.</w:t>
            </w:r>
            <w:r w:rsidR="00132074">
              <w:t>order_by(“</w:t>
            </w:r>
            <w:bookmarkStart w:id="0" w:name="_GoBack"/>
            <w:bookmarkEnd w:id="0"/>
            <w:r w:rsidR="00132074">
              <w:t>nrqz_id”).</w:t>
            </w:r>
            <w:r w:rsidR="00F67BBC">
              <w:t>all</w:t>
            </w:r>
            <w:r w:rsidR="008D37B2">
              <w:t>()</w:t>
            </w:r>
            <w:r w:rsidR="00F67BBC">
              <w:t xml:space="preserve"> %}</w:t>
            </w:r>
          </w:p>
        </w:tc>
      </w:tr>
      <w:tr w:rsidR="004D5D75" w:rsidTr="00132074">
        <w:trPr>
          <w:trHeight w:val="290"/>
        </w:trPr>
        <w:tc>
          <w:tcPr>
            <w:tcW w:w="304" w:type="pct"/>
            <w:tcBorders>
              <w:top w:val="single" w:sz="8" w:space="0" w:color="000000"/>
              <w:left w:val="single" w:sz="8" w:space="0" w:color="000000"/>
              <w:bottom w:val="single" w:sz="8" w:space="0" w:color="000000"/>
              <w:right w:val="single" w:sz="8" w:space="0" w:color="000000"/>
            </w:tcBorders>
          </w:tcPr>
          <w:p w:rsidR="004D5D75" w:rsidRDefault="004D5D75" w:rsidP="004D5D75">
            <w:r>
              <w:t>{{ facility.nrqz_id }}</w:t>
            </w:r>
          </w:p>
        </w:tc>
        <w:tc>
          <w:tcPr>
            <w:tcW w:w="364" w:type="pct"/>
            <w:tcBorders>
              <w:top w:val="single" w:sz="8" w:space="0" w:color="000000"/>
              <w:left w:val="single" w:sz="8" w:space="0" w:color="000000"/>
              <w:bottom w:val="single" w:sz="8" w:space="0" w:color="000000"/>
              <w:right w:val="single" w:sz="8" w:space="0" w:color="000000"/>
            </w:tcBorders>
          </w:tcPr>
          <w:p w:rsidR="004D5D75" w:rsidRDefault="004D5D75" w:rsidP="004D5D75">
            <w:pPr>
              <w:ind w:left="2"/>
            </w:pPr>
            <w:r>
              <w:t>{{ facility.site_name }}</w:t>
            </w:r>
          </w:p>
        </w:tc>
        <w:tc>
          <w:tcPr>
            <w:tcW w:w="462" w:type="pct"/>
            <w:tcBorders>
              <w:top w:val="single" w:sz="8" w:space="0" w:color="000000"/>
              <w:left w:val="single" w:sz="8" w:space="0" w:color="000000"/>
              <w:bottom w:val="single" w:sz="8" w:space="0" w:color="000000"/>
              <w:right w:val="single" w:sz="8" w:space="0" w:color="000000"/>
            </w:tcBorders>
          </w:tcPr>
          <w:p w:rsidR="004D5D75" w:rsidRDefault="004D5D75" w:rsidP="004D5D75">
            <w:pPr>
              <w:ind w:right="36"/>
              <w:jc w:val="right"/>
            </w:pPr>
            <w:r>
              <w:t>{{ facility.max_tx_power }}</w:t>
            </w:r>
          </w:p>
        </w:tc>
        <w:tc>
          <w:tcPr>
            <w:tcW w:w="375" w:type="pct"/>
            <w:tcBorders>
              <w:top w:val="single" w:sz="8" w:space="0" w:color="000000"/>
              <w:left w:val="single" w:sz="8" w:space="0" w:color="000000"/>
              <w:bottom w:val="single" w:sz="8" w:space="0" w:color="000000"/>
              <w:right w:val="single" w:sz="8" w:space="0" w:color="000000"/>
            </w:tcBorders>
          </w:tcPr>
          <w:p w:rsidR="004D5D75" w:rsidRDefault="004D5D75" w:rsidP="004D5D75">
            <w:pPr>
              <w:ind w:left="127"/>
            </w:pPr>
            <w:r>
              <w:t>{{ facility.max_gain }}</w:t>
            </w:r>
          </w:p>
        </w:tc>
        <w:tc>
          <w:tcPr>
            <w:tcW w:w="655" w:type="pct"/>
            <w:tcBorders>
              <w:top w:val="single" w:sz="8" w:space="0" w:color="000000"/>
              <w:left w:val="single" w:sz="8" w:space="0" w:color="000000"/>
              <w:bottom w:val="single" w:sz="8" w:space="0" w:color="000000"/>
              <w:right w:val="single" w:sz="8" w:space="0" w:color="000000"/>
            </w:tcBorders>
          </w:tcPr>
          <w:p w:rsidR="004D5D75" w:rsidRDefault="004D5D75" w:rsidP="004D5D75">
            <w:r>
              <w:t>{{ facility.antenna_model_number }}</w:t>
            </w:r>
          </w:p>
        </w:tc>
        <w:tc>
          <w:tcPr>
            <w:tcW w:w="310" w:type="pct"/>
            <w:tcBorders>
              <w:top w:val="single" w:sz="8" w:space="0" w:color="000000"/>
              <w:left w:val="single" w:sz="8" w:space="0" w:color="000000"/>
              <w:bottom w:val="single" w:sz="8" w:space="0" w:color="000000"/>
              <w:right w:val="single" w:sz="8" w:space="0" w:color="000000"/>
            </w:tcBorders>
          </w:tcPr>
          <w:p w:rsidR="004D5D75" w:rsidRDefault="004D5D75" w:rsidP="004D5D75">
            <w:pPr>
              <w:ind w:left="2"/>
              <w:jc w:val="both"/>
            </w:pPr>
            <w:r>
              <w:t>{{ facility.latitude }}</w:t>
            </w:r>
          </w:p>
        </w:tc>
        <w:tc>
          <w:tcPr>
            <w:tcW w:w="345" w:type="pct"/>
            <w:tcBorders>
              <w:top w:val="single" w:sz="8" w:space="0" w:color="000000"/>
              <w:left w:val="single" w:sz="8" w:space="0" w:color="000000"/>
              <w:bottom w:val="single" w:sz="8" w:space="0" w:color="000000"/>
              <w:right w:val="single" w:sz="8" w:space="0" w:color="000000"/>
            </w:tcBorders>
          </w:tcPr>
          <w:p w:rsidR="004D5D75" w:rsidRDefault="004D5D75" w:rsidP="004D5D75">
            <w:pPr>
              <w:ind w:left="2"/>
              <w:jc w:val="both"/>
            </w:pPr>
            <w:r>
              <w:t>{{ facility.longitude }}</w:t>
            </w:r>
          </w:p>
        </w:tc>
        <w:tc>
          <w:tcPr>
            <w:tcW w:w="269" w:type="pct"/>
            <w:tcBorders>
              <w:top w:val="single" w:sz="8" w:space="0" w:color="000000"/>
              <w:left w:val="single" w:sz="8" w:space="0" w:color="000000"/>
              <w:bottom w:val="single" w:sz="8" w:space="0" w:color="000000"/>
              <w:right w:val="single" w:sz="8" w:space="0" w:color="000000"/>
            </w:tcBorders>
          </w:tcPr>
          <w:p w:rsidR="004D5D75" w:rsidRDefault="004D5D75" w:rsidP="004D5D75">
            <w:pPr>
              <w:ind w:left="96"/>
            </w:pPr>
            <w:r>
              <w:t>{{ facility.amsl }}</w:t>
            </w:r>
          </w:p>
        </w:tc>
        <w:tc>
          <w:tcPr>
            <w:tcW w:w="233" w:type="pct"/>
            <w:tcBorders>
              <w:top w:val="single" w:sz="8" w:space="0" w:color="000000"/>
              <w:left w:val="single" w:sz="8" w:space="0" w:color="000000"/>
              <w:bottom w:val="single" w:sz="8" w:space="0" w:color="000000"/>
              <w:right w:val="single" w:sz="8" w:space="0" w:color="000000"/>
            </w:tcBorders>
          </w:tcPr>
          <w:p w:rsidR="004D5D75" w:rsidRDefault="004D5D75" w:rsidP="004D5D75">
            <w:pPr>
              <w:ind w:left="96"/>
            </w:pPr>
            <w:r>
              <w:t>{{ facility.agl }}</w:t>
            </w:r>
          </w:p>
        </w:tc>
        <w:tc>
          <w:tcPr>
            <w:tcW w:w="344" w:type="pct"/>
            <w:tcBorders>
              <w:top w:val="single" w:sz="8" w:space="0" w:color="000000"/>
              <w:left w:val="single" w:sz="8" w:space="0" w:color="000000"/>
              <w:bottom w:val="single" w:sz="8" w:space="0" w:color="000000"/>
              <w:right w:val="single" w:sz="8" w:space="0" w:color="000000"/>
            </w:tcBorders>
          </w:tcPr>
          <w:p w:rsidR="004D5D75" w:rsidRDefault="004D5D75" w:rsidP="004D5D75">
            <w:pPr>
              <w:ind w:left="48"/>
              <w:jc w:val="both"/>
            </w:pPr>
            <w:r>
              <w:t>{{ facility.freq_low }}</w:t>
            </w:r>
          </w:p>
        </w:tc>
        <w:tc>
          <w:tcPr>
            <w:tcW w:w="358" w:type="pct"/>
            <w:tcBorders>
              <w:top w:val="single" w:sz="8" w:space="0" w:color="000000"/>
              <w:left w:val="single" w:sz="8" w:space="0" w:color="000000"/>
              <w:bottom w:val="single" w:sz="8" w:space="0" w:color="000000"/>
              <w:right w:val="single" w:sz="8" w:space="0" w:color="000000"/>
            </w:tcBorders>
          </w:tcPr>
          <w:p w:rsidR="004D5D75" w:rsidRDefault="004D5D75" w:rsidP="004D5D75">
            <w:pPr>
              <w:ind w:left="48"/>
              <w:jc w:val="both"/>
            </w:pPr>
            <w:r>
              <w:t>{{ facility.freq_high }}</w:t>
            </w:r>
          </w:p>
        </w:tc>
        <w:tc>
          <w:tcPr>
            <w:tcW w:w="395" w:type="pct"/>
            <w:tcBorders>
              <w:top w:val="single" w:sz="8" w:space="0" w:color="000000"/>
              <w:left w:val="single" w:sz="8" w:space="0" w:color="000000"/>
              <w:bottom w:val="single" w:sz="8" w:space="0" w:color="000000"/>
              <w:right w:val="single" w:sz="8" w:space="0" w:color="000000"/>
            </w:tcBorders>
          </w:tcPr>
          <w:p w:rsidR="004D5D75" w:rsidRDefault="004D5D75" w:rsidP="004D5D75">
            <w:pPr>
              <w:ind w:left="96"/>
            </w:pPr>
            <w:r>
              <w:t>{{ facility.az_bearing }}</w:t>
            </w:r>
          </w:p>
        </w:tc>
        <w:tc>
          <w:tcPr>
            <w:tcW w:w="585" w:type="pct"/>
            <w:tcBorders>
              <w:top w:val="single" w:sz="8" w:space="0" w:color="000000"/>
              <w:left w:val="single" w:sz="8" w:space="0" w:color="000000"/>
              <w:bottom w:val="single" w:sz="8" w:space="0" w:color="000000"/>
              <w:right w:val="single" w:sz="8" w:space="0" w:color="000000"/>
            </w:tcBorders>
          </w:tcPr>
          <w:p w:rsidR="004D5D75" w:rsidRDefault="004D5D75" w:rsidP="004D5D75">
            <w:pPr>
              <w:ind w:left="48"/>
              <w:jc w:val="both"/>
            </w:pPr>
            <w:r>
              <w:t>{{ facility.mechanical_downtilt }}</w:t>
            </w:r>
          </w:p>
        </w:tc>
      </w:tr>
      <w:tr w:rsidR="004D5D75" w:rsidTr="00132074">
        <w:trPr>
          <w:trHeight w:val="290"/>
        </w:trPr>
        <w:tc>
          <w:tcPr>
            <w:tcW w:w="5000" w:type="pct"/>
            <w:gridSpan w:val="13"/>
            <w:tcBorders>
              <w:top w:val="single" w:sz="8" w:space="0" w:color="000000"/>
              <w:left w:val="single" w:sz="8" w:space="0" w:color="000000"/>
              <w:bottom w:val="single" w:sz="8" w:space="0" w:color="000000"/>
              <w:right w:val="single" w:sz="8" w:space="0" w:color="000000"/>
            </w:tcBorders>
          </w:tcPr>
          <w:p w:rsidR="004D5D75" w:rsidRPr="00441D1F" w:rsidRDefault="004D5D75" w:rsidP="004D5D75">
            <w:pPr>
              <w:ind w:right="36"/>
            </w:pPr>
            <w:r>
              <w:t>{%tr endfor %}</w:t>
            </w:r>
          </w:p>
        </w:tc>
      </w:tr>
    </w:tbl>
    <w:p w:rsidR="001723E6" w:rsidRPr="00416FC3" w:rsidRDefault="001723E6" w:rsidP="00D95F3F">
      <w:pPr>
        <w:spacing w:after="5" w:line="271" w:lineRule="auto"/>
      </w:pPr>
    </w:p>
    <w:sectPr w:rsidR="001723E6" w:rsidRPr="00416FC3" w:rsidSect="00132074">
      <w:pgSz w:w="15840" w:h="12240" w:orient="landscape"/>
      <w:pgMar w:top="1048" w:right="1440" w:bottom="2027"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5F3F" w:rsidRDefault="00D95F3F" w:rsidP="00D95F3F">
      <w:pPr>
        <w:spacing w:after="0" w:line="240" w:lineRule="auto"/>
      </w:pPr>
      <w:r>
        <w:separator/>
      </w:r>
    </w:p>
  </w:endnote>
  <w:endnote w:type="continuationSeparator" w:id="0">
    <w:p w:rsidR="00D95F3F" w:rsidRDefault="00D95F3F" w:rsidP="00D95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5F3F" w:rsidRDefault="00D95F3F" w:rsidP="00D95F3F">
      <w:pPr>
        <w:spacing w:after="0" w:line="240" w:lineRule="auto"/>
      </w:pPr>
      <w:r>
        <w:separator/>
      </w:r>
    </w:p>
  </w:footnote>
  <w:footnote w:type="continuationSeparator" w:id="0">
    <w:p w:rsidR="00D95F3F" w:rsidRDefault="00D95F3F" w:rsidP="00D95F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A6D06"/>
    <w:multiLevelType w:val="hybridMultilevel"/>
    <w:tmpl w:val="792288DA"/>
    <w:lvl w:ilvl="0" w:tplc="9078F468">
      <w:start w:val="1"/>
      <w:numFmt w:val="lowerLetter"/>
      <w:lvlText w:val="%1."/>
      <w:lvlJc w:val="left"/>
      <w:pPr>
        <w:ind w:left="257"/>
      </w:pPr>
      <w:rPr>
        <w:rFonts w:ascii="Arial" w:eastAsia="Arial" w:hAnsi="Arial" w:cs="Arial"/>
        <w:b/>
        <w:bCs/>
        <w:i w:val="0"/>
        <w:strike w:val="0"/>
        <w:dstrike w:val="0"/>
        <w:color w:val="000000"/>
        <w:sz w:val="15"/>
        <w:szCs w:val="15"/>
        <w:u w:val="none" w:color="000000"/>
        <w:bdr w:val="none" w:sz="0" w:space="0" w:color="auto"/>
        <w:shd w:val="clear" w:color="auto" w:fill="auto"/>
        <w:vertAlign w:val="baseline"/>
      </w:rPr>
    </w:lvl>
    <w:lvl w:ilvl="1" w:tplc="D6AC41B4">
      <w:start w:val="1"/>
      <w:numFmt w:val="lowerLetter"/>
      <w:lvlText w:val="%2"/>
      <w:lvlJc w:val="left"/>
      <w:pPr>
        <w:ind w:left="1080"/>
      </w:pPr>
      <w:rPr>
        <w:rFonts w:ascii="Arial" w:eastAsia="Arial" w:hAnsi="Arial" w:cs="Arial"/>
        <w:b/>
        <w:bCs/>
        <w:i w:val="0"/>
        <w:strike w:val="0"/>
        <w:dstrike w:val="0"/>
        <w:color w:val="000000"/>
        <w:sz w:val="15"/>
        <w:szCs w:val="15"/>
        <w:u w:val="none" w:color="000000"/>
        <w:bdr w:val="none" w:sz="0" w:space="0" w:color="auto"/>
        <w:shd w:val="clear" w:color="auto" w:fill="auto"/>
        <w:vertAlign w:val="baseline"/>
      </w:rPr>
    </w:lvl>
    <w:lvl w:ilvl="2" w:tplc="F4FC1968">
      <w:start w:val="1"/>
      <w:numFmt w:val="lowerRoman"/>
      <w:lvlText w:val="%3"/>
      <w:lvlJc w:val="left"/>
      <w:pPr>
        <w:ind w:left="1800"/>
      </w:pPr>
      <w:rPr>
        <w:rFonts w:ascii="Arial" w:eastAsia="Arial" w:hAnsi="Arial" w:cs="Arial"/>
        <w:b/>
        <w:bCs/>
        <w:i w:val="0"/>
        <w:strike w:val="0"/>
        <w:dstrike w:val="0"/>
        <w:color w:val="000000"/>
        <w:sz w:val="15"/>
        <w:szCs w:val="15"/>
        <w:u w:val="none" w:color="000000"/>
        <w:bdr w:val="none" w:sz="0" w:space="0" w:color="auto"/>
        <w:shd w:val="clear" w:color="auto" w:fill="auto"/>
        <w:vertAlign w:val="baseline"/>
      </w:rPr>
    </w:lvl>
    <w:lvl w:ilvl="3" w:tplc="06DEC6D4">
      <w:start w:val="1"/>
      <w:numFmt w:val="decimal"/>
      <w:lvlText w:val="%4"/>
      <w:lvlJc w:val="left"/>
      <w:pPr>
        <w:ind w:left="2520"/>
      </w:pPr>
      <w:rPr>
        <w:rFonts w:ascii="Arial" w:eastAsia="Arial" w:hAnsi="Arial" w:cs="Arial"/>
        <w:b/>
        <w:bCs/>
        <w:i w:val="0"/>
        <w:strike w:val="0"/>
        <w:dstrike w:val="0"/>
        <w:color w:val="000000"/>
        <w:sz w:val="15"/>
        <w:szCs w:val="15"/>
        <w:u w:val="none" w:color="000000"/>
        <w:bdr w:val="none" w:sz="0" w:space="0" w:color="auto"/>
        <w:shd w:val="clear" w:color="auto" w:fill="auto"/>
        <w:vertAlign w:val="baseline"/>
      </w:rPr>
    </w:lvl>
    <w:lvl w:ilvl="4" w:tplc="411A12D0">
      <w:start w:val="1"/>
      <w:numFmt w:val="lowerLetter"/>
      <w:lvlText w:val="%5"/>
      <w:lvlJc w:val="left"/>
      <w:pPr>
        <w:ind w:left="3240"/>
      </w:pPr>
      <w:rPr>
        <w:rFonts w:ascii="Arial" w:eastAsia="Arial" w:hAnsi="Arial" w:cs="Arial"/>
        <w:b/>
        <w:bCs/>
        <w:i w:val="0"/>
        <w:strike w:val="0"/>
        <w:dstrike w:val="0"/>
        <w:color w:val="000000"/>
        <w:sz w:val="15"/>
        <w:szCs w:val="15"/>
        <w:u w:val="none" w:color="000000"/>
        <w:bdr w:val="none" w:sz="0" w:space="0" w:color="auto"/>
        <w:shd w:val="clear" w:color="auto" w:fill="auto"/>
        <w:vertAlign w:val="baseline"/>
      </w:rPr>
    </w:lvl>
    <w:lvl w:ilvl="5" w:tplc="F8EE6EAA">
      <w:start w:val="1"/>
      <w:numFmt w:val="lowerRoman"/>
      <w:lvlText w:val="%6"/>
      <w:lvlJc w:val="left"/>
      <w:pPr>
        <w:ind w:left="3960"/>
      </w:pPr>
      <w:rPr>
        <w:rFonts w:ascii="Arial" w:eastAsia="Arial" w:hAnsi="Arial" w:cs="Arial"/>
        <w:b/>
        <w:bCs/>
        <w:i w:val="0"/>
        <w:strike w:val="0"/>
        <w:dstrike w:val="0"/>
        <w:color w:val="000000"/>
        <w:sz w:val="15"/>
        <w:szCs w:val="15"/>
        <w:u w:val="none" w:color="000000"/>
        <w:bdr w:val="none" w:sz="0" w:space="0" w:color="auto"/>
        <w:shd w:val="clear" w:color="auto" w:fill="auto"/>
        <w:vertAlign w:val="baseline"/>
      </w:rPr>
    </w:lvl>
    <w:lvl w:ilvl="6" w:tplc="DCC897EE">
      <w:start w:val="1"/>
      <w:numFmt w:val="decimal"/>
      <w:lvlText w:val="%7"/>
      <w:lvlJc w:val="left"/>
      <w:pPr>
        <w:ind w:left="4680"/>
      </w:pPr>
      <w:rPr>
        <w:rFonts w:ascii="Arial" w:eastAsia="Arial" w:hAnsi="Arial" w:cs="Arial"/>
        <w:b/>
        <w:bCs/>
        <w:i w:val="0"/>
        <w:strike w:val="0"/>
        <w:dstrike w:val="0"/>
        <w:color w:val="000000"/>
        <w:sz w:val="15"/>
        <w:szCs w:val="15"/>
        <w:u w:val="none" w:color="000000"/>
        <w:bdr w:val="none" w:sz="0" w:space="0" w:color="auto"/>
        <w:shd w:val="clear" w:color="auto" w:fill="auto"/>
        <w:vertAlign w:val="baseline"/>
      </w:rPr>
    </w:lvl>
    <w:lvl w:ilvl="7" w:tplc="0C1CECE4">
      <w:start w:val="1"/>
      <w:numFmt w:val="lowerLetter"/>
      <w:lvlText w:val="%8"/>
      <w:lvlJc w:val="left"/>
      <w:pPr>
        <w:ind w:left="5400"/>
      </w:pPr>
      <w:rPr>
        <w:rFonts w:ascii="Arial" w:eastAsia="Arial" w:hAnsi="Arial" w:cs="Arial"/>
        <w:b/>
        <w:bCs/>
        <w:i w:val="0"/>
        <w:strike w:val="0"/>
        <w:dstrike w:val="0"/>
        <w:color w:val="000000"/>
        <w:sz w:val="15"/>
        <w:szCs w:val="15"/>
        <w:u w:val="none" w:color="000000"/>
        <w:bdr w:val="none" w:sz="0" w:space="0" w:color="auto"/>
        <w:shd w:val="clear" w:color="auto" w:fill="auto"/>
        <w:vertAlign w:val="baseline"/>
      </w:rPr>
    </w:lvl>
    <w:lvl w:ilvl="8" w:tplc="7804C69C">
      <w:start w:val="1"/>
      <w:numFmt w:val="lowerRoman"/>
      <w:lvlText w:val="%9"/>
      <w:lvlJc w:val="left"/>
      <w:pPr>
        <w:ind w:left="6120"/>
      </w:pPr>
      <w:rPr>
        <w:rFonts w:ascii="Arial" w:eastAsia="Arial" w:hAnsi="Arial" w:cs="Arial"/>
        <w:b/>
        <w:bCs/>
        <w:i w:val="0"/>
        <w:strike w:val="0"/>
        <w:dstrike w:val="0"/>
        <w:color w:val="000000"/>
        <w:sz w:val="15"/>
        <w:szCs w:val="15"/>
        <w:u w:val="none" w:color="000000"/>
        <w:bdr w:val="none" w:sz="0" w:space="0" w:color="auto"/>
        <w:shd w:val="clear" w:color="auto" w:fill="auto"/>
        <w:vertAlign w:val="baseline"/>
      </w:rPr>
    </w:lvl>
  </w:abstractNum>
  <w:abstractNum w:abstractNumId="1" w15:restartNumberingAfterBreak="0">
    <w:nsid w:val="24E3610A"/>
    <w:multiLevelType w:val="hybridMultilevel"/>
    <w:tmpl w:val="EF4CD074"/>
    <w:lvl w:ilvl="0" w:tplc="04090001">
      <w:start w:val="1"/>
      <w:numFmt w:val="bullet"/>
      <w:lvlText w:val=""/>
      <w:lvlJc w:val="left"/>
      <w:pPr>
        <w:ind w:left="893" w:hanging="360"/>
      </w:pPr>
      <w:rPr>
        <w:rFonts w:ascii="Symbol" w:hAnsi="Symbol" w:hint="default"/>
      </w:rPr>
    </w:lvl>
    <w:lvl w:ilvl="1" w:tplc="04090003" w:tentative="1">
      <w:start w:val="1"/>
      <w:numFmt w:val="bullet"/>
      <w:lvlText w:val="o"/>
      <w:lvlJc w:val="left"/>
      <w:pPr>
        <w:ind w:left="1613" w:hanging="360"/>
      </w:pPr>
      <w:rPr>
        <w:rFonts w:ascii="Courier New" w:hAnsi="Courier New" w:cs="Courier New" w:hint="default"/>
      </w:rPr>
    </w:lvl>
    <w:lvl w:ilvl="2" w:tplc="04090005" w:tentative="1">
      <w:start w:val="1"/>
      <w:numFmt w:val="bullet"/>
      <w:lvlText w:val=""/>
      <w:lvlJc w:val="left"/>
      <w:pPr>
        <w:ind w:left="2333" w:hanging="360"/>
      </w:pPr>
      <w:rPr>
        <w:rFonts w:ascii="Wingdings" w:hAnsi="Wingdings" w:hint="default"/>
      </w:rPr>
    </w:lvl>
    <w:lvl w:ilvl="3" w:tplc="04090001" w:tentative="1">
      <w:start w:val="1"/>
      <w:numFmt w:val="bullet"/>
      <w:lvlText w:val=""/>
      <w:lvlJc w:val="left"/>
      <w:pPr>
        <w:ind w:left="3053" w:hanging="360"/>
      </w:pPr>
      <w:rPr>
        <w:rFonts w:ascii="Symbol" w:hAnsi="Symbol" w:hint="default"/>
      </w:rPr>
    </w:lvl>
    <w:lvl w:ilvl="4" w:tplc="04090003" w:tentative="1">
      <w:start w:val="1"/>
      <w:numFmt w:val="bullet"/>
      <w:lvlText w:val="o"/>
      <w:lvlJc w:val="left"/>
      <w:pPr>
        <w:ind w:left="3773" w:hanging="360"/>
      </w:pPr>
      <w:rPr>
        <w:rFonts w:ascii="Courier New" w:hAnsi="Courier New" w:cs="Courier New" w:hint="default"/>
      </w:rPr>
    </w:lvl>
    <w:lvl w:ilvl="5" w:tplc="04090005" w:tentative="1">
      <w:start w:val="1"/>
      <w:numFmt w:val="bullet"/>
      <w:lvlText w:val=""/>
      <w:lvlJc w:val="left"/>
      <w:pPr>
        <w:ind w:left="4493" w:hanging="360"/>
      </w:pPr>
      <w:rPr>
        <w:rFonts w:ascii="Wingdings" w:hAnsi="Wingdings" w:hint="default"/>
      </w:rPr>
    </w:lvl>
    <w:lvl w:ilvl="6" w:tplc="04090001" w:tentative="1">
      <w:start w:val="1"/>
      <w:numFmt w:val="bullet"/>
      <w:lvlText w:val=""/>
      <w:lvlJc w:val="left"/>
      <w:pPr>
        <w:ind w:left="5213" w:hanging="360"/>
      </w:pPr>
      <w:rPr>
        <w:rFonts w:ascii="Symbol" w:hAnsi="Symbol" w:hint="default"/>
      </w:rPr>
    </w:lvl>
    <w:lvl w:ilvl="7" w:tplc="04090003" w:tentative="1">
      <w:start w:val="1"/>
      <w:numFmt w:val="bullet"/>
      <w:lvlText w:val="o"/>
      <w:lvlJc w:val="left"/>
      <w:pPr>
        <w:ind w:left="5933" w:hanging="360"/>
      </w:pPr>
      <w:rPr>
        <w:rFonts w:ascii="Courier New" w:hAnsi="Courier New" w:cs="Courier New" w:hint="default"/>
      </w:rPr>
    </w:lvl>
    <w:lvl w:ilvl="8" w:tplc="04090005" w:tentative="1">
      <w:start w:val="1"/>
      <w:numFmt w:val="bullet"/>
      <w:lvlText w:val=""/>
      <w:lvlJc w:val="left"/>
      <w:pPr>
        <w:ind w:left="6653" w:hanging="360"/>
      </w:pPr>
      <w:rPr>
        <w:rFonts w:ascii="Wingdings" w:hAnsi="Wingdings" w:hint="default"/>
      </w:rPr>
    </w:lvl>
  </w:abstractNum>
  <w:abstractNum w:abstractNumId="2" w15:restartNumberingAfterBreak="0">
    <w:nsid w:val="52106BC1"/>
    <w:multiLevelType w:val="hybridMultilevel"/>
    <w:tmpl w:val="173CB8E0"/>
    <w:lvl w:ilvl="0" w:tplc="E86E5608">
      <w:start w:val="1"/>
      <w:numFmt w:val="decimal"/>
      <w:lvlText w:val="%1."/>
      <w:lvlJc w:val="left"/>
      <w:pPr>
        <w:ind w:left="8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64469A8">
      <w:start w:val="1"/>
      <w:numFmt w:val="lowerLetter"/>
      <w:lvlText w:val="%2"/>
      <w:lvlJc w:val="left"/>
      <w:pPr>
        <w:ind w:left="12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958CF7A">
      <w:start w:val="1"/>
      <w:numFmt w:val="lowerRoman"/>
      <w:lvlText w:val="%3"/>
      <w:lvlJc w:val="left"/>
      <w:pPr>
        <w:ind w:left="19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24AB6DC">
      <w:start w:val="1"/>
      <w:numFmt w:val="decimal"/>
      <w:lvlText w:val="%4"/>
      <w:lvlJc w:val="left"/>
      <w:pPr>
        <w:ind w:left="26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308937C">
      <w:start w:val="1"/>
      <w:numFmt w:val="lowerLetter"/>
      <w:lvlText w:val="%5"/>
      <w:lvlJc w:val="left"/>
      <w:pPr>
        <w:ind w:left="34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A3CC8AE">
      <w:start w:val="1"/>
      <w:numFmt w:val="lowerRoman"/>
      <w:lvlText w:val="%6"/>
      <w:lvlJc w:val="left"/>
      <w:pPr>
        <w:ind w:left="41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276AF94">
      <w:start w:val="1"/>
      <w:numFmt w:val="decimal"/>
      <w:lvlText w:val="%7"/>
      <w:lvlJc w:val="left"/>
      <w:pPr>
        <w:ind w:left="48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46C5966">
      <w:start w:val="1"/>
      <w:numFmt w:val="lowerLetter"/>
      <w:lvlText w:val="%8"/>
      <w:lvlJc w:val="left"/>
      <w:pPr>
        <w:ind w:left="55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E48F26E">
      <w:start w:val="1"/>
      <w:numFmt w:val="lowerRoman"/>
      <w:lvlText w:val="%9"/>
      <w:lvlJc w:val="left"/>
      <w:pPr>
        <w:ind w:left="62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80C615C"/>
    <w:multiLevelType w:val="hybridMultilevel"/>
    <w:tmpl w:val="9E406D68"/>
    <w:lvl w:ilvl="0" w:tplc="9C78168E">
      <w:start w:val="1"/>
      <w:numFmt w:val="decimal"/>
      <w:lvlText w:val="%1."/>
      <w:lvlJc w:val="left"/>
      <w:pPr>
        <w:ind w:left="8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560CEAC">
      <w:start w:val="1"/>
      <w:numFmt w:val="lowerLetter"/>
      <w:lvlText w:val="%2"/>
      <w:lvlJc w:val="left"/>
      <w:pPr>
        <w:ind w:left="14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4D0D9E6">
      <w:start w:val="1"/>
      <w:numFmt w:val="lowerRoman"/>
      <w:lvlText w:val="%3"/>
      <w:lvlJc w:val="left"/>
      <w:pPr>
        <w:ind w:left="21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998E036">
      <w:start w:val="1"/>
      <w:numFmt w:val="decimal"/>
      <w:lvlText w:val="%4"/>
      <w:lvlJc w:val="left"/>
      <w:pPr>
        <w:ind w:left="28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12E25A0">
      <w:start w:val="1"/>
      <w:numFmt w:val="lowerLetter"/>
      <w:lvlText w:val="%5"/>
      <w:lvlJc w:val="left"/>
      <w:pPr>
        <w:ind w:left="35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FDE1EDA">
      <w:start w:val="1"/>
      <w:numFmt w:val="lowerRoman"/>
      <w:lvlText w:val="%6"/>
      <w:lvlJc w:val="left"/>
      <w:pPr>
        <w:ind w:left="43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77E496C">
      <w:start w:val="1"/>
      <w:numFmt w:val="decimal"/>
      <w:lvlText w:val="%7"/>
      <w:lvlJc w:val="left"/>
      <w:pPr>
        <w:ind w:left="50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6620134">
      <w:start w:val="1"/>
      <w:numFmt w:val="lowerLetter"/>
      <w:lvlText w:val="%8"/>
      <w:lvlJc w:val="left"/>
      <w:pPr>
        <w:ind w:left="57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A683286">
      <w:start w:val="1"/>
      <w:numFmt w:val="lowerRoman"/>
      <w:lvlText w:val="%9"/>
      <w:lvlJc w:val="left"/>
      <w:pPr>
        <w:ind w:left="64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5FD4D28"/>
    <w:multiLevelType w:val="hybridMultilevel"/>
    <w:tmpl w:val="8F88C27C"/>
    <w:lvl w:ilvl="0" w:tplc="8C4A6C92">
      <w:start w:val="11"/>
      <w:numFmt w:val="lowerLetter"/>
      <w:lvlText w:val="%1."/>
      <w:lvlJc w:val="left"/>
      <w:pPr>
        <w:ind w:left="257"/>
      </w:pPr>
      <w:rPr>
        <w:rFonts w:ascii="Arial" w:eastAsia="Arial" w:hAnsi="Arial" w:cs="Arial"/>
        <w:b/>
        <w:bCs/>
        <w:i w:val="0"/>
        <w:strike w:val="0"/>
        <w:dstrike w:val="0"/>
        <w:color w:val="000000"/>
        <w:sz w:val="15"/>
        <w:szCs w:val="15"/>
        <w:u w:val="none" w:color="000000"/>
        <w:bdr w:val="none" w:sz="0" w:space="0" w:color="auto"/>
        <w:shd w:val="clear" w:color="auto" w:fill="auto"/>
        <w:vertAlign w:val="baseline"/>
      </w:rPr>
    </w:lvl>
    <w:lvl w:ilvl="1" w:tplc="9A6A47E8">
      <w:start w:val="1"/>
      <w:numFmt w:val="lowerLetter"/>
      <w:lvlText w:val="%2"/>
      <w:lvlJc w:val="left"/>
      <w:pPr>
        <w:ind w:left="1081"/>
      </w:pPr>
      <w:rPr>
        <w:rFonts w:ascii="Arial" w:eastAsia="Arial" w:hAnsi="Arial" w:cs="Arial"/>
        <w:b/>
        <w:bCs/>
        <w:i w:val="0"/>
        <w:strike w:val="0"/>
        <w:dstrike w:val="0"/>
        <w:color w:val="000000"/>
        <w:sz w:val="15"/>
        <w:szCs w:val="15"/>
        <w:u w:val="none" w:color="000000"/>
        <w:bdr w:val="none" w:sz="0" w:space="0" w:color="auto"/>
        <w:shd w:val="clear" w:color="auto" w:fill="auto"/>
        <w:vertAlign w:val="baseline"/>
      </w:rPr>
    </w:lvl>
    <w:lvl w:ilvl="2" w:tplc="EA185748">
      <w:start w:val="1"/>
      <w:numFmt w:val="lowerRoman"/>
      <w:lvlText w:val="%3"/>
      <w:lvlJc w:val="left"/>
      <w:pPr>
        <w:ind w:left="1801"/>
      </w:pPr>
      <w:rPr>
        <w:rFonts w:ascii="Arial" w:eastAsia="Arial" w:hAnsi="Arial" w:cs="Arial"/>
        <w:b/>
        <w:bCs/>
        <w:i w:val="0"/>
        <w:strike w:val="0"/>
        <w:dstrike w:val="0"/>
        <w:color w:val="000000"/>
        <w:sz w:val="15"/>
        <w:szCs w:val="15"/>
        <w:u w:val="none" w:color="000000"/>
        <w:bdr w:val="none" w:sz="0" w:space="0" w:color="auto"/>
        <w:shd w:val="clear" w:color="auto" w:fill="auto"/>
        <w:vertAlign w:val="baseline"/>
      </w:rPr>
    </w:lvl>
    <w:lvl w:ilvl="3" w:tplc="B8DED66A">
      <w:start w:val="1"/>
      <w:numFmt w:val="decimal"/>
      <w:lvlText w:val="%4"/>
      <w:lvlJc w:val="left"/>
      <w:pPr>
        <w:ind w:left="2521"/>
      </w:pPr>
      <w:rPr>
        <w:rFonts w:ascii="Arial" w:eastAsia="Arial" w:hAnsi="Arial" w:cs="Arial"/>
        <w:b/>
        <w:bCs/>
        <w:i w:val="0"/>
        <w:strike w:val="0"/>
        <w:dstrike w:val="0"/>
        <w:color w:val="000000"/>
        <w:sz w:val="15"/>
        <w:szCs w:val="15"/>
        <w:u w:val="none" w:color="000000"/>
        <w:bdr w:val="none" w:sz="0" w:space="0" w:color="auto"/>
        <w:shd w:val="clear" w:color="auto" w:fill="auto"/>
        <w:vertAlign w:val="baseline"/>
      </w:rPr>
    </w:lvl>
    <w:lvl w:ilvl="4" w:tplc="2D3260F4">
      <w:start w:val="1"/>
      <w:numFmt w:val="lowerLetter"/>
      <w:lvlText w:val="%5"/>
      <w:lvlJc w:val="left"/>
      <w:pPr>
        <w:ind w:left="3241"/>
      </w:pPr>
      <w:rPr>
        <w:rFonts w:ascii="Arial" w:eastAsia="Arial" w:hAnsi="Arial" w:cs="Arial"/>
        <w:b/>
        <w:bCs/>
        <w:i w:val="0"/>
        <w:strike w:val="0"/>
        <w:dstrike w:val="0"/>
        <w:color w:val="000000"/>
        <w:sz w:val="15"/>
        <w:szCs w:val="15"/>
        <w:u w:val="none" w:color="000000"/>
        <w:bdr w:val="none" w:sz="0" w:space="0" w:color="auto"/>
        <w:shd w:val="clear" w:color="auto" w:fill="auto"/>
        <w:vertAlign w:val="baseline"/>
      </w:rPr>
    </w:lvl>
    <w:lvl w:ilvl="5" w:tplc="0882D6D4">
      <w:start w:val="1"/>
      <w:numFmt w:val="lowerRoman"/>
      <w:lvlText w:val="%6"/>
      <w:lvlJc w:val="left"/>
      <w:pPr>
        <w:ind w:left="3961"/>
      </w:pPr>
      <w:rPr>
        <w:rFonts w:ascii="Arial" w:eastAsia="Arial" w:hAnsi="Arial" w:cs="Arial"/>
        <w:b/>
        <w:bCs/>
        <w:i w:val="0"/>
        <w:strike w:val="0"/>
        <w:dstrike w:val="0"/>
        <w:color w:val="000000"/>
        <w:sz w:val="15"/>
        <w:szCs w:val="15"/>
        <w:u w:val="none" w:color="000000"/>
        <w:bdr w:val="none" w:sz="0" w:space="0" w:color="auto"/>
        <w:shd w:val="clear" w:color="auto" w:fill="auto"/>
        <w:vertAlign w:val="baseline"/>
      </w:rPr>
    </w:lvl>
    <w:lvl w:ilvl="6" w:tplc="05C00E5A">
      <w:start w:val="1"/>
      <w:numFmt w:val="decimal"/>
      <w:lvlText w:val="%7"/>
      <w:lvlJc w:val="left"/>
      <w:pPr>
        <w:ind w:left="4681"/>
      </w:pPr>
      <w:rPr>
        <w:rFonts w:ascii="Arial" w:eastAsia="Arial" w:hAnsi="Arial" w:cs="Arial"/>
        <w:b/>
        <w:bCs/>
        <w:i w:val="0"/>
        <w:strike w:val="0"/>
        <w:dstrike w:val="0"/>
        <w:color w:val="000000"/>
        <w:sz w:val="15"/>
        <w:szCs w:val="15"/>
        <w:u w:val="none" w:color="000000"/>
        <w:bdr w:val="none" w:sz="0" w:space="0" w:color="auto"/>
        <w:shd w:val="clear" w:color="auto" w:fill="auto"/>
        <w:vertAlign w:val="baseline"/>
      </w:rPr>
    </w:lvl>
    <w:lvl w:ilvl="7" w:tplc="ED602884">
      <w:start w:val="1"/>
      <w:numFmt w:val="lowerLetter"/>
      <w:lvlText w:val="%8"/>
      <w:lvlJc w:val="left"/>
      <w:pPr>
        <w:ind w:left="5401"/>
      </w:pPr>
      <w:rPr>
        <w:rFonts w:ascii="Arial" w:eastAsia="Arial" w:hAnsi="Arial" w:cs="Arial"/>
        <w:b/>
        <w:bCs/>
        <w:i w:val="0"/>
        <w:strike w:val="0"/>
        <w:dstrike w:val="0"/>
        <w:color w:val="000000"/>
        <w:sz w:val="15"/>
        <w:szCs w:val="15"/>
        <w:u w:val="none" w:color="000000"/>
        <w:bdr w:val="none" w:sz="0" w:space="0" w:color="auto"/>
        <w:shd w:val="clear" w:color="auto" w:fill="auto"/>
        <w:vertAlign w:val="baseline"/>
      </w:rPr>
    </w:lvl>
    <w:lvl w:ilvl="8" w:tplc="D6AC43C8">
      <w:start w:val="1"/>
      <w:numFmt w:val="lowerRoman"/>
      <w:lvlText w:val="%9"/>
      <w:lvlJc w:val="left"/>
      <w:pPr>
        <w:ind w:left="6121"/>
      </w:pPr>
      <w:rPr>
        <w:rFonts w:ascii="Arial" w:eastAsia="Arial" w:hAnsi="Arial" w:cs="Arial"/>
        <w:b/>
        <w:bCs/>
        <w:i w:val="0"/>
        <w:strike w:val="0"/>
        <w:dstrike w:val="0"/>
        <w:color w:val="000000"/>
        <w:sz w:val="15"/>
        <w:szCs w:val="15"/>
        <w:u w:val="none" w:color="000000"/>
        <w:bdr w:val="none" w:sz="0" w:space="0" w:color="auto"/>
        <w:shd w:val="clear" w:color="auto" w:fill="auto"/>
        <w:vertAlign w:val="baseline"/>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3E6"/>
    <w:rsid w:val="000232B8"/>
    <w:rsid w:val="000A60AA"/>
    <w:rsid w:val="000D0E43"/>
    <w:rsid w:val="00121975"/>
    <w:rsid w:val="00126E31"/>
    <w:rsid w:val="00132074"/>
    <w:rsid w:val="001719C0"/>
    <w:rsid w:val="001723E6"/>
    <w:rsid w:val="001B3CA2"/>
    <w:rsid w:val="00233D9D"/>
    <w:rsid w:val="002F40B3"/>
    <w:rsid w:val="00302783"/>
    <w:rsid w:val="00332460"/>
    <w:rsid w:val="00387283"/>
    <w:rsid w:val="00416FC3"/>
    <w:rsid w:val="00441D1F"/>
    <w:rsid w:val="004D5D75"/>
    <w:rsid w:val="005A2711"/>
    <w:rsid w:val="00615BE4"/>
    <w:rsid w:val="00792066"/>
    <w:rsid w:val="00794B9E"/>
    <w:rsid w:val="007B1396"/>
    <w:rsid w:val="008D37B2"/>
    <w:rsid w:val="008E0801"/>
    <w:rsid w:val="00913E5D"/>
    <w:rsid w:val="009516B0"/>
    <w:rsid w:val="00961556"/>
    <w:rsid w:val="00A82E0E"/>
    <w:rsid w:val="00AE21B5"/>
    <w:rsid w:val="00AE7CB1"/>
    <w:rsid w:val="00B33795"/>
    <w:rsid w:val="00B41FB9"/>
    <w:rsid w:val="00BB1CE9"/>
    <w:rsid w:val="00C637CE"/>
    <w:rsid w:val="00C75B36"/>
    <w:rsid w:val="00CE082C"/>
    <w:rsid w:val="00D13F94"/>
    <w:rsid w:val="00D639CB"/>
    <w:rsid w:val="00D95F3F"/>
    <w:rsid w:val="00D9712C"/>
    <w:rsid w:val="00DB2A5C"/>
    <w:rsid w:val="00DC3634"/>
    <w:rsid w:val="00E62FFE"/>
    <w:rsid w:val="00E678DA"/>
    <w:rsid w:val="00F34CC7"/>
    <w:rsid w:val="00F631C8"/>
    <w:rsid w:val="00F67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95683"/>
  <w15:docId w15:val="{10E8786F-4484-4171-88CF-DAE3604BF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4" w:line="264" w:lineRule="auto"/>
      <w:ind w:left="10" w:hanging="10"/>
      <w:outlineLvl w:val="0"/>
    </w:pPr>
    <w:rPr>
      <w:rFonts w:ascii="Arial" w:eastAsia="Arial" w:hAnsi="Arial" w:cs="Arial"/>
      <w:b/>
      <w:color w:val="FF0000"/>
      <w:sz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FF0000"/>
      <w:sz w:val="15"/>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D95F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F3F"/>
    <w:rPr>
      <w:rFonts w:ascii="Calibri" w:eastAsia="Calibri" w:hAnsi="Calibri" w:cs="Calibri"/>
      <w:color w:val="000000"/>
    </w:rPr>
  </w:style>
  <w:style w:type="paragraph" w:styleId="Footer">
    <w:name w:val="footer"/>
    <w:basedOn w:val="Normal"/>
    <w:link w:val="FooterChar"/>
    <w:uiPriority w:val="99"/>
    <w:unhideWhenUsed/>
    <w:rsid w:val="00D95F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F3F"/>
    <w:rPr>
      <w:rFonts w:ascii="Calibri" w:eastAsia="Calibri" w:hAnsi="Calibri" w:cs="Calibri"/>
      <w:color w:val="000000"/>
    </w:rPr>
  </w:style>
  <w:style w:type="paragraph" w:styleId="ListParagraph">
    <w:name w:val="List Paragraph"/>
    <w:basedOn w:val="Normal"/>
    <w:uiPriority w:val="34"/>
    <w:qFormat/>
    <w:rsid w:val="003324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440B4-4FD6-4C26-9704-28235D1CD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4</Pages>
  <Words>602</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NRAO</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Paulette W. Woody</dc:creator>
  <cp:keywords/>
  <cp:lastModifiedBy>Thomas Chamberlin</cp:lastModifiedBy>
  <cp:revision>29</cp:revision>
  <dcterms:created xsi:type="dcterms:W3CDTF">2019-01-28T15:20:00Z</dcterms:created>
  <dcterms:modified xsi:type="dcterms:W3CDTF">2019-10-14T19:00:00Z</dcterms:modified>
</cp:coreProperties>
</file>