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7F6A7" w14:textId="77777777" w:rsidR="00ED4EF0" w:rsidRDefault="00C84827">
      <w:r>
        <w:rPr>
          <w:rFonts w:hint="eastAsia"/>
        </w:rPr>
        <w:t>参考学习：</w:t>
      </w:r>
    </w:p>
    <w:p w14:paraId="61795A44" w14:textId="17EABD80" w:rsidR="003E1872" w:rsidRDefault="00A960B4">
      <w:hyperlink r:id="rId4" w:history="1">
        <w:r w:rsidR="00ED4EF0" w:rsidRPr="004004EC">
          <w:rPr>
            <w:rStyle w:val="a4"/>
          </w:rPr>
          <w:t>https://blog.csdn.net/weixin_44518102/article/details/132676961</w:t>
        </w:r>
      </w:hyperlink>
    </w:p>
    <w:p w14:paraId="5DE6B178" w14:textId="3037F0FD" w:rsidR="00ED4EF0" w:rsidRDefault="00A960B4">
      <w:hyperlink r:id="rId5" w:history="1">
        <w:r w:rsidR="00ED4EF0" w:rsidRPr="004004EC">
          <w:rPr>
            <w:rStyle w:val="a4"/>
          </w:rPr>
          <w:t>https://huailiang.github.io/blog/2019/harmonics/</w:t>
        </w:r>
      </w:hyperlink>
    </w:p>
    <w:p w14:paraId="4BA6C10C" w14:textId="77777777" w:rsidR="00ED4EF0" w:rsidRPr="00ED4EF0" w:rsidRDefault="00ED4EF0"/>
    <w:p w14:paraId="0B5D3B3E" w14:textId="77777777" w:rsidR="00744581" w:rsidRDefault="00744581">
      <w:pPr>
        <w:rPr>
          <w:color w:val="FF0000"/>
          <w:sz w:val="32"/>
          <w:szCs w:val="32"/>
        </w:rPr>
      </w:pPr>
    </w:p>
    <w:p w14:paraId="1E51F4C5" w14:textId="253F6047" w:rsidR="00F01CE2" w:rsidRPr="00C84827" w:rsidRDefault="003E1872">
      <w:pPr>
        <w:rPr>
          <w:color w:val="FF0000"/>
          <w:sz w:val="32"/>
          <w:szCs w:val="32"/>
        </w:rPr>
      </w:pPr>
      <w:r w:rsidRPr="00C84827">
        <w:rPr>
          <w:rFonts w:hint="eastAsia"/>
          <w:color w:val="FF0000"/>
          <w:sz w:val="32"/>
          <w:szCs w:val="32"/>
        </w:rPr>
        <w:t>球面极坐标：</w:t>
      </w:r>
    </w:p>
    <w:p w14:paraId="046E7287" w14:textId="31FB77E8" w:rsidR="003E1872" w:rsidRDefault="003E1872">
      <w:r w:rsidRPr="003E1872">
        <w:rPr>
          <w:noProof/>
        </w:rPr>
        <w:drawing>
          <wp:inline distT="0" distB="0" distL="0" distR="0" wp14:anchorId="4B9D0D61" wp14:editId="63171568">
            <wp:extent cx="3324689" cy="3334215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BA41" w14:textId="6F72AE01" w:rsidR="003E1872" w:rsidRDefault="003E1872">
      <w:r w:rsidRPr="003E1872">
        <w:rPr>
          <w:noProof/>
        </w:rPr>
        <w:drawing>
          <wp:inline distT="0" distB="0" distL="0" distR="0" wp14:anchorId="183CA9F3" wp14:editId="6BA9E2E7">
            <wp:extent cx="1123950" cy="11445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26566" cy="114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4065" w14:textId="2338358A" w:rsidR="003E1872" w:rsidRDefault="003E1872"/>
    <w:p w14:paraId="3E6AB5CA" w14:textId="1ECCEB3D" w:rsidR="003E1872" w:rsidRDefault="003E1872"/>
    <w:p w14:paraId="3669495E" w14:textId="18CCC767" w:rsidR="003E1872" w:rsidRPr="00C84827" w:rsidRDefault="00C84827">
      <w:pPr>
        <w:rPr>
          <w:color w:val="FF0000"/>
          <w:sz w:val="32"/>
          <w:szCs w:val="32"/>
        </w:rPr>
      </w:pPr>
      <w:r w:rsidRPr="00C84827">
        <w:rPr>
          <w:color w:val="FF0000"/>
          <w:sz w:val="32"/>
          <w:szCs w:val="32"/>
        </w:rPr>
        <w:t>SH</w:t>
      </w:r>
      <w:r w:rsidRPr="00C84827">
        <w:rPr>
          <w:rFonts w:hint="eastAsia"/>
          <w:color w:val="FF0000"/>
          <w:sz w:val="32"/>
          <w:szCs w:val="32"/>
        </w:rPr>
        <w:t>的含义：</w:t>
      </w:r>
    </w:p>
    <w:p w14:paraId="030A8700" w14:textId="7FCB78FD" w:rsidR="00C84827" w:rsidRDefault="00C84827">
      <w:pPr>
        <w:rPr>
          <w:rStyle w:val="a3"/>
          <w:rFonts w:ascii="Arial" w:hAnsi="Arial" w:cs="Arial"/>
          <w:color w:val="4D4D4D"/>
          <w:shd w:val="clear" w:color="auto" w:fill="FFFFFF"/>
        </w:rPr>
      </w:pPr>
      <w:r>
        <w:rPr>
          <w:rStyle w:val="a3"/>
          <w:rFonts w:ascii="Arial" w:hAnsi="Arial" w:cs="Arial"/>
          <w:color w:val="4D4D4D"/>
          <w:shd w:val="clear" w:color="auto" w:fill="FFFFFF"/>
        </w:rPr>
        <w:t>Laplacian</w:t>
      </w:r>
      <w:r>
        <w:rPr>
          <w:rStyle w:val="a3"/>
          <w:rFonts w:ascii="Arial" w:hAnsi="Arial" w:cs="Arial"/>
          <w:color w:val="4D4D4D"/>
          <w:shd w:val="clear" w:color="auto" w:fill="FFFFFF"/>
        </w:rPr>
        <w:t>等于</w:t>
      </w:r>
      <w:r>
        <w:rPr>
          <w:rStyle w:val="a3"/>
          <w:rFonts w:ascii="Arial" w:hAnsi="Arial" w:cs="Arial"/>
          <w:color w:val="4D4D4D"/>
          <w:shd w:val="clear" w:color="auto" w:fill="FFFFFF"/>
        </w:rPr>
        <w:t>0</w:t>
      </w:r>
      <w:r>
        <w:rPr>
          <w:rFonts w:ascii="Arial" w:hAnsi="Arial" w:cs="Arial"/>
          <w:color w:val="4D4D4D"/>
          <w:shd w:val="clear" w:color="auto" w:fill="FFFFFF"/>
        </w:rPr>
        <w:t>的函数可看作一种平衡状态，因此也被称为</w:t>
      </w:r>
      <w:r>
        <w:rPr>
          <w:rStyle w:val="a3"/>
          <w:rFonts w:ascii="Arial" w:hAnsi="Arial" w:cs="Arial"/>
          <w:color w:val="4D4D4D"/>
          <w:shd w:val="clear" w:color="auto" w:fill="FFFFFF"/>
        </w:rPr>
        <w:t>谐波函数（</w:t>
      </w:r>
      <w:r>
        <w:rPr>
          <w:rStyle w:val="a3"/>
          <w:rFonts w:ascii="Arial" w:hAnsi="Arial" w:cs="Arial"/>
          <w:color w:val="4D4D4D"/>
          <w:shd w:val="clear" w:color="auto" w:fill="FFFFFF"/>
        </w:rPr>
        <w:t>Harmonic</w:t>
      </w:r>
      <w:r>
        <w:rPr>
          <w:rStyle w:val="a3"/>
          <w:rFonts w:ascii="Arial" w:hAnsi="Arial" w:cs="Arial"/>
          <w:color w:val="4D4D4D"/>
          <w:shd w:val="clear" w:color="auto" w:fill="FFFFFF"/>
        </w:rPr>
        <w:t>）</w:t>
      </w:r>
    </w:p>
    <w:p w14:paraId="05FCEE32" w14:textId="405803E2" w:rsidR="00C84827" w:rsidRDefault="00C84827" w:rsidP="00C84827">
      <w:r>
        <w:t>拉普拉斯算符(Laplacian)被定义为梯度的散度</w:t>
      </w:r>
      <w:r>
        <w:rPr>
          <w:rFonts w:hint="eastAsia"/>
        </w:rPr>
        <w:t>：对各变量的两次导之和为0</w:t>
      </w:r>
      <w:r>
        <w:t>.</w:t>
      </w:r>
    </w:p>
    <w:p w14:paraId="3BED84E3" w14:textId="147831D5" w:rsidR="00C84827" w:rsidRDefault="00C84827" w:rsidP="00C84827">
      <w:r w:rsidRPr="00C84827">
        <w:rPr>
          <w:noProof/>
        </w:rPr>
        <w:drawing>
          <wp:inline distT="0" distB="0" distL="0" distR="0" wp14:anchorId="7A667D25" wp14:editId="479E06D0">
            <wp:extent cx="3194050" cy="913300"/>
            <wp:effectExtent l="0" t="0" r="635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8342" cy="91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6ACE" w14:textId="3ADCF593" w:rsidR="00C84827" w:rsidRDefault="00C84827" w:rsidP="00C84827">
      <w:r>
        <w:rPr>
          <w:rFonts w:hint="eastAsia"/>
        </w:rPr>
        <w:t>从几何看：</w:t>
      </w:r>
    </w:p>
    <w:p w14:paraId="49C5EC82" w14:textId="7F147CE3" w:rsidR="00C84827" w:rsidRDefault="00C84827" w:rsidP="00C84827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球谐函数是</w:t>
      </w:r>
      <w:hyperlink r:id="rId9" w:tgtFrame="_blank" w:history="1">
        <w:r>
          <w:rPr>
            <w:rStyle w:val="a4"/>
            <w:rFonts w:ascii="Arial" w:hAnsi="Arial" w:cs="Arial"/>
            <w:color w:val="FC5531"/>
            <w:u w:val="none"/>
          </w:rPr>
          <w:t>傅里叶级数</w:t>
        </w:r>
      </w:hyperlink>
      <w:r>
        <w:rPr>
          <w:rFonts w:ascii="Arial" w:hAnsi="Arial" w:cs="Arial"/>
          <w:color w:val="4D4D4D"/>
          <w:shd w:val="clear" w:color="auto" w:fill="FFFFFF"/>
        </w:rPr>
        <w:t>的高维类比，由一组表示球体表面的基函数构成。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lastRenderedPageBreak/>
        <w:t>同时，球谐函数是</w:t>
      </w:r>
      <w:r>
        <w:rPr>
          <w:rFonts w:ascii="Arial" w:hAnsi="Arial" w:cs="Arial"/>
          <w:color w:val="4D4D4D"/>
          <w:shd w:val="clear" w:color="auto" w:fill="FFFFFF"/>
        </w:rPr>
        <w:t>Laplace</w:t>
      </w:r>
      <w:hyperlink r:id="rId10" w:tgtFrame="_blank" w:history="1">
        <w:r>
          <w:rPr>
            <w:rStyle w:val="a4"/>
            <w:rFonts w:ascii="Arial" w:hAnsi="Arial" w:cs="Arial"/>
            <w:color w:val="FC5531"/>
            <w:u w:val="none"/>
          </w:rPr>
          <w:t>算子</w:t>
        </w:r>
      </w:hyperlink>
      <w:r>
        <w:rPr>
          <w:rFonts w:ascii="Arial" w:hAnsi="Arial" w:cs="Arial"/>
          <w:color w:val="4D4D4D"/>
          <w:shd w:val="clear" w:color="auto" w:fill="FFFFFF"/>
        </w:rPr>
        <w:t>角动量在三个维度上的特征函数</w:t>
      </w:r>
      <w:r>
        <w:rPr>
          <w:rFonts w:ascii="Arial" w:hAnsi="Arial" w:cs="Arial" w:hint="eastAsia"/>
          <w:color w:val="4D4D4D"/>
          <w:shd w:val="clear" w:color="auto" w:fill="FFFFFF"/>
        </w:rPr>
        <w:t>。</w:t>
      </w:r>
    </w:p>
    <w:p w14:paraId="5007FF22" w14:textId="4A18EFB8" w:rsidR="00C84827" w:rsidRDefault="00C84827" w:rsidP="00C84827">
      <w:pPr>
        <w:rPr>
          <w:rFonts w:ascii="Arial" w:hAnsi="Arial" w:cs="Arial"/>
          <w:color w:val="4D4D4D"/>
          <w:shd w:val="clear" w:color="auto" w:fill="FFFFFF"/>
        </w:rPr>
      </w:pPr>
      <w:r w:rsidRPr="00C84827">
        <w:rPr>
          <w:rFonts w:ascii="Arial" w:hAnsi="Arial" w:cs="Arial"/>
          <w:noProof/>
          <w:color w:val="4D4D4D"/>
          <w:shd w:val="clear" w:color="auto" w:fill="FFFFFF"/>
        </w:rPr>
        <w:drawing>
          <wp:inline distT="0" distB="0" distL="0" distR="0" wp14:anchorId="39B1332C" wp14:editId="1FFF664F">
            <wp:extent cx="3678405" cy="16129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7754" cy="161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F798" w14:textId="5ED14162" w:rsidR="00C84827" w:rsidRDefault="00C84827" w:rsidP="00C84827">
      <w:pPr>
        <w:rPr>
          <w:rFonts w:ascii="Arial" w:hAnsi="Arial" w:cs="Arial"/>
          <w:color w:val="4D4D4D"/>
          <w:shd w:val="clear" w:color="auto" w:fill="FFFFFF"/>
        </w:rPr>
      </w:pPr>
    </w:p>
    <w:p w14:paraId="1CC62B2A" w14:textId="24049ED8" w:rsidR="00C84827" w:rsidRDefault="00C84827" w:rsidP="00C84827">
      <w:pPr>
        <w:rPr>
          <w:rFonts w:ascii="Arial" w:hAnsi="Arial" w:cs="Arial"/>
          <w:color w:val="4D4D4D"/>
          <w:shd w:val="clear" w:color="auto" w:fill="FFFFFF"/>
        </w:rPr>
      </w:pPr>
    </w:p>
    <w:p w14:paraId="604E9C82" w14:textId="77777777" w:rsidR="00C84827" w:rsidRDefault="00C84827" w:rsidP="00C84827">
      <w:pPr>
        <w:rPr>
          <w:rFonts w:ascii="Arial" w:hAnsi="Arial" w:cs="Arial"/>
          <w:color w:val="4D4D4D"/>
          <w:shd w:val="clear" w:color="auto" w:fill="FFFFFF"/>
        </w:rPr>
      </w:pPr>
    </w:p>
    <w:p w14:paraId="029042F8" w14:textId="2F6E4CF5" w:rsidR="00C84827" w:rsidRPr="002C6D2A" w:rsidRDefault="00C84827" w:rsidP="00C84827">
      <w:pPr>
        <w:rPr>
          <w:rFonts w:ascii="Arial" w:hAnsi="Arial" w:cs="Arial"/>
          <w:color w:val="FF0000"/>
          <w:sz w:val="32"/>
          <w:szCs w:val="32"/>
          <w:shd w:val="clear" w:color="auto" w:fill="FFFFFF"/>
        </w:rPr>
      </w:pPr>
      <w:r w:rsidRPr="002C6D2A">
        <w:rPr>
          <w:rFonts w:ascii="Arial" w:hAnsi="Arial" w:cs="Arial" w:hint="eastAsia"/>
          <w:color w:val="FF0000"/>
          <w:sz w:val="32"/>
          <w:szCs w:val="32"/>
          <w:shd w:val="clear" w:color="auto" w:fill="FFFFFF"/>
        </w:rPr>
        <w:t>S</w:t>
      </w:r>
      <w:r w:rsidRPr="002C6D2A">
        <w:rPr>
          <w:rFonts w:ascii="Arial" w:hAnsi="Arial" w:cs="Arial"/>
          <w:color w:val="FF0000"/>
          <w:sz w:val="32"/>
          <w:szCs w:val="32"/>
          <w:shd w:val="clear" w:color="auto" w:fill="FFFFFF"/>
        </w:rPr>
        <w:t>H</w:t>
      </w:r>
      <w:r w:rsidRPr="002C6D2A">
        <w:rPr>
          <w:rFonts w:ascii="Arial" w:hAnsi="Arial" w:cs="Arial" w:hint="eastAsia"/>
          <w:color w:val="FF0000"/>
          <w:sz w:val="32"/>
          <w:szCs w:val="32"/>
          <w:shd w:val="clear" w:color="auto" w:fill="FFFFFF"/>
        </w:rPr>
        <w:t>公式</w:t>
      </w:r>
      <w:r w:rsidR="00F627F4" w:rsidRPr="002C6D2A">
        <w:rPr>
          <w:rFonts w:ascii="Arial" w:hAnsi="Arial" w:cs="Arial" w:hint="eastAsia"/>
          <w:color w:val="FF0000"/>
          <w:sz w:val="32"/>
          <w:szCs w:val="32"/>
          <w:shd w:val="clear" w:color="auto" w:fill="FFFFFF"/>
        </w:rPr>
        <w:t>推导过程：</w:t>
      </w:r>
    </w:p>
    <w:p w14:paraId="3E6D37B5" w14:textId="12B67CE3" w:rsidR="00C84827" w:rsidRDefault="00C84827" w:rsidP="00C84827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根据</w:t>
      </w:r>
      <w:r>
        <w:rPr>
          <w:rFonts w:ascii="Arial" w:hAnsi="Arial" w:cs="Arial" w:hint="eastAsia"/>
          <w:color w:val="4D4D4D"/>
          <w:shd w:val="clear" w:color="auto" w:fill="FFFFFF"/>
        </w:rPr>
        <w:t>Laplace</w:t>
      </w:r>
      <w:r>
        <w:rPr>
          <w:rFonts w:ascii="Arial" w:hAnsi="Arial" w:cs="Arial" w:hint="eastAsia"/>
          <w:color w:val="4D4D4D"/>
          <w:shd w:val="clear" w:color="auto" w:fill="FFFFFF"/>
        </w:rPr>
        <w:t>方程</w:t>
      </w:r>
      <w:r>
        <w:rPr>
          <w:rFonts w:ascii="Arial" w:hAnsi="Arial" w:cs="Arial" w:hint="eastAsia"/>
          <w:color w:val="4D4D4D"/>
          <w:shd w:val="clear" w:color="auto" w:fill="FFFFFF"/>
        </w:rPr>
        <w:t>+</w:t>
      </w:r>
      <w:r>
        <w:rPr>
          <w:rFonts w:ascii="Arial" w:hAnsi="Arial" w:cs="Arial" w:hint="eastAsia"/>
          <w:color w:val="4D4D4D"/>
          <w:shd w:val="clear" w:color="auto" w:fill="FFFFFF"/>
        </w:rPr>
        <w:t>勒让德多项式推导出</w:t>
      </w:r>
    </w:p>
    <w:p w14:paraId="7DE1CF40" w14:textId="60FCFFB7" w:rsidR="00744581" w:rsidRDefault="00744581" w:rsidP="00C84827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勒让德多项式</w:t>
      </w:r>
      <w:r w:rsidR="006E7FAA">
        <w:rPr>
          <w:rFonts w:ascii="Arial" w:hAnsi="Arial" w:cs="Arial" w:hint="eastAsia"/>
          <w:color w:val="4D4D4D"/>
          <w:shd w:val="clear" w:color="auto" w:fill="FFFFFF"/>
        </w:rPr>
        <w:t>（关于</w:t>
      </w:r>
      <w:r w:rsidR="006E7FAA">
        <w:rPr>
          <w:rFonts w:ascii="Arial" w:hAnsi="Arial" w:cs="Arial" w:hint="eastAsia"/>
          <w:color w:val="4D4D4D"/>
          <w:shd w:val="clear" w:color="auto" w:fill="FFFFFF"/>
        </w:rPr>
        <w:t>x</w:t>
      </w:r>
      <w:r w:rsidR="006E7FAA">
        <w:rPr>
          <w:rFonts w:ascii="Arial" w:hAnsi="Arial" w:cs="Arial" w:hint="eastAsia"/>
          <w:color w:val="4D4D4D"/>
          <w:shd w:val="clear" w:color="auto" w:fill="FFFFFF"/>
        </w:rPr>
        <w:t>的</w:t>
      </w:r>
      <w:r w:rsidR="006E7FAA">
        <w:rPr>
          <w:rFonts w:ascii="Arial" w:hAnsi="Arial" w:cs="Arial" w:hint="eastAsia"/>
          <w:color w:val="4D4D4D"/>
          <w:shd w:val="clear" w:color="auto" w:fill="FFFFFF"/>
        </w:rPr>
        <w:t>l</w:t>
      </w:r>
      <w:r w:rsidR="006E7FAA">
        <w:rPr>
          <w:rFonts w:ascii="Arial" w:hAnsi="Arial" w:cs="Arial" w:hint="eastAsia"/>
          <w:color w:val="4D4D4D"/>
          <w:shd w:val="clear" w:color="auto" w:fill="FFFFFF"/>
        </w:rPr>
        <w:t>阶多项式）</w:t>
      </w:r>
      <w:r>
        <w:rPr>
          <w:rFonts w:ascii="Arial" w:hAnsi="Arial" w:cs="Arial" w:hint="eastAsia"/>
          <w:color w:val="4D4D4D"/>
          <w:shd w:val="clear" w:color="auto" w:fill="FFFFFF"/>
        </w:rPr>
        <w:t>：</w:t>
      </w:r>
    </w:p>
    <w:p w14:paraId="3DA55081" w14:textId="534941DA" w:rsidR="00744581" w:rsidRDefault="00744581" w:rsidP="00C84827">
      <w:r w:rsidRPr="00744581">
        <w:rPr>
          <w:noProof/>
        </w:rPr>
        <w:drawing>
          <wp:inline distT="0" distB="0" distL="0" distR="0" wp14:anchorId="42ED7B35" wp14:editId="0B3E16B5">
            <wp:extent cx="1854200" cy="5412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1340" cy="54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1DEA" w14:textId="44143C93" w:rsidR="00474615" w:rsidRDefault="00474615" w:rsidP="00C84827">
      <w:r w:rsidRPr="00474615">
        <w:rPr>
          <w:noProof/>
        </w:rPr>
        <w:drawing>
          <wp:inline distT="0" distB="0" distL="0" distR="0" wp14:anchorId="57649FD4" wp14:editId="1B4348CE">
            <wp:extent cx="1657350" cy="198496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64275" cy="19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3193" w14:textId="3CD3B5A1" w:rsidR="00744581" w:rsidRDefault="00744581" w:rsidP="00C84827">
      <w:r w:rsidRPr="00744581">
        <w:rPr>
          <w:noProof/>
        </w:rPr>
        <w:drawing>
          <wp:inline distT="0" distB="0" distL="0" distR="0" wp14:anchorId="3FEE03B4" wp14:editId="2F03B8C2">
            <wp:extent cx="3695700" cy="6723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4949" cy="67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A6A4" w14:textId="77777777" w:rsidR="002C6D2A" w:rsidRDefault="002C6D2A" w:rsidP="00C84827">
      <w:pPr>
        <w:rPr>
          <w:color w:val="FF0000"/>
          <w:sz w:val="32"/>
          <w:szCs w:val="32"/>
        </w:rPr>
      </w:pPr>
    </w:p>
    <w:p w14:paraId="20EBC273" w14:textId="11B22F77" w:rsidR="00744581" w:rsidRPr="002C6D2A" w:rsidRDefault="00744581" w:rsidP="00C84827">
      <w:pPr>
        <w:rPr>
          <w:color w:val="FF0000"/>
          <w:sz w:val="32"/>
          <w:szCs w:val="32"/>
        </w:rPr>
      </w:pPr>
      <w:r w:rsidRPr="002C6D2A">
        <w:rPr>
          <w:rFonts w:hint="eastAsia"/>
          <w:color w:val="FF0000"/>
          <w:sz w:val="32"/>
          <w:szCs w:val="32"/>
        </w:rPr>
        <w:t>球谐函数</w:t>
      </w:r>
      <w:r w:rsidR="002C6D2A" w:rsidRPr="002C6D2A">
        <w:rPr>
          <w:rFonts w:hint="eastAsia"/>
          <w:color w:val="FF0000"/>
          <w:sz w:val="32"/>
          <w:szCs w:val="32"/>
        </w:rPr>
        <w:t>公式</w:t>
      </w:r>
      <w:r w:rsidRPr="002C6D2A">
        <w:rPr>
          <w:rFonts w:hint="eastAsia"/>
          <w:color w:val="FF0000"/>
          <w:sz w:val="32"/>
          <w:szCs w:val="32"/>
        </w:rPr>
        <w:t>：</w:t>
      </w:r>
    </w:p>
    <w:p w14:paraId="1C1A7A3E" w14:textId="73614D22" w:rsidR="00744581" w:rsidRDefault="00744581" w:rsidP="00C84827">
      <w:r w:rsidRPr="00744581">
        <w:rPr>
          <w:noProof/>
        </w:rPr>
        <w:drawing>
          <wp:inline distT="0" distB="0" distL="0" distR="0" wp14:anchorId="37A86262" wp14:editId="442FA888">
            <wp:extent cx="4673600" cy="495156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4166" cy="50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087C" w14:textId="27A7A2EC" w:rsidR="00744581" w:rsidRDefault="00744581" w:rsidP="00C84827">
      <w:r w:rsidRPr="00744581">
        <w:rPr>
          <w:noProof/>
        </w:rPr>
        <w:drawing>
          <wp:inline distT="0" distB="0" distL="0" distR="0" wp14:anchorId="26B39BA5" wp14:editId="2CE8015B">
            <wp:extent cx="1822450" cy="351539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7604" cy="35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10D2" w14:textId="3EEC6A92" w:rsidR="00744581" w:rsidRDefault="00744581" w:rsidP="00C84827">
      <w:r>
        <w:rPr>
          <w:rFonts w:hint="eastAsia"/>
        </w:rPr>
        <w:lastRenderedPageBreak/>
        <w:t>则极坐标表达球谐函数为（其中</w:t>
      </w:r>
      <w:r w:rsidR="00E727B9">
        <w:rPr>
          <w:rFonts w:hint="eastAsia"/>
        </w:rPr>
        <w:t>l为非负整数，</w:t>
      </w:r>
      <w:r>
        <w:rPr>
          <w:rFonts w:hint="eastAsia"/>
        </w:rPr>
        <w:t>m范围[-l</w:t>
      </w:r>
      <w:r>
        <w:t>,l]</w:t>
      </w:r>
      <w:r w:rsidR="0052636A">
        <w:rPr>
          <w:rFonts w:hint="eastAsia"/>
        </w:rPr>
        <w:t>，以下为正值</w:t>
      </w:r>
      <w:r>
        <w:t>）</w:t>
      </w:r>
    </w:p>
    <w:p w14:paraId="5B6D6B66" w14:textId="2255D673" w:rsidR="00744581" w:rsidRDefault="00744581" w:rsidP="00C84827">
      <w:pPr>
        <w:rPr>
          <w:noProof/>
        </w:rPr>
      </w:pPr>
      <w:r w:rsidRPr="00744581">
        <w:rPr>
          <w:noProof/>
        </w:rPr>
        <w:drawing>
          <wp:inline distT="0" distB="0" distL="0" distR="0" wp14:anchorId="5844155B" wp14:editId="3A68A14F">
            <wp:extent cx="1323674" cy="26098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35531" cy="263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571" w:rsidRPr="005E7571">
        <w:rPr>
          <w:noProof/>
        </w:rPr>
        <w:t xml:space="preserve"> </w:t>
      </w:r>
      <w:r w:rsidR="005E7571" w:rsidRPr="005E7571">
        <w:rPr>
          <w:noProof/>
        </w:rPr>
        <w:drawing>
          <wp:inline distT="0" distB="0" distL="0" distR="0" wp14:anchorId="3BC52CE0" wp14:editId="0F3B1980">
            <wp:extent cx="3784600" cy="2527927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7637" cy="254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89CA" w14:textId="3D6AA136" w:rsidR="00A55F67" w:rsidRDefault="00A55F67" w:rsidP="00C84827">
      <w:pPr>
        <w:rPr>
          <w:rFonts w:hint="eastAsia"/>
        </w:rPr>
      </w:pPr>
      <w:r w:rsidRPr="00A55F67">
        <w:drawing>
          <wp:inline distT="0" distB="0" distL="0" distR="0" wp14:anchorId="31627E1D" wp14:editId="28F0771A">
            <wp:extent cx="4857750" cy="1522360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6919" cy="152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AC34" w14:textId="7DAAF3E6" w:rsidR="00F627F4" w:rsidRDefault="00F627F4" w:rsidP="00C84827">
      <w:r>
        <w:rPr>
          <w:rFonts w:hint="eastAsia"/>
        </w:rPr>
        <w:t>总结球谐函数公式为：</w:t>
      </w:r>
    </w:p>
    <w:p w14:paraId="225BAFA0" w14:textId="39B78C8D" w:rsidR="00F627F4" w:rsidRDefault="000E7FE4" w:rsidP="00C84827">
      <w:r w:rsidRPr="000E7FE4">
        <w:rPr>
          <w:noProof/>
        </w:rPr>
        <w:drawing>
          <wp:anchor distT="0" distB="0" distL="114300" distR="114300" simplePos="0" relativeHeight="251659264" behindDoc="0" locked="0" layoutInCell="1" allowOverlap="1" wp14:anchorId="54A3F190" wp14:editId="579CD0E8">
            <wp:simplePos x="0" y="0"/>
            <wp:positionH relativeFrom="margin">
              <wp:posOffset>1155700</wp:posOffset>
            </wp:positionH>
            <wp:positionV relativeFrom="paragraph">
              <wp:posOffset>347980</wp:posOffset>
            </wp:positionV>
            <wp:extent cx="3276600" cy="812800"/>
            <wp:effectExtent l="0" t="0" r="0" b="635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923" cy="813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7571" w:rsidRPr="005E7571">
        <w:rPr>
          <w:noProof/>
          <w:color w:val="FF0000"/>
        </w:rPr>
        <w:drawing>
          <wp:anchor distT="0" distB="0" distL="114300" distR="114300" simplePos="0" relativeHeight="251658240" behindDoc="0" locked="0" layoutInCell="1" allowOverlap="1" wp14:anchorId="28CC6080" wp14:editId="6D441730">
            <wp:simplePos x="0" y="0"/>
            <wp:positionH relativeFrom="column">
              <wp:posOffset>1885950</wp:posOffset>
            </wp:positionH>
            <wp:positionV relativeFrom="paragraph">
              <wp:posOffset>1568449</wp:posOffset>
            </wp:positionV>
            <wp:extent cx="1733550" cy="665511"/>
            <wp:effectExtent l="0" t="0" r="0" b="127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927" cy="66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27F4" w:rsidRPr="00F627F4">
        <w:rPr>
          <w:noProof/>
        </w:rPr>
        <w:drawing>
          <wp:inline distT="0" distB="0" distL="0" distR="0" wp14:anchorId="1F24A989" wp14:editId="54B636BF">
            <wp:extent cx="5274310" cy="28784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7720" w14:textId="402B3CB7" w:rsidR="00D74166" w:rsidRDefault="007B3E65" w:rsidP="00C84827">
      <w:r>
        <w:rPr>
          <w:rFonts w:hint="eastAsia"/>
        </w:rPr>
        <w:t>代码实现计算P式一般使用递推迭代方式：</w:t>
      </w:r>
      <w:r w:rsidR="00D74166">
        <w:rPr>
          <w:rFonts w:hint="eastAsia"/>
        </w:rPr>
        <w:t>m</w:t>
      </w:r>
      <w:r w:rsidR="00D74166">
        <w:t>/l</w:t>
      </w:r>
      <w:r w:rsidR="00D74166">
        <w:rPr>
          <w:rFonts w:hint="eastAsia"/>
        </w:rPr>
        <w:t>的限制为m属于</w:t>
      </w:r>
      <w:r w:rsidR="00D74166">
        <w:t>[-l,l]</w:t>
      </w:r>
    </w:p>
    <w:p w14:paraId="09DAFED9" w14:textId="2D5F2D94" w:rsidR="007B3E65" w:rsidRDefault="007B3E65" w:rsidP="00C84827">
      <w:r>
        <w:rPr>
          <w:rFonts w:hint="eastAsia"/>
        </w:rPr>
        <w:t>主要逻辑为先根据第二行计算出p</w:t>
      </w:r>
      <w:r>
        <w:t>mm</w:t>
      </w:r>
      <w:r>
        <w:rPr>
          <w:rFonts w:hint="eastAsia"/>
        </w:rPr>
        <w:t>的值，然后根据第三行计算p</w:t>
      </w:r>
      <w:r>
        <w:t xml:space="preserve">mmp1,  </w:t>
      </w:r>
      <w:r w:rsidR="002959CE">
        <w:rPr>
          <w:rFonts w:hint="eastAsia"/>
        </w:rPr>
        <w:t>然后按照m</w:t>
      </w:r>
      <w:r w:rsidR="002959CE">
        <w:t>=l-2, l-3,…l-2l</w:t>
      </w:r>
      <w:r w:rsidR="002959CE">
        <w:rPr>
          <w:rFonts w:hint="eastAsia"/>
        </w:rPr>
        <w:t>的顺序根据第一行获知</w:t>
      </w:r>
      <w:r w:rsidR="006F5130">
        <w:rPr>
          <w:rFonts w:hint="eastAsia"/>
        </w:rPr>
        <w:t>：</w:t>
      </w:r>
    </w:p>
    <w:p w14:paraId="5C2D9267" w14:textId="50787F46" w:rsidR="007B3E65" w:rsidRDefault="007B3E65" w:rsidP="00C84827">
      <w:r w:rsidRPr="007B3E65">
        <w:rPr>
          <w:noProof/>
        </w:rPr>
        <w:lastRenderedPageBreak/>
        <w:drawing>
          <wp:inline distT="0" distB="0" distL="0" distR="0" wp14:anchorId="1173AEEC" wp14:editId="45FBB2C2">
            <wp:extent cx="3702050" cy="988411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8142" cy="99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A4EC" w14:textId="76B947F1" w:rsidR="00A470FF" w:rsidRPr="008D56C2" w:rsidRDefault="008D56C2" w:rsidP="00C84827">
      <w:r w:rsidRPr="008D56C2">
        <w:rPr>
          <w:rFonts w:hint="eastAsia"/>
        </w:rPr>
        <w:t>可视化为：</w:t>
      </w:r>
      <w:r>
        <w:rPr>
          <w:rFonts w:hint="eastAsia"/>
        </w:rPr>
        <w:t>蓝色为正值，黄色为负值（因为theta属于[0，P</w:t>
      </w:r>
      <w:r>
        <w:t xml:space="preserve">I], </w:t>
      </w:r>
      <w:r>
        <w:rPr>
          <w:rFonts w:hint="eastAsia"/>
        </w:rPr>
        <w:t>phi属于[</w:t>
      </w:r>
      <w:r>
        <w:t>0,2P</w:t>
      </w:r>
      <w:r>
        <w:rPr>
          <w:rFonts w:hint="eastAsia"/>
        </w:rPr>
        <w:t>i</w:t>
      </w:r>
      <w:r>
        <w:t xml:space="preserve">], </w:t>
      </w:r>
      <w:r>
        <w:rPr>
          <w:rFonts w:hint="eastAsia"/>
        </w:rPr>
        <w:t>所以存在三角函数计算为正负）。下述球面上一点到原点的矢极长度表示的就是上述表达式的绝对值</w:t>
      </w:r>
      <w:r w:rsidR="00E54F3F">
        <w:rPr>
          <w:rFonts w:hint="eastAsia"/>
        </w:rPr>
        <w:t>。</w:t>
      </w:r>
    </w:p>
    <w:p w14:paraId="14A663CB" w14:textId="2A1D364D" w:rsidR="008D56C2" w:rsidRDefault="008D56C2" w:rsidP="00C84827">
      <w:pPr>
        <w:rPr>
          <w:color w:val="FF0000"/>
        </w:rPr>
      </w:pPr>
      <w:r w:rsidRPr="008D56C2">
        <w:rPr>
          <w:noProof/>
          <w:color w:val="FF0000"/>
        </w:rPr>
        <w:drawing>
          <wp:inline distT="0" distB="0" distL="0" distR="0" wp14:anchorId="50D0ED13" wp14:editId="4FB86358">
            <wp:extent cx="3391576" cy="210820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26" cy="211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9F005" w14:textId="1460D480" w:rsidR="00E54F3F" w:rsidRDefault="002C6D2A" w:rsidP="00C84827">
      <w:pPr>
        <w:rPr>
          <w:color w:val="FF0000"/>
        </w:rPr>
      </w:pPr>
      <w:r>
        <w:rPr>
          <w:rFonts w:hint="eastAsia"/>
          <w:color w:val="FF0000"/>
        </w:rPr>
        <w:t>（注：</w:t>
      </w:r>
      <w:r w:rsidR="00E54F3F">
        <w:rPr>
          <w:rFonts w:hint="eastAsia"/>
          <w:color w:val="FF0000"/>
        </w:rPr>
        <w:t>二阶</w:t>
      </w:r>
      <w:r w:rsidR="00E54F3F">
        <w:rPr>
          <w:color w:val="FF0000"/>
        </w:rPr>
        <w:t xml:space="preserve">SH, L=0/1, </w:t>
      </w:r>
      <w:r w:rsidR="00E54F3F">
        <w:rPr>
          <w:rFonts w:hint="eastAsia"/>
          <w:color w:val="FF0000"/>
        </w:rPr>
        <w:t>三阶</w:t>
      </w:r>
      <w:r w:rsidR="00E54F3F">
        <w:rPr>
          <w:color w:val="FF0000"/>
        </w:rPr>
        <w:t>SH, L=0/1/2</w:t>
      </w:r>
      <w:r w:rsidR="00ED4EF0">
        <w:rPr>
          <w:color w:val="FF0000"/>
        </w:rPr>
        <w:t xml:space="preserve">  </w:t>
      </w:r>
      <w:r>
        <w:rPr>
          <w:color w:val="FF0000"/>
        </w:rPr>
        <w:t xml:space="preserve"> </w:t>
      </w:r>
      <w:r w:rsidR="00ED4EF0">
        <w:rPr>
          <w:rFonts w:hint="eastAsia"/>
          <w:color w:val="FF0000"/>
        </w:rPr>
        <w:t>rgb通道要系数总数*</w:t>
      </w:r>
      <w:r w:rsidR="00ED4EF0">
        <w:rPr>
          <w:color w:val="FF0000"/>
        </w:rPr>
        <w:t>3</w:t>
      </w:r>
      <w:r>
        <w:rPr>
          <w:rFonts w:hint="eastAsia"/>
          <w:color w:val="FF0000"/>
        </w:rPr>
        <w:t>）</w:t>
      </w:r>
    </w:p>
    <w:p w14:paraId="6221D306" w14:textId="46A96BBE" w:rsidR="002C6D2A" w:rsidRDefault="002C6D2A" w:rsidP="00C84827">
      <w:pPr>
        <w:rPr>
          <w:color w:val="FF0000"/>
        </w:rPr>
      </w:pPr>
    </w:p>
    <w:p w14:paraId="6C972B57" w14:textId="77777777" w:rsidR="002C6D2A" w:rsidRDefault="002C6D2A" w:rsidP="00C84827">
      <w:pPr>
        <w:rPr>
          <w:color w:val="FF0000"/>
        </w:rPr>
      </w:pPr>
    </w:p>
    <w:p w14:paraId="4DF982C5" w14:textId="78E3AF95" w:rsidR="00BC373C" w:rsidRPr="002C6D2A" w:rsidRDefault="002C6D2A" w:rsidP="00C84827">
      <w:pPr>
        <w:rPr>
          <w:color w:val="FF0000"/>
          <w:sz w:val="32"/>
          <w:szCs w:val="32"/>
        </w:rPr>
      </w:pPr>
      <w:r w:rsidRPr="002C6D2A">
        <w:rPr>
          <w:rFonts w:hint="eastAsia"/>
          <w:color w:val="FF0000"/>
          <w:sz w:val="32"/>
          <w:szCs w:val="32"/>
        </w:rPr>
        <w:t>球谐投影和重建</w:t>
      </w:r>
    </w:p>
    <w:p w14:paraId="51D3E36F" w14:textId="1AB63CD1" w:rsidR="002C6D2A" w:rsidRDefault="00D20D3B" w:rsidP="00C84827">
      <w:pPr>
        <w:rPr>
          <w:rFonts w:ascii="Open Sans" w:hAnsi="Open Sans" w:cs="Open Sans"/>
          <w:color w:val="636363"/>
          <w:shd w:val="clear" w:color="auto" w:fill="FFFFFF"/>
        </w:rPr>
      </w:pPr>
      <w:r>
        <w:rPr>
          <w:rFonts w:hint="eastAsia"/>
        </w:rPr>
        <w:t>1、</w:t>
      </w:r>
      <w:r w:rsidR="003E588E">
        <w:rPr>
          <w:rFonts w:hint="eastAsia"/>
        </w:rPr>
        <w:t>投影：求球谐基函数权重系数ci的过程，i是将l</w:t>
      </w:r>
      <w:r w:rsidR="003E588E">
        <w:t>,m</w:t>
      </w:r>
      <w:r w:rsidR="003E588E">
        <w:rPr>
          <w:rFonts w:hint="eastAsia"/>
        </w:rPr>
        <w:t>索引化的结果</w:t>
      </w:r>
      <w:r w:rsidR="003E588E">
        <w:rPr>
          <w:rFonts w:ascii="Open Sans" w:hAnsi="Open Sans" w:cs="Open Sans"/>
          <w:color w:val="636363"/>
          <w:shd w:val="clear" w:color="auto" w:fill="FFFFFF"/>
        </w:rPr>
        <w:t>i=l(l+1)+m</w:t>
      </w:r>
    </w:p>
    <w:p w14:paraId="007CA378" w14:textId="6ED56C71" w:rsidR="003E588E" w:rsidRDefault="003E588E" w:rsidP="00C84827">
      <w:r w:rsidRPr="003E588E">
        <w:rPr>
          <w:noProof/>
        </w:rPr>
        <w:drawing>
          <wp:inline distT="0" distB="0" distL="0" distR="0" wp14:anchorId="42769168" wp14:editId="3C8E64B7">
            <wp:extent cx="5274310" cy="6026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2FA9" w14:textId="555221D0" w:rsidR="003E588E" w:rsidRDefault="003E588E" w:rsidP="00C84827">
      <w:r w:rsidRPr="003E588E">
        <w:rPr>
          <w:noProof/>
        </w:rPr>
        <w:drawing>
          <wp:inline distT="0" distB="0" distL="0" distR="0" wp14:anchorId="36443A58" wp14:editId="0AB59F91">
            <wp:extent cx="5274310" cy="6819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07BB" w14:textId="1FB8601E" w:rsidR="003E588E" w:rsidRDefault="003E588E" w:rsidP="00C84827">
      <w:r>
        <w:rPr>
          <w:rFonts w:hint="eastAsia"/>
        </w:rPr>
        <w:t>蒙特卡洛采样</w:t>
      </w:r>
      <w:r w:rsidR="00DC1C3A">
        <w:rPr>
          <w:rFonts w:hint="eastAsia"/>
        </w:rPr>
        <w:t>计算权重</w:t>
      </w:r>
    </w:p>
    <w:p w14:paraId="35079E45" w14:textId="70B9D3FF" w:rsidR="003E588E" w:rsidRDefault="003E588E" w:rsidP="00C84827">
      <w:r w:rsidRPr="003E588E">
        <w:rPr>
          <w:noProof/>
        </w:rPr>
        <w:drawing>
          <wp:inline distT="0" distB="0" distL="0" distR="0" wp14:anchorId="514AEDA5" wp14:editId="4496ECDF">
            <wp:extent cx="5118100" cy="1294622"/>
            <wp:effectExtent l="0" t="0" r="635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9270" cy="130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7C5E" w14:textId="6D600CFD" w:rsidR="003E588E" w:rsidRDefault="00D20D3B" w:rsidP="00C84827">
      <w:r>
        <w:rPr>
          <w:rFonts w:hint="eastAsia"/>
        </w:rPr>
        <w:t>2、</w:t>
      </w:r>
      <w:r w:rsidR="003E588E">
        <w:rPr>
          <w:rFonts w:hint="eastAsia"/>
        </w:rPr>
        <w:t>重建：通过系数ci和球谐基函数重建目标</w:t>
      </w:r>
      <w:r w:rsidR="00E03AB0">
        <w:rPr>
          <w:rFonts w:hint="eastAsia"/>
        </w:rPr>
        <w:t>球面</w:t>
      </w:r>
      <w:r w:rsidR="003E588E">
        <w:rPr>
          <w:rFonts w:hint="eastAsia"/>
        </w:rPr>
        <w:t>函数</w:t>
      </w:r>
      <w:r>
        <w:rPr>
          <w:rFonts w:hint="eastAsia"/>
        </w:rPr>
        <w:t>f（x</w:t>
      </w:r>
      <w:r>
        <w:t>）</w:t>
      </w:r>
      <w:r w:rsidR="00E03AB0">
        <w:rPr>
          <w:rFonts w:hint="eastAsia"/>
        </w:rPr>
        <w:t>积分</w:t>
      </w:r>
      <w:r>
        <w:rPr>
          <w:rFonts w:hint="eastAsia"/>
        </w:rPr>
        <w:t>结果</w:t>
      </w:r>
    </w:p>
    <w:p w14:paraId="18DF2E23" w14:textId="01D435BC" w:rsidR="00257529" w:rsidRDefault="00257529" w:rsidP="00C84827">
      <w:r>
        <w:rPr>
          <w:rFonts w:hint="eastAsia"/>
        </w:rPr>
        <w:t>球谐变换的特征：</w:t>
      </w:r>
    </w:p>
    <w:p w14:paraId="451E2DBC" w14:textId="1987237B" w:rsidR="00257529" w:rsidRDefault="00257529" w:rsidP="00C84827">
      <w:r>
        <w:rPr>
          <w:rFonts w:hint="eastAsia"/>
        </w:rPr>
        <w:t>对于目标球面函数f</w:t>
      </w:r>
      <w:r>
        <w:t>1(x)f2(x)</w:t>
      </w:r>
      <w:r>
        <w:rPr>
          <w:rFonts w:hint="eastAsia"/>
        </w:rPr>
        <w:t>的积分可以变换为：</w:t>
      </w:r>
    </w:p>
    <w:p w14:paraId="7068E153" w14:textId="2F35DCF9" w:rsidR="00257529" w:rsidRDefault="00257529" w:rsidP="00C84827">
      <w:r w:rsidRPr="00257529">
        <w:rPr>
          <w:noProof/>
        </w:rPr>
        <w:lastRenderedPageBreak/>
        <w:drawing>
          <wp:inline distT="0" distB="0" distL="0" distR="0" wp14:anchorId="23ACFAD6" wp14:editId="7CB1F6C5">
            <wp:extent cx="5274310" cy="9448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1451" w14:textId="5C641F9F" w:rsidR="001D6DD1" w:rsidRDefault="001D6DD1" w:rsidP="00C84827"/>
    <w:p w14:paraId="19E6CE1B" w14:textId="25964367" w:rsidR="001D6DD1" w:rsidRDefault="001D6DD1" w:rsidP="00C84827"/>
    <w:p w14:paraId="5B2DFF2E" w14:textId="0DEA6FB7" w:rsidR="001D6DD1" w:rsidRDefault="001D6DD1" w:rsidP="00C84827">
      <w:r>
        <w:rPr>
          <w:rFonts w:hint="eastAsia"/>
        </w:rPr>
        <w:t>代码实现参考：</w:t>
      </w:r>
    </w:p>
    <w:p w14:paraId="49110FD8" w14:textId="7C548157" w:rsidR="001D6DD1" w:rsidRDefault="00A960B4" w:rsidP="00C84827">
      <w:hyperlink r:id="rId29" w:history="1">
        <w:r w:rsidR="000E7FE4" w:rsidRPr="00D05EE6">
          <w:rPr>
            <w:rStyle w:val="a4"/>
          </w:rPr>
          <w:t>https://blog.csdn.net/tiao_god/article/details/111240808</w:t>
        </w:r>
      </w:hyperlink>
    </w:p>
    <w:p w14:paraId="47148F7F" w14:textId="4BBD28FC" w:rsidR="000E7FE4" w:rsidRDefault="000E7FE4" w:rsidP="00C84827"/>
    <w:p w14:paraId="616B3F21" w14:textId="3EB76F95" w:rsidR="000E7FE4" w:rsidRDefault="000E7FE4" w:rsidP="00C84827"/>
    <w:p w14:paraId="1E406E3D" w14:textId="28D1DC19" w:rsidR="00A55F67" w:rsidRDefault="00A55F67" w:rsidP="00C84827"/>
    <w:p w14:paraId="15F57EEE" w14:textId="0AA79AE1" w:rsidR="00A55F67" w:rsidRDefault="00A55F67" w:rsidP="00C84827">
      <w:r>
        <w:rPr>
          <w:rFonts w:hint="eastAsia"/>
        </w:rPr>
        <w:t>unity</w:t>
      </w:r>
      <w:r>
        <w:t xml:space="preserve"> sh</w:t>
      </w:r>
      <w:r>
        <w:rPr>
          <w:rFonts w:hint="eastAsia"/>
        </w:rPr>
        <w:t>存储结构：</w:t>
      </w:r>
    </w:p>
    <w:p w14:paraId="5AED5D10" w14:textId="40D3959F" w:rsidR="00A55F67" w:rsidRDefault="00A55F67" w:rsidP="00C84827">
      <w:r w:rsidRPr="00A55F67">
        <w:drawing>
          <wp:inline distT="0" distB="0" distL="0" distR="0" wp14:anchorId="6BE3BEF2" wp14:editId="568ED6CF">
            <wp:extent cx="2057400" cy="174236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62497" cy="174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C71C" w14:textId="5C9E4B0E" w:rsidR="00A55F67" w:rsidRDefault="00A55F67" w:rsidP="00C84827">
      <w:r>
        <w:rPr>
          <w:rFonts w:hint="eastAsia"/>
        </w:rPr>
        <w:t>U</w:t>
      </w:r>
      <w:r>
        <w:t>NITY_SHA</w:t>
      </w:r>
      <w:r>
        <w:rPr>
          <w:rFonts w:hint="eastAsia"/>
        </w:rPr>
        <w:t>r</w:t>
      </w:r>
      <w:r w:rsidR="00A960B4">
        <w:rPr>
          <w:rFonts w:hint="eastAsia"/>
        </w:rPr>
        <w:t>前三个通道</w:t>
      </w:r>
      <w:r>
        <w:rPr>
          <w:rFonts w:hint="eastAsia"/>
        </w:rPr>
        <w:t>存</w:t>
      </w:r>
      <w:r w:rsidR="00A960B4">
        <w:rPr>
          <w:rFonts w:hint="eastAsia"/>
        </w:rPr>
        <w:t>l</w:t>
      </w:r>
      <w:r w:rsidR="00A960B4">
        <w:t>=1</w:t>
      </w:r>
      <w:r w:rsidR="00A960B4">
        <w:rPr>
          <w:rFonts w:hint="eastAsia"/>
        </w:rPr>
        <w:t>时m</w:t>
      </w:r>
      <w:r w:rsidR="00A960B4">
        <w:t>=1 m=-1 m=0</w:t>
      </w:r>
      <w:r w:rsidR="00A960B4">
        <w:rPr>
          <w:rFonts w:hint="eastAsia"/>
        </w:rPr>
        <w:t>的Y系数与ci权重的R通道乘积</w:t>
      </w:r>
    </w:p>
    <w:p w14:paraId="5B06B948" w14:textId="79E31C88" w:rsidR="00A960B4" w:rsidRDefault="00A960B4" w:rsidP="00C84827">
      <w:r>
        <w:rPr>
          <w:rFonts w:hint="eastAsia"/>
        </w:rPr>
        <w:t>U</w:t>
      </w:r>
      <w:r>
        <w:t>NITY_SHA</w:t>
      </w:r>
      <w:r>
        <w:rPr>
          <w:rFonts w:hint="eastAsia"/>
        </w:rPr>
        <w:t>r</w:t>
      </w:r>
      <w:r>
        <w:rPr>
          <w:rFonts w:hint="eastAsia"/>
        </w:rPr>
        <w:t>第四通道存l</w:t>
      </w:r>
      <w:r>
        <w:t>=0</w:t>
      </w:r>
      <w:r>
        <w:rPr>
          <w:rFonts w:hint="eastAsia"/>
        </w:rPr>
        <w:t>的</w:t>
      </w:r>
      <w:r>
        <w:rPr>
          <w:rFonts w:hint="eastAsia"/>
        </w:rPr>
        <w:t>Y系数与ci权重的R通道乘积</w:t>
      </w:r>
      <w:r>
        <w:rPr>
          <w:rFonts w:hint="eastAsia"/>
        </w:rPr>
        <w:t>。</w:t>
      </w:r>
    </w:p>
    <w:p w14:paraId="18CA78EE" w14:textId="581ADB74" w:rsidR="00A960B4" w:rsidRDefault="00A960B4" w:rsidP="00C84827">
      <w:r>
        <w:rPr>
          <w:rFonts w:hint="eastAsia"/>
        </w:rPr>
        <w:t>U</w:t>
      </w:r>
      <w:r>
        <w:t>NITY_SHA</w:t>
      </w:r>
      <w:r>
        <w:rPr>
          <w:rFonts w:hint="eastAsia"/>
        </w:rPr>
        <w:t>g</w:t>
      </w:r>
      <w:r>
        <w:t>/</w:t>
      </w:r>
      <w:r w:rsidRPr="00A960B4">
        <w:rPr>
          <w:rFonts w:hint="eastAsia"/>
        </w:rPr>
        <w:t xml:space="preserve"> </w:t>
      </w:r>
      <w:r>
        <w:rPr>
          <w:rFonts w:hint="eastAsia"/>
        </w:rPr>
        <w:t>U</w:t>
      </w:r>
      <w:r>
        <w:t>NITY_SHA</w:t>
      </w:r>
      <w:r>
        <w:t>b</w:t>
      </w:r>
      <w:r>
        <w:rPr>
          <w:rFonts w:hint="eastAsia"/>
        </w:rPr>
        <w:t>同上为G</w:t>
      </w:r>
      <w:r>
        <w:t>B</w:t>
      </w:r>
      <w:r>
        <w:rPr>
          <w:rFonts w:hint="eastAsia"/>
        </w:rPr>
        <w:t>通道系数。</w:t>
      </w:r>
    </w:p>
    <w:p w14:paraId="1961DA7E" w14:textId="09AF87CD" w:rsidR="00A960B4" w:rsidRDefault="00A960B4" w:rsidP="00C84827">
      <w:r w:rsidRPr="00A960B4">
        <w:drawing>
          <wp:inline distT="0" distB="0" distL="0" distR="0" wp14:anchorId="08177F5D" wp14:editId="7BA45630">
            <wp:extent cx="2772547" cy="1358900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97980" cy="137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717B" w14:textId="2A7AA6D3" w:rsidR="00A960B4" w:rsidRDefault="00A960B4" w:rsidP="00C84827">
      <w:r w:rsidRPr="00A960B4">
        <w:drawing>
          <wp:inline distT="0" distB="0" distL="0" distR="0" wp14:anchorId="6FF378F6" wp14:editId="6CD86D52">
            <wp:extent cx="2802981" cy="224886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6253" cy="225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B136" w14:textId="31E220C5" w:rsidR="00A960B4" w:rsidRPr="00A960B4" w:rsidRDefault="00A960B4" w:rsidP="00C84827">
      <w:pPr>
        <w:rPr>
          <w:rFonts w:hint="eastAsia"/>
        </w:rPr>
      </w:pPr>
      <w:r w:rsidRPr="00A55F67">
        <w:lastRenderedPageBreak/>
        <w:drawing>
          <wp:inline distT="0" distB="0" distL="0" distR="0" wp14:anchorId="4B10064C" wp14:editId="40CE7E8E">
            <wp:extent cx="4857750" cy="1522360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6919" cy="152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60B4" w:rsidRPr="00A960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D3F"/>
    <w:rsid w:val="000E7FE4"/>
    <w:rsid w:val="001D6DD1"/>
    <w:rsid w:val="00257529"/>
    <w:rsid w:val="00271D3F"/>
    <w:rsid w:val="002959CE"/>
    <w:rsid w:val="002C6D2A"/>
    <w:rsid w:val="00333325"/>
    <w:rsid w:val="003E1872"/>
    <w:rsid w:val="003E588E"/>
    <w:rsid w:val="00474615"/>
    <w:rsid w:val="0052636A"/>
    <w:rsid w:val="0054688D"/>
    <w:rsid w:val="005E7571"/>
    <w:rsid w:val="006E7FAA"/>
    <w:rsid w:val="006F5130"/>
    <w:rsid w:val="00744581"/>
    <w:rsid w:val="007B3E65"/>
    <w:rsid w:val="008D56C2"/>
    <w:rsid w:val="00A470FF"/>
    <w:rsid w:val="00A55F67"/>
    <w:rsid w:val="00A960B4"/>
    <w:rsid w:val="00B17BBB"/>
    <w:rsid w:val="00BC373C"/>
    <w:rsid w:val="00C84827"/>
    <w:rsid w:val="00D20D3B"/>
    <w:rsid w:val="00D74166"/>
    <w:rsid w:val="00DC1C3A"/>
    <w:rsid w:val="00DC554D"/>
    <w:rsid w:val="00E03AB0"/>
    <w:rsid w:val="00E54F3F"/>
    <w:rsid w:val="00E727B9"/>
    <w:rsid w:val="00ED4EF0"/>
    <w:rsid w:val="00F01CE2"/>
    <w:rsid w:val="00F627F4"/>
    <w:rsid w:val="00FA7B7D"/>
    <w:rsid w:val="00FB7701"/>
    <w:rsid w:val="00FD2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FC2F7"/>
  <w15:chartTrackingRefBased/>
  <w15:docId w15:val="{A6F9B460-4D93-4AAA-8F2A-90CF4088A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C84827"/>
    <w:rPr>
      <w:b/>
      <w:bCs/>
    </w:rPr>
  </w:style>
  <w:style w:type="character" w:styleId="a4">
    <w:name w:val="Hyperlink"/>
    <w:basedOn w:val="a0"/>
    <w:uiPriority w:val="99"/>
    <w:unhideWhenUsed/>
    <w:rsid w:val="00C84827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ED4E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blog.csdn.net/tiao_god/article/details/111240808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4.png"/><Relationship Id="rId5" Type="http://schemas.openxmlformats.org/officeDocument/2006/relationships/hyperlink" Target="https://huailiang.github.io/blog/2019/harmonic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s://so.csdn.net/so/search?q=%E7%AE%97%E5%AD%90&amp;spm=1001.2101.3001.7020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hyperlink" Target="https://blog.csdn.net/weixin_44518102/article/details/132676961" TargetMode="External"/><Relationship Id="rId9" Type="http://schemas.openxmlformats.org/officeDocument/2006/relationships/hyperlink" Target="https://so.csdn.net/so/search?q=%E5%82%85%E9%87%8C%E5%8F%B6%E7%BA%A7%E6%95%B0&amp;spm=1001.2101.3001.7020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</TotalTime>
  <Pages>6</Pages>
  <Words>222</Words>
  <Characters>1266</Characters>
  <Application>Microsoft Office Word</Application>
  <DocSecurity>0</DocSecurity>
  <Lines>10</Lines>
  <Paragraphs>2</Paragraphs>
  <ScaleCrop>false</ScaleCrop>
  <Company/>
  <LinksUpToDate>false</LinksUpToDate>
  <CharactersWithSpaces>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28</cp:revision>
  <dcterms:created xsi:type="dcterms:W3CDTF">2024-06-25T03:40:00Z</dcterms:created>
  <dcterms:modified xsi:type="dcterms:W3CDTF">2024-07-01T03:55:00Z</dcterms:modified>
</cp:coreProperties>
</file>