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FB3AB" w14:textId="77777777" w:rsidR="001954AD" w:rsidRDefault="001954AD" w:rsidP="000D619C">
      <w:pPr>
        <w:ind w:firstLineChars="0" w:firstLine="0"/>
      </w:pPr>
      <w:r>
        <w:rPr>
          <w:rFonts w:hint="eastAsia"/>
          <w:noProof/>
        </w:rPr>
        <w:drawing>
          <wp:inline distT="0" distB="0" distL="0" distR="0" wp14:anchorId="19CD4281" wp14:editId="727D09C1">
            <wp:extent cx="5205356" cy="12579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extLst>
                        <a:ext uri="{28A0092B-C50C-407E-A947-70E740481C1C}">
                          <a14:useLocalDpi xmlns:a14="http://schemas.microsoft.com/office/drawing/2010/main" val="0"/>
                        </a:ext>
                      </a:extLst>
                    </a:blip>
                    <a:stretch>
                      <a:fillRect/>
                    </a:stretch>
                  </pic:blipFill>
                  <pic:spPr>
                    <a:xfrm>
                      <a:off x="0" y="0"/>
                      <a:ext cx="5301272" cy="1281141"/>
                    </a:xfrm>
                    <a:prstGeom prst="rect">
                      <a:avLst/>
                    </a:prstGeom>
                  </pic:spPr>
                </pic:pic>
              </a:graphicData>
            </a:graphic>
          </wp:inline>
        </w:drawing>
      </w:r>
    </w:p>
    <w:p w14:paraId="30DC5FB1" w14:textId="77777777" w:rsidR="001954AD" w:rsidRDefault="001954AD" w:rsidP="001954AD">
      <w:pPr>
        <w:ind w:firstLine="480"/>
      </w:pPr>
    </w:p>
    <w:p w14:paraId="114FE876" w14:textId="77777777" w:rsidR="001954AD" w:rsidRDefault="001954AD" w:rsidP="001954AD">
      <w:pPr>
        <w:ind w:firstLine="480"/>
      </w:pPr>
    </w:p>
    <w:p w14:paraId="140BF64A" w14:textId="77777777" w:rsidR="001954AD" w:rsidRDefault="001954AD" w:rsidP="00446B07">
      <w:pPr>
        <w:ind w:firstLineChars="0" w:firstLine="0"/>
      </w:pPr>
    </w:p>
    <w:p w14:paraId="1EC95666" w14:textId="77777777" w:rsidR="00E90E97" w:rsidRDefault="00E90E97" w:rsidP="00446B07">
      <w:pPr>
        <w:spacing w:beforeLines="100" w:before="240" w:line="240" w:lineRule="auto"/>
        <w:ind w:firstLineChars="0" w:firstLine="0"/>
        <w:jc w:val="center"/>
        <w:rPr>
          <w:rFonts w:eastAsia="黑体"/>
          <w:spacing w:val="20"/>
          <w:sz w:val="72"/>
          <w:szCs w:val="18"/>
        </w:rPr>
      </w:pPr>
    </w:p>
    <w:p w14:paraId="1E885B23" w14:textId="3976D4AA" w:rsidR="00446B07" w:rsidRPr="00CA5AE9" w:rsidRDefault="00E90E97" w:rsidP="00446B07">
      <w:pPr>
        <w:spacing w:beforeLines="100" w:before="240" w:line="240" w:lineRule="auto"/>
        <w:ind w:firstLineChars="0" w:firstLine="0"/>
        <w:jc w:val="center"/>
        <w:rPr>
          <w:rFonts w:eastAsia="黑体"/>
          <w:spacing w:val="20"/>
          <w:sz w:val="72"/>
          <w:szCs w:val="18"/>
        </w:rPr>
      </w:pPr>
      <w:r>
        <w:rPr>
          <w:rFonts w:eastAsia="黑体" w:hint="eastAsia"/>
          <w:spacing w:val="20"/>
          <w:sz w:val="72"/>
          <w:szCs w:val="18"/>
        </w:rPr>
        <w:t>数理统计大作业</w:t>
      </w:r>
    </w:p>
    <w:p w14:paraId="080219D2" w14:textId="77777777" w:rsidR="00446B07" w:rsidRDefault="00446B07" w:rsidP="00446B07">
      <w:pPr>
        <w:spacing w:line="240" w:lineRule="auto"/>
        <w:ind w:firstLineChars="0" w:firstLine="0"/>
        <w:rPr>
          <w:b/>
          <w:bCs/>
          <w:sz w:val="28"/>
          <w:szCs w:val="18"/>
        </w:rPr>
      </w:pPr>
    </w:p>
    <w:p w14:paraId="496CD43B" w14:textId="77777777" w:rsidR="00446B07" w:rsidRDefault="00446B07" w:rsidP="00446B07">
      <w:pPr>
        <w:spacing w:line="240" w:lineRule="auto"/>
        <w:ind w:firstLineChars="0" w:firstLine="0"/>
        <w:rPr>
          <w:b/>
          <w:bCs/>
          <w:sz w:val="28"/>
          <w:szCs w:val="18"/>
        </w:rPr>
      </w:pPr>
    </w:p>
    <w:p w14:paraId="5599C294" w14:textId="77777777" w:rsidR="00446B07" w:rsidRDefault="00446B07" w:rsidP="00446B07">
      <w:pPr>
        <w:spacing w:line="240" w:lineRule="auto"/>
        <w:ind w:firstLineChars="0" w:firstLine="0"/>
        <w:rPr>
          <w:b/>
          <w:bCs/>
          <w:sz w:val="28"/>
          <w:szCs w:val="18"/>
        </w:rPr>
      </w:pPr>
    </w:p>
    <w:p w14:paraId="21CF6980" w14:textId="77777777" w:rsidR="00446B07" w:rsidRDefault="00446B07" w:rsidP="00446B07">
      <w:pPr>
        <w:spacing w:line="240" w:lineRule="auto"/>
        <w:ind w:firstLineChars="0" w:firstLine="0"/>
        <w:rPr>
          <w:b/>
          <w:bCs/>
          <w:sz w:val="28"/>
          <w:szCs w:val="18"/>
        </w:rPr>
      </w:pPr>
    </w:p>
    <w:p w14:paraId="053850D2" w14:textId="77777777" w:rsidR="00446B07" w:rsidRDefault="00446B07" w:rsidP="00446B07">
      <w:pPr>
        <w:spacing w:line="240" w:lineRule="auto"/>
        <w:ind w:firstLineChars="0" w:firstLine="0"/>
        <w:rPr>
          <w:b/>
          <w:bCs/>
          <w:sz w:val="28"/>
          <w:szCs w:val="18"/>
        </w:rPr>
      </w:pPr>
    </w:p>
    <w:p w14:paraId="022AEE1A" w14:textId="77777777" w:rsidR="00446B07" w:rsidRPr="00CA5AE9" w:rsidRDefault="00446B07" w:rsidP="00446B07">
      <w:pPr>
        <w:spacing w:line="240" w:lineRule="auto"/>
        <w:ind w:firstLineChars="0" w:firstLine="0"/>
        <w:rPr>
          <w:b/>
          <w:bCs/>
          <w:sz w:val="28"/>
          <w:szCs w:val="18"/>
        </w:rPr>
      </w:pPr>
    </w:p>
    <w:p w14:paraId="53A53886" w14:textId="77777777" w:rsidR="00446B07" w:rsidRDefault="00446B07" w:rsidP="00446B07">
      <w:pPr>
        <w:spacing w:line="240" w:lineRule="auto"/>
        <w:ind w:firstLineChars="0" w:firstLine="0"/>
        <w:rPr>
          <w:b/>
          <w:bCs/>
          <w:sz w:val="28"/>
          <w:szCs w:val="18"/>
        </w:rPr>
      </w:pPr>
    </w:p>
    <w:p w14:paraId="1B56AAC1" w14:textId="77777777" w:rsidR="00E90E97" w:rsidRDefault="00E90E97" w:rsidP="00446B07">
      <w:pPr>
        <w:spacing w:line="240" w:lineRule="auto"/>
        <w:ind w:firstLineChars="0" w:firstLine="0"/>
        <w:rPr>
          <w:b/>
          <w:bCs/>
          <w:sz w:val="28"/>
          <w:szCs w:val="18"/>
        </w:rPr>
      </w:pPr>
    </w:p>
    <w:p w14:paraId="7285EBB4" w14:textId="77777777" w:rsidR="00E90E97" w:rsidRPr="00CA5AE9" w:rsidRDefault="00E90E97" w:rsidP="00446B07">
      <w:pPr>
        <w:spacing w:line="240" w:lineRule="auto"/>
        <w:ind w:firstLineChars="0" w:firstLine="0"/>
        <w:rPr>
          <w:b/>
          <w:bCs/>
          <w:sz w:val="28"/>
          <w:szCs w:val="18"/>
        </w:rPr>
      </w:pPr>
    </w:p>
    <w:p w14:paraId="04763F1B" w14:textId="77777777" w:rsidR="00446B07" w:rsidRPr="00CA5AE9" w:rsidRDefault="00446B07" w:rsidP="00446B07">
      <w:pPr>
        <w:spacing w:line="240" w:lineRule="auto"/>
        <w:ind w:firstLineChars="0" w:firstLine="0"/>
        <w:rPr>
          <w:b/>
          <w:bCs/>
          <w:sz w:val="18"/>
          <w:szCs w:val="18"/>
        </w:rPr>
      </w:pPr>
    </w:p>
    <w:tbl>
      <w:tblPr>
        <w:tblW w:w="0" w:type="auto"/>
        <w:tblInd w:w="1025" w:type="dxa"/>
        <w:tblBorders>
          <w:bottom w:val="single" w:sz="4" w:space="0" w:color="auto"/>
        </w:tblBorders>
        <w:tblLayout w:type="fixed"/>
        <w:tblLook w:val="04A0" w:firstRow="1" w:lastRow="0" w:firstColumn="1" w:lastColumn="0" w:noHBand="0" w:noVBand="1"/>
      </w:tblPr>
      <w:tblGrid>
        <w:gridCol w:w="2448"/>
        <w:gridCol w:w="4371"/>
      </w:tblGrid>
      <w:tr w:rsidR="00446B07" w:rsidRPr="00CA5AE9" w14:paraId="68B0801F" w14:textId="77777777" w:rsidTr="002E460B">
        <w:trPr>
          <w:trHeight w:val="616"/>
        </w:trPr>
        <w:tc>
          <w:tcPr>
            <w:tcW w:w="2448" w:type="dxa"/>
            <w:tcBorders>
              <w:top w:val="nil"/>
              <w:left w:val="nil"/>
              <w:bottom w:val="nil"/>
              <w:right w:val="nil"/>
            </w:tcBorders>
            <w:hideMark/>
          </w:tcPr>
          <w:p w14:paraId="475F9ACB" w14:textId="4B6F8E80" w:rsidR="00446B07" w:rsidRPr="00CA5AE9" w:rsidRDefault="00636A07" w:rsidP="002E460B">
            <w:pPr>
              <w:spacing w:line="600" w:lineRule="exact"/>
              <w:ind w:firstLineChars="0" w:firstLine="0"/>
              <w:jc w:val="distribute"/>
              <w:rPr>
                <w:rFonts w:eastAsia="黑体"/>
                <w:spacing w:val="30"/>
                <w:kern w:val="10"/>
                <w:sz w:val="30"/>
                <w:szCs w:val="18"/>
              </w:rPr>
            </w:pPr>
            <w:r>
              <w:rPr>
                <w:rFonts w:eastAsia="黑体" w:hint="eastAsia"/>
                <w:spacing w:val="30"/>
                <w:kern w:val="10"/>
                <w:sz w:val="30"/>
                <w:szCs w:val="18"/>
              </w:rPr>
              <w:t xml:space="preserve"> </w:t>
            </w:r>
            <w:r w:rsidRPr="00636A07">
              <w:rPr>
                <w:rFonts w:eastAsia="黑体" w:hint="eastAsia"/>
                <w:spacing w:val="30"/>
                <w:kern w:val="10"/>
                <w:sz w:val="30"/>
                <w:szCs w:val="18"/>
              </w:rPr>
              <w:t>学生姓名</w:t>
            </w:r>
          </w:p>
        </w:tc>
        <w:tc>
          <w:tcPr>
            <w:tcW w:w="4371" w:type="dxa"/>
            <w:tcBorders>
              <w:top w:val="nil"/>
              <w:left w:val="nil"/>
              <w:bottom w:val="single" w:sz="4" w:space="0" w:color="auto"/>
              <w:right w:val="nil"/>
            </w:tcBorders>
            <w:vAlign w:val="center"/>
            <w:hideMark/>
          </w:tcPr>
          <w:p w14:paraId="39C22920" w14:textId="74BACC7D" w:rsidR="00446B07" w:rsidRPr="00CA5AE9" w:rsidRDefault="005B6826" w:rsidP="002E460B">
            <w:pPr>
              <w:spacing w:line="600" w:lineRule="exact"/>
              <w:ind w:firstLineChars="0" w:firstLine="0"/>
              <w:jc w:val="center"/>
              <w:rPr>
                <w:rFonts w:eastAsia="黑体"/>
                <w:spacing w:val="30"/>
                <w:kern w:val="10"/>
                <w:sz w:val="30"/>
                <w:szCs w:val="18"/>
              </w:rPr>
            </w:pPr>
            <w:r>
              <w:rPr>
                <w:rFonts w:eastAsia="黑体" w:hint="eastAsia"/>
                <w:spacing w:val="30"/>
                <w:kern w:val="10"/>
                <w:sz w:val="30"/>
                <w:szCs w:val="18"/>
              </w:rPr>
              <w:t>周奕龙</w:t>
            </w:r>
          </w:p>
        </w:tc>
      </w:tr>
      <w:tr w:rsidR="00446B07" w:rsidRPr="00CA5AE9" w14:paraId="3ABEABF1" w14:textId="77777777" w:rsidTr="002E460B">
        <w:trPr>
          <w:trHeight w:val="616"/>
        </w:trPr>
        <w:tc>
          <w:tcPr>
            <w:tcW w:w="2448" w:type="dxa"/>
            <w:tcBorders>
              <w:top w:val="nil"/>
              <w:left w:val="nil"/>
              <w:bottom w:val="nil"/>
              <w:right w:val="nil"/>
            </w:tcBorders>
            <w:hideMark/>
          </w:tcPr>
          <w:p w14:paraId="56301AC0" w14:textId="4BFEF796" w:rsidR="00446B07" w:rsidRPr="00CA5AE9" w:rsidRDefault="00446B07" w:rsidP="002E460B">
            <w:pPr>
              <w:spacing w:line="600" w:lineRule="exact"/>
              <w:ind w:firstLineChars="0" w:firstLine="0"/>
              <w:jc w:val="distribute"/>
              <w:rPr>
                <w:rFonts w:eastAsia="黑体"/>
                <w:spacing w:val="30"/>
                <w:kern w:val="10"/>
                <w:sz w:val="30"/>
                <w:szCs w:val="18"/>
              </w:rPr>
            </w:pPr>
            <w:r w:rsidRPr="00CA5AE9">
              <w:rPr>
                <w:rFonts w:eastAsia="黑体"/>
                <w:spacing w:val="30"/>
                <w:kern w:val="10"/>
                <w:sz w:val="30"/>
                <w:szCs w:val="18"/>
              </w:rPr>
              <w:t xml:space="preserve"> </w:t>
            </w:r>
            <w:r w:rsidR="00636A07">
              <w:rPr>
                <w:rFonts w:eastAsia="黑体" w:hint="eastAsia"/>
                <w:spacing w:val="30"/>
                <w:kern w:val="10"/>
                <w:sz w:val="30"/>
                <w:szCs w:val="18"/>
              </w:rPr>
              <w:t>学号</w:t>
            </w:r>
          </w:p>
        </w:tc>
        <w:tc>
          <w:tcPr>
            <w:tcW w:w="4371" w:type="dxa"/>
            <w:tcBorders>
              <w:top w:val="single" w:sz="4" w:space="0" w:color="auto"/>
              <w:left w:val="nil"/>
              <w:bottom w:val="single" w:sz="4" w:space="0" w:color="auto"/>
              <w:right w:val="nil"/>
            </w:tcBorders>
            <w:vAlign w:val="center"/>
            <w:hideMark/>
          </w:tcPr>
          <w:p w14:paraId="0E7F0A66" w14:textId="4B0DC56E" w:rsidR="00446B07" w:rsidRPr="00CA5AE9" w:rsidRDefault="005B6826" w:rsidP="002E460B">
            <w:pPr>
              <w:spacing w:line="600" w:lineRule="exact"/>
              <w:ind w:firstLineChars="0" w:firstLine="0"/>
              <w:jc w:val="center"/>
              <w:rPr>
                <w:rFonts w:eastAsia="黑体"/>
                <w:spacing w:val="30"/>
                <w:kern w:val="10"/>
                <w:sz w:val="30"/>
                <w:szCs w:val="18"/>
              </w:rPr>
            </w:pPr>
            <w:r>
              <w:rPr>
                <w:rFonts w:eastAsia="黑体" w:hint="eastAsia"/>
                <w:spacing w:val="30"/>
                <w:kern w:val="10"/>
                <w:sz w:val="30"/>
                <w:szCs w:val="18"/>
              </w:rPr>
              <w:t>ZB2423365</w:t>
            </w:r>
          </w:p>
        </w:tc>
      </w:tr>
      <w:tr w:rsidR="00446B07" w:rsidRPr="00CA5AE9" w14:paraId="4034A88D" w14:textId="77777777" w:rsidTr="002E460B">
        <w:trPr>
          <w:trHeight w:val="601"/>
        </w:trPr>
        <w:tc>
          <w:tcPr>
            <w:tcW w:w="2448" w:type="dxa"/>
            <w:tcBorders>
              <w:top w:val="nil"/>
              <w:left w:val="nil"/>
              <w:bottom w:val="nil"/>
              <w:right w:val="nil"/>
            </w:tcBorders>
            <w:hideMark/>
          </w:tcPr>
          <w:p w14:paraId="3FD721EE" w14:textId="3F92BEB1" w:rsidR="00446B07" w:rsidRPr="00CA5AE9" w:rsidRDefault="00636A07" w:rsidP="002E460B">
            <w:pPr>
              <w:spacing w:line="600" w:lineRule="exact"/>
              <w:ind w:firstLineChars="0" w:firstLine="0"/>
              <w:jc w:val="distribute"/>
              <w:rPr>
                <w:rFonts w:eastAsia="黑体"/>
                <w:spacing w:val="30"/>
                <w:kern w:val="10"/>
                <w:sz w:val="30"/>
                <w:szCs w:val="18"/>
              </w:rPr>
            </w:pPr>
            <w:r>
              <w:rPr>
                <w:rFonts w:eastAsia="黑体" w:hint="eastAsia"/>
                <w:spacing w:val="30"/>
                <w:kern w:val="10"/>
                <w:sz w:val="30"/>
                <w:szCs w:val="18"/>
              </w:rPr>
              <w:t xml:space="preserve"> </w:t>
            </w:r>
            <w:r>
              <w:rPr>
                <w:rFonts w:eastAsia="黑体" w:hint="eastAsia"/>
                <w:spacing w:val="30"/>
                <w:kern w:val="10"/>
                <w:sz w:val="30"/>
                <w:szCs w:val="18"/>
              </w:rPr>
              <w:t>班级</w:t>
            </w:r>
            <w:r w:rsidR="00446B07" w:rsidRPr="00CA5AE9">
              <w:rPr>
                <w:rFonts w:eastAsia="黑体"/>
                <w:spacing w:val="30"/>
                <w:kern w:val="10"/>
                <w:sz w:val="30"/>
                <w:szCs w:val="18"/>
              </w:rPr>
              <w:t xml:space="preserve"> </w:t>
            </w:r>
          </w:p>
        </w:tc>
        <w:tc>
          <w:tcPr>
            <w:tcW w:w="4371" w:type="dxa"/>
            <w:tcBorders>
              <w:top w:val="single" w:sz="4" w:space="0" w:color="auto"/>
              <w:left w:val="nil"/>
              <w:bottom w:val="single" w:sz="4" w:space="0" w:color="auto"/>
              <w:right w:val="nil"/>
            </w:tcBorders>
            <w:vAlign w:val="center"/>
            <w:hideMark/>
          </w:tcPr>
          <w:p w14:paraId="3B3D7816" w14:textId="08354FF6" w:rsidR="00446B07" w:rsidRPr="00CA5AE9" w:rsidRDefault="0043048F" w:rsidP="002E460B">
            <w:pPr>
              <w:spacing w:line="600" w:lineRule="exact"/>
              <w:ind w:firstLineChars="0" w:firstLine="0"/>
              <w:jc w:val="center"/>
              <w:rPr>
                <w:rFonts w:eastAsia="黑体"/>
                <w:spacing w:val="30"/>
                <w:kern w:val="10"/>
                <w:sz w:val="30"/>
                <w:szCs w:val="18"/>
              </w:rPr>
            </w:pPr>
            <w:r>
              <w:rPr>
                <w:rFonts w:eastAsia="黑体" w:hint="eastAsia"/>
                <w:spacing w:val="30"/>
                <w:kern w:val="10"/>
                <w:sz w:val="30"/>
                <w:szCs w:val="18"/>
              </w:rPr>
              <w:t>ZB24233</w:t>
            </w:r>
          </w:p>
        </w:tc>
      </w:tr>
      <w:tr w:rsidR="005C0F7E" w:rsidRPr="00CA5AE9" w14:paraId="0D6810FD" w14:textId="77777777" w:rsidTr="002E460B">
        <w:trPr>
          <w:trHeight w:val="601"/>
        </w:trPr>
        <w:tc>
          <w:tcPr>
            <w:tcW w:w="2448" w:type="dxa"/>
            <w:tcBorders>
              <w:top w:val="nil"/>
              <w:left w:val="nil"/>
              <w:bottom w:val="nil"/>
              <w:right w:val="nil"/>
            </w:tcBorders>
          </w:tcPr>
          <w:p w14:paraId="60DA9627" w14:textId="4B1A7795" w:rsidR="005C0F7E" w:rsidRDefault="005C0F7E" w:rsidP="002E460B">
            <w:pPr>
              <w:spacing w:line="600" w:lineRule="exact"/>
              <w:ind w:firstLineChars="0" w:firstLine="0"/>
              <w:jc w:val="distribute"/>
              <w:rPr>
                <w:rFonts w:eastAsia="黑体"/>
                <w:spacing w:val="30"/>
                <w:kern w:val="10"/>
                <w:sz w:val="30"/>
                <w:szCs w:val="18"/>
              </w:rPr>
            </w:pPr>
            <w:r>
              <w:rPr>
                <w:rFonts w:eastAsia="黑体" w:hint="eastAsia"/>
                <w:spacing w:val="30"/>
                <w:kern w:val="10"/>
                <w:sz w:val="30"/>
                <w:szCs w:val="18"/>
              </w:rPr>
              <w:t xml:space="preserve"> </w:t>
            </w:r>
            <w:r>
              <w:rPr>
                <w:rFonts w:eastAsia="黑体" w:hint="eastAsia"/>
                <w:spacing w:val="30"/>
                <w:kern w:val="10"/>
                <w:sz w:val="30"/>
                <w:szCs w:val="18"/>
              </w:rPr>
              <w:t>任课教师</w:t>
            </w:r>
          </w:p>
        </w:tc>
        <w:tc>
          <w:tcPr>
            <w:tcW w:w="4371" w:type="dxa"/>
            <w:tcBorders>
              <w:top w:val="single" w:sz="4" w:space="0" w:color="auto"/>
              <w:left w:val="nil"/>
              <w:bottom w:val="single" w:sz="4" w:space="0" w:color="auto"/>
              <w:right w:val="nil"/>
            </w:tcBorders>
            <w:vAlign w:val="center"/>
          </w:tcPr>
          <w:p w14:paraId="3CBF2E82" w14:textId="66101953" w:rsidR="005C0F7E" w:rsidRDefault="00031846" w:rsidP="002E460B">
            <w:pPr>
              <w:spacing w:line="600" w:lineRule="exact"/>
              <w:ind w:firstLineChars="0" w:firstLine="0"/>
              <w:jc w:val="center"/>
              <w:rPr>
                <w:rFonts w:eastAsia="黑体"/>
                <w:spacing w:val="30"/>
                <w:kern w:val="10"/>
                <w:sz w:val="30"/>
                <w:szCs w:val="18"/>
              </w:rPr>
            </w:pPr>
            <w:r w:rsidRPr="00031846">
              <w:rPr>
                <w:rFonts w:eastAsia="黑体"/>
                <w:spacing w:val="30"/>
                <w:kern w:val="10"/>
                <w:sz w:val="30"/>
                <w:szCs w:val="18"/>
              </w:rPr>
              <w:t>李文玲</w:t>
            </w:r>
          </w:p>
        </w:tc>
      </w:tr>
    </w:tbl>
    <w:p w14:paraId="22076246" w14:textId="77777777" w:rsidR="001954AD" w:rsidRDefault="001954AD" w:rsidP="001954AD">
      <w:pPr>
        <w:ind w:firstLine="480"/>
        <w:jc w:val="center"/>
        <w:rPr>
          <w:szCs w:val="28"/>
        </w:rPr>
      </w:pPr>
    </w:p>
    <w:p w14:paraId="319941A3" w14:textId="77777777" w:rsidR="001954AD" w:rsidRDefault="001954AD" w:rsidP="001954AD">
      <w:pPr>
        <w:ind w:firstLine="480"/>
        <w:jc w:val="center"/>
        <w:rPr>
          <w:szCs w:val="28"/>
        </w:rPr>
      </w:pPr>
    </w:p>
    <w:p w14:paraId="14B7074C" w14:textId="77777777" w:rsidR="001954AD" w:rsidRDefault="001954AD" w:rsidP="001954AD">
      <w:pPr>
        <w:ind w:firstLine="480"/>
        <w:jc w:val="center"/>
        <w:rPr>
          <w:szCs w:val="28"/>
        </w:rPr>
      </w:pPr>
    </w:p>
    <w:p w14:paraId="0746E797" w14:textId="77777777" w:rsidR="00BE46C2" w:rsidRDefault="00BE46C2" w:rsidP="001954AD">
      <w:pPr>
        <w:ind w:firstLine="480"/>
        <w:jc w:val="center"/>
        <w:rPr>
          <w:szCs w:val="28"/>
        </w:rPr>
      </w:pPr>
    </w:p>
    <w:p w14:paraId="5625CA8A" w14:textId="77777777" w:rsidR="000570B3" w:rsidRDefault="000570B3" w:rsidP="001954AD">
      <w:pPr>
        <w:ind w:firstLine="480"/>
        <w:jc w:val="center"/>
        <w:rPr>
          <w:szCs w:val="28"/>
        </w:rPr>
      </w:pPr>
    </w:p>
    <w:p w14:paraId="3F884191" w14:textId="77777777" w:rsidR="00BE46C2" w:rsidRDefault="00BE46C2" w:rsidP="001954AD">
      <w:pPr>
        <w:ind w:firstLine="480"/>
        <w:jc w:val="center"/>
        <w:rPr>
          <w:szCs w:val="28"/>
        </w:rPr>
      </w:pPr>
    </w:p>
    <w:p w14:paraId="54560BE1" w14:textId="77777777" w:rsidR="00BE46C2" w:rsidRPr="001954AD" w:rsidRDefault="00BE46C2" w:rsidP="001954AD">
      <w:pPr>
        <w:ind w:firstLine="480"/>
        <w:jc w:val="center"/>
        <w:rPr>
          <w:szCs w:val="28"/>
        </w:rPr>
      </w:pPr>
    </w:p>
    <w:sdt>
      <w:sdtPr>
        <w:rPr>
          <w:rFonts w:ascii="Times New Roman" w:eastAsia="宋体" w:hAnsi="Times New Roman" w:cstheme="minorBidi"/>
          <w:color w:val="auto"/>
          <w:kern w:val="2"/>
          <w:sz w:val="24"/>
          <w:szCs w:val="22"/>
          <w:lang w:val="zh-CN"/>
        </w:rPr>
        <w:id w:val="-2037804224"/>
        <w:docPartObj>
          <w:docPartGallery w:val="Table of Contents"/>
          <w:docPartUnique/>
        </w:docPartObj>
      </w:sdtPr>
      <w:sdtEndPr>
        <w:rPr>
          <w:b/>
          <w:bCs/>
        </w:rPr>
      </w:sdtEndPr>
      <w:sdtContent>
        <w:p w14:paraId="38EAF3B5" w14:textId="6F1993B9" w:rsidR="00BE46C2" w:rsidRPr="00BA571E" w:rsidRDefault="00BE46C2" w:rsidP="00BA571E">
          <w:pPr>
            <w:pStyle w:val="TOC"/>
            <w:ind w:firstLine="480"/>
            <w:jc w:val="center"/>
            <w:rPr>
              <w:rFonts w:ascii="黑体" w:eastAsia="黑体" w:hAnsi="黑体" w:hint="eastAsia"/>
              <w:color w:val="auto"/>
              <w:sz w:val="44"/>
              <w:szCs w:val="44"/>
            </w:rPr>
          </w:pPr>
          <w:r w:rsidRPr="00BA571E">
            <w:rPr>
              <w:rFonts w:ascii="黑体" w:eastAsia="黑体" w:hAnsi="黑体"/>
              <w:color w:val="auto"/>
              <w:sz w:val="44"/>
              <w:szCs w:val="44"/>
              <w:lang w:val="zh-CN"/>
            </w:rPr>
            <w:t>目录</w:t>
          </w:r>
        </w:p>
        <w:p w14:paraId="59C34840" w14:textId="7EC13618" w:rsidR="00E53E5E" w:rsidRDefault="00BE46C2" w:rsidP="00E53E5E">
          <w:pPr>
            <w:pStyle w:val="TOC2"/>
            <w:tabs>
              <w:tab w:val="left" w:pos="1470"/>
            </w:tabs>
            <w:ind w:firstLineChars="0" w:firstLine="0"/>
            <w:rPr>
              <w:rFonts w:asciiTheme="minorHAnsi" w:eastAsiaTheme="minorEastAsia" w:hAnsiTheme="minorHAnsi" w:hint="eastAsia"/>
              <w:noProof/>
              <w:sz w:val="21"/>
            </w:rPr>
          </w:pPr>
          <w:r>
            <w:fldChar w:fldCharType="begin"/>
          </w:r>
          <w:r>
            <w:instrText xml:space="preserve"> TOC \o "1-3" \h \z \u </w:instrText>
          </w:r>
          <w:r>
            <w:fldChar w:fldCharType="separate"/>
          </w:r>
          <w:hyperlink w:anchor="_Toc184462266" w:history="1">
            <w:r w:rsidR="00E53E5E" w:rsidRPr="006F6A7D">
              <w:rPr>
                <w:rStyle w:val="ae"/>
                <w:rFonts w:hint="eastAsia"/>
                <w:noProof/>
              </w:rPr>
              <w:t>1.</w:t>
            </w:r>
            <w:r w:rsidR="00E53E5E">
              <w:rPr>
                <w:rFonts w:asciiTheme="minorHAnsi" w:eastAsiaTheme="minorEastAsia" w:hAnsiTheme="minorHAnsi" w:hint="eastAsia"/>
                <w:noProof/>
                <w:sz w:val="21"/>
              </w:rPr>
              <w:tab/>
            </w:r>
            <w:r w:rsidR="00E53E5E" w:rsidRPr="006F6A7D">
              <w:rPr>
                <w:rStyle w:val="ae"/>
                <w:rFonts w:hint="eastAsia"/>
                <w:noProof/>
              </w:rPr>
              <w:t>背景与问题定义</w:t>
            </w:r>
            <w:r w:rsidR="00E53E5E">
              <w:rPr>
                <w:rFonts w:hint="eastAsia"/>
                <w:noProof/>
                <w:webHidden/>
              </w:rPr>
              <w:tab/>
            </w:r>
            <w:r w:rsidR="00E53E5E">
              <w:rPr>
                <w:rFonts w:hint="eastAsia"/>
                <w:noProof/>
                <w:webHidden/>
              </w:rPr>
              <w:fldChar w:fldCharType="begin"/>
            </w:r>
            <w:r w:rsidR="00E53E5E">
              <w:rPr>
                <w:rFonts w:hint="eastAsia"/>
                <w:noProof/>
                <w:webHidden/>
              </w:rPr>
              <w:instrText xml:space="preserve"> </w:instrText>
            </w:r>
            <w:r w:rsidR="00E53E5E">
              <w:rPr>
                <w:noProof/>
                <w:webHidden/>
              </w:rPr>
              <w:instrText>PAGEREF _Toc184462266 \h</w:instrText>
            </w:r>
            <w:r w:rsidR="00E53E5E">
              <w:rPr>
                <w:rFonts w:hint="eastAsia"/>
                <w:noProof/>
                <w:webHidden/>
              </w:rPr>
              <w:instrText xml:space="preserve"> </w:instrText>
            </w:r>
            <w:r w:rsidR="00E53E5E">
              <w:rPr>
                <w:rFonts w:hint="eastAsia"/>
                <w:noProof/>
                <w:webHidden/>
              </w:rPr>
            </w:r>
            <w:r w:rsidR="00E53E5E">
              <w:rPr>
                <w:noProof/>
                <w:webHidden/>
              </w:rPr>
              <w:fldChar w:fldCharType="separate"/>
            </w:r>
            <w:r w:rsidR="00E53E5E">
              <w:rPr>
                <w:noProof/>
                <w:webHidden/>
              </w:rPr>
              <w:t>3</w:t>
            </w:r>
            <w:r w:rsidR="00E53E5E">
              <w:rPr>
                <w:rFonts w:hint="eastAsia"/>
                <w:noProof/>
                <w:webHidden/>
              </w:rPr>
              <w:fldChar w:fldCharType="end"/>
            </w:r>
          </w:hyperlink>
        </w:p>
        <w:p w14:paraId="33B7AE72" w14:textId="615EA5DE" w:rsidR="00E53E5E" w:rsidRDefault="00E53E5E" w:rsidP="00E53E5E">
          <w:pPr>
            <w:pStyle w:val="TOC2"/>
            <w:tabs>
              <w:tab w:val="left" w:pos="1470"/>
            </w:tabs>
            <w:ind w:firstLineChars="0" w:firstLine="0"/>
            <w:rPr>
              <w:rFonts w:asciiTheme="minorHAnsi" w:eastAsiaTheme="minorEastAsia" w:hAnsiTheme="minorHAnsi" w:hint="eastAsia"/>
              <w:noProof/>
              <w:sz w:val="21"/>
            </w:rPr>
          </w:pPr>
          <w:hyperlink w:anchor="_Toc184462267" w:history="1">
            <w:r w:rsidRPr="006F6A7D">
              <w:rPr>
                <w:rStyle w:val="ae"/>
                <w:rFonts w:hint="eastAsia"/>
                <w:noProof/>
              </w:rPr>
              <w:t>2.</w:t>
            </w:r>
            <w:r>
              <w:rPr>
                <w:rFonts w:asciiTheme="minorHAnsi" w:eastAsiaTheme="minorEastAsia" w:hAnsiTheme="minorHAnsi" w:hint="eastAsia"/>
                <w:noProof/>
                <w:sz w:val="21"/>
              </w:rPr>
              <w:tab/>
            </w:r>
            <w:r w:rsidRPr="006F6A7D">
              <w:rPr>
                <w:rStyle w:val="ae"/>
                <w:rFonts w:hint="eastAsia"/>
                <w:noProof/>
              </w:rPr>
              <w:t>数据收集与整理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_Toc184462267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28AC142C" w14:textId="206F2681" w:rsidR="00E53E5E" w:rsidRDefault="00E53E5E" w:rsidP="00E53E5E">
          <w:pPr>
            <w:pStyle w:val="TOC3"/>
            <w:tabs>
              <w:tab w:val="left" w:pos="1410"/>
              <w:tab w:val="right" w:leader="dot" w:pos="8302"/>
            </w:tabs>
            <w:ind w:left="960" w:firstLineChars="0" w:firstLine="0"/>
            <w:rPr>
              <w:rFonts w:asciiTheme="minorHAnsi" w:eastAsiaTheme="minorEastAsia" w:hAnsiTheme="minorHAnsi" w:hint="eastAsia"/>
              <w:noProof/>
              <w:sz w:val="21"/>
            </w:rPr>
          </w:pPr>
          <w:hyperlink w:anchor="_Toc184462268" w:history="1">
            <w:r w:rsidRPr="006F6A7D">
              <w:rPr>
                <w:rStyle w:val="ae"/>
                <w:rFonts w:hint="eastAsia"/>
                <w:noProof/>
              </w:rPr>
              <w:t>2.1</w:t>
            </w:r>
            <w:r>
              <w:rPr>
                <w:rFonts w:asciiTheme="minorHAnsi" w:eastAsiaTheme="minorEastAsia" w:hAnsiTheme="minorHAnsi" w:hint="eastAsia"/>
                <w:noProof/>
                <w:sz w:val="21"/>
              </w:rPr>
              <w:tab/>
            </w:r>
            <w:r w:rsidRPr="006F6A7D">
              <w:rPr>
                <w:rStyle w:val="ae"/>
                <w:rFonts w:hint="eastAsia"/>
                <w:noProof/>
              </w:rPr>
              <w:t>数据基本情况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_Toc184462268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6C8E9DC5" w14:textId="7221627A" w:rsidR="00E53E5E" w:rsidRDefault="00E53E5E" w:rsidP="00E53E5E">
          <w:pPr>
            <w:pStyle w:val="TOC3"/>
            <w:tabs>
              <w:tab w:val="left" w:pos="1410"/>
              <w:tab w:val="right" w:leader="dot" w:pos="8302"/>
            </w:tabs>
            <w:ind w:left="960" w:firstLineChars="0" w:firstLine="0"/>
            <w:rPr>
              <w:rFonts w:asciiTheme="minorHAnsi" w:eastAsiaTheme="minorEastAsia" w:hAnsiTheme="minorHAnsi" w:hint="eastAsia"/>
              <w:noProof/>
              <w:sz w:val="21"/>
            </w:rPr>
          </w:pPr>
          <w:hyperlink w:anchor="_Toc184462269" w:history="1">
            <w:r w:rsidRPr="006F6A7D">
              <w:rPr>
                <w:rStyle w:val="ae"/>
                <w:rFonts w:hint="eastAsia"/>
                <w:noProof/>
              </w:rPr>
              <w:t>2.2</w:t>
            </w:r>
            <w:r>
              <w:rPr>
                <w:rFonts w:asciiTheme="minorHAnsi" w:eastAsiaTheme="minorEastAsia" w:hAnsiTheme="minorHAnsi" w:hint="eastAsia"/>
                <w:noProof/>
                <w:sz w:val="21"/>
              </w:rPr>
              <w:tab/>
            </w:r>
            <w:r w:rsidRPr="006F6A7D">
              <w:rPr>
                <w:rStyle w:val="ae"/>
                <w:rFonts w:hint="eastAsia"/>
                <w:noProof/>
              </w:rPr>
              <w:t>数据预处理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_Toc184462269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36477AD7" w14:textId="099FAA63" w:rsidR="00E53E5E" w:rsidRDefault="00E53E5E" w:rsidP="00E53E5E">
          <w:pPr>
            <w:pStyle w:val="TOC2"/>
            <w:tabs>
              <w:tab w:val="left" w:pos="1470"/>
            </w:tabs>
            <w:ind w:firstLineChars="0" w:firstLine="0"/>
            <w:rPr>
              <w:rFonts w:asciiTheme="minorHAnsi" w:eastAsiaTheme="minorEastAsia" w:hAnsiTheme="minorHAnsi" w:hint="eastAsia"/>
              <w:noProof/>
              <w:sz w:val="21"/>
            </w:rPr>
          </w:pPr>
          <w:hyperlink w:anchor="_Toc184462270" w:history="1">
            <w:r w:rsidRPr="006F6A7D">
              <w:rPr>
                <w:rStyle w:val="ae"/>
                <w:rFonts w:hint="eastAsia"/>
                <w:noProof/>
              </w:rPr>
              <w:t>3.</w:t>
            </w:r>
            <w:r>
              <w:rPr>
                <w:rFonts w:asciiTheme="minorHAnsi" w:eastAsiaTheme="minorEastAsia" w:hAnsiTheme="minorHAnsi" w:hint="eastAsia"/>
                <w:noProof/>
                <w:sz w:val="21"/>
              </w:rPr>
              <w:tab/>
            </w:r>
            <w:r w:rsidRPr="006F6A7D">
              <w:rPr>
                <w:rStyle w:val="ae"/>
                <w:rFonts w:hint="eastAsia"/>
                <w:noProof/>
              </w:rPr>
              <w:t>模型构建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_Toc184462270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6F404FB6" w14:textId="4DDCCA89" w:rsidR="00E53E5E" w:rsidRDefault="00E53E5E" w:rsidP="00E53E5E">
          <w:pPr>
            <w:pStyle w:val="TOC3"/>
            <w:tabs>
              <w:tab w:val="left" w:pos="1410"/>
              <w:tab w:val="right" w:leader="dot" w:pos="8302"/>
            </w:tabs>
            <w:ind w:left="960" w:firstLineChars="0" w:firstLine="0"/>
            <w:rPr>
              <w:rFonts w:asciiTheme="minorHAnsi" w:eastAsiaTheme="minorEastAsia" w:hAnsiTheme="minorHAnsi" w:hint="eastAsia"/>
              <w:noProof/>
              <w:sz w:val="21"/>
            </w:rPr>
          </w:pPr>
          <w:hyperlink w:anchor="_Toc184462271" w:history="1">
            <w:r w:rsidRPr="006F6A7D">
              <w:rPr>
                <w:rStyle w:val="ae"/>
                <w:rFonts w:hint="eastAsia"/>
                <w:noProof/>
              </w:rPr>
              <w:t>3.1</w:t>
            </w:r>
            <w:r>
              <w:rPr>
                <w:rFonts w:asciiTheme="minorHAnsi" w:eastAsiaTheme="minorEastAsia" w:hAnsiTheme="minorHAnsi" w:hint="eastAsia"/>
                <w:noProof/>
                <w:sz w:val="21"/>
              </w:rPr>
              <w:tab/>
            </w:r>
            <w:r w:rsidRPr="006F6A7D">
              <w:rPr>
                <w:rStyle w:val="ae"/>
                <w:rFonts w:hint="eastAsia"/>
                <w:noProof/>
              </w:rPr>
              <w:t>模型要素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_Toc184462271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113EEF82" w14:textId="327E1A00" w:rsidR="00E53E5E" w:rsidRDefault="00E53E5E" w:rsidP="00E53E5E">
          <w:pPr>
            <w:pStyle w:val="TOC3"/>
            <w:tabs>
              <w:tab w:val="left" w:pos="1410"/>
              <w:tab w:val="right" w:leader="dot" w:pos="8302"/>
            </w:tabs>
            <w:ind w:left="960" w:firstLineChars="0" w:firstLine="0"/>
            <w:rPr>
              <w:rFonts w:asciiTheme="minorHAnsi" w:eastAsiaTheme="minorEastAsia" w:hAnsiTheme="minorHAnsi" w:hint="eastAsia"/>
              <w:noProof/>
              <w:sz w:val="21"/>
            </w:rPr>
          </w:pPr>
          <w:hyperlink w:anchor="_Toc184462272" w:history="1">
            <w:r w:rsidRPr="006F6A7D">
              <w:rPr>
                <w:rStyle w:val="ae"/>
                <w:rFonts w:hint="eastAsia"/>
                <w:noProof/>
              </w:rPr>
              <w:t>3.2</w:t>
            </w:r>
            <w:r>
              <w:rPr>
                <w:rFonts w:asciiTheme="minorHAnsi" w:eastAsiaTheme="minorEastAsia" w:hAnsiTheme="minorHAnsi" w:hint="eastAsia"/>
                <w:noProof/>
                <w:sz w:val="21"/>
              </w:rPr>
              <w:tab/>
            </w:r>
            <w:r w:rsidRPr="006F6A7D">
              <w:rPr>
                <w:rStyle w:val="ae"/>
                <w:rFonts w:hint="eastAsia"/>
                <w:noProof/>
              </w:rPr>
              <w:t>变分推断</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_Toc184462272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36770167" w14:textId="25ABB0D5" w:rsidR="00E53E5E" w:rsidRDefault="00E53E5E" w:rsidP="00E53E5E">
          <w:pPr>
            <w:pStyle w:val="TOC2"/>
            <w:tabs>
              <w:tab w:val="left" w:pos="1470"/>
            </w:tabs>
            <w:ind w:firstLineChars="0" w:firstLine="0"/>
            <w:rPr>
              <w:rFonts w:asciiTheme="minorHAnsi" w:eastAsiaTheme="minorEastAsia" w:hAnsiTheme="minorHAnsi" w:hint="eastAsia"/>
              <w:noProof/>
              <w:sz w:val="21"/>
            </w:rPr>
          </w:pPr>
          <w:hyperlink w:anchor="_Toc184462273" w:history="1">
            <w:r w:rsidRPr="006F6A7D">
              <w:rPr>
                <w:rStyle w:val="ae"/>
                <w:rFonts w:hint="eastAsia"/>
                <w:noProof/>
              </w:rPr>
              <w:t>4.</w:t>
            </w:r>
            <w:r>
              <w:rPr>
                <w:rFonts w:asciiTheme="minorHAnsi" w:eastAsiaTheme="minorEastAsia" w:hAnsiTheme="minorHAnsi" w:hint="eastAsia"/>
                <w:noProof/>
                <w:sz w:val="21"/>
              </w:rPr>
              <w:tab/>
            </w:r>
            <w:r w:rsidRPr="006F6A7D">
              <w:rPr>
                <w:rStyle w:val="ae"/>
                <w:rFonts w:hint="eastAsia"/>
                <w:noProof/>
              </w:rPr>
              <w:t>实现过程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_Toc184462273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0E7DA895" w14:textId="47345C75" w:rsidR="00E53E5E" w:rsidRDefault="00E53E5E" w:rsidP="00E53E5E">
          <w:pPr>
            <w:pStyle w:val="TOC3"/>
            <w:tabs>
              <w:tab w:val="left" w:pos="1410"/>
              <w:tab w:val="right" w:leader="dot" w:pos="8302"/>
            </w:tabs>
            <w:ind w:left="960" w:firstLineChars="0" w:firstLine="0"/>
            <w:rPr>
              <w:rFonts w:asciiTheme="minorHAnsi" w:eastAsiaTheme="minorEastAsia" w:hAnsiTheme="minorHAnsi" w:hint="eastAsia"/>
              <w:noProof/>
              <w:sz w:val="21"/>
            </w:rPr>
          </w:pPr>
          <w:hyperlink w:anchor="_Toc184462274" w:history="1">
            <w:r w:rsidRPr="006F6A7D">
              <w:rPr>
                <w:rStyle w:val="ae"/>
                <w:rFonts w:hint="eastAsia"/>
                <w:noProof/>
              </w:rPr>
              <w:t>4.1</w:t>
            </w:r>
            <w:r>
              <w:rPr>
                <w:rFonts w:asciiTheme="minorHAnsi" w:eastAsiaTheme="minorEastAsia" w:hAnsiTheme="minorHAnsi" w:hint="eastAsia"/>
                <w:noProof/>
                <w:sz w:val="21"/>
              </w:rPr>
              <w:tab/>
            </w:r>
            <w:r w:rsidRPr="006F6A7D">
              <w:rPr>
                <w:rStyle w:val="ae"/>
                <w:rFonts w:hint="eastAsia"/>
                <w:noProof/>
              </w:rPr>
              <w:t>模型代码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_Toc184462274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05B91FA5" w14:textId="179EAC0C" w:rsidR="00E53E5E" w:rsidRDefault="00E53E5E" w:rsidP="00E53E5E">
          <w:pPr>
            <w:pStyle w:val="TOC3"/>
            <w:tabs>
              <w:tab w:val="left" w:pos="1410"/>
              <w:tab w:val="right" w:leader="dot" w:pos="8302"/>
            </w:tabs>
            <w:ind w:left="960" w:firstLineChars="0" w:firstLine="0"/>
            <w:rPr>
              <w:rFonts w:asciiTheme="minorHAnsi" w:eastAsiaTheme="minorEastAsia" w:hAnsiTheme="minorHAnsi" w:hint="eastAsia"/>
              <w:noProof/>
              <w:sz w:val="21"/>
            </w:rPr>
          </w:pPr>
          <w:hyperlink w:anchor="_Toc184462275" w:history="1">
            <w:r w:rsidRPr="006F6A7D">
              <w:rPr>
                <w:rStyle w:val="ae"/>
                <w:rFonts w:hint="eastAsia"/>
                <w:noProof/>
              </w:rPr>
              <w:t>4.2</w:t>
            </w:r>
            <w:r>
              <w:rPr>
                <w:rFonts w:asciiTheme="minorHAnsi" w:eastAsiaTheme="minorEastAsia" w:hAnsiTheme="minorHAnsi" w:hint="eastAsia"/>
                <w:noProof/>
                <w:sz w:val="21"/>
              </w:rPr>
              <w:tab/>
            </w:r>
            <w:r w:rsidRPr="006F6A7D">
              <w:rPr>
                <w:rStyle w:val="ae"/>
                <w:rFonts w:hint="eastAsia"/>
                <w:noProof/>
              </w:rPr>
              <w:t>评价指标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_Toc184462275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29FFA34E" w14:textId="63CBA540" w:rsidR="00E53E5E" w:rsidRDefault="00E53E5E" w:rsidP="00E53E5E">
          <w:pPr>
            <w:pStyle w:val="TOC2"/>
            <w:tabs>
              <w:tab w:val="left" w:pos="1470"/>
            </w:tabs>
            <w:ind w:firstLineChars="0" w:firstLine="0"/>
            <w:rPr>
              <w:rFonts w:asciiTheme="minorHAnsi" w:eastAsiaTheme="minorEastAsia" w:hAnsiTheme="minorHAnsi" w:hint="eastAsia"/>
              <w:noProof/>
              <w:sz w:val="21"/>
            </w:rPr>
          </w:pPr>
          <w:hyperlink w:anchor="_Toc184462276" w:history="1">
            <w:r w:rsidRPr="006F6A7D">
              <w:rPr>
                <w:rStyle w:val="ae"/>
                <w:rFonts w:hint="eastAsia"/>
                <w:noProof/>
              </w:rPr>
              <w:t>5.</w:t>
            </w:r>
            <w:r>
              <w:rPr>
                <w:rFonts w:asciiTheme="minorHAnsi" w:eastAsiaTheme="minorEastAsia" w:hAnsiTheme="minorHAnsi" w:hint="eastAsia"/>
                <w:noProof/>
                <w:sz w:val="21"/>
              </w:rPr>
              <w:tab/>
            </w:r>
            <w:r w:rsidRPr="006F6A7D">
              <w:rPr>
                <w:rStyle w:val="ae"/>
                <w:rFonts w:hint="eastAsia"/>
                <w:noProof/>
              </w:rPr>
              <w:t>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_Toc184462276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4F28C12D" w14:textId="7804BB9B" w:rsidR="00E53E5E" w:rsidRDefault="00E53E5E" w:rsidP="00E53E5E">
          <w:pPr>
            <w:pStyle w:val="TOC3"/>
            <w:tabs>
              <w:tab w:val="left" w:pos="1410"/>
              <w:tab w:val="right" w:leader="dot" w:pos="8302"/>
            </w:tabs>
            <w:ind w:left="960" w:firstLineChars="0" w:firstLine="0"/>
            <w:rPr>
              <w:rFonts w:asciiTheme="minorHAnsi" w:eastAsiaTheme="minorEastAsia" w:hAnsiTheme="minorHAnsi" w:hint="eastAsia"/>
              <w:noProof/>
              <w:sz w:val="21"/>
            </w:rPr>
          </w:pPr>
          <w:hyperlink w:anchor="_Toc184462277" w:history="1">
            <w:r w:rsidRPr="006F6A7D">
              <w:rPr>
                <w:rStyle w:val="ae"/>
                <w:rFonts w:hint="eastAsia"/>
                <w:noProof/>
              </w:rPr>
              <w:t>5.1</w:t>
            </w:r>
            <w:r>
              <w:rPr>
                <w:rFonts w:asciiTheme="minorHAnsi" w:eastAsiaTheme="minorEastAsia" w:hAnsiTheme="minorHAnsi" w:hint="eastAsia"/>
                <w:noProof/>
                <w:sz w:val="21"/>
              </w:rPr>
              <w:tab/>
            </w:r>
            <w:r w:rsidRPr="006F6A7D">
              <w:rPr>
                <w:rStyle w:val="ae"/>
                <w:rFonts w:hint="eastAsia"/>
                <w:noProof/>
              </w:rPr>
              <w:t>结果展示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_Toc184462277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6987AD04" w14:textId="1B1BC4EA" w:rsidR="00E53E5E" w:rsidRDefault="00E53E5E" w:rsidP="00E53E5E">
          <w:pPr>
            <w:pStyle w:val="TOC3"/>
            <w:tabs>
              <w:tab w:val="left" w:pos="1410"/>
              <w:tab w:val="right" w:leader="dot" w:pos="8302"/>
            </w:tabs>
            <w:ind w:left="960" w:firstLineChars="0" w:firstLine="0"/>
            <w:rPr>
              <w:rFonts w:asciiTheme="minorHAnsi" w:eastAsiaTheme="minorEastAsia" w:hAnsiTheme="minorHAnsi" w:hint="eastAsia"/>
              <w:noProof/>
              <w:sz w:val="21"/>
            </w:rPr>
          </w:pPr>
          <w:hyperlink w:anchor="_Toc184462278" w:history="1">
            <w:r w:rsidRPr="006F6A7D">
              <w:rPr>
                <w:rStyle w:val="ae"/>
                <w:rFonts w:hint="eastAsia"/>
                <w:noProof/>
              </w:rPr>
              <w:t>5.2</w:t>
            </w:r>
            <w:r>
              <w:rPr>
                <w:rFonts w:asciiTheme="minorHAnsi" w:eastAsiaTheme="minorEastAsia" w:hAnsiTheme="minorHAnsi" w:hint="eastAsia"/>
                <w:noProof/>
                <w:sz w:val="21"/>
              </w:rPr>
              <w:tab/>
            </w:r>
            <w:r w:rsidRPr="006F6A7D">
              <w:rPr>
                <w:rStyle w:val="ae"/>
                <w:rFonts w:hint="eastAsia"/>
                <w:noProof/>
              </w:rPr>
              <w:t>分析与结论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_Toc184462278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15057235" w14:textId="7A244BC5" w:rsidR="00E53E5E" w:rsidRDefault="00E53E5E" w:rsidP="00E53E5E">
          <w:pPr>
            <w:pStyle w:val="TOC2"/>
            <w:tabs>
              <w:tab w:val="left" w:pos="1470"/>
            </w:tabs>
            <w:ind w:firstLineChars="0" w:firstLine="0"/>
            <w:rPr>
              <w:rFonts w:asciiTheme="minorHAnsi" w:eastAsiaTheme="minorEastAsia" w:hAnsiTheme="minorHAnsi" w:hint="eastAsia"/>
              <w:noProof/>
              <w:sz w:val="21"/>
            </w:rPr>
          </w:pPr>
          <w:hyperlink w:anchor="_Toc184462279" w:history="1">
            <w:r w:rsidRPr="006F6A7D">
              <w:rPr>
                <w:rStyle w:val="ae"/>
                <w:rFonts w:hint="eastAsia"/>
                <w:noProof/>
              </w:rPr>
              <w:t>6.</w:t>
            </w:r>
            <w:r>
              <w:rPr>
                <w:rFonts w:asciiTheme="minorHAnsi" w:eastAsiaTheme="minorEastAsia" w:hAnsiTheme="minorHAnsi" w:hint="eastAsia"/>
                <w:noProof/>
                <w:sz w:val="21"/>
              </w:rPr>
              <w:tab/>
            </w:r>
            <w:r w:rsidRPr="006F6A7D">
              <w:rPr>
                <w:rStyle w:val="ae"/>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_Toc184462279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28942B2A" w14:textId="0CFB297C" w:rsidR="00BE46C2" w:rsidRDefault="00BE46C2" w:rsidP="00BA571E">
          <w:pPr>
            <w:ind w:firstLineChars="0" w:firstLine="0"/>
          </w:pPr>
          <w:r>
            <w:rPr>
              <w:b/>
              <w:bCs/>
              <w:lang w:val="zh-CN"/>
            </w:rPr>
            <w:fldChar w:fldCharType="end"/>
          </w:r>
        </w:p>
      </w:sdtContent>
    </w:sdt>
    <w:p w14:paraId="10882104" w14:textId="77777777" w:rsidR="00BE46C2" w:rsidRDefault="00BE46C2" w:rsidP="00BE46C2">
      <w:pPr>
        <w:pStyle w:val="2"/>
        <w:numPr>
          <w:ilvl w:val="0"/>
          <w:numId w:val="0"/>
        </w:numPr>
        <w:ind w:left="442" w:hanging="442"/>
      </w:pPr>
    </w:p>
    <w:p w14:paraId="29C5E073" w14:textId="77777777" w:rsidR="00BE46C2" w:rsidRDefault="00BE46C2" w:rsidP="00BE46C2">
      <w:pPr>
        <w:ind w:firstLine="480"/>
      </w:pPr>
    </w:p>
    <w:p w14:paraId="6D7FF07E" w14:textId="77777777" w:rsidR="00BE46C2" w:rsidRDefault="00BE46C2" w:rsidP="00BE46C2">
      <w:pPr>
        <w:ind w:firstLine="480"/>
      </w:pPr>
    </w:p>
    <w:p w14:paraId="2CB12E16" w14:textId="77777777" w:rsidR="00BE46C2" w:rsidRDefault="00BE46C2" w:rsidP="00BE46C2">
      <w:pPr>
        <w:ind w:firstLine="480"/>
      </w:pPr>
    </w:p>
    <w:p w14:paraId="0B9E82F2" w14:textId="77777777" w:rsidR="00BE46C2" w:rsidRDefault="00BE46C2" w:rsidP="00BE46C2">
      <w:pPr>
        <w:ind w:firstLine="480"/>
      </w:pPr>
    </w:p>
    <w:p w14:paraId="64007ADE" w14:textId="77777777" w:rsidR="00BE46C2" w:rsidRDefault="00BE46C2" w:rsidP="00BE46C2">
      <w:pPr>
        <w:ind w:firstLine="480"/>
      </w:pPr>
    </w:p>
    <w:p w14:paraId="3CD6A2C2" w14:textId="77777777" w:rsidR="00BE46C2" w:rsidRDefault="00BE46C2" w:rsidP="00BE46C2">
      <w:pPr>
        <w:ind w:firstLine="480"/>
      </w:pPr>
    </w:p>
    <w:p w14:paraId="47D76CF4" w14:textId="77777777" w:rsidR="00BE46C2" w:rsidRDefault="00BE46C2" w:rsidP="00BE46C2">
      <w:pPr>
        <w:ind w:firstLine="480"/>
      </w:pPr>
    </w:p>
    <w:p w14:paraId="58D10CCD" w14:textId="77777777" w:rsidR="00BE46C2" w:rsidRDefault="00BE46C2" w:rsidP="00BE46C2">
      <w:pPr>
        <w:ind w:firstLine="480"/>
      </w:pPr>
    </w:p>
    <w:p w14:paraId="7B9C566F" w14:textId="77777777" w:rsidR="00BE46C2" w:rsidRDefault="00BE46C2" w:rsidP="00BE46C2">
      <w:pPr>
        <w:ind w:firstLine="480"/>
      </w:pPr>
    </w:p>
    <w:p w14:paraId="7B7C8BD3" w14:textId="77777777" w:rsidR="00BE46C2" w:rsidRDefault="00BE46C2" w:rsidP="00BE46C2">
      <w:pPr>
        <w:ind w:firstLine="480"/>
      </w:pPr>
    </w:p>
    <w:p w14:paraId="35F74F9D" w14:textId="77777777" w:rsidR="00BE46C2" w:rsidRDefault="00BE46C2" w:rsidP="00BE46C2">
      <w:pPr>
        <w:ind w:firstLine="480"/>
      </w:pPr>
    </w:p>
    <w:p w14:paraId="435EC776" w14:textId="77777777" w:rsidR="00BE46C2" w:rsidRDefault="00BE46C2" w:rsidP="00BE46C2">
      <w:pPr>
        <w:ind w:firstLine="480"/>
      </w:pPr>
    </w:p>
    <w:p w14:paraId="53DEA2C5" w14:textId="77777777" w:rsidR="00BE46C2" w:rsidRPr="00BE46C2" w:rsidRDefault="00BE46C2" w:rsidP="00BE46C2">
      <w:pPr>
        <w:ind w:firstLine="480"/>
      </w:pPr>
    </w:p>
    <w:p w14:paraId="441C7704" w14:textId="540CF7B8" w:rsidR="00F31C7E" w:rsidRDefault="000920BB" w:rsidP="001954AD">
      <w:pPr>
        <w:pStyle w:val="2"/>
      </w:pPr>
      <w:bookmarkStart w:id="0" w:name="_Toc184462266"/>
      <w:r w:rsidRPr="000920BB">
        <w:rPr>
          <w:rFonts w:hint="eastAsia"/>
        </w:rPr>
        <w:lastRenderedPageBreak/>
        <w:t>背景与问题定义</w:t>
      </w:r>
      <w:bookmarkEnd w:id="0"/>
    </w:p>
    <w:p w14:paraId="5E021B94" w14:textId="22BE75C6" w:rsidR="00AF6E0A" w:rsidRDefault="00AF6E0A" w:rsidP="00F6545F">
      <w:pPr>
        <w:ind w:firstLine="480"/>
      </w:pPr>
      <w:r>
        <w:rPr>
          <w:rFonts w:hint="eastAsia"/>
        </w:rPr>
        <w:t>传统的收入预测模型通常依赖于一系列简单的规则和假设，如个人的工作类型、教育水平、性别和年龄等。</w:t>
      </w:r>
      <w:r w:rsidR="008B148A" w:rsidRPr="008B148A">
        <w:t>这些传统方法往往认为，较高的教育水平、稳定的工作职位和较多的工作经验是</w:t>
      </w:r>
      <w:r w:rsidR="00EC12FA">
        <w:rPr>
          <w:rFonts w:hint="eastAsia"/>
        </w:rPr>
        <w:t>带来高</w:t>
      </w:r>
      <w:r w:rsidR="008B148A" w:rsidRPr="008B148A">
        <w:t>收入的重要因素</w:t>
      </w:r>
      <w:r w:rsidR="0052310B">
        <w:rPr>
          <w:rFonts w:hint="eastAsia"/>
        </w:rPr>
        <w:t>，但往往忽视了其他因素带来的潜在影响</w:t>
      </w:r>
      <w:r w:rsidR="008B148A" w:rsidRPr="008B148A">
        <w:t>。</w:t>
      </w:r>
      <w:r>
        <w:rPr>
          <w:rFonts w:hint="eastAsia"/>
        </w:rPr>
        <w:t>随着</w:t>
      </w:r>
      <w:r w:rsidR="005B5A62">
        <w:rPr>
          <w:rFonts w:hint="eastAsia"/>
        </w:rPr>
        <w:t>数理统计方法</w:t>
      </w:r>
      <w:r>
        <w:rPr>
          <w:rFonts w:hint="eastAsia"/>
        </w:rPr>
        <w:t>与机器学习的发展，越来越多的复杂模型被应用于收入预测领域，这些模型能够更好地处理不确定性并捕捉变量之间的复杂关系。</w:t>
      </w:r>
    </w:p>
    <w:p w14:paraId="5150459A" w14:textId="77777777" w:rsidR="008135A8" w:rsidRDefault="00AF6E0A" w:rsidP="007B7838">
      <w:pPr>
        <w:ind w:firstLine="480"/>
      </w:pPr>
      <w:r>
        <w:rPr>
          <w:rFonts w:hint="eastAsia"/>
        </w:rPr>
        <w:t>在过去的研究中，贝叶</w:t>
      </w:r>
      <w:proofErr w:type="gramStart"/>
      <w:r>
        <w:rPr>
          <w:rFonts w:hint="eastAsia"/>
        </w:rPr>
        <w:t>斯方法</w:t>
      </w:r>
      <w:proofErr w:type="gramEnd"/>
      <w:r>
        <w:rPr>
          <w:rFonts w:hint="eastAsia"/>
        </w:rPr>
        <w:t>已被广泛应用于分类问题</w:t>
      </w:r>
      <w:r w:rsidR="00334015">
        <w:rPr>
          <w:rFonts w:hint="eastAsia"/>
        </w:rPr>
        <w:t>。</w:t>
      </w:r>
      <w:r>
        <w:rPr>
          <w:rFonts w:hint="eastAsia"/>
        </w:rPr>
        <w:t>特别是当我们处理具有不确定性和多重因素的复杂数据时</w:t>
      </w:r>
      <w:r w:rsidR="00EF3519">
        <w:rPr>
          <w:rFonts w:hint="eastAsia"/>
        </w:rPr>
        <w:t>，</w:t>
      </w:r>
      <w:r>
        <w:rPr>
          <w:rFonts w:hint="eastAsia"/>
        </w:rPr>
        <w:t>贝叶斯模型通过其先验分布、似然函数以及后验分布的推导，能够有效地处理数据中的不确定性，从而做出更为准确的预测。</w:t>
      </w:r>
    </w:p>
    <w:p w14:paraId="69A537F5" w14:textId="44E9B981" w:rsidR="002F5577" w:rsidRPr="00AF6E0A" w:rsidRDefault="00AF6E0A" w:rsidP="00A63361">
      <w:pPr>
        <w:ind w:firstLine="480"/>
      </w:pPr>
      <w:r>
        <w:rPr>
          <w:rFonts w:hint="eastAsia"/>
        </w:rPr>
        <w:t>本</w:t>
      </w:r>
      <w:r w:rsidR="001B1E08">
        <w:rPr>
          <w:rFonts w:hint="eastAsia"/>
        </w:rPr>
        <w:t>次报告</w:t>
      </w:r>
      <w:r w:rsidR="008135A8">
        <w:rPr>
          <w:rFonts w:hint="eastAsia"/>
        </w:rPr>
        <w:t>所研究的问题如下：</w:t>
      </w:r>
      <w:r>
        <w:rPr>
          <w:rFonts w:hint="eastAsia"/>
        </w:rPr>
        <w:t>通过贝叶斯模型来分析</w:t>
      </w:r>
      <w:r w:rsidR="00240B20">
        <w:rPr>
          <w:rFonts w:hint="eastAsia"/>
        </w:rPr>
        <w:t>并预测</w:t>
      </w:r>
      <w:r>
        <w:rPr>
          <w:rFonts w:hint="eastAsia"/>
        </w:rPr>
        <w:t>1994</w:t>
      </w:r>
      <w:r>
        <w:rPr>
          <w:rFonts w:hint="eastAsia"/>
        </w:rPr>
        <w:t>年美国居民的</w:t>
      </w:r>
      <w:r w:rsidR="003E2286">
        <w:rPr>
          <w:rFonts w:hint="eastAsia"/>
        </w:rPr>
        <w:t>当年</w:t>
      </w:r>
      <w:r>
        <w:rPr>
          <w:rFonts w:hint="eastAsia"/>
        </w:rPr>
        <w:t>收入</w:t>
      </w:r>
      <w:r w:rsidR="003E2286">
        <w:rPr>
          <w:rFonts w:hint="eastAsia"/>
        </w:rPr>
        <w:t>是否超过了</w:t>
      </w:r>
      <w:r w:rsidR="003E2286">
        <w:rPr>
          <w:rFonts w:hint="eastAsia"/>
        </w:rPr>
        <w:t>50000</w:t>
      </w:r>
      <w:r w:rsidR="003E2286">
        <w:rPr>
          <w:rFonts w:hint="eastAsia"/>
        </w:rPr>
        <w:t>美元</w:t>
      </w:r>
      <w:r>
        <w:rPr>
          <w:rFonts w:hint="eastAsia"/>
        </w:rPr>
        <w:t>。通过本研究，我们希望能够构建一个有效的贝叶斯模型</w:t>
      </w:r>
      <w:r w:rsidR="00416073">
        <w:rPr>
          <w:rFonts w:hint="eastAsia"/>
        </w:rPr>
        <w:t>，并在实际应用中提供较为精准的分类结果</w:t>
      </w:r>
      <w:r>
        <w:rPr>
          <w:rFonts w:hint="eastAsia"/>
        </w:rPr>
        <w:t>，</w:t>
      </w:r>
      <w:r w:rsidR="008D06A5">
        <w:rPr>
          <w:rFonts w:hint="eastAsia"/>
        </w:rPr>
        <w:t>以</w:t>
      </w:r>
      <w:r w:rsidR="0013415B">
        <w:rPr>
          <w:rFonts w:hint="eastAsia"/>
        </w:rPr>
        <w:t>展示</w:t>
      </w:r>
      <w:r w:rsidR="008D06A5">
        <w:rPr>
          <w:rFonts w:hint="eastAsia"/>
        </w:rPr>
        <w:t>贝叶斯模型</w:t>
      </w:r>
      <w:r w:rsidR="0053481F">
        <w:rPr>
          <w:rFonts w:hint="eastAsia"/>
        </w:rPr>
        <w:t>强大的推理能力</w:t>
      </w:r>
      <w:r w:rsidR="00D95D00">
        <w:rPr>
          <w:rFonts w:hint="eastAsia"/>
        </w:rPr>
        <w:t>，</w:t>
      </w:r>
      <w:r>
        <w:rPr>
          <w:rFonts w:hint="eastAsia"/>
        </w:rPr>
        <w:t>并为未来在社会经济数据分析中应用贝叶斯模型提供有益的经验和指导。</w:t>
      </w:r>
    </w:p>
    <w:p w14:paraId="471ACCD8" w14:textId="6423EC21" w:rsidR="0066505E" w:rsidRDefault="00FF6A82" w:rsidP="001C0879">
      <w:pPr>
        <w:pStyle w:val="2"/>
      </w:pPr>
      <w:bookmarkStart w:id="1" w:name="_Toc184462267"/>
      <w:r>
        <w:rPr>
          <w:rFonts w:hint="eastAsia"/>
        </w:rPr>
        <w:t>数据收集与整理</w:t>
      </w:r>
      <w:bookmarkEnd w:id="1"/>
    </w:p>
    <w:p w14:paraId="51230899" w14:textId="6E3275C2" w:rsidR="00204154" w:rsidRPr="00204154" w:rsidRDefault="006A4588" w:rsidP="005651E8">
      <w:pPr>
        <w:pStyle w:val="3"/>
      </w:pPr>
      <w:bookmarkStart w:id="2" w:name="_Toc184462268"/>
      <w:r>
        <w:rPr>
          <w:rFonts w:hint="eastAsia"/>
        </w:rPr>
        <w:t>数据基本情况</w:t>
      </w:r>
      <w:bookmarkEnd w:id="2"/>
    </w:p>
    <w:p w14:paraId="4D93D322" w14:textId="44111854" w:rsidR="00687947" w:rsidRDefault="006B7E5E" w:rsidP="00E30BEF">
      <w:pPr>
        <w:ind w:firstLine="480"/>
      </w:pPr>
      <w:r w:rsidRPr="002F5577">
        <w:t>本</w:t>
      </w:r>
      <w:r w:rsidR="00E565B0">
        <w:rPr>
          <w:rFonts w:hint="eastAsia"/>
        </w:rPr>
        <w:t>次</w:t>
      </w:r>
      <w:r w:rsidRPr="002F5577">
        <w:t>报告使用的是来自</w:t>
      </w:r>
      <w:r w:rsidRPr="002F5577">
        <w:t>Kaggle</w:t>
      </w:r>
      <w:r w:rsidRPr="002F5577">
        <w:t>平台的</w:t>
      </w:r>
      <w:r w:rsidRPr="002F5577">
        <w:t>“Adult Census Income”</w:t>
      </w:r>
      <w:r w:rsidRPr="002F5577">
        <w:t>数据集</w:t>
      </w:r>
      <w:r w:rsidR="00171A5C">
        <w:rPr>
          <w:rFonts w:hint="eastAsia"/>
          <w:vertAlign w:val="superscript"/>
        </w:rPr>
        <w:t>[1]</w:t>
      </w:r>
      <w:r w:rsidRPr="002F5577">
        <w:t>，</w:t>
      </w:r>
      <w:r w:rsidR="00C12103">
        <w:rPr>
          <w:rFonts w:hint="eastAsia"/>
        </w:rPr>
        <w:t>相关</w:t>
      </w:r>
      <w:proofErr w:type="gramStart"/>
      <w:r w:rsidR="00C12103">
        <w:rPr>
          <w:rFonts w:hint="eastAsia"/>
        </w:rPr>
        <w:t>链接见</w:t>
      </w:r>
      <w:proofErr w:type="gramEnd"/>
      <w:r w:rsidR="00C12103">
        <w:rPr>
          <w:rFonts w:hint="eastAsia"/>
        </w:rPr>
        <w:t>页脚。</w:t>
      </w:r>
      <w:r>
        <w:rPr>
          <w:rFonts w:hint="eastAsia"/>
        </w:rPr>
        <w:t>该数据集</w:t>
      </w:r>
      <w:r w:rsidR="00C12103">
        <w:rPr>
          <w:rFonts w:hint="eastAsia"/>
        </w:rPr>
        <w:t>是从</w:t>
      </w:r>
      <w:r>
        <w:rPr>
          <w:rFonts w:hint="eastAsia"/>
        </w:rPr>
        <w:t>1994</w:t>
      </w:r>
      <w:r>
        <w:rPr>
          <w:rFonts w:hint="eastAsia"/>
        </w:rPr>
        <w:t>年美国人口普查</w:t>
      </w:r>
      <w:r w:rsidR="00634471">
        <w:rPr>
          <w:rFonts w:hint="eastAsia"/>
        </w:rPr>
        <w:t>局数据库中所提取，</w:t>
      </w:r>
      <w:r w:rsidR="001E7DE3">
        <w:rPr>
          <w:rFonts w:hint="eastAsia"/>
        </w:rPr>
        <w:t>并且使用了以下</w:t>
      </w:r>
      <w:r w:rsidR="002650FF">
        <w:rPr>
          <w:rFonts w:hint="eastAsia"/>
        </w:rPr>
        <w:t>几个</w:t>
      </w:r>
      <w:r w:rsidR="001E7DE3">
        <w:rPr>
          <w:rFonts w:hint="eastAsia"/>
        </w:rPr>
        <w:t>约束条件：</w:t>
      </w:r>
      <w:r w:rsidR="002623A5" w:rsidRPr="002623A5">
        <w:t>((AAGE&gt;16) &amp;&amp; (AGI&gt;100) &amp;&amp; (AFNLWGT&gt;1) &amp;&amp; (HRSWK&gt;0))</w:t>
      </w:r>
      <w:r w:rsidR="000207F2">
        <w:rPr>
          <w:rFonts w:hint="eastAsia"/>
        </w:rPr>
        <w:t>，其</w:t>
      </w:r>
      <w:r w:rsidR="002623A5">
        <w:rPr>
          <w:rFonts w:hint="eastAsia"/>
        </w:rPr>
        <w:t>相关解释如下：</w:t>
      </w:r>
    </w:p>
    <w:p w14:paraId="1ED462C5" w14:textId="5AF3A356" w:rsidR="004E16E4" w:rsidRDefault="001B6460" w:rsidP="00687947">
      <w:pPr>
        <w:pStyle w:val="a7"/>
        <w:numPr>
          <w:ilvl w:val="0"/>
          <w:numId w:val="3"/>
        </w:numPr>
        <w:ind w:firstLineChars="0"/>
      </w:pPr>
      <w:r w:rsidRPr="001B6460">
        <w:t>AAGE</w:t>
      </w:r>
      <w:r w:rsidR="004E16E4">
        <w:rPr>
          <w:rFonts w:hint="eastAsia"/>
        </w:rPr>
        <w:t xml:space="preserve"> </w:t>
      </w:r>
      <w:r w:rsidRPr="001B6460">
        <w:t>&gt;</w:t>
      </w:r>
      <w:r w:rsidR="004E16E4">
        <w:rPr>
          <w:rFonts w:hint="eastAsia"/>
        </w:rPr>
        <w:t xml:space="preserve"> </w:t>
      </w:r>
      <w:r w:rsidRPr="001B6460">
        <w:t>1</w:t>
      </w:r>
      <w:r w:rsidR="004E16E4">
        <w:rPr>
          <w:rFonts w:hint="eastAsia"/>
        </w:rPr>
        <w:t>6</w:t>
      </w:r>
      <w:r w:rsidR="004E16E4">
        <w:rPr>
          <w:rFonts w:hint="eastAsia"/>
        </w:rPr>
        <w:t>：</w:t>
      </w:r>
      <w:r w:rsidR="00DF4111">
        <w:rPr>
          <w:rFonts w:hint="eastAsia"/>
        </w:rPr>
        <w:t>即样本的年龄超过</w:t>
      </w:r>
      <w:r w:rsidR="00DF4111">
        <w:rPr>
          <w:rFonts w:hint="eastAsia"/>
        </w:rPr>
        <w:t>16</w:t>
      </w:r>
      <w:r w:rsidR="00DF4111">
        <w:rPr>
          <w:rFonts w:hint="eastAsia"/>
        </w:rPr>
        <w:t>周岁，有</w:t>
      </w:r>
      <w:r w:rsidR="00C4237E">
        <w:rPr>
          <w:rFonts w:hint="eastAsia"/>
        </w:rPr>
        <w:t>一定的</w:t>
      </w:r>
      <w:r w:rsidR="00DF4111">
        <w:rPr>
          <w:rFonts w:hint="eastAsia"/>
        </w:rPr>
        <w:t>收入能力；</w:t>
      </w:r>
    </w:p>
    <w:p w14:paraId="4B9AF334" w14:textId="2FCE8B1F" w:rsidR="006A3A05" w:rsidRDefault="001B6460" w:rsidP="006A3A05">
      <w:pPr>
        <w:pStyle w:val="a7"/>
        <w:numPr>
          <w:ilvl w:val="0"/>
          <w:numId w:val="3"/>
        </w:numPr>
        <w:ind w:firstLineChars="0"/>
      </w:pPr>
      <w:r w:rsidRPr="001B6460">
        <w:t>HRSWK</w:t>
      </w:r>
      <w:r w:rsidR="004E16E4">
        <w:rPr>
          <w:rFonts w:hint="eastAsia"/>
        </w:rPr>
        <w:t xml:space="preserve"> </w:t>
      </w:r>
      <w:r w:rsidRPr="001B6460">
        <w:t>&gt;</w:t>
      </w:r>
      <w:r w:rsidR="004E16E4">
        <w:rPr>
          <w:rFonts w:hint="eastAsia"/>
        </w:rPr>
        <w:t xml:space="preserve"> </w:t>
      </w:r>
      <w:r w:rsidRPr="001B6460">
        <w:t>0</w:t>
      </w:r>
      <w:r w:rsidR="00ED790E">
        <w:rPr>
          <w:rFonts w:hint="eastAsia"/>
        </w:rPr>
        <w:t>：每周工作时长大于</w:t>
      </w:r>
      <w:r w:rsidR="00ED790E">
        <w:rPr>
          <w:rFonts w:hint="eastAsia"/>
        </w:rPr>
        <w:t>0</w:t>
      </w:r>
      <w:r w:rsidR="00ED790E">
        <w:rPr>
          <w:rFonts w:hint="eastAsia"/>
        </w:rPr>
        <w:t>的公民，即</w:t>
      </w:r>
      <w:r w:rsidR="00052961">
        <w:rPr>
          <w:rFonts w:hint="eastAsia"/>
        </w:rPr>
        <w:t>拥有</w:t>
      </w:r>
      <w:r w:rsidR="00ED790E">
        <w:rPr>
          <w:rFonts w:hint="eastAsia"/>
        </w:rPr>
        <w:t>具体</w:t>
      </w:r>
      <w:r w:rsidR="00052961">
        <w:rPr>
          <w:rFonts w:hint="eastAsia"/>
        </w:rPr>
        <w:t>的</w:t>
      </w:r>
      <w:r w:rsidR="00ED790E">
        <w:rPr>
          <w:rFonts w:hint="eastAsia"/>
        </w:rPr>
        <w:t>工作</w:t>
      </w:r>
      <w:r w:rsidR="00052961">
        <w:rPr>
          <w:rFonts w:hint="eastAsia"/>
        </w:rPr>
        <w:t>，能够取得</w:t>
      </w:r>
      <w:r w:rsidR="00FF6BE2">
        <w:rPr>
          <w:rFonts w:hint="eastAsia"/>
        </w:rPr>
        <w:t>相应</w:t>
      </w:r>
      <w:r w:rsidR="00052961">
        <w:rPr>
          <w:rFonts w:hint="eastAsia"/>
        </w:rPr>
        <w:t>劳动报酬</w:t>
      </w:r>
      <w:r w:rsidR="00ED790E">
        <w:rPr>
          <w:rFonts w:hint="eastAsia"/>
        </w:rPr>
        <w:t>；</w:t>
      </w:r>
    </w:p>
    <w:p w14:paraId="7D8C7481" w14:textId="77777777" w:rsidR="00636A13" w:rsidRDefault="00761717" w:rsidP="004B01F9">
      <w:pPr>
        <w:ind w:firstLineChars="0" w:firstLine="0"/>
      </w:pPr>
      <w:r>
        <w:rPr>
          <w:rFonts w:hint="eastAsia"/>
        </w:rPr>
        <w:t>但对于</w:t>
      </w:r>
      <w:r w:rsidRPr="002623A5">
        <w:t>AGI</w:t>
      </w:r>
      <w:r>
        <w:rPr>
          <w:rFonts w:hint="eastAsia"/>
        </w:rPr>
        <w:t>和</w:t>
      </w:r>
      <w:r w:rsidRPr="002623A5">
        <w:t>AFNLWGT</w:t>
      </w:r>
      <w:r w:rsidR="00E05AD6">
        <w:rPr>
          <w:rFonts w:hint="eastAsia"/>
        </w:rPr>
        <w:t>两项指标在</w:t>
      </w:r>
      <w:r w:rsidR="00A404B9">
        <w:rPr>
          <w:rFonts w:hint="eastAsia"/>
        </w:rPr>
        <w:t>K</w:t>
      </w:r>
      <w:r w:rsidR="00E05AD6">
        <w:rPr>
          <w:rFonts w:hint="eastAsia"/>
        </w:rPr>
        <w:t>aggle</w:t>
      </w:r>
      <w:r w:rsidR="00E05AD6">
        <w:rPr>
          <w:rFonts w:hint="eastAsia"/>
        </w:rPr>
        <w:t>平台</w:t>
      </w:r>
      <w:proofErr w:type="gramStart"/>
      <w:r w:rsidR="00E05AD6">
        <w:rPr>
          <w:rFonts w:hint="eastAsia"/>
        </w:rPr>
        <w:t>以及</w:t>
      </w:r>
      <w:r w:rsidR="00E36567">
        <w:rPr>
          <w:rFonts w:hint="eastAsia"/>
        </w:rPr>
        <w:t>源</w:t>
      </w:r>
      <w:proofErr w:type="gramEnd"/>
      <w:r w:rsidR="00E36567">
        <w:rPr>
          <w:rFonts w:hint="eastAsia"/>
        </w:rPr>
        <w:t>数据库中并未找到相关</w:t>
      </w:r>
      <w:r w:rsidR="009671D0">
        <w:rPr>
          <w:rFonts w:hint="eastAsia"/>
        </w:rPr>
        <w:t>的含义</w:t>
      </w:r>
      <w:r w:rsidR="00E36567">
        <w:rPr>
          <w:rFonts w:hint="eastAsia"/>
        </w:rPr>
        <w:t>说明</w:t>
      </w:r>
      <w:r w:rsidR="004B01F9">
        <w:rPr>
          <w:rFonts w:hint="eastAsia"/>
        </w:rPr>
        <w:t>。</w:t>
      </w:r>
    </w:p>
    <w:p w14:paraId="339EBF19" w14:textId="65EEB033" w:rsidR="00E30BEF" w:rsidRDefault="006B7E5E" w:rsidP="00FC5317">
      <w:pPr>
        <w:ind w:firstLineChars="0" w:firstLine="420"/>
      </w:pPr>
      <w:r>
        <w:rPr>
          <w:rFonts w:hint="eastAsia"/>
        </w:rPr>
        <w:t>数据集中</w:t>
      </w:r>
      <w:r w:rsidR="0029671F">
        <w:rPr>
          <w:rFonts w:hint="eastAsia"/>
        </w:rPr>
        <w:t>共有</w:t>
      </w:r>
      <w:r w:rsidR="004307EC" w:rsidRPr="004307EC">
        <w:t>32561</w:t>
      </w:r>
      <w:r w:rsidR="004307EC">
        <w:rPr>
          <w:rFonts w:hint="eastAsia"/>
        </w:rPr>
        <w:t>条数据，</w:t>
      </w:r>
      <w:r w:rsidR="0029671F">
        <w:rPr>
          <w:rFonts w:hint="eastAsia"/>
        </w:rPr>
        <w:t>15</w:t>
      </w:r>
      <w:r w:rsidR="0029671F">
        <w:rPr>
          <w:rFonts w:hint="eastAsia"/>
        </w:rPr>
        <w:t>项变量，其中包含因变量</w:t>
      </w:r>
      <w:r w:rsidR="0029671F">
        <w:rPr>
          <w:rFonts w:hint="eastAsia"/>
        </w:rPr>
        <w:t>1</w:t>
      </w:r>
      <w:r w:rsidR="0029671F">
        <w:rPr>
          <w:rFonts w:hint="eastAsia"/>
        </w:rPr>
        <w:t>个（</w:t>
      </w:r>
      <w:r w:rsidR="0029671F">
        <w:rPr>
          <w:rFonts w:hint="eastAsia"/>
        </w:rPr>
        <w:t>income</w:t>
      </w:r>
      <w:r w:rsidR="0029671F">
        <w:rPr>
          <w:rFonts w:hint="eastAsia"/>
        </w:rPr>
        <w:t>），</w:t>
      </w:r>
      <w:r w:rsidR="0029671F">
        <w:rPr>
          <w:rFonts w:hint="eastAsia"/>
        </w:rPr>
        <w:lastRenderedPageBreak/>
        <w:t>自变量</w:t>
      </w:r>
      <w:r w:rsidR="0029671F">
        <w:rPr>
          <w:rFonts w:hint="eastAsia"/>
        </w:rPr>
        <w:t>14</w:t>
      </w:r>
      <w:r w:rsidR="0029671F">
        <w:rPr>
          <w:rFonts w:hint="eastAsia"/>
        </w:rPr>
        <w:t>个，涵盖</w:t>
      </w:r>
      <w:r>
        <w:rPr>
          <w:rFonts w:hint="eastAsia"/>
        </w:rPr>
        <w:t>年龄、教育背景、工作类型、婚姻状况、种族、性别等可能直接或间接影响个人收入水平</w:t>
      </w:r>
      <w:r w:rsidR="00733B87">
        <w:rPr>
          <w:rFonts w:hint="eastAsia"/>
        </w:rPr>
        <w:t>的因素</w:t>
      </w:r>
      <w:r w:rsidR="00B13FBE">
        <w:rPr>
          <w:rFonts w:hint="eastAsia"/>
        </w:rPr>
        <w:t>。</w:t>
      </w:r>
      <w:r w:rsidR="000561D1">
        <w:rPr>
          <w:rFonts w:hint="eastAsia"/>
        </w:rPr>
        <w:t>全部变量以及相关说明如下：</w:t>
      </w:r>
    </w:p>
    <w:p w14:paraId="10D65F64" w14:textId="61673BE0" w:rsidR="00F241C6" w:rsidRDefault="00F241C6" w:rsidP="00F241C6">
      <w:pPr>
        <w:pStyle w:val="a7"/>
        <w:numPr>
          <w:ilvl w:val="0"/>
          <w:numId w:val="4"/>
        </w:numPr>
        <w:ind w:firstLineChars="0"/>
      </w:pPr>
      <w:r>
        <w:rPr>
          <w:rFonts w:hint="eastAsia"/>
        </w:rPr>
        <w:t>age</w:t>
      </w:r>
      <w:r>
        <w:rPr>
          <w:rFonts w:hint="eastAsia"/>
        </w:rPr>
        <w:t>：每个样本的工作年龄，数值型；</w:t>
      </w:r>
    </w:p>
    <w:p w14:paraId="7122F26A" w14:textId="50849076" w:rsidR="00F241C6" w:rsidRDefault="00F241C6" w:rsidP="00F241C6">
      <w:pPr>
        <w:pStyle w:val="a7"/>
        <w:numPr>
          <w:ilvl w:val="0"/>
          <w:numId w:val="4"/>
        </w:numPr>
        <w:ind w:firstLineChars="0"/>
      </w:pPr>
      <w:proofErr w:type="spellStart"/>
      <w:r>
        <w:rPr>
          <w:rFonts w:hint="eastAsia"/>
        </w:rPr>
        <w:t>workclass</w:t>
      </w:r>
      <w:proofErr w:type="spellEnd"/>
      <w:r>
        <w:rPr>
          <w:rFonts w:hint="eastAsia"/>
        </w:rPr>
        <w:t>：样本的工作性质，这里有私人的、当地政府等，</w:t>
      </w:r>
      <w:r w:rsidR="00B277A6">
        <w:rPr>
          <w:rFonts w:hint="eastAsia"/>
        </w:rPr>
        <w:t>文本</w:t>
      </w:r>
      <w:r>
        <w:rPr>
          <w:rFonts w:hint="eastAsia"/>
        </w:rPr>
        <w:t>型；</w:t>
      </w:r>
    </w:p>
    <w:p w14:paraId="6B80488E" w14:textId="0B653670" w:rsidR="00F241C6" w:rsidRDefault="00F241C6" w:rsidP="00F241C6">
      <w:pPr>
        <w:pStyle w:val="a7"/>
        <w:numPr>
          <w:ilvl w:val="0"/>
          <w:numId w:val="4"/>
        </w:numPr>
        <w:ind w:firstLineChars="0"/>
      </w:pPr>
      <w:proofErr w:type="spellStart"/>
      <w:r>
        <w:rPr>
          <w:rFonts w:hint="eastAsia"/>
        </w:rPr>
        <w:t>fnlwgt</w:t>
      </w:r>
      <w:proofErr w:type="spellEnd"/>
      <w:r>
        <w:rPr>
          <w:rFonts w:hint="eastAsia"/>
        </w:rPr>
        <w:t>：</w:t>
      </w:r>
      <w:r w:rsidR="008E7C95">
        <w:rPr>
          <w:rFonts w:hint="eastAsia"/>
        </w:rPr>
        <w:t>直译为</w:t>
      </w:r>
      <w:r>
        <w:rPr>
          <w:rFonts w:hint="eastAsia"/>
        </w:rPr>
        <w:t>最终权重，</w:t>
      </w:r>
      <w:r w:rsidR="00BE0F6F">
        <w:rPr>
          <w:rFonts w:hint="eastAsia"/>
        </w:rPr>
        <w:t>但其实是</w:t>
      </w:r>
      <w:r>
        <w:rPr>
          <w:rFonts w:hint="eastAsia"/>
        </w:rPr>
        <w:t>指在一个州内，</w:t>
      </w:r>
      <w:r>
        <w:rPr>
          <w:rFonts w:hint="eastAsia"/>
        </w:rPr>
        <w:t>dataset</w:t>
      </w:r>
      <w:r>
        <w:rPr>
          <w:rFonts w:hint="eastAsia"/>
        </w:rPr>
        <w:t>的一个观测代表的人数</w:t>
      </w:r>
      <w:r w:rsidR="00A14C83">
        <w:rPr>
          <w:rFonts w:hint="eastAsia"/>
        </w:rPr>
        <w:t>，</w:t>
      </w:r>
      <w:r w:rsidR="002E1A7C">
        <w:rPr>
          <w:rFonts w:hint="eastAsia"/>
        </w:rPr>
        <w:t>表示最终结果所占的权重，</w:t>
      </w:r>
      <w:r w:rsidR="00A14C83">
        <w:rPr>
          <w:rFonts w:hint="eastAsia"/>
        </w:rPr>
        <w:t>数值型</w:t>
      </w:r>
      <w:r>
        <w:rPr>
          <w:rFonts w:hint="eastAsia"/>
        </w:rPr>
        <w:t>；</w:t>
      </w:r>
    </w:p>
    <w:p w14:paraId="5E57B4C0" w14:textId="44690E77" w:rsidR="00F241C6" w:rsidRDefault="00F241C6" w:rsidP="00F241C6">
      <w:pPr>
        <w:pStyle w:val="a7"/>
        <w:numPr>
          <w:ilvl w:val="0"/>
          <w:numId w:val="4"/>
        </w:numPr>
        <w:ind w:firstLineChars="0"/>
      </w:pPr>
      <w:r>
        <w:rPr>
          <w:rFonts w:hint="eastAsia"/>
        </w:rPr>
        <w:t>education</w:t>
      </w:r>
      <w:r>
        <w:rPr>
          <w:rFonts w:hint="eastAsia"/>
        </w:rPr>
        <w:t>：每个样本的教育程度</w:t>
      </w:r>
      <w:r w:rsidR="008D670F">
        <w:rPr>
          <w:rFonts w:hint="eastAsia"/>
        </w:rPr>
        <w:t>，</w:t>
      </w:r>
      <w:r w:rsidR="00886B42">
        <w:rPr>
          <w:rFonts w:hint="eastAsia"/>
        </w:rPr>
        <w:t>包含从幼儿园到博士共</w:t>
      </w:r>
      <w:r w:rsidR="00886B42">
        <w:rPr>
          <w:rFonts w:hint="eastAsia"/>
        </w:rPr>
        <w:t>16</w:t>
      </w:r>
      <w:r w:rsidR="00886B42">
        <w:rPr>
          <w:rFonts w:hint="eastAsia"/>
        </w:rPr>
        <w:t>种受教育程度，</w:t>
      </w:r>
      <w:r w:rsidR="00B277A6">
        <w:rPr>
          <w:rFonts w:hint="eastAsia"/>
        </w:rPr>
        <w:t>文本</w:t>
      </w:r>
      <w:r w:rsidR="008D670F">
        <w:rPr>
          <w:rFonts w:hint="eastAsia"/>
        </w:rPr>
        <w:t>型</w:t>
      </w:r>
      <w:r>
        <w:rPr>
          <w:rFonts w:hint="eastAsia"/>
        </w:rPr>
        <w:t>；</w:t>
      </w:r>
    </w:p>
    <w:p w14:paraId="0DEE1B35" w14:textId="4BF24129" w:rsidR="00DB2C23" w:rsidRDefault="00DB2C23" w:rsidP="00BC4E22">
      <w:pPr>
        <w:pStyle w:val="a7"/>
        <w:numPr>
          <w:ilvl w:val="0"/>
          <w:numId w:val="4"/>
        </w:numPr>
        <w:ind w:firstLineChars="0"/>
      </w:pPr>
      <w:proofErr w:type="spellStart"/>
      <w:r>
        <w:rPr>
          <w:rFonts w:hint="eastAsia"/>
        </w:rPr>
        <w:t>education</w:t>
      </w:r>
      <w:r w:rsidR="00BC4E22">
        <w:rPr>
          <w:rFonts w:hint="eastAsia"/>
        </w:rPr>
        <w:t>.num</w:t>
      </w:r>
      <w:proofErr w:type="spellEnd"/>
      <w:r>
        <w:rPr>
          <w:rFonts w:hint="eastAsia"/>
        </w:rPr>
        <w:t>：每个样本的教育程度</w:t>
      </w:r>
      <w:r w:rsidR="00B55BA7">
        <w:rPr>
          <w:rFonts w:hint="eastAsia"/>
        </w:rPr>
        <w:t>的编码</w:t>
      </w:r>
      <w:r w:rsidR="00DE6B27">
        <w:rPr>
          <w:rFonts w:hint="eastAsia"/>
        </w:rPr>
        <w:t>，数值型</w:t>
      </w:r>
      <w:r>
        <w:rPr>
          <w:rFonts w:hint="eastAsia"/>
        </w:rPr>
        <w:t>；</w:t>
      </w:r>
    </w:p>
    <w:p w14:paraId="4998FB9E" w14:textId="0FEDA04C" w:rsidR="00F241C6" w:rsidRDefault="00F241C6" w:rsidP="00F241C6">
      <w:pPr>
        <w:pStyle w:val="a7"/>
        <w:numPr>
          <w:ilvl w:val="0"/>
          <w:numId w:val="4"/>
        </w:numPr>
        <w:ind w:firstLineChars="0"/>
      </w:pPr>
      <w:proofErr w:type="spellStart"/>
      <w:r>
        <w:rPr>
          <w:rFonts w:hint="eastAsia"/>
        </w:rPr>
        <w:t>marital</w:t>
      </w:r>
      <w:r w:rsidR="00D41432">
        <w:rPr>
          <w:rFonts w:hint="eastAsia"/>
        </w:rPr>
        <w:t>.</w:t>
      </w:r>
      <w:r>
        <w:rPr>
          <w:rFonts w:hint="eastAsia"/>
        </w:rPr>
        <w:t>status</w:t>
      </w:r>
      <w:proofErr w:type="spellEnd"/>
      <w:r>
        <w:rPr>
          <w:rFonts w:hint="eastAsia"/>
        </w:rPr>
        <w:t>：每个样本的婚姻状况，包括未婚、已婚</w:t>
      </w:r>
      <w:r w:rsidR="00D632F8">
        <w:rPr>
          <w:rFonts w:hint="eastAsia"/>
        </w:rPr>
        <w:t>、分居</w:t>
      </w:r>
      <w:r w:rsidR="00AE67C8">
        <w:rPr>
          <w:rFonts w:hint="eastAsia"/>
        </w:rPr>
        <w:t>等</w:t>
      </w:r>
      <w:r w:rsidR="00AE67C8">
        <w:rPr>
          <w:rFonts w:hint="eastAsia"/>
        </w:rPr>
        <w:t>7</w:t>
      </w:r>
      <w:r w:rsidR="00AE67C8">
        <w:rPr>
          <w:rFonts w:hint="eastAsia"/>
        </w:rPr>
        <w:t>种</w:t>
      </w:r>
      <w:r w:rsidR="00D632F8">
        <w:rPr>
          <w:rFonts w:hint="eastAsia"/>
        </w:rPr>
        <w:t>婚姻</w:t>
      </w:r>
      <w:r w:rsidR="009F44A7">
        <w:rPr>
          <w:rFonts w:hint="eastAsia"/>
        </w:rPr>
        <w:t>状态</w:t>
      </w:r>
      <w:r w:rsidR="00E42EF8">
        <w:rPr>
          <w:rFonts w:hint="eastAsia"/>
        </w:rPr>
        <w:t>，文本型</w:t>
      </w:r>
      <w:r>
        <w:rPr>
          <w:rFonts w:hint="eastAsia"/>
        </w:rPr>
        <w:t>；</w:t>
      </w:r>
    </w:p>
    <w:p w14:paraId="61F97D88" w14:textId="03FB348B" w:rsidR="00F241C6" w:rsidRDefault="00F241C6" w:rsidP="00F241C6">
      <w:pPr>
        <w:pStyle w:val="a7"/>
        <w:numPr>
          <w:ilvl w:val="0"/>
          <w:numId w:val="4"/>
        </w:numPr>
        <w:ind w:firstLineChars="0"/>
      </w:pPr>
      <w:r>
        <w:rPr>
          <w:rFonts w:hint="eastAsia"/>
        </w:rPr>
        <w:t>occupation</w:t>
      </w:r>
      <w:r>
        <w:rPr>
          <w:rFonts w:hint="eastAsia"/>
        </w:rPr>
        <w:t>：表示每个样本从事的职业</w:t>
      </w:r>
      <w:r w:rsidR="00154B30">
        <w:rPr>
          <w:rFonts w:hint="eastAsia"/>
        </w:rPr>
        <w:t>，</w:t>
      </w:r>
      <w:r w:rsidR="00EA4317">
        <w:rPr>
          <w:rFonts w:hint="eastAsia"/>
        </w:rPr>
        <w:t>共</w:t>
      </w:r>
      <w:r w:rsidR="00EA4317">
        <w:rPr>
          <w:rFonts w:hint="eastAsia"/>
        </w:rPr>
        <w:t>15</w:t>
      </w:r>
      <w:r w:rsidR="00EA4317">
        <w:rPr>
          <w:rFonts w:hint="eastAsia"/>
        </w:rPr>
        <w:t>种，</w:t>
      </w:r>
      <w:r w:rsidR="00154B30">
        <w:rPr>
          <w:rFonts w:hint="eastAsia"/>
        </w:rPr>
        <w:t>文本型</w:t>
      </w:r>
      <w:r>
        <w:rPr>
          <w:rFonts w:hint="eastAsia"/>
        </w:rPr>
        <w:t>；</w:t>
      </w:r>
    </w:p>
    <w:p w14:paraId="4658F396" w14:textId="6073F344" w:rsidR="00F241C6" w:rsidRDefault="00F241C6" w:rsidP="00F241C6">
      <w:pPr>
        <w:pStyle w:val="a7"/>
        <w:numPr>
          <w:ilvl w:val="0"/>
          <w:numId w:val="4"/>
        </w:numPr>
        <w:ind w:firstLineChars="0"/>
      </w:pPr>
      <w:r>
        <w:rPr>
          <w:rFonts w:hint="eastAsia"/>
        </w:rPr>
        <w:t>relationship</w:t>
      </w:r>
      <w:r>
        <w:rPr>
          <w:rFonts w:hint="eastAsia"/>
        </w:rPr>
        <w:t>：每个样本</w:t>
      </w:r>
      <w:r w:rsidR="00CE5746">
        <w:rPr>
          <w:rFonts w:hint="eastAsia"/>
        </w:rPr>
        <w:t>所处的家庭状态，</w:t>
      </w:r>
      <w:r w:rsidR="00C86B89">
        <w:rPr>
          <w:rFonts w:hint="eastAsia"/>
        </w:rPr>
        <w:t>共</w:t>
      </w:r>
      <w:r w:rsidR="00C86B89">
        <w:rPr>
          <w:rFonts w:hint="eastAsia"/>
        </w:rPr>
        <w:t>6</w:t>
      </w:r>
      <w:r w:rsidR="00C86B89">
        <w:rPr>
          <w:rFonts w:hint="eastAsia"/>
        </w:rPr>
        <w:t>种</w:t>
      </w:r>
      <w:r w:rsidR="001E410F">
        <w:rPr>
          <w:rFonts w:hint="eastAsia"/>
        </w:rPr>
        <w:t>，文本型</w:t>
      </w:r>
      <w:r>
        <w:rPr>
          <w:rFonts w:hint="eastAsia"/>
        </w:rPr>
        <w:t>；</w:t>
      </w:r>
    </w:p>
    <w:p w14:paraId="66DEDD7E" w14:textId="2AF77BAD" w:rsidR="00F241C6" w:rsidRDefault="00F241C6" w:rsidP="00F241C6">
      <w:pPr>
        <w:pStyle w:val="a7"/>
        <w:numPr>
          <w:ilvl w:val="0"/>
          <w:numId w:val="4"/>
        </w:numPr>
        <w:ind w:firstLineChars="0"/>
      </w:pPr>
      <w:r>
        <w:rPr>
          <w:rFonts w:hint="eastAsia"/>
        </w:rPr>
        <w:t>race</w:t>
      </w:r>
      <w:r>
        <w:rPr>
          <w:rFonts w:hint="eastAsia"/>
        </w:rPr>
        <w:t>：样本的种族，有黑人和白人</w:t>
      </w:r>
      <w:r w:rsidR="00325BB7">
        <w:rPr>
          <w:rFonts w:hint="eastAsia"/>
        </w:rPr>
        <w:t>，</w:t>
      </w:r>
      <w:r w:rsidR="007B27BF">
        <w:rPr>
          <w:rFonts w:hint="eastAsia"/>
        </w:rPr>
        <w:t>共</w:t>
      </w:r>
      <w:r w:rsidR="00230F35">
        <w:rPr>
          <w:rFonts w:hint="eastAsia"/>
        </w:rPr>
        <w:t>5</w:t>
      </w:r>
      <w:r w:rsidR="00230F35">
        <w:rPr>
          <w:rFonts w:hint="eastAsia"/>
        </w:rPr>
        <w:t>种，</w:t>
      </w:r>
      <w:r w:rsidR="00325BB7">
        <w:rPr>
          <w:rFonts w:hint="eastAsia"/>
        </w:rPr>
        <w:t>文本型</w:t>
      </w:r>
      <w:r>
        <w:rPr>
          <w:rFonts w:hint="eastAsia"/>
        </w:rPr>
        <w:t>；</w:t>
      </w:r>
    </w:p>
    <w:p w14:paraId="5F914A2D" w14:textId="234C1218" w:rsidR="00F241C6" w:rsidRDefault="00F241C6" w:rsidP="00F241C6">
      <w:pPr>
        <w:pStyle w:val="a7"/>
        <w:numPr>
          <w:ilvl w:val="0"/>
          <w:numId w:val="4"/>
        </w:numPr>
        <w:ind w:firstLineChars="0"/>
      </w:pPr>
      <w:r>
        <w:rPr>
          <w:rFonts w:hint="eastAsia"/>
        </w:rPr>
        <w:t>sex</w:t>
      </w:r>
      <w:r>
        <w:rPr>
          <w:rFonts w:hint="eastAsia"/>
        </w:rPr>
        <w:t>：样本的性别</w:t>
      </w:r>
      <w:r w:rsidR="00D7779A">
        <w:rPr>
          <w:rFonts w:hint="eastAsia"/>
        </w:rPr>
        <w:t>，</w:t>
      </w:r>
      <w:r w:rsidR="00574E99">
        <w:rPr>
          <w:rFonts w:hint="eastAsia"/>
        </w:rPr>
        <w:t>男</w:t>
      </w:r>
      <w:r w:rsidR="00574E99">
        <w:rPr>
          <w:rFonts w:hint="eastAsia"/>
        </w:rPr>
        <w:t>/</w:t>
      </w:r>
      <w:r w:rsidR="00574E99">
        <w:rPr>
          <w:rFonts w:hint="eastAsia"/>
        </w:rPr>
        <w:t>女，</w:t>
      </w:r>
      <w:r w:rsidR="00D7779A">
        <w:rPr>
          <w:rFonts w:hint="eastAsia"/>
        </w:rPr>
        <w:t>文本型</w:t>
      </w:r>
      <w:r>
        <w:rPr>
          <w:rFonts w:hint="eastAsia"/>
        </w:rPr>
        <w:t>；</w:t>
      </w:r>
    </w:p>
    <w:p w14:paraId="5E3AA0CE" w14:textId="7C3FC541" w:rsidR="00F241C6" w:rsidRDefault="00F241C6" w:rsidP="00F241C6">
      <w:pPr>
        <w:pStyle w:val="a7"/>
        <w:numPr>
          <w:ilvl w:val="0"/>
          <w:numId w:val="4"/>
        </w:numPr>
        <w:ind w:firstLineChars="0"/>
      </w:pPr>
      <w:proofErr w:type="spellStart"/>
      <w:r>
        <w:rPr>
          <w:rFonts w:hint="eastAsia"/>
        </w:rPr>
        <w:t>capital</w:t>
      </w:r>
      <w:r w:rsidR="00235245">
        <w:rPr>
          <w:rFonts w:hint="eastAsia"/>
        </w:rPr>
        <w:t>.</w:t>
      </w:r>
      <w:r>
        <w:rPr>
          <w:rFonts w:hint="eastAsia"/>
        </w:rPr>
        <w:t>gain</w:t>
      </w:r>
      <w:proofErr w:type="spellEnd"/>
      <w:r>
        <w:rPr>
          <w:rFonts w:hint="eastAsia"/>
        </w:rPr>
        <w:t>：样本的资本收益</w:t>
      </w:r>
      <w:r w:rsidR="00FF110B">
        <w:rPr>
          <w:rFonts w:hint="eastAsia"/>
        </w:rPr>
        <w:t>，数值型</w:t>
      </w:r>
      <w:r>
        <w:rPr>
          <w:rFonts w:hint="eastAsia"/>
        </w:rPr>
        <w:t>；</w:t>
      </w:r>
    </w:p>
    <w:p w14:paraId="1C354E60" w14:textId="7C4B8066" w:rsidR="00F241C6" w:rsidRDefault="00F241C6" w:rsidP="00F241C6">
      <w:pPr>
        <w:pStyle w:val="a7"/>
        <w:numPr>
          <w:ilvl w:val="0"/>
          <w:numId w:val="4"/>
        </w:numPr>
        <w:ind w:firstLineChars="0"/>
      </w:pPr>
      <w:proofErr w:type="spellStart"/>
      <w:r>
        <w:rPr>
          <w:rFonts w:hint="eastAsia"/>
        </w:rPr>
        <w:t>capital</w:t>
      </w:r>
      <w:r w:rsidR="00235245">
        <w:rPr>
          <w:rFonts w:hint="eastAsia"/>
        </w:rPr>
        <w:t>.</w:t>
      </w:r>
      <w:r>
        <w:rPr>
          <w:rFonts w:hint="eastAsia"/>
        </w:rPr>
        <w:t>loss</w:t>
      </w:r>
      <w:proofErr w:type="spellEnd"/>
      <w:r>
        <w:rPr>
          <w:rFonts w:hint="eastAsia"/>
        </w:rPr>
        <w:t>：样本的资本损失</w:t>
      </w:r>
      <w:r w:rsidR="00FF110B">
        <w:rPr>
          <w:rFonts w:hint="eastAsia"/>
        </w:rPr>
        <w:t>，数值型</w:t>
      </w:r>
      <w:r>
        <w:rPr>
          <w:rFonts w:hint="eastAsia"/>
        </w:rPr>
        <w:t>；</w:t>
      </w:r>
    </w:p>
    <w:p w14:paraId="2CEA5BC1" w14:textId="4B4608B2" w:rsidR="00F241C6" w:rsidRDefault="00F241C6" w:rsidP="00F241C6">
      <w:pPr>
        <w:pStyle w:val="a7"/>
        <w:numPr>
          <w:ilvl w:val="0"/>
          <w:numId w:val="4"/>
        </w:numPr>
        <w:ind w:firstLineChars="0"/>
      </w:pPr>
      <w:proofErr w:type="spellStart"/>
      <w:r>
        <w:rPr>
          <w:rFonts w:hint="eastAsia"/>
        </w:rPr>
        <w:t>hours</w:t>
      </w:r>
      <w:r w:rsidR="00235245">
        <w:rPr>
          <w:rFonts w:hint="eastAsia"/>
        </w:rPr>
        <w:t>.</w:t>
      </w:r>
      <w:r>
        <w:rPr>
          <w:rFonts w:hint="eastAsia"/>
        </w:rPr>
        <w:t>per</w:t>
      </w:r>
      <w:r w:rsidR="00235245">
        <w:rPr>
          <w:rFonts w:hint="eastAsia"/>
        </w:rPr>
        <w:t>.</w:t>
      </w:r>
      <w:r>
        <w:rPr>
          <w:rFonts w:hint="eastAsia"/>
        </w:rPr>
        <w:t>week</w:t>
      </w:r>
      <w:proofErr w:type="spellEnd"/>
      <w:r>
        <w:rPr>
          <w:rFonts w:hint="eastAsia"/>
        </w:rPr>
        <w:t>：样本每周工作时长</w:t>
      </w:r>
      <w:r w:rsidR="004B43E8">
        <w:rPr>
          <w:rFonts w:hint="eastAsia"/>
        </w:rPr>
        <w:t>，数值型</w:t>
      </w:r>
      <w:r>
        <w:rPr>
          <w:rFonts w:hint="eastAsia"/>
        </w:rPr>
        <w:t>；</w:t>
      </w:r>
    </w:p>
    <w:p w14:paraId="59EF1045" w14:textId="77C7E381" w:rsidR="00F241C6" w:rsidRDefault="00F241C6" w:rsidP="00F241C6">
      <w:pPr>
        <w:pStyle w:val="a7"/>
        <w:numPr>
          <w:ilvl w:val="0"/>
          <w:numId w:val="4"/>
        </w:numPr>
        <w:ind w:firstLineChars="0"/>
      </w:pPr>
      <w:proofErr w:type="spellStart"/>
      <w:r>
        <w:rPr>
          <w:rFonts w:hint="eastAsia"/>
        </w:rPr>
        <w:t>native</w:t>
      </w:r>
      <w:r w:rsidR="00235245">
        <w:rPr>
          <w:rFonts w:hint="eastAsia"/>
        </w:rPr>
        <w:t>.</w:t>
      </w:r>
      <w:r>
        <w:rPr>
          <w:rFonts w:hint="eastAsia"/>
        </w:rPr>
        <w:t>country</w:t>
      </w:r>
      <w:proofErr w:type="spellEnd"/>
      <w:r>
        <w:rPr>
          <w:rFonts w:hint="eastAsia"/>
        </w:rPr>
        <w:t>：表示样本</w:t>
      </w:r>
      <w:r w:rsidR="00C0045A">
        <w:rPr>
          <w:rFonts w:hint="eastAsia"/>
        </w:rPr>
        <w:t>的国籍</w:t>
      </w:r>
      <w:r w:rsidR="00325BB7">
        <w:rPr>
          <w:rFonts w:hint="eastAsia"/>
        </w:rPr>
        <w:t>，文本型</w:t>
      </w:r>
      <w:r>
        <w:rPr>
          <w:rFonts w:hint="eastAsia"/>
        </w:rPr>
        <w:t>；</w:t>
      </w:r>
    </w:p>
    <w:p w14:paraId="035FDF4F" w14:textId="5359C3C6" w:rsidR="00F241C6" w:rsidRDefault="00F241C6" w:rsidP="00F241C6">
      <w:pPr>
        <w:pStyle w:val="a7"/>
        <w:numPr>
          <w:ilvl w:val="0"/>
          <w:numId w:val="4"/>
        </w:numPr>
        <w:ind w:firstLineChars="0"/>
      </w:pPr>
      <w:r>
        <w:rPr>
          <w:rFonts w:hint="eastAsia"/>
        </w:rPr>
        <w:t>income</w:t>
      </w:r>
      <w:r>
        <w:rPr>
          <w:rFonts w:hint="eastAsia"/>
        </w:rPr>
        <w:t>：样本的收入，仅区分大于</w:t>
      </w:r>
      <w:r>
        <w:rPr>
          <w:rFonts w:hint="eastAsia"/>
        </w:rPr>
        <w:t>50K</w:t>
      </w:r>
      <w:r>
        <w:rPr>
          <w:rFonts w:hint="eastAsia"/>
        </w:rPr>
        <w:t>和小于等于</w:t>
      </w:r>
      <w:r>
        <w:rPr>
          <w:rFonts w:hint="eastAsia"/>
        </w:rPr>
        <w:t>50K</w:t>
      </w:r>
      <w:r w:rsidR="007D680A">
        <w:rPr>
          <w:rFonts w:hint="eastAsia"/>
        </w:rPr>
        <w:t>，数值型（</w:t>
      </w:r>
      <w:r w:rsidR="007D680A">
        <w:rPr>
          <w:rFonts w:hint="eastAsia"/>
        </w:rPr>
        <w:t>0/1</w:t>
      </w:r>
      <w:r w:rsidR="007D680A">
        <w:rPr>
          <w:rFonts w:hint="eastAsia"/>
        </w:rPr>
        <w:t>）；</w:t>
      </w:r>
    </w:p>
    <w:p w14:paraId="3A34DB73" w14:textId="514F2956" w:rsidR="007B7838" w:rsidRDefault="00346CE4" w:rsidP="00A2690C">
      <w:pPr>
        <w:pStyle w:val="3"/>
      </w:pPr>
      <w:bookmarkStart w:id="3" w:name="_Toc184462269"/>
      <w:r>
        <w:rPr>
          <w:rFonts w:hint="eastAsia"/>
        </w:rPr>
        <w:t>数据预处理</w:t>
      </w:r>
      <w:bookmarkEnd w:id="3"/>
    </w:p>
    <w:p w14:paraId="4C523B12" w14:textId="77777777" w:rsidR="00A2690C" w:rsidRDefault="007B6377" w:rsidP="00615024">
      <w:pPr>
        <w:pStyle w:val="4"/>
      </w:pPr>
      <w:r w:rsidRPr="007B6377">
        <w:rPr>
          <w:rFonts w:hint="eastAsia"/>
        </w:rPr>
        <w:t>数据检查</w:t>
      </w:r>
    </w:p>
    <w:p w14:paraId="3052E051" w14:textId="04CF0ACF" w:rsidR="00EF518E" w:rsidRDefault="00D651E9" w:rsidP="00A82947">
      <w:pPr>
        <w:ind w:firstLine="480"/>
      </w:pPr>
      <w:r>
        <w:rPr>
          <w:rFonts w:hint="eastAsia"/>
        </w:rPr>
        <w:t>在前期的数据检查过程中，有如下发现：</w:t>
      </w:r>
    </w:p>
    <w:p w14:paraId="5FF90322" w14:textId="301FC272" w:rsidR="008F6049" w:rsidRDefault="0020719C" w:rsidP="008F6049">
      <w:pPr>
        <w:pStyle w:val="a7"/>
        <w:numPr>
          <w:ilvl w:val="0"/>
          <w:numId w:val="6"/>
        </w:numPr>
        <w:ind w:firstLineChars="0"/>
      </w:pPr>
      <w:r>
        <w:rPr>
          <w:rFonts w:hint="eastAsia"/>
        </w:rPr>
        <w:t>见</w:t>
      </w:r>
      <w:r w:rsidR="008C4E2D">
        <w:rPr>
          <w:rFonts w:hint="eastAsia"/>
        </w:rPr>
        <w:t>下</w:t>
      </w:r>
      <w:r w:rsidR="008C4E2D">
        <w:fldChar w:fldCharType="begin"/>
      </w:r>
      <w:r w:rsidR="008C4E2D">
        <w:instrText xml:space="preserve"> </w:instrText>
      </w:r>
      <w:r w:rsidR="008C4E2D">
        <w:rPr>
          <w:rFonts w:hint="eastAsia"/>
        </w:rPr>
        <w:instrText>REF _Ref184376752 \h</w:instrText>
      </w:r>
      <w:r w:rsidR="008C4E2D">
        <w:instrText xml:space="preserve"> </w:instrText>
      </w:r>
      <w:r w:rsidR="008C4E2D">
        <w:fldChar w:fldCharType="separate"/>
      </w:r>
      <w:r w:rsidR="008C4E2D">
        <w:rPr>
          <w:rFonts w:hint="eastAsia"/>
        </w:rPr>
        <w:t>图</w:t>
      </w:r>
      <w:r w:rsidR="008C4E2D">
        <w:rPr>
          <w:rFonts w:hint="eastAsia"/>
          <w:noProof/>
        </w:rPr>
        <w:t>1</w:t>
      </w:r>
      <w:r w:rsidR="008C4E2D">
        <w:fldChar w:fldCharType="end"/>
      </w:r>
      <w:r w:rsidR="00E65831">
        <w:rPr>
          <w:rFonts w:hint="eastAsia"/>
        </w:rPr>
        <w:t>和</w:t>
      </w:r>
      <w:r w:rsidR="00E65831">
        <w:fldChar w:fldCharType="begin"/>
      </w:r>
      <w:r w:rsidR="00E65831">
        <w:instrText xml:space="preserve"> </w:instrText>
      </w:r>
      <w:r w:rsidR="00E65831">
        <w:rPr>
          <w:rFonts w:hint="eastAsia"/>
        </w:rPr>
        <w:instrText>REF _Ref184376752 \h</w:instrText>
      </w:r>
      <w:r w:rsidR="00E65831">
        <w:instrText xml:space="preserve"> </w:instrText>
      </w:r>
      <w:r w:rsidR="00E65831">
        <w:fldChar w:fldCharType="separate"/>
      </w:r>
      <w:r w:rsidR="00E65831">
        <w:rPr>
          <w:rFonts w:hint="eastAsia"/>
        </w:rPr>
        <w:t>图</w:t>
      </w:r>
      <w:r w:rsidR="00E65831">
        <w:rPr>
          <w:rFonts w:hint="eastAsia"/>
          <w:noProof/>
        </w:rPr>
        <w:t>2</w:t>
      </w:r>
      <w:r w:rsidR="00E65831">
        <w:fldChar w:fldCharType="end"/>
      </w:r>
      <w:r w:rsidR="008C4E2D">
        <w:rPr>
          <w:rFonts w:hint="eastAsia"/>
        </w:rPr>
        <w:t>，</w:t>
      </w:r>
      <w:r w:rsidR="00060891">
        <w:rPr>
          <w:rFonts w:hint="eastAsia"/>
        </w:rPr>
        <w:t>在</w:t>
      </w:r>
      <w:r w:rsidR="00BF1398">
        <w:t>"occupatio</w:t>
      </w:r>
      <w:r w:rsidR="00BF1398">
        <w:rPr>
          <w:rFonts w:hint="eastAsia"/>
        </w:rPr>
        <w:t>n</w:t>
      </w:r>
      <w:r w:rsidR="00BF1398">
        <w:t>"</w:t>
      </w:r>
      <w:r w:rsidR="002E1C0D">
        <w:rPr>
          <w:rFonts w:hint="eastAsia"/>
        </w:rPr>
        <w:t>、</w:t>
      </w:r>
      <w:r w:rsidR="00FB2AA6">
        <w:t>"</w:t>
      </w:r>
      <w:proofErr w:type="spellStart"/>
      <w:r w:rsidR="00060891">
        <w:t>workclass</w:t>
      </w:r>
      <w:proofErr w:type="spellEnd"/>
      <w:r w:rsidR="00FB2AA6">
        <w:t>"</w:t>
      </w:r>
      <w:r w:rsidR="002E1C0D">
        <w:rPr>
          <w:rFonts w:hint="eastAsia"/>
        </w:rPr>
        <w:t>、</w:t>
      </w:r>
      <w:r w:rsidR="00FB2AA6">
        <w:t>"</w:t>
      </w:r>
      <w:proofErr w:type="spellStart"/>
      <w:r w:rsidR="00060891">
        <w:t>native.country</w:t>
      </w:r>
      <w:proofErr w:type="spellEnd"/>
      <w:r w:rsidR="00FB2AA6">
        <w:t>"</w:t>
      </w:r>
      <w:r w:rsidR="002E1C0D">
        <w:rPr>
          <w:rFonts w:hint="eastAsia"/>
        </w:rPr>
        <w:t>这三种</w:t>
      </w:r>
      <w:r w:rsidR="0003477A">
        <w:rPr>
          <w:rFonts w:hint="eastAsia"/>
        </w:rPr>
        <w:t>变量取值</w:t>
      </w:r>
      <w:r w:rsidR="00E5714F">
        <w:rPr>
          <w:rFonts w:hint="eastAsia"/>
        </w:rPr>
        <w:t>中</w:t>
      </w:r>
      <w:r w:rsidR="0003477A">
        <w:rPr>
          <w:rFonts w:hint="eastAsia"/>
        </w:rPr>
        <w:t>包含空值（</w:t>
      </w:r>
      <w:r w:rsidR="00C00AC6">
        <w:rPr>
          <w:rFonts w:hint="eastAsia"/>
        </w:rPr>
        <w:t>即缺省的</w:t>
      </w:r>
      <w:r w:rsidR="00E94B65">
        <w:rPr>
          <w:rFonts w:hint="eastAsia"/>
        </w:rPr>
        <w:t>"?"</w:t>
      </w:r>
      <w:r w:rsidR="0003477A">
        <w:rPr>
          <w:rFonts w:hint="eastAsia"/>
        </w:rPr>
        <w:t>），</w:t>
      </w:r>
      <w:r w:rsidR="00730999">
        <w:rPr>
          <w:rFonts w:hint="eastAsia"/>
        </w:rPr>
        <w:t>且</w:t>
      </w:r>
      <w:r w:rsidR="00053787">
        <w:rPr>
          <w:rFonts w:hint="eastAsia"/>
        </w:rPr>
        <w:t>在</w:t>
      </w:r>
      <w:r w:rsidR="0039163A">
        <w:rPr>
          <w:rFonts w:hint="eastAsia"/>
        </w:rPr>
        <w:t>对应</w:t>
      </w:r>
      <w:r w:rsidR="00053787">
        <w:rPr>
          <w:rFonts w:hint="eastAsia"/>
        </w:rPr>
        <w:t>列</w:t>
      </w:r>
      <w:r w:rsidR="0039163A">
        <w:rPr>
          <w:rFonts w:hint="eastAsia"/>
        </w:rPr>
        <w:t>中</w:t>
      </w:r>
      <w:r w:rsidR="00730999">
        <w:rPr>
          <w:rFonts w:hint="eastAsia"/>
        </w:rPr>
        <w:t>占比分别为</w:t>
      </w:r>
      <w:r w:rsidR="005F43D1">
        <w:t>5.7</w:t>
      </w:r>
      <w:r w:rsidR="00A80C83">
        <w:rPr>
          <w:rFonts w:hint="eastAsia"/>
        </w:rPr>
        <w:t>%</w:t>
      </w:r>
      <w:r w:rsidR="00922FA4">
        <w:rPr>
          <w:rFonts w:hint="eastAsia"/>
        </w:rPr>
        <w:t>，</w:t>
      </w:r>
      <w:r w:rsidR="005F43D1">
        <w:t>5.6</w:t>
      </w:r>
      <w:r w:rsidR="00A80C83">
        <w:rPr>
          <w:rFonts w:hint="eastAsia"/>
        </w:rPr>
        <w:t>%</w:t>
      </w:r>
      <w:r w:rsidR="00A80C83">
        <w:rPr>
          <w:rFonts w:hint="eastAsia"/>
        </w:rPr>
        <w:t>和</w:t>
      </w:r>
      <w:r w:rsidR="005F43D1">
        <w:t>1.8</w:t>
      </w:r>
      <w:r w:rsidR="00A80C83">
        <w:rPr>
          <w:rFonts w:hint="eastAsia"/>
        </w:rPr>
        <w:t>%</w:t>
      </w:r>
      <w:r w:rsidR="00C140F4">
        <w:rPr>
          <w:rFonts w:hint="eastAsia"/>
        </w:rPr>
        <w:t>，仅占</w:t>
      </w:r>
      <w:r w:rsidR="002D0763">
        <w:rPr>
          <w:rFonts w:hint="eastAsia"/>
        </w:rPr>
        <w:t>样本</w:t>
      </w:r>
      <w:r w:rsidR="00C140F4">
        <w:rPr>
          <w:rFonts w:hint="eastAsia"/>
        </w:rPr>
        <w:t>总数的小部分</w:t>
      </w:r>
      <w:r w:rsidR="00DA5670">
        <w:rPr>
          <w:rFonts w:hint="eastAsia"/>
        </w:rPr>
        <w:t>；</w:t>
      </w:r>
    </w:p>
    <w:p w14:paraId="1F421FF5" w14:textId="4E37B5AF" w:rsidR="00E65831" w:rsidRDefault="00895CDD" w:rsidP="005D21A8">
      <w:pPr>
        <w:keepNext/>
        <w:ind w:firstLineChars="0" w:firstLine="0"/>
      </w:pPr>
      <w:r>
        <w:rPr>
          <w:noProof/>
        </w:rPr>
        <w:lastRenderedPageBreak/>
        <w:drawing>
          <wp:inline distT="0" distB="0" distL="0" distR="0" wp14:anchorId="4A41EC17" wp14:editId="1963B50A">
            <wp:extent cx="5274310" cy="1751965"/>
            <wp:effectExtent l="0" t="0" r="0" b="0"/>
            <wp:docPr id="1420936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36789" name=""/>
                    <pic:cNvPicPr/>
                  </pic:nvPicPr>
                  <pic:blipFill>
                    <a:blip r:embed="rId9"/>
                    <a:stretch>
                      <a:fillRect/>
                    </a:stretch>
                  </pic:blipFill>
                  <pic:spPr>
                    <a:xfrm>
                      <a:off x="0" y="0"/>
                      <a:ext cx="5274310" cy="1751965"/>
                    </a:xfrm>
                    <a:prstGeom prst="rect">
                      <a:avLst/>
                    </a:prstGeom>
                  </pic:spPr>
                </pic:pic>
              </a:graphicData>
            </a:graphic>
          </wp:inline>
        </w:drawing>
      </w:r>
    </w:p>
    <w:p w14:paraId="729508E4" w14:textId="48755C67" w:rsidR="00DE19B1" w:rsidRDefault="00E65831" w:rsidP="00E65831">
      <w:pPr>
        <w:pStyle w:val="a8"/>
        <w:ind w:firstLine="400"/>
        <w:jc w:val="center"/>
        <w:rPr>
          <w:rFonts w:hint="eastAsia"/>
        </w:rP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5937">
        <w:rPr>
          <w:rFonts w:hint="eastAsia"/>
          <w:noProof/>
        </w:rPr>
        <w:t>1</w:t>
      </w:r>
      <w:r>
        <w:fldChar w:fldCharType="end"/>
      </w:r>
      <w:r>
        <w:rPr>
          <w:rFonts w:hint="eastAsia"/>
        </w:rPr>
        <w:t xml:space="preserve"> </w:t>
      </w:r>
      <w:r>
        <w:rPr>
          <w:rFonts w:hint="eastAsia"/>
        </w:rPr>
        <w:t>数据一览</w:t>
      </w:r>
    </w:p>
    <w:p w14:paraId="7695BB43" w14:textId="190E2560" w:rsidR="0020719C" w:rsidRDefault="006B006E" w:rsidP="005D21A8">
      <w:pPr>
        <w:keepNext/>
        <w:ind w:firstLineChars="0" w:firstLine="0"/>
      </w:pPr>
      <w:r>
        <w:rPr>
          <w:noProof/>
        </w:rPr>
        <w:drawing>
          <wp:inline distT="0" distB="0" distL="0" distR="0" wp14:anchorId="4EBC9B48" wp14:editId="72CE651C">
            <wp:extent cx="5274310" cy="1691640"/>
            <wp:effectExtent l="0" t="0" r="0" b="0"/>
            <wp:docPr id="479320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20344" name=""/>
                    <pic:cNvPicPr/>
                  </pic:nvPicPr>
                  <pic:blipFill>
                    <a:blip r:embed="rId10"/>
                    <a:stretch>
                      <a:fillRect/>
                    </a:stretch>
                  </pic:blipFill>
                  <pic:spPr>
                    <a:xfrm>
                      <a:off x="0" y="0"/>
                      <a:ext cx="5274310" cy="1691640"/>
                    </a:xfrm>
                    <a:prstGeom prst="rect">
                      <a:avLst/>
                    </a:prstGeom>
                  </pic:spPr>
                </pic:pic>
              </a:graphicData>
            </a:graphic>
          </wp:inline>
        </w:drawing>
      </w:r>
    </w:p>
    <w:p w14:paraId="457E26DC" w14:textId="3E72550F" w:rsidR="00DE19B1" w:rsidRDefault="0020719C" w:rsidP="0020719C">
      <w:pPr>
        <w:pStyle w:val="a8"/>
        <w:ind w:firstLine="400"/>
        <w:jc w:val="center"/>
        <w:rPr>
          <w:rFonts w:hint="eastAsia"/>
        </w:rPr>
      </w:pPr>
      <w:bookmarkStart w:id="4" w:name="_Ref18437675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5937">
        <w:rPr>
          <w:rFonts w:hint="eastAsia"/>
          <w:noProof/>
        </w:rPr>
        <w:t>2</w:t>
      </w:r>
      <w:r>
        <w:fldChar w:fldCharType="end"/>
      </w:r>
      <w:bookmarkEnd w:id="4"/>
      <w:r>
        <w:rPr>
          <w:rFonts w:hint="eastAsia"/>
        </w:rPr>
        <w:t xml:space="preserve"> </w:t>
      </w:r>
      <w:r>
        <w:rPr>
          <w:rFonts w:hint="eastAsia"/>
        </w:rPr>
        <w:t>数据空值占比</w:t>
      </w:r>
    </w:p>
    <w:p w14:paraId="2B8EDE7D" w14:textId="2FB0CBAA" w:rsidR="00CF2F23" w:rsidRDefault="00157F31" w:rsidP="00922FA4">
      <w:pPr>
        <w:pStyle w:val="a7"/>
        <w:numPr>
          <w:ilvl w:val="0"/>
          <w:numId w:val="6"/>
        </w:numPr>
        <w:ind w:firstLineChars="0"/>
      </w:pPr>
      <w:r>
        <w:rPr>
          <w:rFonts w:hint="eastAsia"/>
        </w:rPr>
        <w:t>在</w:t>
      </w:r>
      <w:r w:rsidR="00CF2F23">
        <w:rPr>
          <w:rFonts w:hint="eastAsia"/>
        </w:rPr>
        <w:t>变量中</w:t>
      </w:r>
      <w:r w:rsidR="00D44980">
        <w:rPr>
          <w:rFonts w:hint="eastAsia"/>
        </w:rPr>
        <w:t>涉及</w:t>
      </w:r>
      <w:r w:rsidR="00CF2F23">
        <w:rPr>
          <w:rFonts w:hint="eastAsia"/>
        </w:rPr>
        <w:t>资本收益（</w:t>
      </w:r>
      <w:proofErr w:type="spellStart"/>
      <w:r w:rsidR="00CF2F23">
        <w:rPr>
          <w:rFonts w:hint="eastAsia"/>
        </w:rPr>
        <w:t>capital.gain</w:t>
      </w:r>
      <w:proofErr w:type="spellEnd"/>
      <w:r w:rsidR="00CF2F23">
        <w:rPr>
          <w:rFonts w:hint="eastAsia"/>
        </w:rPr>
        <w:t>）和资本损失（</w:t>
      </w:r>
      <w:proofErr w:type="spellStart"/>
      <w:r w:rsidR="00CF2F23">
        <w:rPr>
          <w:rFonts w:hint="eastAsia"/>
        </w:rPr>
        <w:t>capital.loss</w:t>
      </w:r>
      <w:proofErr w:type="spellEnd"/>
      <w:r w:rsidR="00CF2F23">
        <w:rPr>
          <w:rFonts w:hint="eastAsia"/>
        </w:rPr>
        <w:t>），</w:t>
      </w:r>
      <w:r w:rsidR="00460CAA">
        <w:rPr>
          <w:rFonts w:hint="eastAsia"/>
        </w:rPr>
        <w:t>都是描述样本当年资本获益情况，</w:t>
      </w:r>
      <w:r w:rsidR="00CF2F23">
        <w:rPr>
          <w:rFonts w:hint="eastAsia"/>
        </w:rPr>
        <w:t>属于意义相近的变量</w:t>
      </w:r>
      <w:r w:rsidR="00710963">
        <w:rPr>
          <w:rFonts w:hint="eastAsia"/>
        </w:rPr>
        <w:t>。</w:t>
      </w:r>
      <w:proofErr w:type="gramStart"/>
      <w:r w:rsidR="00710963">
        <w:rPr>
          <w:rFonts w:hint="eastAsia"/>
        </w:rPr>
        <w:t>同理受</w:t>
      </w:r>
      <w:proofErr w:type="gramEnd"/>
      <w:r w:rsidR="00710963">
        <w:rPr>
          <w:rFonts w:hint="eastAsia"/>
        </w:rPr>
        <w:t>教育程度</w:t>
      </w:r>
      <w:r w:rsidR="00710963">
        <w:rPr>
          <w:rFonts w:hint="eastAsia"/>
        </w:rPr>
        <w:t>education</w:t>
      </w:r>
      <w:r w:rsidR="00710963">
        <w:rPr>
          <w:rFonts w:hint="eastAsia"/>
        </w:rPr>
        <w:t>和</w:t>
      </w:r>
      <w:proofErr w:type="spellStart"/>
      <w:r w:rsidR="00710963">
        <w:rPr>
          <w:rFonts w:hint="eastAsia"/>
        </w:rPr>
        <w:t>education.num</w:t>
      </w:r>
      <w:proofErr w:type="spellEnd"/>
      <w:r w:rsidR="004F5DE2">
        <w:rPr>
          <w:rFonts w:hint="eastAsia"/>
        </w:rPr>
        <w:t>意义相同</w:t>
      </w:r>
      <w:r w:rsidR="007112B4">
        <w:rPr>
          <w:rFonts w:hint="eastAsia"/>
        </w:rPr>
        <w:t>；</w:t>
      </w:r>
      <w:r w:rsidR="00A5137A">
        <w:t xml:space="preserve"> </w:t>
      </w:r>
    </w:p>
    <w:p w14:paraId="09DD966E" w14:textId="61DA0CB0" w:rsidR="0094710E" w:rsidRDefault="005C506E" w:rsidP="0094710E">
      <w:pPr>
        <w:pStyle w:val="a7"/>
        <w:numPr>
          <w:ilvl w:val="0"/>
          <w:numId w:val="6"/>
        </w:numPr>
        <w:ind w:firstLineChars="0"/>
      </w:pPr>
      <w:r>
        <w:rPr>
          <w:rFonts w:hint="eastAsia"/>
        </w:rPr>
        <w:t>多数变量取值类型为文本型，</w:t>
      </w:r>
      <w:r w:rsidR="00FD233C">
        <w:rPr>
          <w:rFonts w:hint="eastAsia"/>
        </w:rPr>
        <w:t>且观察发现不同的类别之间没有明显的顺序信息</w:t>
      </w:r>
      <w:r w:rsidR="00135D93">
        <w:rPr>
          <w:rFonts w:hint="eastAsia"/>
        </w:rPr>
        <w:t>，</w:t>
      </w:r>
      <w:r>
        <w:rPr>
          <w:rFonts w:hint="eastAsia"/>
        </w:rPr>
        <w:t>若要使用贝叶斯模型</w:t>
      </w:r>
      <w:r w:rsidR="0094710E">
        <w:rPr>
          <w:rFonts w:hint="eastAsia"/>
        </w:rPr>
        <w:t>进行</w:t>
      </w:r>
      <w:r>
        <w:rPr>
          <w:rFonts w:hint="eastAsia"/>
        </w:rPr>
        <w:t>推导，需要重新编码为离散的数值型变量</w:t>
      </w:r>
      <w:r w:rsidR="0094710E">
        <w:rPr>
          <w:rFonts w:hint="eastAsia"/>
        </w:rPr>
        <w:t>；</w:t>
      </w:r>
    </w:p>
    <w:p w14:paraId="7F9D8E02" w14:textId="73C28E64" w:rsidR="00EE4FCC" w:rsidRPr="00EE4FCC" w:rsidRDefault="00C62806" w:rsidP="0094710E">
      <w:pPr>
        <w:pStyle w:val="a7"/>
        <w:numPr>
          <w:ilvl w:val="0"/>
          <w:numId w:val="6"/>
        </w:numPr>
        <w:ind w:firstLineChars="0"/>
      </w:pPr>
      <w:r>
        <w:rPr>
          <w:rFonts w:hint="eastAsia"/>
        </w:rPr>
        <w:t>通过</w:t>
      </w:r>
      <w:r>
        <w:rPr>
          <w:rFonts w:hint="eastAsia"/>
        </w:rPr>
        <w:t>Python</w:t>
      </w:r>
      <w:r>
        <w:rPr>
          <w:rFonts w:hint="eastAsia"/>
        </w:rPr>
        <w:t>的</w:t>
      </w:r>
      <w:proofErr w:type="spellStart"/>
      <w:r w:rsidRPr="00C62806">
        <w:t>value_counts</w:t>
      </w:r>
      <w:proofErr w:type="spellEnd"/>
      <w:r>
        <w:rPr>
          <w:rFonts w:hint="eastAsia"/>
        </w:rPr>
        <w:t>函数发现，</w:t>
      </w:r>
      <w:r w:rsidR="008A0478">
        <w:rPr>
          <w:rFonts w:hint="eastAsia"/>
        </w:rPr>
        <w:t>部分</w:t>
      </w:r>
      <w:r w:rsidR="00730C7C">
        <w:rPr>
          <w:rFonts w:hint="eastAsia"/>
        </w:rPr>
        <w:t>文本变量</w:t>
      </w:r>
      <w:r w:rsidR="00602032">
        <w:rPr>
          <w:rFonts w:hint="eastAsia"/>
        </w:rPr>
        <w:t>的取值</w:t>
      </w:r>
      <w:r w:rsidR="00082D54">
        <w:rPr>
          <w:rFonts w:hint="eastAsia"/>
        </w:rPr>
        <w:t>种类繁多</w:t>
      </w:r>
      <w:r w:rsidR="00730C7C">
        <w:rPr>
          <w:rFonts w:hint="eastAsia"/>
        </w:rPr>
        <w:t>，如受教育程度</w:t>
      </w:r>
      <w:r w:rsidR="00730C7C">
        <w:rPr>
          <w:rFonts w:hint="eastAsia"/>
        </w:rPr>
        <w:t>"education"</w:t>
      </w:r>
      <w:r w:rsidR="00D53E0A">
        <w:rPr>
          <w:rFonts w:hint="eastAsia"/>
        </w:rPr>
        <w:t>有</w:t>
      </w:r>
      <w:r w:rsidR="00730C7C">
        <w:rPr>
          <w:rFonts w:hint="eastAsia"/>
        </w:rPr>
        <w:t>16</w:t>
      </w:r>
      <w:r w:rsidR="00730C7C">
        <w:rPr>
          <w:rFonts w:hint="eastAsia"/>
        </w:rPr>
        <w:t>种</w:t>
      </w:r>
      <w:r w:rsidR="00D53E0A">
        <w:rPr>
          <w:rFonts w:hint="eastAsia"/>
        </w:rPr>
        <w:t>，</w:t>
      </w:r>
      <w:r w:rsidR="00730C7C">
        <w:rPr>
          <w:rFonts w:hint="eastAsia"/>
        </w:rPr>
        <w:t>职业</w:t>
      </w:r>
      <w:r w:rsidR="00730C7C">
        <w:rPr>
          <w:rFonts w:hint="eastAsia"/>
        </w:rPr>
        <w:t>"occupation"</w:t>
      </w:r>
      <w:r w:rsidR="00D53E0A">
        <w:rPr>
          <w:rFonts w:hint="eastAsia"/>
        </w:rPr>
        <w:t>有</w:t>
      </w:r>
      <w:r w:rsidR="00730C7C">
        <w:rPr>
          <w:rFonts w:hint="eastAsia"/>
        </w:rPr>
        <w:t>15</w:t>
      </w:r>
      <w:r w:rsidR="00730C7C">
        <w:rPr>
          <w:rFonts w:hint="eastAsia"/>
        </w:rPr>
        <w:t>种</w:t>
      </w:r>
      <w:r w:rsidR="00D53E0A">
        <w:rPr>
          <w:rFonts w:hint="eastAsia"/>
        </w:rPr>
        <w:t>。</w:t>
      </w:r>
      <w:r w:rsidR="00D73540">
        <w:rPr>
          <w:rFonts w:hint="eastAsia"/>
        </w:rPr>
        <w:t>大量的变量取值种类</w:t>
      </w:r>
      <w:r w:rsidR="00865B3D">
        <w:rPr>
          <w:rFonts w:hint="eastAsia"/>
        </w:rPr>
        <w:t>可能</w:t>
      </w:r>
      <w:r w:rsidR="00D73540">
        <w:rPr>
          <w:rFonts w:hint="eastAsia"/>
        </w:rPr>
        <w:t>会导致</w:t>
      </w:r>
      <w:r w:rsidR="00FD50C9">
        <w:rPr>
          <w:rFonts w:hint="eastAsia"/>
        </w:rPr>
        <w:t>贝叶斯模型内部的状态</w:t>
      </w:r>
      <w:r w:rsidR="009C74B4">
        <w:rPr>
          <w:rFonts w:hint="eastAsia"/>
        </w:rPr>
        <w:t>繁多，使模型收敛速度变慢</w:t>
      </w:r>
      <w:r w:rsidR="001F5E8E">
        <w:rPr>
          <w:rFonts w:hint="eastAsia"/>
        </w:rPr>
        <w:t>；但是相对的，若采用区间归纳方法，可能会丢失变量原本的信息。</w:t>
      </w:r>
      <w:r w:rsidR="00E53E7F">
        <w:rPr>
          <w:rFonts w:hint="eastAsia"/>
        </w:rPr>
        <w:t>因此特地设计了相关的实验部分，</w:t>
      </w:r>
      <w:r w:rsidR="00CC04DA">
        <w:rPr>
          <w:rFonts w:hint="eastAsia"/>
        </w:rPr>
        <w:t>检验</w:t>
      </w:r>
      <w:r w:rsidR="005B7F93">
        <w:rPr>
          <w:rFonts w:hint="eastAsia"/>
        </w:rPr>
        <w:t>对多取值变量</w:t>
      </w:r>
      <w:r w:rsidR="00643931">
        <w:rPr>
          <w:rFonts w:hint="eastAsia"/>
        </w:rPr>
        <w:t>区间</w:t>
      </w:r>
      <w:r w:rsidR="005B7F93">
        <w:rPr>
          <w:rFonts w:hint="eastAsia"/>
        </w:rPr>
        <w:t>归纳</w:t>
      </w:r>
      <w:r w:rsidR="00643931">
        <w:rPr>
          <w:rFonts w:hint="eastAsia"/>
        </w:rPr>
        <w:t>前</w:t>
      </w:r>
      <w:r w:rsidR="00804CDF">
        <w:rPr>
          <w:rFonts w:hint="eastAsia"/>
        </w:rPr>
        <w:t>后的效果</w:t>
      </w:r>
      <w:r w:rsidR="002B7299">
        <w:rPr>
          <w:rFonts w:hint="eastAsia"/>
        </w:rPr>
        <w:t>。</w:t>
      </w:r>
    </w:p>
    <w:p w14:paraId="750C5838" w14:textId="77777777" w:rsidR="00792D7B" w:rsidRDefault="00F21369" w:rsidP="00792D7B">
      <w:pPr>
        <w:pStyle w:val="4"/>
      </w:pPr>
      <w:r w:rsidRPr="00D1627B">
        <w:rPr>
          <w:rFonts w:hint="eastAsia"/>
        </w:rPr>
        <w:t>数据清洗</w:t>
      </w:r>
    </w:p>
    <w:p w14:paraId="2CE22809" w14:textId="13EA2F88" w:rsidR="00F21369" w:rsidRDefault="00FF40C9" w:rsidP="00346CE4">
      <w:pPr>
        <w:ind w:firstLine="480"/>
      </w:pPr>
      <w:r>
        <w:rPr>
          <w:rFonts w:hint="eastAsia"/>
        </w:rPr>
        <w:t>该步骤主要对在数据检查时发现的问题进行清洗，主要包括：</w:t>
      </w:r>
    </w:p>
    <w:p w14:paraId="0941355B" w14:textId="72E54CE0" w:rsidR="00FF40C9" w:rsidRDefault="00D072B7" w:rsidP="00FF40C9">
      <w:pPr>
        <w:pStyle w:val="a7"/>
        <w:numPr>
          <w:ilvl w:val="0"/>
          <w:numId w:val="7"/>
        </w:numPr>
        <w:ind w:firstLineChars="0"/>
      </w:pPr>
      <w:r w:rsidRPr="00B34671">
        <w:rPr>
          <w:rFonts w:hint="eastAsia"/>
          <w:b/>
          <w:bCs/>
        </w:rPr>
        <w:t>空值填充</w:t>
      </w:r>
      <w:r>
        <w:rPr>
          <w:rFonts w:hint="eastAsia"/>
        </w:rPr>
        <w:t>：</w:t>
      </w:r>
      <w:r w:rsidR="00C617A4">
        <w:rPr>
          <w:rFonts w:hint="eastAsia"/>
        </w:rPr>
        <w:t>缺省的空值仅占总数的小部分</w:t>
      </w:r>
      <w:r w:rsidR="00FF40C9">
        <w:rPr>
          <w:rFonts w:hint="eastAsia"/>
        </w:rPr>
        <w:t>，使用众数填充</w:t>
      </w:r>
      <w:r w:rsidR="00821D5C">
        <w:rPr>
          <w:rFonts w:hint="eastAsia"/>
        </w:rPr>
        <w:t>；</w:t>
      </w:r>
    </w:p>
    <w:p w14:paraId="3BEAA3A7" w14:textId="460D3A72" w:rsidR="006C4113" w:rsidRDefault="00747129" w:rsidP="00FF40C9">
      <w:pPr>
        <w:pStyle w:val="a7"/>
        <w:numPr>
          <w:ilvl w:val="0"/>
          <w:numId w:val="7"/>
        </w:numPr>
        <w:ind w:firstLineChars="0"/>
      </w:pPr>
      <w:r w:rsidRPr="00B34671">
        <w:rPr>
          <w:rFonts w:hint="eastAsia"/>
          <w:b/>
          <w:bCs/>
        </w:rPr>
        <w:t>相近</w:t>
      </w:r>
      <w:r w:rsidR="00A5137A" w:rsidRPr="00B34671">
        <w:rPr>
          <w:rFonts w:hint="eastAsia"/>
          <w:b/>
          <w:bCs/>
        </w:rPr>
        <w:t>变量</w:t>
      </w:r>
      <w:r w:rsidRPr="00B34671">
        <w:rPr>
          <w:rFonts w:hint="eastAsia"/>
          <w:b/>
          <w:bCs/>
        </w:rPr>
        <w:t>归纳</w:t>
      </w:r>
      <w:r w:rsidR="00A5137A">
        <w:rPr>
          <w:rFonts w:hint="eastAsia"/>
        </w:rPr>
        <w:t>：</w:t>
      </w:r>
      <w:r w:rsidR="00874DEE">
        <w:rPr>
          <w:rFonts w:hint="eastAsia"/>
        </w:rPr>
        <w:t>为</w:t>
      </w:r>
      <w:r w:rsidR="00A5137A">
        <w:rPr>
          <w:rFonts w:hint="eastAsia"/>
        </w:rPr>
        <w:t>减小模型迭代收敛的难度，</w:t>
      </w:r>
      <w:r w:rsidR="00CF0080">
        <w:rPr>
          <w:rFonts w:hint="eastAsia"/>
        </w:rPr>
        <w:t>应</w:t>
      </w:r>
      <w:r w:rsidR="00EB5268">
        <w:rPr>
          <w:rFonts w:hint="eastAsia"/>
        </w:rPr>
        <w:t>相应减少变量个数，</w:t>
      </w:r>
      <w:r w:rsidR="00C1498C">
        <w:rPr>
          <w:rFonts w:hint="eastAsia"/>
        </w:rPr>
        <w:lastRenderedPageBreak/>
        <w:t>将意义相近的变量进行合并。</w:t>
      </w:r>
      <w:r w:rsidR="003F30F2">
        <w:rPr>
          <w:rFonts w:hint="eastAsia"/>
        </w:rPr>
        <w:t>对于描述</w:t>
      </w:r>
      <w:r w:rsidR="002974DF">
        <w:rPr>
          <w:rFonts w:hint="eastAsia"/>
        </w:rPr>
        <w:t>样本</w:t>
      </w:r>
      <w:r w:rsidR="003F30F2">
        <w:rPr>
          <w:rFonts w:hint="eastAsia"/>
        </w:rPr>
        <w:t>资本</w:t>
      </w:r>
      <w:r w:rsidR="00B94825">
        <w:rPr>
          <w:rFonts w:hint="eastAsia"/>
        </w:rPr>
        <w:t>获益情况</w:t>
      </w:r>
      <w:r w:rsidR="00DD6E23">
        <w:rPr>
          <w:rFonts w:hint="eastAsia"/>
        </w:rPr>
        <w:t>的变量</w:t>
      </w:r>
      <w:r w:rsidR="00A5137A">
        <w:rPr>
          <w:rFonts w:hint="eastAsia"/>
        </w:rPr>
        <w:t>合并为资本差值</w:t>
      </w:r>
      <w:proofErr w:type="spellStart"/>
      <w:r w:rsidR="00A5137A">
        <w:rPr>
          <w:rFonts w:hint="eastAsia"/>
        </w:rPr>
        <w:t>capital.diff</w:t>
      </w:r>
      <w:proofErr w:type="spellEnd"/>
      <w:r w:rsidR="00A5137A">
        <w:rPr>
          <w:rFonts w:hint="eastAsia"/>
        </w:rPr>
        <w:t xml:space="preserve"> =</w:t>
      </w:r>
      <w:r w:rsidR="00A5137A" w:rsidRPr="00C8312E">
        <w:rPr>
          <w:rFonts w:hint="eastAsia"/>
        </w:rPr>
        <w:t xml:space="preserve"> </w:t>
      </w:r>
      <w:proofErr w:type="spellStart"/>
      <w:r w:rsidR="00A5137A">
        <w:rPr>
          <w:rFonts w:hint="eastAsia"/>
        </w:rPr>
        <w:t>capital.gain</w:t>
      </w:r>
      <w:proofErr w:type="spellEnd"/>
      <w:r w:rsidR="00A5137A">
        <w:rPr>
          <w:rFonts w:hint="eastAsia"/>
        </w:rPr>
        <w:t xml:space="preserve"> -</w:t>
      </w:r>
      <w:r w:rsidR="00A5137A" w:rsidRPr="00C8312E">
        <w:rPr>
          <w:rFonts w:hint="eastAsia"/>
        </w:rPr>
        <w:t xml:space="preserve"> </w:t>
      </w:r>
      <w:proofErr w:type="spellStart"/>
      <w:r w:rsidR="00A5137A">
        <w:rPr>
          <w:rFonts w:hint="eastAsia"/>
        </w:rPr>
        <w:t>capital.loss</w:t>
      </w:r>
      <w:proofErr w:type="spellEnd"/>
      <w:r w:rsidR="006D2E0C">
        <w:rPr>
          <w:rFonts w:hint="eastAsia"/>
        </w:rPr>
        <w:t>，</w:t>
      </w:r>
      <w:r w:rsidR="00A123DD">
        <w:rPr>
          <w:rFonts w:hint="eastAsia"/>
        </w:rPr>
        <w:t>描述</w:t>
      </w:r>
      <w:r w:rsidR="002974DF">
        <w:rPr>
          <w:rFonts w:hint="eastAsia"/>
        </w:rPr>
        <w:t>样本</w:t>
      </w:r>
      <w:r w:rsidR="00A123DD">
        <w:rPr>
          <w:rFonts w:hint="eastAsia"/>
        </w:rPr>
        <w:t>受教育程度的</w:t>
      </w:r>
      <w:r w:rsidR="002974DF">
        <w:rPr>
          <w:rFonts w:hint="eastAsia"/>
        </w:rPr>
        <w:t>education</w:t>
      </w:r>
      <w:r w:rsidR="00B32C27">
        <w:rPr>
          <w:rFonts w:hint="eastAsia"/>
        </w:rPr>
        <w:t>和</w:t>
      </w:r>
      <w:proofErr w:type="spellStart"/>
      <w:r w:rsidR="00B32C27">
        <w:rPr>
          <w:rFonts w:hint="eastAsia"/>
        </w:rPr>
        <w:t>education.num</w:t>
      </w:r>
      <w:proofErr w:type="spellEnd"/>
      <w:r w:rsidR="00217195">
        <w:rPr>
          <w:rFonts w:hint="eastAsia"/>
        </w:rPr>
        <w:t>表示含义一样，舍弃</w:t>
      </w:r>
      <w:proofErr w:type="spellStart"/>
      <w:r w:rsidR="00E370B1">
        <w:rPr>
          <w:rFonts w:hint="eastAsia"/>
        </w:rPr>
        <w:t>education.num</w:t>
      </w:r>
      <w:proofErr w:type="spellEnd"/>
      <w:proofErr w:type="gramStart"/>
      <w:r w:rsidR="00E370B1">
        <w:rPr>
          <w:rFonts w:hint="eastAsia"/>
        </w:rPr>
        <w:t>列方便</w:t>
      </w:r>
      <w:proofErr w:type="gramEnd"/>
      <w:r w:rsidR="00E370B1">
        <w:rPr>
          <w:rFonts w:hint="eastAsia"/>
        </w:rPr>
        <w:t>后续进行</w:t>
      </w:r>
      <w:r w:rsidR="008278F7">
        <w:rPr>
          <w:rFonts w:hint="eastAsia"/>
        </w:rPr>
        <w:t>变量区间归纳</w:t>
      </w:r>
      <w:r w:rsidR="00A5137A">
        <w:rPr>
          <w:rFonts w:hint="eastAsia"/>
        </w:rPr>
        <w:t>；</w:t>
      </w:r>
    </w:p>
    <w:p w14:paraId="780C97F4" w14:textId="5AD0FCC7" w:rsidR="009E0298" w:rsidRDefault="009E0298" w:rsidP="00FF40C9">
      <w:pPr>
        <w:pStyle w:val="a7"/>
        <w:numPr>
          <w:ilvl w:val="0"/>
          <w:numId w:val="7"/>
        </w:numPr>
        <w:ind w:firstLineChars="0"/>
      </w:pPr>
      <w:r w:rsidRPr="00B34671">
        <w:rPr>
          <w:rFonts w:hint="eastAsia"/>
          <w:b/>
          <w:bCs/>
        </w:rPr>
        <w:t>标签编码</w:t>
      </w:r>
      <w:r>
        <w:rPr>
          <w:rFonts w:hint="eastAsia"/>
        </w:rPr>
        <w:t>：</w:t>
      </w:r>
      <w:r w:rsidRPr="009C4285">
        <w:rPr>
          <w:rFonts w:hint="eastAsia"/>
        </w:rPr>
        <w:t>将每个</w:t>
      </w:r>
      <w:r>
        <w:rPr>
          <w:rFonts w:hint="eastAsia"/>
        </w:rPr>
        <w:t>文本</w:t>
      </w:r>
      <w:r w:rsidR="00DA4A6A">
        <w:rPr>
          <w:rFonts w:hint="eastAsia"/>
        </w:rPr>
        <w:t>型变量</w:t>
      </w:r>
      <w:r w:rsidR="004232FC">
        <w:rPr>
          <w:rFonts w:hint="eastAsia"/>
        </w:rPr>
        <w:t>的取值</w:t>
      </w:r>
      <w:r w:rsidRPr="009C4285">
        <w:rPr>
          <w:rFonts w:hint="eastAsia"/>
        </w:rPr>
        <w:t>映射到整数值，从</w:t>
      </w:r>
      <w:r w:rsidRPr="009C4285">
        <w:rPr>
          <w:rFonts w:hint="eastAsia"/>
        </w:rPr>
        <w:t>0</w:t>
      </w:r>
      <w:r w:rsidRPr="009C4285">
        <w:rPr>
          <w:rFonts w:hint="eastAsia"/>
        </w:rPr>
        <w:t>开始递增</w:t>
      </w:r>
      <w:r w:rsidR="00D34EF4">
        <w:rPr>
          <w:rFonts w:hint="eastAsia"/>
        </w:rPr>
        <w:t>，适配贝叶斯模型</w:t>
      </w:r>
      <w:r w:rsidR="00E461D2">
        <w:rPr>
          <w:rFonts w:hint="eastAsia"/>
        </w:rPr>
        <w:t>，且后续不需要进行归一化操作</w:t>
      </w:r>
      <w:r>
        <w:rPr>
          <w:rFonts w:hint="eastAsia"/>
        </w:rPr>
        <w:t>；</w:t>
      </w:r>
    </w:p>
    <w:p w14:paraId="4B8FE997" w14:textId="77777777" w:rsidR="00CD1998" w:rsidRDefault="00CD1998" w:rsidP="00687509">
      <w:pPr>
        <w:pStyle w:val="a7"/>
        <w:numPr>
          <w:ilvl w:val="0"/>
          <w:numId w:val="7"/>
        </w:numPr>
        <w:ind w:firstLineChars="0"/>
      </w:pPr>
      <w:r w:rsidRPr="00B34671">
        <w:rPr>
          <w:rFonts w:hint="eastAsia"/>
          <w:b/>
          <w:bCs/>
        </w:rPr>
        <w:t>变量取舍</w:t>
      </w:r>
      <w:r>
        <w:rPr>
          <w:rFonts w:hint="eastAsia"/>
        </w:rPr>
        <w:t>：使用</w:t>
      </w:r>
      <w:r>
        <w:rPr>
          <w:rFonts w:hint="eastAsia"/>
        </w:rPr>
        <w:t>Python</w:t>
      </w:r>
      <w:r>
        <w:rPr>
          <w:rFonts w:hint="eastAsia"/>
        </w:rPr>
        <w:t>计算变量间相关性的结果如</w:t>
      </w:r>
      <w:r>
        <w:fldChar w:fldCharType="begin"/>
      </w:r>
      <w:r>
        <w:instrText xml:space="preserve"> </w:instrText>
      </w:r>
      <w:r>
        <w:rPr>
          <w:rFonts w:hint="eastAsia"/>
        </w:rPr>
        <w:instrText>REF _Ref184314205 \h</w:instrText>
      </w:r>
      <w:r>
        <w:instrText xml:space="preserve"> </w:instrText>
      </w:r>
      <w:r>
        <w:fldChar w:fldCharType="separate"/>
      </w:r>
      <w:r>
        <w:rPr>
          <w:rFonts w:hint="eastAsia"/>
        </w:rPr>
        <w:t>图</w:t>
      </w:r>
      <w:r>
        <w:rPr>
          <w:rFonts w:hint="eastAsia"/>
          <w:noProof/>
        </w:rPr>
        <w:t>3</w:t>
      </w:r>
      <w:r>
        <w:fldChar w:fldCharType="end"/>
      </w:r>
      <w:r>
        <w:rPr>
          <w:rFonts w:hint="eastAsia"/>
        </w:rPr>
        <w:t>所示，观察到权重</w:t>
      </w:r>
      <w:r>
        <w:t>"</w:t>
      </w:r>
      <w:proofErr w:type="spellStart"/>
      <w:r>
        <w:rPr>
          <w:rFonts w:hint="eastAsia"/>
        </w:rPr>
        <w:t>fnlwgt</w:t>
      </w:r>
      <w:proofErr w:type="spellEnd"/>
      <w:r>
        <w:t>"</w:t>
      </w:r>
      <w:r>
        <w:rPr>
          <w:rFonts w:hint="eastAsia"/>
        </w:rPr>
        <w:t>和国籍</w:t>
      </w:r>
      <w:r>
        <w:t>"</w:t>
      </w:r>
      <w:proofErr w:type="spellStart"/>
      <w:r>
        <w:rPr>
          <w:rFonts w:hint="eastAsia"/>
        </w:rPr>
        <w:t>native.country</w:t>
      </w:r>
      <w:proofErr w:type="spellEnd"/>
      <w:r>
        <w:t>"</w:t>
      </w:r>
      <w:r>
        <w:rPr>
          <w:rFonts w:hint="eastAsia"/>
        </w:rPr>
        <w:t>两个变量对因变量</w:t>
      </w:r>
      <w:r>
        <w:t>"</w:t>
      </w:r>
      <w:r>
        <w:rPr>
          <w:rFonts w:hint="eastAsia"/>
        </w:rPr>
        <w:t>income</w:t>
      </w:r>
      <w:r>
        <w:t>"</w:t>
      </w:r>
      <w:r>
        <w:rPr>
          <w:rFonts w:hint="eastAsia"/>
        </w:rPr>
        <w:t>相关性为</w:t>
      </w:r>
      <w:r>
        <w:rPr>
          <w:rFonts w:hint="eastAsia"/>
        </w:rPr>
        <w:t>0</w:t>
      </w:r>
      <w:r>
        <w:rPr>
          <w:rFonts w:hint="eastAsia"/>
        </w:rPr>
        <w:t>，说明对最终结果没有影响，进行舍弃。同理工作性质</w:t>
      </w:r>
      <w:r>
        <w:t>"</w:t>
      </w:r>
      <w:proofErr w:type="spellStart"/>
      <w:r>
        <w:t>workclass</w:t>
      </w:r>
      <w:proofErr w:type="spellEnd"/>
      <w:r>
        <w:t>"</w:t>
      </w:r>
      <w:r>
        <w:rPr>
          <w:rFonts w:hint="eastAsia"/>
        </w:rPr>
        <w:t>和种族</w:t>
      </w:r>
      <w:r>
        <w:t>"race"</w:t>
      </w:r>
      <w:r>
        <w:rPr>
          <w:rFonts w:hint="eastAsia"/>
        </w:rPr>
        <w:t>对结果的相关性不高，同样舍弃；</w:t>
      </w:r>
    </w:p>
    <w:p w14:paraId="6B01204B" w14:textId="77777777" w:rsidR="00CD1998" w:rsidRDefault="00CD1998" w:rsidP="00CD1998">
      <w:pPr>
        <w:keepNext/>
        <w:ind w:firstLineChars="0"/>
      </w:pPr>
      <w:r>
        <w:rPr>
          <w:rFonts w:hint="eastAsia"/>
          <w:noProof/>
        </w:rPr>
        <w:drawing>
          <wp:inline distT="0" distB="0" distL="0" distR="0" wp14:anchorId="401E28E8" wp14:editId="6F34EA0E">
            <wp:extent cx="5159504" cy="4851400"/>
            <wp:effectExtent l="0" t="0" r="0" b="0"/>
            <wp:docPr id="346490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90406" name="图片 3464904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2162" cy="4853899"/>
                    </a:xfrm>
                    <a:prstGeom prst="rect">
                      <a:avLst/>
                    </a:prstGeom>
                  </pic:spPr>
                </pic:pic>
              </a:graphicData>
            </a:graphic>
          </wp:inline>
        </w:drawing>
      </w:r>
    </w:p>
    <w:p w14:paraId="4AF7866D" w14:textId="3E375934" w:rsidR="00CD1998" w:rsidRDefault="00CD1998" w:rsidP="001C10EB">
      <w:pPr>
        <w:pStyle w:val="a8"/>
        <w:ind w:firstLine="400"/>
        <w:jc w:val="center"/>
        <w:rPr>
          <w:rFonts w:hint="eastAsia"/>
        </w:rPr>
      </w:pPr>
      <w:bookmarkStart w:id="5" w:name="_Ref18431420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5937">
        <w:rPr>
          <w:rFonts w:hint="eastAsia"/>
          <w:noProof/>
        </w:rPr>
        <w:t>3</w:t>
      </w:r>
      <w:r>
        <w:fldChar w:fldCharType="end"/>
      </w:r>
      <w:bookmarkEnd w:id="5"/>
      <w:r>
        <w:rPr>
          <w:rFonts w:hint="eastAsia"/>
        </w:rPr>
        <w:t xml:space="preserve"> </w:t>
      </w:r>
      <w:r>
        <w:rPr>
          <w:rFonts w:hint="eastAsia"/>
        </w:rPr>
        <w:t>变量相关性分析图</w:t>
      </w:r>
    </w:p>
    <w:p w14:paraId="00483F6B" w14:textId="79773896" w:rsidR="00254639" w:rsidRDefault="00254639" w:rsidP="00687509">
      <w:pPr>
        <w:pStyle w:val="a7"/>
        <w:numPr>
          <w:ilvl w:val="0"/>
          <w:numId w:val="7"/>
        </w:numPr>
        <w:ind w:firstLineChars="0"/>
      </w:pPr>
      <w:r w:rsidRPr="00254639">
        <w:rPr>
          <w:rFonts w:hint="eastAsia"/>
          <w:b/>
          <w:bCs/>
        </w:rPr>
        <w:t>区间归纳</w:t>
      </w:r>
      <w:r w:rsidRPr="00254639">
        <w:rPr>
          <w:rFonts w:hint="eastAsia"/>
        </w:rPr>
        <w:t>：</w:t>
      </w:r>
      <w:r w:rsidR="00375B48">
        <w:rPr>
          <w:rFonts w:hint="eastAsia"/>
        </w:rPr>
        <w:t>在数据检查的第四点中我们提到，</w:t>
      </w:r>
      <w:r w:rsidR="0044008F">
        <w:rPr>
          <w:rFonts w:hint="eastAsia"/>
        </w:rPr>
        <w:t>部分变量的取值种类繁多，可能不利于</w:t>
      </w:r>
      <w:r w:rsidR="00702D8F">
        <w:rPr>
          <w:rFonts w:hint="eastAsia"/>
        </w:rPr>
        <w:t>贝叶斯模型的</w:t>
      </w:r>
      <w:r w:rsidR="001D051C">
        <w:rPr>
          <w:rFonts w:hint="eastAsia"/>
        </w:rPr>
        <w:t>状态推导，因此设计实验检验区间归纳</w:t>
      </w:r>
      <w:r w:rsidR="001D051C">
        <w:rPr>
          <w:rFonts w:hint="eastAsia"/>
        </w:rPr>
        <w:lastRenderedPageBreak/>
        <w:t>的</w:t>
      </w:r>
      <w:r w:rsidR="00747B1D">
        <w:rPr>
          <w:rFonts w:hint="eastAsia"/>
        </w:rPr>
        <w:t>必要性。</w:t>
      </w:r>
      <w:r w:rsidR="004A19E1">
        <w:rPr>
          <w:rFonts w:hint="eastAsia"/>
        </w:rPr>
        <w:t>对照</w:t>
      </w:r>
      <w:proofErr w:type="gramStart"/>
      <w:r w:rsidR="004A19E1">
        <w:rPr>
          <w:rFonts w:hint="eastAsia"/>
        </w:rPr>
        <w:t>组</w:t>
      </w:r>
      <w:r w:rsidR="006628A1">
        <w:rPr>
          <w:rFonts w:hint="eastAsia"/>
        </w:rPr>
        <w:t>设置</w:t>
      </w:r>
      <w:proofErr w:type="gramEnd"/>
      <w:r w:rsidR="006628A1">
        <w:rPr>
          <w:rFonts w:hint="eastAsia"/>
        </w:rPr>
        <w:t>为</w:t>
      </w:r>
      <w:r w:rsidR="004A19E1">
        <w:rPr>
          <w:rFonts w:hint="eastAsia"/>
        </w:rPr>
        <w:t>不进行区间归纳，维持</w:t>
      </w:r>
      <w:r w:rsidR="000B3CC8">
        <w:rPr>
          <w:rFonts w:hint="eastAsia"/>
        </w:rPr>
        <w:t>原本取值种类</w:t>
      </w:r>
      <w:r w:rsidR="00FF14AE">
        <w:rPr>
          <w:rFonts w:hint="eastAsia"/>
        </w:rPr>
        <w:t>，直接进行标签编码</w:t>
      </w:r>
      <w:r w:rsidR="006760ED">
        <w:rPr>
          <w:rFonts w:hint="eastAsia"/>
        </w:rPr>
        <w:t>。实验组即进行区间归纳</w:t>
      </w:r>
      <w:r w:rsidR="00290BD6">
        <w:rPr>
          <w:rFonts w:hint="eastAsia"/>
        </w:rPr>
        <w:t>，</w:t>
      </w:r>
      <w:r w:rsidR="001F1738">
        <w:rPr>
          <w:rFonts w:hint="eastAsia"/>
        </w:rPr>
        <w:t>归纳后进行标签编码。</w:t>
      </w:r>
      <w:r w:rsidR="00C165CF">
        <w:rPr>
          <w:rFonts w:hint="eastAsia"/>
        </w:rPr>
        <w:t>归纳</w:t>
      </w:r>
      <w:r w:rsidR="00CD6936">
        <w:rPr>
          <w:rFonts w:hint="eastAsia"/>
        </w:rPr>
        <w:t>类别</w:t>
      </w:r>
      <w:r w:rsidR="00C165CF">
        <w:rPr>
          <w:rFonts w:hint="eastAsia"/>
        </w:rPr>
        <w:t>如下表所示</w:t>
      </w:r>
      <w:r w:rsidR="005C5B80">
        <w:rPr>
          <w:rFonts w:hint="eastAsia"/>
        </w:rPr>
        <w:t>，其中</w:t>
      </w:r>
      <w:r w:rsidR="00E30155">
        <w:rPr>
          <w:rFonts w:hint="eastAsia"/>
        </w:rPr>
        <w:t>前三个变量为离散型变量，</w:t>
      </w:r>
      <w:r w:rsidR="005C5B80">
        <w:rPr>
          <w:rFonts w:hint="eastAsia"/>
        </w:rPr>
        <w:t>后三个变量为连续型变量</w:t>
      </w:r>
      <w:r w:rsidR="00C165CF">
        <w:rPr>
          <w:rFonts w:hint="eastAsia"/>
        </w:rPr>
        <w:t>：</w:t>
      </w:r>
    </w:p>
    <w:p w14:paraId="7C1C9491" w14:textId="60E706D2" w:rsidR="00480155" w:rsidRDefault="00480155" w:rsidP="00480155">
      <w:pPr>
        <w:pStyle w:val="a8"/>
        <w:keepNext/>
        <w:ind w:firstLine="400"/>
        <w:jc w:val="center"/>
        <w:rPr>
          <w:rFonts w:hint="eastAsia"/>
        </w:rPr>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137D3">
        <w:rPr>
          <w:rFonts w:hint="eastAsia"/>
          <w:noProof/>
        </w:rPr>
        <w:t>1</w:t>
      </w:r>
      <w:r>
        <w:fldChar w:fldCharType="end"/>
      </w:r>
      <w:r>
        <w:rPr>
          <w:rFonts w:hint="eastAsia"/>
        </w:rPr>
        <w:t xml:space="preserve"> </w:t>
      </w:r>
      <w:r>
        <w:rPr>
          <w:rFonts w:hint="eastAsia"/>
        </w:rPr>
        <w:t>区间归纳取值</w:t>
      </w:r>
    </w:p>
    <w:tbl>
      <w:tblPr>
        <w:tblStyle w:val="aa"/>
        <w:tblW w:w="0" w:type="auto"/>
        <w:jc w:val="center"/>
        <w:tblLook w:val="04A0" w:firstRow="1" w:lastRow="0" w:firstColumn="1" w:lastColumn="0" w:noHBand="0" w:noVBand="1"/>
      </w:tblPr>
      <w:tblGrid>
        <w:gridCol w:w="2093"/>
        <w:gridCol w:w="4678"/>
        <w:gridCol w:w="1751"/>
      </w:tblGrid>
      <w:tr w:rsidR="00074875" w14:paraId="29317A58" w14:textId="77777777" w:rsidTr="0023241A">
        <w:trPr>
          <w:jc w:val="center"/>
        </w:trPr>
        <w:tc>
          <w:tcPr>
            <w:tcW w:w="2093" w:type="dxa"/>
            <w:vAlign w:val="center"/>
          </w:tcPr>
          <w:p w14:paraId="25DB8379" w14:textId="0613804F" w:rsidR="00074875" w:rsidRDefault="00074875" w:rsidP="000E58D6">
            <w:pPr>
              <w:ind w:firstLineChars="0" w:firstLine="0"/>
              <w:jc w:val="center"/>
            </w:pPr>
            <w:r>
              <w:rPr>
                <w:rFonts w:hint="eastAsia"/>
              </w:rPr>
              <w:t>列名</w:t>
            </w:r>
          </w:p>
        </w:tc>
        <w:tc>
          <w:tcPr>
            <w:tcW w:w="4678" w:type="dxa"/>
            <w:vAlign w:val="center"/>
          </w:tcPr>
          <w:p w14:paraId="714F768C" w14:textId="151363EE" w:rsidR="00074875" w:rsidRDefault="00074875" w:rsidP="000E58D6">
            <w:pPr>
              <w:ind w:firstLineChars="0" w:firstLine="0"/>
              <w:jc w:val="center"/>
            </w:pPr>
            <w:r>
              <w:rPr>
                <w:rFonts w:hint="eastAsia"/>
              </w:rPr>
              <w:t>取值类别</w:t>
            </w:r>
          </w:p>
        </w:tc>
        <w:tc>
          <w:tcPr>
            <w:tcW w:w="1751" w:type="dxa"/>
            <w:vAlign w:val="center"/>
          </w:tcPr>
          <w:p w14:paraId="1083BE8A" w14:textId="656F5366" w:rsidR="00074875" w:rsidRDefault="00074875" w:rsidP="000E58D6">
            <w:pPr>
              <w:ind w:firstLineChars="0" w:firstLine="0"/>
              <w:jc w:val="center"/>
            </w:pPr>
            <w:r>
              <w:rPr>
                <w:rFonts w:hint="eastAsia"/>
              </w:rPr>
              <w:t>归纳类别</w:t>
            </w:r>
          </w:p>
        </w:tc>
      </w:tr>
      <w:tr w:rsidR="00347FEB" w14:paraId="7CEBFB4D" w14:textId="77777777" w:rsidTr="0023241A">
        <w:trPr>
          <w:jc w:val="center"/>
        </w:trPr>
        <w:tc>
          <w:tcPr>
            <w:tcW w:w="2093" w:type="dxa"/>
            <w:vMerge w:val="restart"/>
            <w:vAlign w:val="center"/>
          </w:tcPr>
          <w:p w14:paraId="6A2F3D03" w14:textId="3E8EB8B8" w:rsidR="00347FEB" w:rsidRDefault="00347FEB" w:rsidP="000E58D6">
            <w:pPr>
              <w:ind w:firstLineChars="0" w:firstLine="0"/>
              <w:jc w:val="center"/>
            </w:pPr>
            <w:r w:rsidRPr="000E58D6">
              <w:t>occupation</w:t>
            </w:r>
          </w:p>
        </w:tc>
        <w:tc>
          <w:tcPr>
            <w:tcW w:w="4678" w:type="dxa"/>
            <w:vAlign w:val="center"/>
          </w:tcPr>
          <w:p w14:paraId="31447B06" w14:textId="5C68995B" w:rsidR="00347FEB" w:rsidRPr="00D040CF" w:rsidRDefault="00347FEB" w:rsidP="00205EA6">
            <w:pPr>
              <w:ind w:firstLineChars="0" w:firstLine="0"/>
              <w:jc w:val="center"/>
            </w:pPr>
            <w:r w:rsidRPr="00D040CF">
              <w:t>Craft-repair</w:t>
            </w:r>
            <w:r w:rsidR="00205EA6" w:rsidRPr="00205EA6">
              <w:t>工艺与修理</w:t>
            </w:r>
          </w:p>
        </w:tc>
        <w:tc>
          <w:tcPr>
            <w:tcW w:w="1751" w:type="dxa"/>
            <w:vMerge w:val="restart"/>
            <w:vAlign w:val="center"/>
          </w:tcPr>
          <w:p w14:paraId="2B307457" w14:textId="5A8151E4" w:rsidR="00347FEB" w:rsidRDefault="00347FEB" w:rsidP="000E58D6">
            <w:pPr>
              <w:ind w:firstLineChars="0" w:firstLine="0"/>
              <w:jc w:val="center"/>
            </w:pPr>
            <w:r>
              <w:rPr>
                <w:rFonts w:hint="eastAsia"/>
              </w:rPr>
              <w:t>Tech</w:t>
            </w:r>
          </w:p>
        </w:tc>
      </w:tr>
      <w:tr w:rsidR="00347FEB" w14:paraId="397CF6FE" w14:textId="77777777" w:rsidTr="0023241A">
        <w:trPr>
          <w:jc w:val="center"/>
        </w:trPr>
        <w:tc>
          <w:tcPr>
            <w:tcW w:w="2093" w:type="dxa"/>
            <w:vMerge/>
            <w:vAlign w:val="center"/>
          </w:tcPr>
          <w:p w14:paraId="0414C70A" w14:textId="77777777" w:rsidR="00347FEB" w:rsidRDefault="00347FEB" w:rsidP="000E58D6">
            <w:pPr>
              <w:ind w:firstLineChars="0" w:firstLine="0"/>
              <w:jc w:val="center"/>
            </w:pPr>
          </w:p>
        </w:tc>
        <w:tc>
          <w:tcPr>
            <w:tcW w:w="4678" w:type="dxa"/>
            <w:vAlign w:val="center"/>
          </w:tcPr>
          <w:p w14:paraId="2C248D19" w14:textId="45320B14" w:rsidR="00347FEB" w:rsidRDefault="00347FEB" w:rsidP="00BE1F73">
            <w:pPr>
              <w:ind w:firstLineChars="0" w:firstLine="0"/>
              <w:jc w:val="center"/>
            </w:pPr>
            <w:r w:rsidRPr="00D040CF">
              <w:t>Machine-op-</w:t>
            </w:r>
            <w:proofErr w:type="spellStart"/>
            <w:r w:rsidRPr="00D040CF">
              <w:t>inspct</w:t>
            </w:r>
            <w:proofErr w:type="spellEnd"/>
            <w:r w:rsidR="00BE1F73" w:rsidRPr="00BE1F73">
              <w:t>机器操作与检查</w:t>
            </w:r>
          </w:p>
        </w:tc>
        <w:tc>
          <w:tcPr>
            <w:tcW w:w="1751" w:type="dxa"/>
            <w:vMerge/>
            <w:vAlign w:val="center"/>
          </w:tcPr>
          <w:p w14:paraId="1145AFFB" w14:textId="77777777" w:rsidR="00347FEB" w:rsidRDefault="00347FEB" w:rsidP="000E58D6">
            <w:pPr>
              <w:ind w:firstLineChars="0" w:firstLine="0"/>
              <w:jc w:val="center"/>
            </w:pPr>
          </w:p>
        </w:tc>
      </w:tr>
      <w:tr w:rsidR="00347FEB" w14:paraId="1E9C3806" w14:textId="77777777" w:rsidTr="0023241A">
        <w:trPr>
          <w:jc w:val="center"/>
        </w:trPr>
        <w:tc>
          <w:tcPr>
            <w:tcW w:w="2093" w:type="dxa"/>
            <w:vMerge/>
            <w:vAlign w:val="center"/>
          </w:tcPr>
          <w:p w14:paraId="0A1C3AB4" w14:textId="77777777" w:rsidR="00347FEB" w:rsidRDefault="00347FEB" w:rsidP="000E58D6">
            <w:pPr>
              <w:ind w:firstLineChars="0" w:firstLine="0"/>
              <w:jc w:val="center"/>
            </w:pPr>
          </w:p>
        </w:tc>
        <w:tc>
          <w:tcPr>
            <w:tcW w:w="4678" w:type="dxa"/>
            <w:vAlign w:val="center"/>
          </w:tcPr>
          <w:p w14:paraId="7804C95A" w14:textId="521DD115" w:rsidR="00347FEB" w:rsidRDefault="00347FEB" w:rsidP="000E58D6">
            <w:pPr>
              <w:ind w:firstLineChars="0" w:firstLine="0"/>
              <w:jc w:val="center"/>
            </w:pPr>
            <w:r w:rsidRPr="00D040CF">
              <w:t>Tech-support</w:t>
            </w:r>
            <w:r w:rsidR="00154DCA">
              <w:rPr>
                <w:rFonts w:hint="eastAsia"/>
              </w:rPr>
              <w:t>技术支持</w:t>
            </w:r>
          </w:p>
        </w:tc>
        <w:tc>
          <w:tcPr>
            <w:tcW w:w="1751" w:type="dxa"/>
            <w:vMerge/>
            <w:vAlign w:val="center"/>
          </w:tcPr>
          <w:p w14:paraId="6AAD8A36" w14:textId="77777777" w:rsidR="00347FEB" w:rsidRDefault="00347FEB" w:rsidP="000E58D6">
            <w:pPr>
              <w:ind w:firstLineChars="0" w:firstLine="0"/>
              <w:jc w:val="center"/>
            </w:pPr>
          </w:p>
        </w:tc>
      </w:tr>
      <w:tr w:rsidR="00347FEB" w14:paraId="2D4ED04A" w14:textId="77777777" w:rsidTr="0023241A">
        <w:trPr>
          <w:jc w:val="center"/>
        </w:trPr>
        <w:tc>
          <w:tcPr>
            <w:tcW w:w="2093" w:type="dxa"/>
            <w:vMerge/>
            <w:vAlign w:val="center"/>
          </w:tcPr>
          <w:p w14:paraId="6A1E0210" w14:textId="77777777" w:rsidR="00347FEB" w:rsidRDefault="00347FEB" w:rsidP="000E58D6">
            <w:pPr>
              <w:ind w:firstLineChars="0" w:firstLine="0"/>
              <w:jc w:val="center"/>
            </w:pPr>
          </w:p>
        </w:tc>
        <w:tc>
          <w:tcPr>
            <w:tcW w:w="4678" w:type="dxa"/>
            <w:vAlign w:val="center"/>
          </w:tcPr>
          <w:p w14:paraId="1C420F62" w14:textId="597CDCBB" w:rsidR="00347FEB" w:rsidRPr="007F2EA1" w:rsidRDefault="00347FEB" w:rsidP="007F2EA1">
            <w:pPr>
              <w:ind w:firstLineChars="0" w:firstLine="0"/>
              <w:jc w:val="center"/>
            </w:pPr>
            <w:r w:rsidRPr="007F2EA1">
              <w:t>Other-service</w:t>
            </w:r>
            <w:r w:rsidR="007B23FC">
              <w:rPr>
                <w:rFonts w:hint="eastAsia"/>
              </w:rPr>
              <w:t>其他服务</w:t>
            </w:r>
          </w:p>
        </w:tc>
        <w:tc>
          <w:tcPr>
            <w:tcW w:w="1751" w:type="dxa"/>
            <w:vMerge w:val="restart"/>
            <w:vAlign w:val="center"/>
          </w:tcPr>
          <w:p w14:paraId="2D54E7D6" w14:textId="173E2EF9" w:rsidR="00347FEB" w:rsidRDefault="00347FEB" w:rsidP="00105E5B">
            <w:pPr>
              <w:ind w:firstLineChars="0" w:firstLine="0"/>
              <w:jc w:val="center"/>
            </w:pPr>
            <w:r w:rsidRPr="00105E5B">
              <w:t>Service</w:t>
            </w:r>
          </w:p>
        </w:tc>
      </w:tr>
      <w:tr w:rsidR="00347FEB" w14:paraId="3E60C659" w14:textId="77777777" w:rsidTr="0023241A">
        <w:trPr>
          <w:jc w:val="center"/>
        </w:trPr>
        <w:tc>
          <w:tcPr>
            <w:tcW w:w="2093" w:type="dxa"/>
            <w:vMerge/>
            <w:vAlign w:val="center"/>
          </w:tcPr>
          <w:p w14:paraId="43996EAA" w14:textId="77777777" w:rsidR="00347FEB" w:rsidRDefault="00347FEB" w:rsidP="000E58D6">
            <w:pPr>
              <w:ind w:firstLineChars="0" w:firstLine="0"/>
              <w:jc w:val="center"/>
            </w:pPr>
          </w:p>
        </w:tc>
        <w:tc>
          <w:tcPr>
            <w:tcW w:w="4678" w:type="dxa"/>
            <w:vAlign w:val="center"/>
          </w:tcPr>
          <w:p w14:paraId="70374A0B" w14:textId="7A56C93D" w:rsidR="00347FEB" w:rsidRDefault="00347FEB" w:rsidP="00154DCA">
            <w:pPr>
              <w:ind w:firstLineChars="0" w:firstLine="0"/>
              <w:jc w:val="center"/>
            </w:pPr>
            <w:r w:rsidRPr="007F2EA1">
              <w:t>Protective-serv</w:t>
            </w:r>
            <w:r w:rsidR="00154DCA" w:rsidRPr="00154DCA">
              <w:t>安全服务</w:t>
            </w:r>
          </w:p>
        </w:tc>
        <w:tc>
          <w:tcPr>
            <w:tcW w:w="1751" w:type="dxa"/>
            <w:vMerge/>
            <w:vAlign w:val="center"/>
          </w:tcPr>
          <w:p w14:paraId="1420837B" w14:textId="77777777" w:rsidR="00347FEB" w:rsidRDefault="00347FEB" w:rsidP="000E58D6">
            <w:pPr>
              <w:ind w:firstLineChars="0" w:firstLine="0"/>
              <w:jc w:val="center"/>
            </w:pPr>
          </w:p>
        </w:tc>
      </w:tr>
      <w:tr w:rsidR="00347FEB" w14:paraId="17FF091E" w14:textId="77777777" w:rsidTr="0023241A">
        <w:trPr>
          <w:jc w:val="center"/>
        </w:trPr>
        <w:tc>
          <w:tcPr>
            <w:tcW w:w="2093" w:type="dxa"/>
            <w:vMerge/>
            <w:vAlign w:val="center"/>
          </w:tcPr>
          <w:p w14:paraId="21A614CF" w14:textId="77777777" w:rsidR="00347FEB" w:rsidRDefault="00347FEB" w:rsidP="000E58D6">
            <w:pPr>
              <w:ind w:firstLineChars="0" w:firstLine="0"/>
              <w:jc w:val="center"/>
            </w:pPr>
          </w:p>
        </w:tc>
        <w:tc>
          <w:tcPr>
            <w:tcW w:w="4678" w:type="dxa"/>
            <w:vAlign w:val="center"/>
          </w:tcPr>
          <w:p w14:paraId="7B78FFD2" w14:textId="2C8B62B7" w:rsidR="00347FEB" w:rsidRDefault="00347FEB" w:rsidP="00154DCA">
            <w:pPr>
              <w:ind w:firstLineChars="0" w:firstLine="0"/>
              <w:jc w:val="center"/>
            </w:pPr>
            <w:r w:rsidRPr="007F2EA1">
              <w:t>Priv-house-serv</w:t>
            </w:r>
            <w:r w:rsidR="00154DCA" w:rsidRPr="00154DCA">
              <w:t>私人家庭服务</w:t>
            </w:r>
          </w:p>
        </w:tc>
        <w:tc>
          <w:tcPr>
            <w:tcW w:w="1751" w:type="dxa"/>
            <w:vMerge/>
            <w:vAlign w:val="center"/>
          </w:tcPr>
          <w:p w14:paraId="6BFB0516" w14:textId="77777777" w:rsidR="00347FEB" w:rsidRDefault="00347FEB" w:rsidP="000E58D6">
            <w:pPr>
              <w:ind w:firstLineChars="0" w:firstLine="0"/>
              <w:jc w:val="center"/>
            </w:pPr>
          </w:p>
        </w:tc>
      </w:tr>
      <w:tr w:rsidR="00347FEB" w14:paraId="5E851BD4" w14:textId="77777777" w:rsidTr="0023241A">
        <w:trPr>
          <w:jc w:val="center"/>
        </w:trPr>
        <w:tc>
          <w:tcPr>
            <w:tcW w:w="2093" w:type="dxa"/>
            <w:vMerge/>
            <w:vAlign w:val="center"/>
          </w:tcPr>
          <w:p w14:paraId="2E0D7B92" w14:textId="77777777" w:rsidR="00347FEB" w:rsidRDefault="00347FEB" w:rsidP="000E58D6">
            <w:pPr>
              <w:ind w:firstLineChars="0" w:firstLine="0"/>
              <w:jc w:val="center"/>
            </w:pPr>
          </w:p>
        </w:tc>
        <w:tc>
          <w:tcPr>
            <w:tcW w:w="4678" w:type="dxa"/>
            <w:vAlign w:val="center"/>
          </w:tcPr>
          <w:p w14:paraId="564A684E" w14:textId="1197F458" w:rsidR="00347FEB" w:rsidRDefault="00347FEB" w:rsidP="000E58D6">
            <w:pPr>
              <w:ind w:firstLineChars="0" w:firstLine="0"/>
              <w:jc w:val="center"/>
            </w:pPr>
            <w:r w:rsidRPr="007F2EA1">
              <w:t>Sales</w:t>
            </w:r>
            <w:r w:rsidR="00F45E86">
              <w:rPr>
                <w:rFonts w:hint="eastAsia"/>
              </w:rPr>
              <w:t>销售</w:t>
            </w:r>
          </w:p>
        </w:tc>
        <w:tc>
          <w:tcPr>
            <w:tcW w:w="1751" w:type="dxa"/>
            <w:vMerge/>
            <w:vAlign w:val="center"/>
          </w:tcPr>
          <w:p w14:paraId="7F90511F" w14:textId="77777777" w:rsidR="00347FEB" w:rsidRDefault="00347FEB" w:rsidP="000E58D6">
            <w:pPr>
              <w:ind w:firstLineChars="0" w:firstLine="0"/>
              <w:jc w:val="center"/>
            </w:pPr>
          </w:p>
        </w:tc>
      </w:tr>
      <w:tr w:rsidR="00347FEB" w14:paraId="0890E01E" w14:textId="77777777" w:rsidTr="0023241A">
        <w:trPr>
          <w:jc w:val="center"/>
        </w:trPr>
        <w:tc>
          <w:tcPr>
            <w:tcW w:w="2093" w:type="dxa"/>
            <w:vMerge/>
            <w:vAlign w:val="center"/>
          </w:tcPr>
          <w:p w14:paraId="15847520" w14:textId="77777777" w:rsidR="00347FEB" w:rsidRDefault="00347FEB" w:rsidP="000E58D6">
            <w:pPr>
              <w:ind w:firstLineChars="0" w:firstLine="0"/>
              <w:jc w:val="center"/>
            </w:pPr>
          </w:p>
        </w:tc>
        <w:tc>
          <w:tcPr>
            <w:tcW w:w="4678" w:type="dxa"/>
            <w:vAlign w:val="center"/>
          </w:tcPr>
          <w:p w14:paraId="158DF8B0" w14:textId="70D92190" w:rsidR="00347FEB" w:rsidRPr="0033678B" w:rsidRDefault="00347FEB" w:rsidP="000420B9">
            <w:pPr>
              <w:ind w:firstLineChars="0" w:firstLine="0"/>
              <w:jc w:val="center"/>
            </w:pPr>
            <w:r w:rsidRPr="0033678B">
              <w:t>Exec-managerial</w:t>
            </w:r>
            <w:r w:rsidR="000420B9" w:rsidRPr="000420B9">
              <w:t>高级管理人员</w:t>
            </w:r>
          </w:p>
        </w:tc>
        <w:tc>
          <w:tcPr>
            <w:tcW w:w="1751" w:type="dxa"/>
            <w:vMerge w:val="restart"/>
            <w:vAlign w:val="center"/>
          </w:tcPr>
          <w:p w14:paraId="028A23ED" w14:textId="320C42E6" w:rsidR="00347FEB" w:rsidRDefault="00347FEB" w:rsidP="005B5272">
            <w:pPr>
              <w:ind w:firstLineChars="0" w:firstLine="0"/>
              <w:jc w:val="center"/>
            </w:pPr>
            <w:r w:rsidRPr="005B5272">
              <w:t>Office</w:t>
            </w:r>
          </w:p>
        </w:tc>
      </w:tr>
      <w:tr w:rsidR="00347FEB" w14:paraId="03E8F6BE" w14:textId="77777777" w:rsidTr="0023241A">
        <w:trPr>
          <w:jc w:val="center"/>
        </w:trPr>
        <w:tc>
          <w:tcPr>
            <w:tcW w:w="2093" w:type="dxa"/>
            <w:vMerge/>
            <w:vAlign w:val="center"/>
          </w:tcPr>
          <w:p w14:paraId="38F2880A" w14:textId="77777777" w:rsidR="00347FEB" w:rsidRDefault="00347FEB" w:rsidP="000E58D6">
            <w:pPr>
              <w:ind w:firstLineChars="0" w:firstLine="0"/>
              <w:jc w:val="center"/>
            </w:pPr>
          </w:p>
        </w:tc>
        <w:tc>
          <w:tcPr>
            <w:tcW w:w="4678" w:type="dxa"/>
            <w:vAlign w:val="center"/>
          </w:tcPr>
          <w:p w14:paraId="4B59A763" w14:textId="000E6BE5" w:rsidR="00347FEB" w:rsidRPr="007F2EA1" w:rsidRDefault="00347FEB" w:rsidP="00AF3124">
            <w:pPr>
              <w:ind w:firstLineChars="0" w:firstLine="0"/>
              <w:jc w:val="center"/>
            </w:pPr>
            <w:r w:rsidRPr="0033678B">
              <w:t>Adm-clerical</w:t>
            </w:r>
            <w:r w:rsidR="00AF3124" w:rsidRPr="00AF3124">
              <w:t>行政文员</w:t>
            </w:r>
          </w:p>
        </w:tc>
        <w:tc>
          <w:tcPr>
            <w:tcW w:w="1751" w:type="dxa"/>
            <w:vMerge/>
            <w:vAlign w:val="center"/>
          </w:tcPr>
          <w:p w14:paraId="4977619F" w14:textId="77777777" w:rsidR="00347FEB" w:rsidRDefault="00347FEB" w:rsidP="000E58D6">
            <w:pPr>
              <w:ind w:firstLineChars="0" w:firstLine="0"/>
              <w:jc w:val="center"/>
            </w:pPr>
          </w:p>
        </w:tc>
      </w:tr>
      <w:tr w:rsidR="00347FEB" w14:paraId="49E81634" w14:textId="77777777" w:rsidTr="0023241A">
        <w:trPr>
          <w:jc w:val="center"/>
        </w:trPr>
        <w:tc>
          <w:tcPr>
            <w:tcW w:w="2093" w:type="dxa"/>
            <w:vMerge/>
            <w:vAlign w:val="center"/>
          </w:tcPr>
          <w:p w14:paraId="1B4E92AB" w14:textId="77777777" w:rsidR="00347FEB" w:rsidRDefault="00347FEB" w:rsidP="000E58D6">
            <w:pPr>
              <w:ind w:firstLineChars="0" w:firstLine="0"/>
              <w:jc w:val="center"/>
            </w:pPr>
          </w:p>
        </w:tc>
        <w:tc>
          <w:tcPr>
            <w:tcW w:w="4678" w:type="dxa"/>
            <w:vAlign w:val="center"/>
          </w:tcPr>
          <w:p w14:paraId="305D7414" w14:textId="5CC58E65" w:rsidR="00347FEB" w:rsidRPr="007F2EA1" w:rsidRDefault="00347FEB" w:rsidP="00A86074">
            <w:pPr>
              <w:ind w:firstLineChars="0" w:firstLine="0"/>
              <w:jc w:val="center"/>
            </w:pPr>
            <w:r w:rsidRPr="0033678B">
              <w:t>Prof-specialty</w:t>
            </w:r>
            <w:r w:rsidR="00A86074" w:rsidRPr="00A86074">
              <w:t>专业人员</w:t>
            </w:r>
          </w:p>
        </w:tc>
        <w:tc>
          <w:tcPr>
            <w:tcW w:w="1751" w:type="dxa"/>
            <w:vMerge/>
            <w:vAlign w:val="center"/>
          </w:tcPr>
          <w:p w14:paraId="0C3AE176" w14:textId="77777777" w:rsidR="00347FEB" w:rsidRDefault="00347FEB" w:rsidP="000E58D6">
            <w:pPr>
              <w:ind w:firstLineChars="0" w:firstLine="0"/>
              <w:jc w:val="center"/>
            </w:pPr>
          </w:p>
        </w:tc>
      </w:tr>
      <w:tr w:rsidR="00347FEB" w14:paraId="09CBAA87" w14:textId="77777777" w:rsidTr="0023241A">
        <w:trPr>
          <w:jc w:val="center"/>
        </w:trPr>
        <w:tc>
          <w:tcPr>
            <w:tcW w:w="2093" w:type="dxa"/>
            <w:vMerge/>
            <w:vAlign w:val="center"/>
          </w:tcPr>
          <w:p w14:paraId="67A8946B" w14:textId="77777777" w:rsidR="00347FEB" w:rsidRDefault="00347FEB" w:rsidP="000E58D6">
            <w:pPr>
              <w:ind w:firstLineChars="0" w:firstLine="0"/>
              <w:jc w:val="center"/>
            </w:pPr>
          </w:p>
        </w:tc>
        <w:tc>
          <w:tcPr>
            <w:tcW w:w="4678" w:type="dxa"/>
            <w:vAlign w:val="center"/>
          </w:tcPr>
          <w:p w14:paraId="4952AA4E" w14:textId="182CD5CA" w:rsidR="00347FEB" w:rsidRPr="007A4DFF" w:rsidRDefault="00347FEB" w:rsidP="007A4DFF">
            <w:pPr>
              <w:ind w:firstLineChars="0" w:firstLine="0"/>
              <w:jc w:val="center"/>
            </w:pPr>
            <w:r w:rsidRPr="007A4DFF">
              <w:t>Farming-fishing</w:t>
            </w:r>
            <w:r w:rsidR="004F27E9">
              <w:rPr>
                <w:rFonts w:hint="eastAsia"/>
              </w:rPr>
              <w:t>农渔业</w:t>
            </w:r>
          </w:p>
        </w:tc>
        <w:tc>
          <w:tcPr>
            <w:tcW w:w="1751" w:type="dxa"/>
            <w:vMerge w:val="restart"/>
            <w:vAlign w:val="center"/>
          </w:tcPr>
          <w:p w14:paraId="035C5F96" w14:textId="10622A54" w:rsidR="00347FEB" w:rsidRDefault="00347FEB" w:rsidP="000E58D6">
            <w:pPr>
              <w:ind w:firstLineChars="0" w:firstLine="0"/>
              <w:jc w:val="center"/>
            </w:pPr>
            <w:r>
              <w:t>Labor</w:t>
            </w:r>
          </w:p>
        </w:tc>
      </w:tr>
      <w:tr w:rsidR="00347FEB" w14:paraId="7FFE226F" w14:textId="77777777" w:rsidTr="0023241A">
        <w:trPr>
          <w:jc w:val="center"/>
        </w:trPr>
        <w:tc>
          <w:tcPr>
            <w:tcW w:w="2093" w:type="dxa"/>
            <w:vMerge/>
            <w:vAlign w:val="center"/>
          </w:tcPr>
          <w:p w14:paraId="34CB376F" w14:textId="77777777" w:rsidR="00347FEB" w:rsidRDefault="00347FEB" w:rsidP="000E58D6">
            <w:pPr>
              <w:ind w:firstLineChars="0" w:firstLine="0"/>
              <w:jc w:val="center"/>
            </w:pPr>
          </w:p>
        </w:tc>
        <w:tc>
          <w:tcPr>
            <w:tcW w:w="4678" w:type="dxa"/>
            <w:vAlign w:val="center"/>
          </w:tcPr>
          <w:p w14:paraId="731A70A4" w14:textId="6A909816" w:rsidR="00347FEB" w:rsidRPr="007F2EA1" w:rsidRDefault="00347FEB" w:rsidP="000E58D6">
            <w:pPr>
              <w:ind w:firstLineChars="0" w:firstLine="0"/>
              <w:jc w:val="center"/>
            </w:pPr>
            <w:r w:rsidRPr="007A4DFF">
              <w:t>Transport-moving</w:t>
            </w:r>
            <w:r w:rsidR="000C0136">
              <w:rPr>
                <w:rFonts w:hint="eastAsia"/>
              </w:rPr>
              <w:t>运输与搬运</w:t>
            </w:r>
          </w:p>
        </w:tc>
        <w:tc>
          <w:tcPr>
            <w:tcW w:w="1751" w:type="dxa"/>
            <w:vMerge/>
            <w:vAlign w:val="center"/>
          </w:tcPr>
          <w:p w14:paraId="5860432E" w14:textId="77777777" w:rsidR="00347FEB" w:rsidRDefault="00347FEB" w:rsidP="000E58D6">
            <w:pPr>
              <w:ind w:firstLineChars="0" w:firstLine="0"/>
              <w:jc w:val="center"/>
            </w:pPr>
          </w:p>
        </w:tc>
      </w:tr>
      <w:tr w:rsidR="00347FEB" w14:paraId="5A2D290F" w14:textId="77777777" w:rsidTr="0023241A">
        <w:trPr>
          <w:jc w:val="center"/>
        </w:trPr>
        <w:tc>
          <w:tcPr>
            <w:tcW w:w="2093" w:type="dxa"/>
            <w:vMerge/>
            <w:vAlign w:val="center"/>
          </w:tcPr>
          <w:p w14:paraId="537BFDA6" w14:textId="77777777" w:rsidR="00347FEB" w:rsidRDefault="00347FEB" w:rsidP="000E58D6">
            <w:pPr>
              <w:ind w:firstLineChars="0" w:firstLine="0"/>
              <w:jc w:val="center"/>
            </w:pPr>
          </w:p>
        </w:tc>
        <w:tc>
          <w:tcPr>
            <w:tcW w:w="4678" w:type="dxa"/>
            <w:vAlign w:val="center"/>
          </w:tcPr>
          <w:p w14:paraId="56BEB6EC" w14:textId="075070E6" w:rsidR="00347FEB" w:rsidRPr="007F2EA1" w:rsidRDefault="00347FEB" w:rsidP="000C0136">
            <w:pPr>
              <w:ind w:firstLineChars="0" w:firstLine="0"/>
              <w:jc w:val="center"/>
            </w:pPr>
            <w:r w:rsidRPr="007A4DFF">
              <w:t>Handlers-cleaners</w:t>
            </w:r>
            <w:r w:rsidR="000C0136" w:rsidRPr="000C0136">
              <w:t>清洁工与搬运工</w:t>
            </w:r>
          </w:p>
        </w:tc>
        <w:tc>
          <w:tcPr>
            <w:tcW w:w="1751" w:type="dxa"/>
            <w:vMerge/>
            <w:vAlign w:val="center"/>
          </w:tcPr>
          <w:p w14:paraId="6D7C71F8" w14:textId="77777777" w:rsidR="00347FEB" w:rsidRDefault="00347FEB" w:rsidP="000E58D6">
            <w:pPr>
              <w:ind w:firstLineChars="0" w:firstLine="0"/>
              <w:jc w:val="center"/>
            </w:pPr>
          </w:p>
        </w:tc>
      </w:tr>
      <w:tr w:rsidR="00347FEB" w14:paraId="37EA7FD7" w14:textId="77777777" w:rsidTr="0023241A">
        <w:trPr>
          <w:jc w:val="center"/>
        </w:trPr>
        <w:tc>
          <w:tcPr>
            <w:tcW w:w="2093" w:type="dxa"/>
            <w:vMerge/>
            <w:vAlign w:val="center"/>
          </w:tcPr>
          <w:p w14:paraId="118D08EE" w14:textId="77777777" w:rsidR="00347FEB" w:rsidRDefault="00347FEB" w:rsidP="000E58D6">
            <w:pPr>
              <w:ind w:firstLineChars="0" w:firstLine="0"/>
              <w:jc w:val="center"/>
            </w:pPr>
          </w:p>
        </w:tc>
        <w:tc>
          <w:tcPr>
            <w:tcW w:w="4678" w:type="dxa"/>
            <w:vAlign w:val="center"/>
          </w:tcPr>
          <w:p w14:paraId="6A9C5C30" w14:textId="5A3A4DB5" w:rsidR="00347FEB" w:rsidRPr="007F2EA1" w:rsidRDefault="00347FEB" w:rsidP="000E58D6">
            <w:pPr>
              <w:ind w:firstLineChars="0" w:firstLine="0"/>
              <w:jc w:val="center"/>
            </w:pPr>
            <w:r w:rsidRPr="007A4DFF">
              <w:t>Armed-Forces</w:t>
            </w:r>
            <w:r w:rsidR="00437024">
              <w:rPr>
                <w:rFonts w:hint="eastAsia"/>
              </w:rPr>
              <w:t>武装力量</w:t>
            </w:r>
          </w:p>
        </w:tc>
        <w:tc>
          <w:tcPr>
            <w:tcW w:w="1751" w:type="dxa"/>
            <w:vMerge/>
            <w:vAlign w:val="center"/>
          </w:tcPr>
          <w:p w14:paraId="0B899374" w14:textId="77777777" w:rsidR="00347FEB" w:rsidRDefault="00347FEB" w:rsidP="000E58D6">
            <w:pPr>
              <w:ind w:firstLineChars="0" w:firstLine="0"/>
              <w:jc w:val="center"/>
            </w:pPr>
          </w:p>
        </w:tc>
      </w:tr>
      <w:tr w:rsidR="007647AC" w14:paraId="6EABCAA1" w14:textId="77777777" w:rsidTr="0023241A">
        <w:trPr>
          <w:jc w:val="center"/>
        </w:trPr>
        <w:tc>
          <w:tcPr>
            <w:tcW w:w="2093" w:type="dxa"/>
            <w:vMerge w:val="restart"/>
            <w:vAlign w:val="center"/>
          </w:tcPr>
          <w:p w14:paraId="3A372583" w14:textId="75D6B131" w:rsidR="007647AC" w:rsidRDefault="007647AC" w:rsidP="000318B8">
            <w:pPr>
              <w:ind w:firstLineChars="0" w:firstLine="0"/>
              <w:jc w:val="center"/>
            </w:pPr>
            <w:proofErr w:type="spellStart"/>
            <w:r w:rsidRPr="000318B8">
              <w:t>workclass</w:t>
            </w:r>
            <w:proofErr w:type="spellEnd"/>
          </w:p>
        </w:tc>
        <w:tc>
          <w:tcPr>
            <w:tcW w:w="4678" w:type="dxa"/>
            <w:vAlign w:val="center"/>
          </w:tcPr>
          <w:p w14:paraId="70A6D439" w14:textId="3182A382" w:rsidR="007647AC" w:rsidRPr="00014928" w:rsidRDefault="007647AC" w:rsidP="00014928">
            <w:pPr>
              <w:ind w:firstLineChars="0" w:firstLine="0"/>
              <w:jc w:val="center"/>
            </w:pPr>
            <w:r w:rsidRPr="00014928">
              <w:t>Local-gov</w:t>
            </w:r>
            <w:r>
              <w:rPr>
                <w:rFonts w:hint="eastAsia"/>
              </w:rPr>
              <w:t>地方政府</w:t>
            </w:r>
          </w:p>
        </w:tc>
        <w:tc>
          <w:tcPr>
            <w:tcW w:w="1751" w:type="dxa"/>
            <w:vMerge w:val="restart"/>
            <w:vAlign w:val="center"/>
          </w:tcPr>
          <w:p w14:paraId="4B289368" w14:textId="7CAADA49" w:rsidR="007647AC" w:rsidRDefault="007647AC" w:rsidP="000E58D6">
            <w:pPr>
              <w:ind w:firstLineChars="0" w:firstLine="0"/>
              <w:jc w:val="center"/>
            </w:pPr>
            <w:r>
              <w:rPr>
                <w:rFonts w:hint="eastAsia"/>
              </w:rPr>
              <w:t>Gov</w:t>
            </w:r>
          </w:p>
        </w:tc>
      </w:tr>
      <w:tr w:rsidR="007647AC" w14:paraId="615EB83F" w14:textId="77777777" w:rsidTr="0023241A">
        <w:trPr>
          <w:jc w:val="center"/>
        </w:trPr>
        <w:tc>
          <w:tcPr>
            <w:tcW w:w="2093" w:type="dxa"/>
            <w:vMerge/>
            <w:vAlign w:val="center"/>
          </w:tcPr>
          <w:p w14:paraId="4F897820" w14:textId="77777777" w:rsidR="007647AC" w:rsidRDefault="007647AC" w:rsidP="000E58D6">
            <w:pPr>
              <w:ind w:firstLineChars="0" w:firstLine="0"/>
              <w:jc w:val="center"/>
            </w:pPr>
          </w:p>
        </w:tc>
        <w:tc>
          <w:tcPr>
            <w:tcW w:w="4678" w:type="dxa"/>
            <w:vAlign w:val="center"/>
          </w:tcPr>
          <w:p w14:paraId="67D2445B" w14:textId="7BC76EEA" w:rsidR="007647AC" w:rsidRPr="007F2EA1" w:rsidRDefault="007647AC" w:rsidP="000E58D6">
            <w:pPr>
              <w:ind w:firstLineChars="0" w:firstLine="0"/>
              <w:jc w:val="center"/>
            </w:pPr>
            <w:r w:rsidRPr="00014928">
              <w:t>State-gov</w:t>
            </w:r>
            <w:r>
              <w:rPr>
                <w:rFonts w:hint="eastAsia"/>
              </w:rPr>
              <w:t>州政府</w:t>
            </w:r>
          </w:p>
        </w:tc>
        <w:tc>
          <w:tcPr>
            <w:tcW w:w="1751" w:type="dxa"/>
            <w:vMerge/>
            <w:vAlign w:val="center"/>
          </w:tcPr>
          <w:p w14:paraId="08954402" w14:textId="77777777" w:rsidR="007647AC" w:rsidRDefault="007647AC" w:rsidP="000E58D6">
            <w:pPr>
              <w:ind w:firstLineChars="0" w:firstLine="0"/>
              <w:jc w:val="center"/>
            </w:pPr>
          </w:p>
        </w:tc>
      </w:tr>
      <w:tr w:rsidR="007647AC" w14:paraId="1F93C73B" w14:textId="77777777" w:rsidTr="0023241A">
        <w:trPr>
          <w:jc w:val="center"/>
        </w:trPr>
        <w:tc>
          <w:tcPr>
            <w:tcW w:w="2093" w:type="dxa"/>
            <w:vMerge/>
            <w:vAlign w:val="center"/>
          </w:tcPr>
          <w:p w14:paraId="09CF3995" w14:textId="77777777" w:rsidR="007647AC" w:rsidRDefault="007647AC" w:rsidP="000E58D6">
            <w:pPr>
              <w:ind w:firstLineChars="0" w:firstLine="0"/>
              <w:jc w:val="center"/>
            </w:pPr>
          </w:p>
        </w:tc>
        <w:tc>
          <w:tcPr>
            <w:tcW w:w="4678" w:type="dxa"/>
            <w:vAlign w:val="center"/>
          </w:tcPr>
          <w:p w14:paraId="6DE0C3CC" w14:textId="1C9A2BD5" w:rsidR="007647AC" w:rsidRPr="007F2EA1" w:rsidRDefault="007647AC" w:rsidP="000E58D6">
            <w:pPr>
              <w:ind w:firstLineChars="0" w:firstLine="0"/>
              <w:jc w:val="center"/>
            </w:pPr>
            <w:r w:rsidRPr="00014928">
              <w:t>Federal-gov</w:t>
            </w:r>
            <w:r>
              <w:rPr>
                <w:rFonts w:hint="eastAsia"/>
              </w:rPr>
              <w:t>联邦政府</w:t>
            </w:r>
          </w:p>
        </w:tc>
        <w:tc>
          <w:tcPr>
            <w:tcW w:w="1751" w:type="dxa"/>
            <w:vMerge/>
            <w:vAlign w:val="center"/>
          </w:tcPr>
          <w:p w14:paraId="62C44B90" w14:textId="77777777" w:rsidR="007647AC" w:rsidRDefault="007647AC" w:rsidP="000E58D6">
            <w:pPr>
              <w:ind w:firstLineChars="0" w:firstLine="0"/>
              <w:jc w:val="center"/>
            </w:pPr>
          </w:p>
        </w:tc>
      </w:tr>
      <w:tr w:rsidR="007647AC" w14:paraId="359437F3" w14:textId="77777777" w:rsidTr="0023241A">
        <w:trPr>
          <w:jc w:val="center"/>
        </w:trPr>
        <w:tc>
          <w:tcPr>
            <w:tcW w:w="2093" w:type="dxa"/>
            <w:vMerge/>
            <w:vAlign w:val="center"/>
          </w:tcPr>
          <w:p w14:paraId="034ED5D7" w14:textId="77777777" w:rsidR="007647AC" w:rsidRDefault="007647AC" w:rsidP="000E58D6">
            <w:pPr>
              <w:ind w:firstLineChars="0" w:firstLine="0"/>
              <w:jc w:val="center"/>
            </w:pPr>
          </w:p>
        </w:tc>
        <w:tc>
          <w:tcPr>
            <w:tcW w:w="4678" w:type="dxa"/>
            <w:vAlign w:val="center"/>
          </w:tcPr>
          <w:p w14:paraId="026E3D73" w14:textId="619040ED" w:rsidR="007647AC" w:rsidRPr="007F2EA1" w:rsidRDefault="007647AC" w:rsidP="00C80983">
            <w:pPr>
              <w:ind w:firstLineChars="0" w:firstLine="0"/>
              <w:jc w:val="center"/>
            </w:pPr>
            <w:r w:rsidRPr="00C80983">
              <w:t>Without-pay</w:t>
            </w:r>
            <w:r>
              <w:rPr>
                <w:rFonts w:hint="eastAsia"/>
              </w:rPr>
              <w:t>无薪水</w:t>
            </w:r>
          </w:p>
        </w:tc>
        <w:tc>
          <w:tcPr>
            <w:tcW w:w="1751" w:type="dxa"/>
            <w:vMerge w:val="restart"/>
            <w:vAlign w:val="center"/>
          </w:tcPr>
          <w:p w14:paraId="5A381BED" w14:textId="3213CF38" w:rsidR="007647AC" w:rsidRDefault="007647AC" w:rsidP="00B81480">
            <w:pPr>
              <w:ind w:firstLineChars="0" w:firstLine="0"/>
              <w:jc w:val="center"/>
            </w:pPr>
            <w:proofErr w:type="spellStart"/>
            <w:r w:rsidRPr="00B81480">
              <w:t>No_Pay</w:t>
            </w:r>
            <w:proofErr w:type="spellEnd"/>
          </w:p>
        </w:tc>
      </w:tr>
      <w:tr w:rsidR="007647AC" w14:paraId="77B4DD60" w14:textId="77777777" w:rsidTr="0023241A">
        <w:trPr>
          <w:jc w:val="center"/>
        </w:trPr>
        <w:tc>
          <w:tcPr>
            <w:tcW w:w="2093" w:type="dxa"/>
            <w:vMerge/>
            <w:vAlign w:val="center"/>
          </w:tcPr>
          <w:p w14:paraId="123323D8" w14:textId="77777777" w:rsidR="007647AC" w:rsidRDefault="007647AC" w:rsidP="000E58D6">
            <w:pPr>
              <w:ind w:firstLineChars="0" w:firstLine="0"/>
              <w:jc w:val="center"/>
            </w:pPr>
          </w:p>
        </w:tc>
        <w:tc>
          <w:tcPr>
            <w:tcW w:w="4678" w:type="dxa"/>
            <w:vAlign w:val="center"/>
          </w:tcPr>
          <w:p w14:paraId="4EF2E2A5" w14:textId="350B6157" w:rsidR="007647AC" w:rsidRPr="007F2EA1" w:rsidRDefault="007647AC" w:rsidP="000E58D6">
            <w:pPr>
              <w:ind w:firstLineChars="0" w:firstLine="0"/>
              <w:jc w:val="center"/>
            </w:pPr>
            <w:r w:rsidRPr="00C80983">
              <w:t>Never-worked</w:t>
            </w:r>
            <w:r>
              <w:rPr>
                <w:rFonts w:hint="eastAsia"/>
              </w:rPr>
              <w:t>从未工作</w:t>
            </w:r>
          </w:p>
        </w:tc>
        <w:tc>
          <w:tcPr>
            <w:tcW w:w="1751" w:type="dxa"/>
            <w:vMerge/>
            <w:vAlign w:val="center"/>
          </w:tcPr>
          <w:p w14:paraId="56EDB13A" w14:textId="77777777" w:rsidR="007647AC" w:rsidRDefault="007647AC" w:rsidP="000E58D6">
            <w:pPr>
              <w:ind w:firstLineChars="0" w:firstLine="0"/>
              <w:jc w:val="center"/>
            </w:pPr>
          </w:p>
        </w:tc>
      </w:tr>
      <w:tr w:rsidR="007647AC" w14:paraId="79B28475" w14:textId="77777777" w:rsidTr="0023241A">
        <w:trPr>
          <w:jc w:val="center"/>
        </w:trPr>
        <w:tc>
          <w:tcPr>
            <w:tcW w:w="2093" w:type="dxa"/>
            <w:vMerge/>
            <w:vAlign w:val="center"/>
          </w:tcPr>
          <w:p w14:paraId="399E06B2" w14:textId="77777777" w:rsidR="007647AC" w:rsidRDefault="007647AC" w:rsidP="000E58D6">
            <w:pPr>
              <w:ind w:firstLineChars="0" w:firstLine="0"/>
              <w:jc w:val="center"/>
            </w:pPr>
          </w:p>
        </w:tc>
        <w:tc>
          <w:tcPr>
            <w:tcW w:w="4678" w:type="dxa"/>
            <w:vAlign w:val="center"/>
          </w:tcPr>
          <w:p w14:paraId="7E73A1D8" w14:textId="712035F4" w:rsidR="007647AC" w:rsidRPr="007F2EA1" w:rsidRDefault="007647AC" w:rsidP="00C6252E">
            <w:pPr>
              <w:ind w:firstLineChars="0" w:firstLine="0"/>
              <w:jc w:val="center"/>
            </w:pPr>
            <w:r w:rsidRPr="00C6252E">
              <w:t>Self-emp-not-</w:t>
            </w:r>
            <w:proofErr w:type="spellStart"/>
            <w:r w:rsidRPr="00C6252E">
              <w:t>inc</w:t>
            </w:r>
            <w:proofErr w:type="spellEnd"/>
            <w:r>
              <w:rPr>
                <w:rFonts w:hint="eastAsia"/>
              </w:rPr>
              <w:t>非股份公司员工</w:t>
            </w:r>
          </w:p>
        </w:tc>
        <w:tc>
          <w:tcPr>
            <w:tcW w:w="1751" w:type="dxa"/>
            <w:vMerge w:val="restart"/>
            <w:vAlign w:val="center"/>
          </w:tcPr>
          <w:p w14:paraId="3514CABD" w14:textId="170E0C3C" w:rsidR="007647AC" w:rsidRDefault="007647AC" w:rsidP="000E58D6">
            <w:pPr>
              <w:ind w:firstLineChars="0" w:firstLine="0"/>
              <w:jc w:val="center"/>
            </w:pPr>
            <w:r>
              <w:rPr>
                <w:rFonts w:hint="eastAsia"/>
              </w:rPr>
              <w:t>Self-emp</w:t>
            </w:r>
          </w:p>
        </w:tc>
      </w:tr>
      <w:tr w:rsidR="007647AC" w14:paraId="6A3F69C0" w14:textId="77777777" w:rsidTr="0023241A">
        <w:trPr>
          <w:jc w:val="center"/>
        </w:trPr>
        <w:tc>
          <w:tcPr>
            <w:tcW w:w="2093" w:type="dxa"/>
            <w:vMerge/>
            <w:vAlign w:val="center"/>
          </w:tcPr>
          <w:p w14:paraId="50906780" w14:textId="77777777" w:rsidR="007647AC" w:rsidRDefault="007647AC" w:rsidP="000E58D6">
            <w:pPr>
              <w:ind w:firstLineChars="0" w:firstLine="0"/>
              <w:jc w:val="center"/>
            </w:pPr>
          </w:p>
        </w:tc>
        <w:tc>
          <w:tcPr>
            <w:tcW w:w="4678" w:type="dxa"/>
            <w:vAlign w:val="center"/>
          </w:tcPr>
          <w:p w14:paraId="4EDF8206" w14:textId="6FE9E593" w:rsidR="007647AC" w:rsidRPr="007F2EA1" w:rsidRDefault="007647AC" w:rsidP="000E58D6">
            <w:pPr>
              <w:ind w:firstLineChars="0" w:firstLine="0"/>
              <w:jc w:val="center"/>
            </w:pPr>
            <w:r w:rsidRPr="00C6252E">
              <w:t>Self-emp-</w:t>
            </w:r>
            <w:proofErr w:type="spellStart"/>
            <w:r w:rsidRPr="00C6252E">
              <w:t>inc</w:t>
            </w:r>
            <w:proofErr w:type="spellEnd"/>
            <w:r>
              <w:rPr>
                <w:rFonts w:hint="eastAsia"/>
              </w:rPr>
              <w:t>股份公司员工</w:t>
            </w:r>
          </w:p>
        </w:tc>
        <w:tc>
          <w:tcPr>
            <w:tcW w:w="1751" w:type="dxa"/>
            <w:vMerge/>
            <w:vAlign w:val="center"/>
          </w:tcPr>
          <w:p w14:paraId="6F8C08ED" w14:textId="77777777" w:rsidR="007647AC" w:rsidRDefault="007647AC" w:rsidP="000E58D6">
            <w:pPr>
              <w:ind w:firstLineChars="0" w:firstLine="0"/>
              <w:jc w:val="center"/>
            </w:pPr>
          </w:p>
        </w:tc>
      </w:tr>
      <w:tr w:rsidR="000E098B" w14:paraId="6CBE6A37" w14:textId="77777777" w:rsidTr="0023241A">
        <w:trPr>
          <w:jc w:val="center"/>
        </w:trPr>
        <w:tc>
          <w:tcPr>
            <w:tcW w:w="2093" w:type="dxa"/>
            <w:vMerge w:val="restart"/>
            <w:vAlign w:val="center"/>
          </w:tcPr>
          <w:p w14:paraId="1DC8DC1E" w14:textId="4D01D8C1" w:rsidR="000E098B" w:rsidRDefault="000E098B" w:rsidP="001C738D">
            <w:pPr>
              <w:ind w:firstLineChars="0" w:firstLine="0"/>
              <w:jc w:val="center"/>
            </w:pPr>
            <w:r w:rsidRPr="001C738D">
              <w:t>race</w:t>
            </w:r>
          </w:p>
        </w:tc>
        <w:tc>
          <w:tcPr>
            <w:tcW w:w="4678" w:type="dxa"/>
            <w:vAlign w:val="center"/>
          </w:tcPr>
          <w:p w14:paraId="3DB13DEB" w14:textId="015EB380" w:rsidR="000E098B" w:rsidRPr="007F2EA1" w:rsidRDefault="000E098B" w:rsidP="001C738D">
            <w:pPr>
              <w:ind w:firstLineChars="0" w:firstLine="0"/>
              <w:jc w:val="center"/>
            </w:pPr>
            <w:r w:rsidRPr="001C738D">
              <w:t>White</w:t>
            </w:r>
            <w:r w:rsidR="00A87B6B">
              <w:rPr>
                <w:rFonts w:hint="eastAsia"/>
              </w:rPr>
              <w:t>白人</w:t>
            </w:r>
          </w:p>
        </w:tc>
        <w:tc>
          <w:tcPr>
            <w:tcW w:w="1751" w:type="dxa"/>
            <w:vAlign w:val="center"/>
          </w:tcPr>
          <w:p w14:paraId="53A1441A" w14:textId="12AE7590" w:rsidR="000E098B" w:rsidRDefault="000E098B" w:rsidP="000E58D6">
            <w:pPr>
              <w:ind w:firstLineChars="0" w:firstLine="0"/>
              <w:jc w:val="center"/>
            </w:pPr>
            <w:r>
              <w:rPr>
                <w:rFonts w:hint="eastAsia"/>
              </w:rPr>
              <w:t>White</w:t>
            </w:r>
          </w:p>
        </w:tc>
      </w:tr>
      <w:tr w:rsidR="000E098B" w14:paraId="3A136A8A" w14:textId="77777777" w:rsidTr="0023241A">
        <w:trPr>
          <w:jc w:val="center"/>
        </w:trPr>
        <w:tc>
          <w:tcPr>
            <w:tcW w:w="2093" w:type="dxa"/>
            <w:vMerge/>
            <w:vAlign w:val="center"/>
          </w:tcPr>
          <w:p w14:paraId="5FFDB8D7" w14:textId="77777777" w:rsidR="000E098B" w:rsidRDefault="000E098B" w:rsidP="000E58D6">
            <w:pPr>
              <w:ind w:firstLineChars="0" w:firstLine="0"/>
              <w:jc w:val="center"/>
            </w:pPr>
          </w:p>
        </w:tc>
        <w:tc>
          <w:tcPr>
            <w:tcW w:w="4678" w:type="dxa"/>
            <w:vAlign w:val="center"/>
          </w:tcPr>
          <w:p w14:paraId="23A8E97F" w14:textId="2918F1AB" w:rsidR="000E098B" w:rsidRPr="007F2EA1" w:rsidRDefault="000E098B" w:rsidP="000E58D6">
            <w:pPr>
              <w:ind w:firstLineChars="0" w:firstLine="0"/>
              <w:jc w:val="center"/>
            </w:pPr>
            <w:r w:rsidRPr="001C738D">
              <w:t>Black</w:t>
            </w:r>
            <w:r w:rsidR="00A87B6B">
              <w:rPr>
                <w:rFonts w:hint="eastAsia"/>
              </w:rPr>
              <w:t>黑人</w:t>
            </w:r>
          </w:p>
        </w:tc>
        <w:tc>
          <w:tcPr>
            <w:tcW w:w="1751" w:type="dxa"/>
            <w:vAlign w:val="center"/>
          </w:tcPr>
          <w:p w14:paraId="22127B5D" w14:textId="5E7AA3A2" w:rsidR="000E098B" w:rsidRDefault="000E098B" w:rsidP="000E58D6">
            <w:pPr>
              <w:ind w:firstLineChars="0" w:firstLine="0"/>
              <w:jc w:val="center"/>
            </w:pPr>
            <w:r>
              <w:rPr>
                <w:rFonts w:hint="eastAsia"/>
              </w:rPr>
              <w:t>Black</w:t>
            </w:r>
          </w:p>
        </w:tc>
      </w:tr>
      <w:tr w:rsidR="000E098B" w14:paraId="65A3FFF3" w14:textId="77777777" w:rsidTr="0023241A">
        <w:trPr>
          <w:jc w:val="center"/>
        </w:trPr>
        <w:tc>
          <w:tcPr>
            <w:tcW w:w="2093" w:type="dxa"/>
            <w:vMerge/>
            <w:vAlign w:val="center"/>
          </w:tcPr>
          <w:p w14:paraId="15EAFC1D" w14:textId="77777777" w:rsidR="000E098B" w:rsidRDefault="000E098B" w:rsidP="000E58D6">
            <w:pPr>
              <w:ind w:firstLineChars="0" w:firstLine="0"/>
              <w:jc w:val="center"/>
            </w:pPr>
          </w:p>
        </w:tc>
        <w:tc>
          <w:tcPr>
            <w:tcW w:w="4678" w:type="dxa"/>
            <w:vAlign w:val="center"/>
          </w:tcPr>
          <w:p w14:paraId="72D69F0D" w14:textId="2F836314" w:rsidR="000E098B" w:rsidRPr="007F2EA1" w:rsidRDefault="000E098B" w:rsidP="009527AC">
            <w:pPr>
              <w:ind w:firstLineChars="0" w:firstLine="0"/>
              <w:jc w:val="center"/>
            </w:pPr>
            <w:r w:rsidRPr="009527AC">
              <w:t>Amer-Indian-Eskimo</w:t>
            </w:r>
            <w:r w:rsidR="00606E8B" w:rsidRPr="007F2EA1">
              <w:rPr>
                <w:rFonts w:hint="eastAsia"/>
              </w:rPr>
              <w:t xml:space="preserve"> </w:t>
            </w:r>
          </w:p>
        </w:tc>
        <w:tc>
          <w:tcPr>
            <w:tcW w:w="1751" w:type="dxa"/>
            <w:vMerge w:val="restart"/>
            <w:vAlign w:val="center"/>
          </w:tcPr>
          <w:p w14:paraId="2EA0B09B" w14:textId="52CF1070" w:rsidR="000E098B" w:rsidRDefault="000E098B" w:rsidP="000E58D6">
            <w:pPr>
              <w:ind w:firstLineChars="0" w:firstLine="0"/>
              <w:jc w:val="center"/>
            </w:pPr>
            <w:r>
              <w:rPr>
                <w:rFonts w:hint="eastAsia"/>
              </w:rPr>
              <w:t>Other</w:t>
            </w:r>
          </w:p>
        </w:tc>
      </w:tr>
      <w:tr w:rsidR="000E098B" w14:paraId="4D77DF0F" w14:textId="77777777" w:rsidTr="0023241A">
        <w:trPr>
          <w:jc w:val="center"/>
        </w:trPr>
        <w:tc>
          <w:tcPr>
            <w:tcW w:w="2093" w:type="dxa"/>
            <w:vMerge/>
            <w:vAlign w:val="center"/>
          </w:tcPr>
          <w:p w14:paraId="5F9EFEB8" w14:textId="77777777" w:rsidR="000E098B" w:rsidRDefault="000E098B" w:rsidP="000E58D6">
            <w:pPr>
              <w:ind w:firstLineChars="0" w:firstLine="0"/>
              <w:jc w:val="center"/>
            </w:pPr>
          </w:p>
        </w:tc>
        <w:tc>
          <w:tcPr>
            <w:tcW w:w="4678" w:type="dxa"/>
            <w:vAlign w:val="center"/>
          </w:tcPr>
          <w:p w14:paraId="719EB2D4" w14:textId="749BF53D" w:rsidR="000E098B" w:rsidRPr="007F2EA1" w:rsidRDefault="000E098B" w:rsidP="009527AC">
            <w:pPr>
              <w:ind w:firstLineChars="0" w:firstLine="0"/>
              <w:jc w:val="center"/>
            </w:pPr>
            <w:r w:rsidRPr="009527AC">
              <w:t>Asian-Pac-Islander</w:t>
            </w:r>
            <w:r w:rsidR="00606E8B" w:rsidRPr="007F2EA1">
              <w:t xml:space="preserve"> </w:t>
            </w:r>
          </w:p>
        </w:tc>
        <w:tc>
          <w:tcPr>
            <w:tcW w:w="1751" w:type="dxa"/>
            <w:vMerge/>
            <w:vAlign w:val="center"/>
          </w:tcPr>
          <w:p w14:paraId="703F74FC" w14:textId="77777777" w:rsidR="000E098B" w:rsidRDefault="000E098B" w:rsidP="000E58D6">
            <w:pPr>
              <w:ind w:firstLineChars="0" w:firstLine="0"/>
              <w:jc w:val="center"/>
            </w:pPr>
          </w:p>
        </w:tc>
      </w:tr>
      <w:tr w:rsidR="000E098B" w14:paraId="77E17BD8" w14:textId="77777777" w:rsidTr="0023241A">
        <w:trPr>
          <w:jc w:val="center"/>
        </w:trPr>
        <w:tc>
          <w:tcPr>
            <w:tcW w:w="2093" w:type="dxa"/>
            <w:vMerge/>
            <w:vAlign w:val="center"/>
          </w:tcPr>
          <w:p w14:paraId="0AB51181" w14:textId="77777777" w:rsidR="000E098B" w:rsidRDefault="000E098B" w:rsidP="000E58D6">
            <w:pPr>
              <w:ind w:firstLineChars="0" w:firstLine="0"/>
              <w:jc w:val="center"/>
            </w:pPr>
          </w:p>
        </w:tc>
        <w:tc>
          <w:tcPr>
            <w:tcW w:w="4678" w:type="dxa"/>
            <w:vAlign w:val="center"/>
          </w:tcPr>
          <w:p w14:paraId="5F6D272D" w14:textId="3CFC017E" w:rsidR="000E098B" w:rsidRPr="007F2EA1" w:rsidRDefault="000E098B" w:rsidP="000E58D6">
            <w:pPr>
              <w:ind w:firstLineChars="0" w:firstLine="0"/>
              <w:jc w:val="center"/>
            </w:pPr>
            <w:r w:rsidRPr="009527AC">
              <w:t>Other</w:t>
            </w:r>
            <w:r w:rsidR="00A87B6B">
              <w:rPr>
                <w:rFonts w:hint="eastAsia"/>
              </w:rPr>
              <w:t>其他</w:t>
            </w:r>
          </w:p>
        </w:tc>
        <w:tc>
          <w:tcPr>
            <w:tcW w:w="1751" w:type="dxa"/>
            <w:vMerge/>
            <w:vAlign w:val="center"/>
          </w:tcPr>
          <w:p w14:paraId="7984D4B7" w14:textId="77777777" w:rsidR="000E098B" w:rsidRDefault="000E098B" w:rsidP="000E58D6">
            <w:pPr>
              <w:ind w:firstLineChars="0" w:firstLine="0"/>
              <w:jc w:val="center"/>
            </w:pPr>
          </w:p>
        </w:tc>
      </w:tr>
      <w:tr w:rsidR="002C6697" w14:paraId="52FB7A70" w14:textId="77777777" w:rsidTr="0023241A">
        <w:trPr>
          <w:jc w:val="center"/>
        </w:trPr>
        <w:tc>
          <w:tcPr>
            <w:tcW w:w="2093" w:type="dxa"/>
            <w:vMerge w:val="restart"/>
            <w:vAlign w:val="center"/>
          </w:tcPr>
          <w:p w14:paraId="205907FB" w14:textId="407F86DB" w:rsidR="002C6697" w:rsidRDefault="002C6697" w:rsidP="000E58D6">
            <w:pPr>
              <w:ind w:firstLineChars="0" w:firstLine="0"/>
              <w:jc w:val="center"/>
            </w:pPr>
            <w:r>
              <w:rPr>
                <w:rFonts w:hint="eastAsia"/>
              </w:rPr>
              <w:t>age</w:t>
            </w:r>
          </w:p>
        </w:tc>
        <w:tc>
          <w:tcPr>
            <w:tcW w:w="4678" w:type="dxa"/>
            <w:vAlign w:val="center"/>
          </w:tcPr>
          <w:p w14:paraId="1293DB10" w14:textId="306F3A01" w:rsidR="002C6697" w:rsidRPr="007F2EA1" w:rsidRDefault="002C6697" w:rsidP="000E58D6">
            <w:pPr>
              <w:ind w:firstLineChars="0" w:firstLine="0"/>
              <w:jc w:val="center"/>
            </w:pPr>
            <w:r>
              <w:rPr>
                <w:rFonts w:hint="eastAsia"/>
              </w:rPr>
              <w:t>16</w:t>
            </w:r>
            <w:r w:rsidR="008E7B05">
              <w:rPr>
                <w:rFonts w:hint="eastAsia"/>
              </w:rPr>
              <w:t xml:space="preserve"> ~ </w:t>
            </w:r>
            <w:r>
              <w:rPr>
                <w:rFonts w:hint="eastAsia"/>
              </w:rPr>
              <w:t>25</w:t>
            </w:r>
          </w:p>
        </w:tc>
        <w:tc>
          <w:tcPr>
            <w:tcW w:w="1751" w:type="dxa"/>
            <w:vAlign w:val="center"/>
          </w:tcPr>
          <w:p w14:paraId="4D47B51A" w14:textId="7F54D15F" w:rsidR="002C6697" w:rsidRDefault="002C6697" w:rsidP="000E58D6">
            <w:pPr>
              <w:ind w:firstLineChars="0" w:firstLine="0"/>
              <w:jc w:val="center"/>
            </w:pPr>
            <w:r>
              <w:rPr>
                <w:rFonts w:hint="eastAsia"/>
              </w:rPr>
              <w:t>Young</w:t>
            </w:r>
          </w:p>
        </w:tc>
      </w:tr>
      <w:tr w:rsidR="002C6697" w14:paraId="10E3CA84" w14:textId="77777777" w:rsidTr="0023241A">
        <w:trPr>
          <w:jc w:val="center"/>
        </w:trPr>
        <w:tc>
          <w:tcPr>
            <w:tcW w:w="2093" w:type="dxa"/>
            <w:vMerge/>
            <w:vAlign w:val="center"/>
          </w:tcPr>
          <w:p w14:paraId="14950C48" w14:textId="77777777" w:rsidR="002C6697" w:rsidRDefault="002C6697" w:rsidP="000E58D6">
            <w:pPr>
              <w:ind w:firstLineChars="0" w:firstLine="0"/>
              <w:jc w:val="center"/>
            </w:pPr>
          </w:p>
        </w:tc>
        <w:tc>
          <w:tcPr>
            <w:tcW w:w="4678" w:type="dxa"/>
            <w:vAlign w:val="center"/>
          </w:tcPr>
          <w:p w14:paraId="3504E7B8" w14:textId="4FCE8676" w:rsidR="002C6697" w:rsidRPr="007F2EA1" w:rsidRDefault="002C6697" w:rsidP="000E58D6">
            <w:pPr>
              <w:ind w:firstLineChars="0" w:firstLine="0"/>
              <w:jc w:val="center"/>
            </w:pPr>
            <w:r>
              <w:rPr>
                <w:rFonts w:hint="eastAsia"/>
              </w:rPr>
              <w:t>26</w:t>
            </w:r>
            <w:r w:rsidR="008E7B05">
              <w:rPr>
                <w:rFonts w:hint="eastAsia"/>
              </w:rPr>
              <w:t xml:space="preserve"> ~ </w:t>
            </w:r>
            <w:r>
              <w:rPr>
                <w:rFonts w:hint="eastAsia"/>
              </w:rPr>
              <w:t>65</w:t>
            </w:r>
          </w:p>
        </w:tc>
        <w:tc>
          <w:tcPr>
            <w:tcW w:w="1751" w:type="dxa"/>
            <w:vAlign w:val="center"/>
          </w:tcPr>
          <w:p w14:paraId="183A5537" w14:textId="077250DE" w:rsidR="002C6697" w:rsidRDefault="002C6697" w:rsidP="000E58D6">
            <w:pPr>
              <w:ind w:firstLineChars="0" w:firstLine="0"/>
              <w:jc w:val="center"/>
            </w:pPr>
            <w:proofErr w:type="spellStart"/>
            <w:r>
              <w:rPr>
                <w:rFonts w:hint="eastAsia"/>
              </w:rPr>
              <w:t>Working_Age</w:t>
            </w:r>
            <w:proofErr w:type="spellEnd"/>
          </w:p>
        </w:tc>
      </w:tr>
      <w:tr w:rsidR="002C6697" w14:paraId="56870641" w14:textId="77777777" w:rsidTr="0023241A">
        <w:trPr>
          <w:jc w:val="center"/>
        </w:trPr>
        <w:tc>
          <w:tcPr>
            <w:tcW w:w="2093" w:type="dxa"/>
            <w:vMerge/>
            <w:vAlign w:val="center"/>
          </w:tcPr>
          <w:p w14:paraId="0DDCF1E3" w14:textId="77777777" w:rsidR="002C6697" w:rsidRDefault="002C6697" w:rsidP="000E58D6">
            <w:pPr>
              <w:ind w:firstLineChars="0" w:firstLine="0"/>
              <w:jc w:val="center"/>
            </w:pPr>
          </w:p>
        </w:tc>
        <w:tc>
          <w:tcPr>
            <w:tcW w:w="4678" w:type="dxa"/>
            <w:vAlign w:val="center"/>
          </w:tcPr>
          <w:p w14:paraId="70385353" w14:textId="01D9952E" w:rsidR="002C6697" w:rsidRPr="007F2EA1" w:rsidRDefault="002C6697" w:rsidP="000E58D6">
            <w:pPr>
              <w:ind w:firstLineChars="0" w:firstLine="0"/>
              <w:jc w:val="center"/>
            </w:pPr>
            <w:r>
              <w:rPr>
                <w:rFonts w:hint="eastAsia"/>
              </w:rPr>
              <w:t>66</w:t>
            </w:r>
            <w:r w:rsidR="008E7B05">
              <w:rPr>
                <w:rFonts w:hint="eastAsia"/>
              </w:rPr>
              <w:t xml:space="preserve"> ~ </w:t>
            </w:r>
            <w:r>
              <w:rPr>
                <w:rFonts w:hint="eastAsia"/>
              </w:rPr>
              <w:t>100</w:t>
            </w:r>
          </w:p>
        </w:tc>
        <w:tc>
          <w:tcPr>
            <w:tcW w:w="1751" w:type="dxa"/>
            <w:vAlign w:val="center"/>
          </w:tcPr>
          <w:p w14:paraId="3BE18A65" w14:textId="5B91B3A2" w:rsidR="002C6697" w:rsidRDefault="002C6697" w:rsidP="000E58D6">
            <w:pPr>
              <w:ind w:firstLineChars="0" w:firstLine="0"/>
              <w:jc w:val="center"/>
            </w:pPr>
            <w:r>
              <w:rPr>
                <w:rFonts w:hint="eastAsia"/>
              </w:rPr>
              <w:t>Old</w:t>
            </w:r>
          </w:p>
        </w:tc>
      </w:tr>
      <w:tr w:rsidR="006B3B2F" w14:paraId="135C602D" w14:textId="77777777" w:rsidTr="0023241A">
        <w:trPr>
          <w:jc w:val="center"/>
        </w:trPr>
        <w:tc>
          <w:tcPr>
            <w:tcW w:w="2093" w:type="dxa"/>
            <w:vMerge w:val="restart"/>
            <w:vAlign w:val="center"/>
          </w:tcPr>
          <w:p w14:paraId="1507C2FC" w14:textId="3E1B7017" w:rsidR="006B3B2F" w:rsidRDefault="006B3B2F" w:rsidP="00606E8B">
            <w:pPr>
              <w:ind w:firstLineChars="0" w:firstLine="0"/>
              <w:jc w:val="center"/>
            </w:pPr>
            <w:r w:rsidRPr="00606E8B">
              <w:t>capital diff</w:t>
            </w:r>
          </w:p>
        </w:tc>
        <w:tc>
          <w:tcPr>
            <w:tcW w:w="4678" w:type="dxa"/>
            <w:vAlign w:val="center"/>
          </w:tcPr>
          <w:p w14:paraId="65CFE914" w14:textId="1DCF3421" w:rsidR="006B3B2F" w:rsidRPr="007F2EA1" w:rsidRDefault="006B3B2F" w:rsidP="000E58D6">
            <w:pPr>
              <w:ind w:firstLineChars="0" w:firstLine="0"/>
              <w:jc w:val="center"/>
            </w:pPr>
            <w:r>
              <w:rPr>
                <w:rFonts w:hint="eastAsia"/>
              </w:rPr>
              <w:t>-5000 ~ 5000</w:t>
            </w:r>
          </w:p>
        </w:tc>
        <w:tc>
          <w:tcPr>
            <w:tcW w:w="1751" w:type="dxa"/>
            <w:vAlign w:val="center"/>
          </w:tcPr>
          <w:p w14:paraId="742D928F" w14:textId="6D974463" w:rsidR="006B3B2F" w:rsidRDefault="006B3B2F" w:rsidP="000E58D6">
            <w:pPr>
              <w:ind w:firstLineChars="0" w:firstLine="0"/>
              <w:jc w:val="center"/>
            </w:pPr>
            <w:r>
              <w:rPr>
                <w:rFonts w:hint="eastAsia"/>
              </w:rPr>
              <w:t>Minor</w:t>
            </w:r>
          </w:p>
        </w:tc>
      </w:tr>
      <w:tr w:rsidR="006B3B2F" w14:paraId="1DC931AA" w14:textId="77777777" w:rsidTr="0023241A">
        <w:trPr>
          <w:jc w:val="center"/>
        </w:trPr>
        <w:tc>
          <w:tcPr>
            <w:tcW w:w="2093" w:type="dxa"/>
            <w:vMerge/>
            <w:vAlign w:val="center"/>
          </w:tcPr>
          <w:p w14:paraId="59E26B4C" w14:textId="77777777" w:rsidR="006B3B2F" w:rsidRDefault="006B3B2F" w:rsidP="000E58D6">
            <w:pPr>
              <w:ind w:firstLineChars="0" w:firstLine="0"/>
              <w:jc w:val="center"/>
            </w:pPr>
          </w:p>
        </w:tc>
        <w:tc>
          <w:tcPr>
            <w:tcW w:w="4678" w:type="dxa"/>
            <w:vAlign w:val="center"/>
          </w:tcPr>
          <w:p w14:paraId="5E3B315A" w14:textId="54566A47" w:rsidR="006B3B2F" w:rsidRPr="007F2EA1" w:rsidRDefault="006B3B2F" w:rsidP="000E58D6">
            <w:pPr>
              <w:ind w:firstLineChars="0" w:firstLine="0"/>
              <w:jc w:val="center"/>
            </w:pPr>
            <w:r>
              <w:rPr>
                <w:rFonts w:hint="eastAsia"/>
              </w:rPr>
              <w:t>5000 ~ 10000</w:t>
            </w:r>
          </w:p>
        </w:tc>
        <w:tc>
          <w:tcPr>
            <w:tcW w:w="1751" w:type="dxa"/>
            <w:vAlign w:val="center"/>
          </w:tcPr>
          <w:p w14:paraId="1FE1355F" w14:textId="3B3FF0DB" w:rsidR="006B3B2F" w:rsidRDefault="006B3B2F" w:rsidP="000E58D6">
            <w:pPr>
              <w:ind w:firstLineChars="0" w:firstLine="0"/>
              <w:jc w:val="center"/>
            </w:pPr>
            <w:r>
              <w:rPr>
                <w:rFonts w:hint="eastAsia"/>
              </w:rPr>
              <w:t>Major</w:t>
            </w:r>
          </w:p>
        </w:tc>
      </w:tr>
      <w:tr w:rsidR="002E2036" w14:paraId="7612AA91" w14:textId="77777777" w:rsidTr="0023241A">
        <w:trPr>
          <w:jc w:val="center"/>
        </w:trPr>
        <w:tc>
          <w:tcPr>
            <w:tcW w:w="2093" w:type="dxa"/>
            <w:vMerge w:val="restart"/>
            <w:vAlign w:val="center"/>
          </w:tcPr>
          <w:p w14:paraId="4A830A6B" w14:textId="548E3BED" w:rsidR="002E2036" w:rsidRDefault="002E2036" w:rsidP="003A6CF5">
            <w:pPr>
              <w:ind w:firstLineChars="0" w:firstLine="0"/>
              <w:jc w:val="center"/>
            </w:pPr>
            <w:r w:rsidRPr="003A6CF5">
              <w:t>hours per week</w:t>
            </w:r>
          </w:p>
        </w:tc>
        <w:tc>
          <w:tcPr>
            <w:tcW w:w="4678" w:type="dxa"/>
            <w:vAlign w:val="center"/>
          </w:tcPr>
          <w:p w14:paraId="20338589" w14:textId="79F2384A" w:rsidR="002E2036" w:rsidRPr="007F2EA1" w:rsidRDefault="002E2036" w:rsidP="000E58D6">
            <w:pPr>
              <w:ind w:firstLineChars="0" w:firstLine="0"/>
              <w:jc w:val="center"/>
            </w:pPr>
            <w:r>
              <w:rPr>
                <w:rFonts w:hint="eastAsia"/>
              </w:rPr>
              <w:t>0 ~ 30</w:t>
            </w:r>
          </w:p>
        </w:tc>
        <w:tc>
          <w:tcPr>
            <w:tcW w:w="1751" w:type="dxa"/>
            <w:vAlign w:val="center"/>
          </w:tcPr>
          <w:p w14:paraId="7396AA5D" w14:textId="304BDC1F" w:rsidR="002E2036" w:rsidRDefault="002E2036" w:rsidP="00897EAB">
            <w:pPr>
              <w:ind w:firstLineChars="0" w:firstLine="0"/>
              <w:jc w:val="center"/>
            </w:pPr>
            <w:r w:rsidRPr="00897EAB">
              <w:t>Lesser Hours</w:t>
            </w:r>
          </w:p>
        </w:tc>
      </w:tr>
      <w:tr w:rsidR="002E2036" w14:paraId="5F6789C2" w14:textId="77777777" w:rsidTr="0023241A">
        <w:trPr>
          <w:jc w:val="center"/>
        </w:trPr>
        <w:tc>
          <w:tcPr>
            <w:tcW w:w="2093" w:type="dxa"/>
            <w:vMerge/>
            <w:vAlign w:val="center"/>
          </w:tcPr>
          <w:p w14:paraId="45267563" w14:textId="77777777" w:rsidR="002E2036" w:rsidRDefault="002E2036" w:rsidP="000E58D6">
            <w:pPr>
              <w:ind w:firstLineChars="0" w:firstLine="0"/>
              <w:jc w:val="center"/>
            </w:pPr>
          </w:p>
        </w:tc>
        <w:tc>
          <w:tcPr>
            <w:tcW w:w="4678" w:type="dxa"/>
            <w:vAlign w:val="center"/>
          </w:tcPr>
          <w:p w14:paraId="6F72226A" w14:textId="5BDF4B77" w:rsidR="002E2036" w:rsidRPr="007F2EA1" w:rsidRDefault="002E2036" w:rsidP="000E58D6">
            <w:pPr>
              <w:ind w:firstLineChars="0" w:firstLine="0"/>
              <w:jc w:val="center"/>
            </w:pPr>
            <w:r>
              <w:rPr>
                <w:rFonts w:hint="eastAsia"/>
              </w:rPr>
              <w:t>30 ~ 40</w:t>
            </w:r>
          </w:p>
        </w:tc>
        <w:tc>
          <w:tcPr>
            <w:tcW w:w="1751" w:type="dxa"/>
            <w:vAlign w:val="center"/>
          </w:tcPr>
          <w:p w14:paraId="089F3958" w14:textId="3ACA8963" w:rsidR="002E2036" w:rsidRDefault="002E2036" w:rsidP="000E58D6">
            <w:pPr>
              <w:ind w:firstLineChars="0" w:firstLine="0"/>
              <w:jc w:val="center"/>
            </w:pPr>
            <w:r w:rsidRPr="00897EAB">
              <w:t>Normal Hours</w:t>
            </w:r>
          </w:p>
        </w:tc>
      </w:tr>
      <w:tr w:rsidR="002E2036" w14:paraId="1658BD73" w14:textId="77777777" w:rsidTr="0023241A">
        <w:trPr>
          <w:jc w:val="center"/>
        </w:trPr>
        <w:tc>
          <w:tcPr>
            <w:tcW w:w="2093" w:type="dxa"/>
            <w:vMerge/>
            <w:vAlign w:val="center"/>
          </w:tcPr>
          <w:p w14:paraId="221CB870" w14:textId="77777777" w:rsidR="002E2036" w:rsidRDefault="002E2036" w:rsidP="000E58D6">
            <w:pPr>
              <w:ind w:firstLineChars="0" w:firstLine="0"/>
              <w:jc w:val="center"/>
            </w:pPr>
          </w:p>
        </w:tc>
        <w:tc>
          <w:tcPr>
            <w:tcW w:w="4678" w:type="dxa"/>
            <w:vAlign w:val="center"/>
          </w:tcPr>
          <w:p w14:paraId="42DC55D0" w14:textId="55E2F484" w:rsidR="002E2036" w:rsidRPr="007F2EA1" w:rsidRDefault="002E2036" w:rsidP="000E58D6">
            <w:pPr>
              <w:ind w:firstLineChars="0" w:firstLine="0"/>
              <w:jc w:val="center"/>
            </w:pPr>
            <w:r>
              <w:rPr>
                <w:rFonts w:hint="eastAsia"/>
              </w:rPr>
              <w:t>40 ~ 100</w:t>
            </w:r>
          </w:p>
        </w:tc>
        <w:tc>
          <w:tcPr>
            <w:tcW w:w="1751" w:type="dxa"/>
            <w:vAlign w:val="center"/>
          </w:tcPr>
          <w:p w14:paraId="19D4DE16" w14:textId="545FF814" w:rsidR="002E2036" w:rsidRDefault="002E2036" w:rsidP="000E58D6">
            <w:pPr>
              <w:ind w:firstLineChars="0" w:firstLine="0"/>
              <w:jc w:val="center"/>
            </w:pPr>
            <w:r w:rsidRPr="00897EAB">
              <w:t>Extra Hours</w:t>
            </w:r>
          </w:p>
        </w:tc>
      </w:tr>
    </w:tbl>
    <w:p w14:paraId="66AEFCCD" w14:textId="184C7132" w:rsidR="00EF15AE" w:rsidRDefault="00EF15AE" w:rsidP="00EF15AE">
      <w:pPr>
        <w:pStyle w:val="a7"/>
        <w:numPr>
          <w:ilvl w:val="0"/>
          <w:numId w:val="7"/>
        </w:numPr>
        <w:ind w:firstLineChars="0"/>
      </w:pPr>
      <w:r w:rsidRPr="00B34671">
        <w:rPr>
          <w:rFonts w:hint="eastAsia"/>
          <w:b/>
          <w:bCs/>
        </w:rPr>
        <w:t>数据归一化</w:t>
      </w:r>
      <w:r>
        <w:rPr>
          <w:rFonts w:hint="eastAsia"/>
        </w:rPr>
        <w:t>：</w:t>
      </w:r>
      <w:r w:rsidR="002956D1">
        <w:rPr>
          <w:rFonts w:hint="eastAsia"/>
        </w:rPr>
        <w:t>在实验组中我们将所有变量区间归纳，不需考虑数据归一化。但在对照组中</w:t>
      </w:r>
      <w:r>
        <w:rPr>
          <w:rFonts w:hint="eastAsia"/>
        </w:rPr>
        <w:t>对于连续型变量，</w:t>
      </w:r>
      <w:r w:rsidR="00353B51">
        <w:rPr>
          <w:rFonts w:hint="eastAsia"/>
        </w:rPr>
        <w:t>需要</w:t>
      </w:r>
      <w:r>
        <w:rPr>
          <w:rFonts w:hint="eastAsia"/>
        </w:rPr>
        <w:t>进行数据归一化处理，</w:t>
      </w:r>
      <w:r w:rsidR="00F43E60" w:rsidRPr="00F43E60">
        <w:t>避免</w:t>
      </w:r>
      <w:r w:rsidR="00F43E60">
        <w:rPr>
          <w:rFonts w:hint="eastAsia"/>
        </w:rPr>
        <w:t>状态</w:t>
      </w:r>
      <w:r w:rsidR="00F43E60" w:rsidRPr="00F43E60">
        <w:t>间的权重不均</w:t>
      </w:r>
      <w:r w:rsidR="00F43E60">
        <w:rPr>
          <w:rFonts w:hint="eastAsia"/>
        </w:rPr>
        <w:t>。</w:t>
      </w:r>
      <w:r>
        <w:rPr>
          <w:rFonts w:hint="eastAsia"/>
        </w:rPr>
        <w:t>在本次项目中我们假设数据服从正态分布，使用样本的均值</w:t>
      </w:r>
      <m:oMath>
        <m:r>
          <w:rPr>
            <w:rFonts w:ascii="Cambria Math" w:hAnsi="Cambria Math" w:hint="eastAsia"/>
          </w:rPr>
          <m:t>μ</m:t>
        </m:r>
      </m:oMath>
      <w:r>
        <w:rPr>
          <w:rFonts w:hint="eastAsia"/>
        </w:rPr>
        <w:t>和方差</w:t>
      </w:r>
      <m:oMath>
        <m:r>
          <w:rPr>
            <w:rFonts w:ascii="Cambria Math" w:hAnsi="Cambria Math" w:hint="eastAsia"/>
          </w:rPr>
          <m:t>σ</m:t>
        </m:r>
      </m:oMath>
      <w:r>
        <w:rPr>
          <w:rFonts w:hint="eastAsia"/>
        </w:rPr>
        <w:t>进行</w:t>
      </w:r>
      <w:r w:rsidRPr="006813CA">
        <w:rPr>
          <w:rFonts w:hint="eastAsia"/>
        </w:rPr>
        <w:t>Z-score</w:t>
      </w:r>
      <w:r w:rsidRPr="006813CA">
        <w:rPr>
          <w:rFonts w:hint="eastAsia"/>
        </w:rPr>
        <w:t>标准化</w:t>
      </w:r>
      <w:r>
        <w:rPr>
          <w:rFonts w:hint="eastAsia"/>
        </w:rPr>
        <w:t>，即</w:t>
      </w:r>
    </w:p>
    <w:p w14:paraId="62253DC8" w14:textId="77777777" w:rsidR="00EF15AE" w:rsidRDefault="00000000" w:rsidP="00EF15AE">
      <w:pPr>
        <w:pStyle w:val="a7"/>
        <w:ind w:left="920" w:firstLineChars="0" w:firstLine="0"/>
      </w:pPr>
      <m:oMathPara>
        <m:oMath>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hint="eastAsia"/>
                </w:rPr>
                <m:t>μ</m:t>
              </m:r>
            </m:num>
            <m:den>
              <m:r>
                <w:rPr>
                  <w:rFonts w:ascii="Cambria Math" w:hAnsi="Cambria Math" w:hint="eastAsia"/>
                </w:rPr>
                <m:t>σ</m:t>
              </m:r>
            </m:den>
          </m:f>
        </m:oMath>
      </m:oMathPara>
    </w:p>
    <w:p w14:paraId="30561276" w14:textId="77777777" w:rsidR="001255C7" w:rsidRDefault="00F21369" w:rsidP="001255C7">
      <w:pPr>
        <w:pStyle w:val="4"/>
      </w:pPr>
      <w:r w:rsidRPr="00D1627B">
        <w:rPr>
          <w:rFonts w:hint="eastAsia"/>
        </w:rPr>
        <w:t>数据集划分</w:t>
      </w:r>
    </w:p>
    <w:p w14:paraId="794CF325" w14:textId="0BD9747A" w:rsidR="00F21369" w:rsidRDefault="009F28D2" w:rsidP="009F28D2">
      <w:pPr>
        <w:ind w:firstLine="480"/>
      </w:pPr>
      <w:r>
        <w:rPr>
          <w:rFonts w:hint="eastAsia"/>
        </w:rPr>
        <w:t>使用了</w:t>
      </w:r>
      <w:r>
        <w:rPr>
          <w:rFonts w:hint="eastAsia"/>
        </w:rPr>
        <w:t>Python</w:t>
      </w:r>
      <w:r>
        <w:rPr>
          <w:rFonts w:hint="eastAsia"/>
        </w:rPr>
        <w:t>的</w:t>
      </w:r>
      <w:proofErr w:type="spellStart"/>
      <w:r w:rsidRPr="009F28D2">
        <w:t>sklearn</w:t>
      </w:r>
      <w:proofErr w:type="spellEnd"/>
      <w:r>
        <w:rPr>
          <w:rFonts w:hint="eastAsia"/>
        </w:rPr>
        <w:t>库中的</w:t>
      </w:r>
      <w:proofErr w:type="spellStart"/>
      <w:r w:rsidRPr="009F28D2">
        <w:t>train_test_split</w:t>
      </w:r>
      <w:proofErr w:type="spellEnd"/>
      <w:r>
        <w:rPr>
          <w:rFonts w:hint="eastAsia"/>
        </w:rPr>
        <w:t>函数，</w:t>
      </w:r>
      <w:r w:rsidR="00F763DF">
        <w:rPr>
          <w:rFonts w:hint="eastAsia"/>
        </w:rPr>
        <w:t>设置</w:t>
      </w:r>
      <w:proofErr w:type="gramStart"/>
      <w:r w:rsidR="00F763DF">
        <w:rPr>
          <w:rFonts w:hint="eastAsia"/>
        </w:rPr>
        <w:t>测试集占</w:t>
      </w:r>
      <w:proofErr w:type="gramEnd"/>
      <w:r w:rsidR="00F763DF">
        <w:rPr>
          <w:rFonts w:hint="eastAsia"/>
        </w:rPr>
        <w:t>20%</w:t>
      </w:r>
      <w:r w:rsidR="00F763DF">
        <w:rPr>
          <w:rFonts w:hint="eastAsia"/>
        </w:rPr>
        <w:t>的比例，随机种子取为</w:t>
      </w:r>
      <w:r w:rsidR="00F763DF">
        <w:rPr>
          <w:rFonts w:hint="eastAsia"/>
        </w:rPr>
        <w:t>42</w:t>
      </w:r>
      <w:r w:rsidR="00445641">
        <w:rPr>
          <w:rFonts w:hint="eastAsia"/>
        </w:rPr>
        <w:t>，保证实验结果的可重复性；</w:t>
      </w:r>
    </w:p>
    <w:p w14:paraId="41B37052" w14:textId="65E7D0BE" w:rsidR="00BB70EB" w:rsidRDefault="00BB70EB" w:rsidP="009F28D2">
      <w:pPr>
        <w:ind w:firstLine="480"/>
      </w:pPr>
      <w:r>
        <w:rPr>
          <w:rFonts w:hint="eastAsia"/>
        </w:rPr>
        <w:t>在数据清洗</w:t>
      </w:r>
      <w:r w:rsidR="00E11E79">
        <w:rPr>
          <w:rFonts w:hint="eastAsia"/>
        </w:rPr>
        <w:t>完成</w:t>
      </w:r>
      <w:r>
        <w:rPr>
          <w:rFonts w:hint="eastAsia"/>
        </w:rPr>
        <w:t>后</w:t>
      </w:r>
      <w:r w:rsidR="00D22275">
        <w:rPr>
          <w:rFonts w:hint="eastAsia"/>
        </w:rPr>
        <w:t>，得到的结果如下所示</w:t>
      </w:r>
      <w:r w:rsidR="008A72B2">
        <w:rPr>
          <w:rFonts w:hint="eastAsia"/>
        </w:rPr>
        <w:t>，分</w:t>
      </w:r>
      <w:r w:rsidR="008358B0">
        <w:rPr>
          <w:rFonts w:hint="eastAsia"/>
        </w:rPr>
        <w:t>为</w:t>
      </w:r>
      <w:r w:rsidR="008A72B2">
        <w:rPr>
          <w:rFonts w:hint="eastAsia"/>
        </w:rPr>
        <w:t>是否进行区间归纳两种情况进行展示</w:t>
      </w:r>
      <w:r w:rsidR="00D22275">
        <w:rPr>
          <w:rFonts w:hint="eastAsia"/>
        </w:rPr>
        <w:t>：</w:t>
      </w:r>
    </w:p>
    <w:p w14:paraId="4354ABE1" w14:textId="77777777" w:rsidR="00437E72" w:rsidRDefault="00437E72" w:rsidP="00901F91">
      <w:pPr>
        <w:keepNext/>
        <w:ind w:firstLineChars="0" w:firstLine="0"/>
      </w:pPr>
      <w:r>
        <w:rPr>
          <w:noProof/>
        </w:rPr>
        <w:drawing>
          <wp:inline distT="0" distB="0" distL="0" distR="0" wp14:anchorId="5A836178" wp14:editId="7D3F2144">
            <wp:extent cx="5274310" cy="1758315"/>
            <wp:effectExtent l="0" t="0" r="0" b="0"/>
            <wp:docPr id="900944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44139" name=""/>
                    <pic:cNvPicPr/>
                  </pic:nvPicPr>
                  <pic:blipFill>
                    <a:blip r:embed="rId12"/>
                    <a:stretch>
                      <a:fillRect/>
                    </a:stretch>
                  </pic:blipFill>
                  <pic:spPr>
                    <a:xfrm>
                      <a:off x="0" y="0"/>
                      <a:ext cx="5274310" cy="1758315"/>
                    </a:xfrm>
                    <a:prstGeom prst="rect">
                      <a:avLst/>
                    </a:prstGeom>
                  </pic:spPr>
                </pic:pic>
              </a:graphicData>
            </a:graphic>
          </wp:inline>
        </w:drawing>
      </w:r>
    </w:p>
    <w:p w14:paraId="2252B8AC" w14:textId="57838E6D" w:rsidR="00437E72" w:rsidRPr="008F7E18" w:rsidRDefault="00437E72" w:rsidP="00437E72">
      <w:pPr>
        <w:pStyle w:val="a8"/>
        <w:ind w:firstLine="400"/>
        <w:jc w:val="center"/>
        <w:rPr>
          <w:rFonts w:hint="eastAsia"/>
        </w:rP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5937">
        <w:rPr>
          <w:rFonts w:hint="eastAsia"/>
          <w:noProof/>
        </w:rPr>
        <w:t>4</w:t>
      </w:r>
      <w:r>
        <w:fldChar w:fldCharType="end"/>
      </w:r>
      <w:r>
        <w:rPr>
          <w:rFonts w:hint="eastAsia"/>
        </w:rPr>
        <w:t xml:space="preserve"> </w:t>
      </w:r>
      <w:r>
        <w:rPr>
          <w:rFonts w:hint="eastAsia"/>
        </w:rPr>
        <w:t>区间归纳后数据清洗结果</w:t>
      </w:r>
    </w:p>
    <w:p w14:paraId="20B95AF7" w14:textId="5983E7F1" w:rsidR="008C7D60" w:rsidRDefault="00256A01" w:rsidP="005C7B69">
      <w:pPr>
        <w:keepNext/>
        <w:ind w:firstLineChars="0" w:firstLine="0"/>
      </w:pPr>
      <w:r>
        <w:rPr>
          <w:noProof/>
        </w:rPr>
        <w:lastRenderedPageBreak/>
        <w:drawing>
          <wp:inline distT="0" distB="0" distL="0" distR="0" wp14:anchorId="39335D72" wp14:editId="15E91850">
            <wp:extent cx="5274310" cy="2632075"/>
            <wp:effectExtent l="0" t="0" r="0" b="0"/>
            <wp:docPr id="462121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21171" name=""/>
                    <pic:cNvPicPr/>
                  </pic:nvPicPr>
                  <pic:blipFill>
                    <a:blip r:embed="rId13"/>
                    <a:stretch>
                      <a:fillRect/>
                    </a:stretch>
                  </pic:blipFill>
                  <pic:spPr>
                    <a:xfrm>
                      <a:off x="0" y="0"/>
                      <a:ext cx="5274310" cy="2632075"/>
                    </a:xfrm>
                    <a:prstGeom prst="rect">
                      <a:avLst/>
                    </a:prstGeom>
                  </pic:spPr>
                </pic:pic>
              </a:graphicData>
            </a:graphic>
          </wp:inline>
        </w:drawing>
      </w:r>
    </w:p>
    <w:p w14:paraId="2061F76C" w14:textId="6FB75AE1" w:rsidR="00256A01" w:rsidRDefault="008C7D60" w:rsidP="008C7D60">
      <w:pPr>
        <w:pStyle w:val="a8"/>
        <w:ind w:firstLine="400"/>
        <w:jc w:val="center"/>
        <w:rPr>
          <w:rFonts w:hint="eastAsia"/>
        </w:rP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5937">
        <w:rPr>
          <w:rFonts w:hint="eastAsia"/>
          <w:noProof/>
        </w:rPr>
        <w:t>5</w:t>
      </w:r>
      <w:r>
        <w:fldChar w:fldCharType="end"/>
      </w:r>
      <w:r>
        <w:rPr>
          <w:rFonts w:hint="eastAsia"/>
        </w:rPr>
        <w:t xml:space="preserve"> </w:t>
      </w:r>
      <w:r>
        <w:rPr>
          <w:rFonts w:hint="eastAsia"/>
        </w:rPr>
        <w:t>非区间归纳数据清洗结果</w:t>
      </w:r>
    </w:p>
    <w:p w14:paraId="4841F8B5" w14:textId="678CA40D" w:rsidR="00FF6A82" w:rsidRDefault="00541565" w:rsidP="001C0879">
      <w:pPr>
        <w:pStyle w:val="2"/>
      </w:pPr>
      <w:bookmarkStart w:id="6" w:name="_Toc184462270"/>
      <w:r>
        <w:rPr>
          <w:rFonts w:hint="eastAsia"/>
        </w:rPr>
        <w:t>模型构建</w:t>
      </w:r>
      <w:bookmarkEnd w:id="6"/>
    </w:p>
    <w:p w14:paraId="4D2F672A" w14:textId="4C395F37" w:rsidR="00164522" w:rsidRDefault="00164522" w:rsidP="00164522">
      <w:pPr>
        <w:pStyle w:val="3"/>
      </w:pPr>
      <w:bookmarkStart w:id="7" w:name="_Toc184462271"/>
      <w:r>
        <w:rPr>
          <w:rFonts w:hint="eastAsia"/>
        </w:rPr>
        <w:t>模型</w:t>
      </w:r>
      <w:r w:rsidR="004618E6">
        <w:rPr>
          <w:rFonts w:hint="eastAsia"/>
        </w:rPr>
        <w:t>要素</w:t>
      </w:r>
      <w:bookmarkEnd w:id="7"/>
    </w:p>
    <w:p w14:paraId="5D838B06" w14:textId="2828F5FA" w:rsidR="00EE043B" w:rsidRDefault="00542843" w:rsidP="00D31581">
      <w:pPr>
        <w:ind w:firstLine="480"/>
      </w:pPr>
      <w:r>
        <w:rPr>
          <w:rFonts w:hint="eastAsia"/>
        </w:rPr>
        <w:t>根据前面数据清洗的结果，</w:t>
      </w:r>
      <w:r w:rsidR="00CE13FF">
        <w:rPr>
          <w:rFonts w:hint="eastAsia"/>
        </w:rPr>
        <w:t>最终得到的</w:t>
      </w:r>
      <w:r w:rsidR="00524F08">
        <w:rPr>
          <w:rFonts w:hint="eastAsia"/>
        </w:rPr>
        <w:t>输入</w:t>
      </w:r>
      <w:r w:rsidR="001E7161">
        <w:rPr>
          <w:rFonts w:hint="eastAsia"/>
        </w:rPr>
        <w:t>数据共有</w:t>
      </w:r>
      <w:r w:rsidR="001E7161">
        <w:rPr>
          <w:rFonts w:hint="eastAsia"/>
        </w:rPr>
        <w:t>8</w:t>
      </w:r>
      <w:r w:rsidR="001E7161">
        <w:rPr>
          <w:rFonts w:hint="eastAsia"/>
        </w:rPr>
        <w:t>维</w:t>
      </w:r>
      <w:r w:rsidR="00524F08">
        <w:rPr>
          <w:rFonts w:hint="eastAsia"/>
        </w:rPr>
        <w:t>，数据总量</w:t>
      </w:r>
      <w:r w:rsidR="00524F08" w:rsidRPr="004307EC">
        <w:t>32561</w:t>
      </w:r>
      <w:r w:rsidR="00524F08">
        <w:rPr>
          <w:rFonts w:hint="eastAsia"/>
        </w:rPr>
        <w:t>条</w:t>
      </w:r>
      <w:r w:rsidR="00633CAB">
        <w:rPr>
          <w:rFonts w:hint="eastAsia"/>
        </w:rPr>
        <w:t>，</w:t>
      </w:r>
      <w:r w:rsidR="00992811">
        <w:rPr>
          <w:rFonts w:hint="eastAsia"/>
        </w:rPr>
        <w:t>训练集</w:t>
      </w:r>
      <w:r w:rsidR="00992811" w:rsidRPr="00992811">
        <w:t>26048</w:t>
      </w:r>
      <w:r w:rsidR="00992811">
        <w:rPr>
          <w:rFonts w:hint="eastAsia"/>
        </w:rPr>
        <w:t>条占比</w:t>
      </w:r>
      <w:r w:rsidR="00992811">
        <w:rPr>
          <w:rFonts w:hint="eastAsia"/>
        </w:rPr>
        <w:t>80%</w:t>
      </w:r>
      <w:r w:rsidR="00992811">
        <w:rPr>
          <w:rFonts w:hint="eastAsia"/>
        </w:rPr>
        <w:t>，</w:t>
      </w:r>
      <w:r w:rsidR="00633CAB">
        <w:rPr>
          <w:rFonts w:hint="eastAsia"/>
        </w:rPr>
        <w:t>测试集</w:t>
      </w:r>
      <w:r w:rsidR="00992811">
        <w:rPr>
          <w:rFonts w:hint="eastAsia"/>
        </w:rPr>
        <w:t>6513</w:t>
      </w:r>
      <w:r w:rsidR="00992811">
        <w:rPr>
          <w:rFonts w:hint="eastAsia"/>
        </w:rPr>
        <w:t>条</w:t>
      </w:r>
      <w:r w:rsidR="00633CAB">
        <w:rPr>
          <w:rFonts w:hint="eastAsia"/>
        </w:rPr>
        <w:t>占比</w:t>
      </w:r>
      <w:r w:rsidR="00633CAB">
        <w:rPr>
          <w:rFonts w:hint="eastAsia"/>
        </w:rPr>
        <w:t>2</w:t>
      </w:r>
      <w:r w:rsidR="00992811">
        <w:rPr>
          <w:rFonts w:hint="eastAsia"/>
        </w:rPr>
        <w:t>0%</w:t>
      </w:r>
      <w:r w:rsidR="00992811">
        <w:rPr>
          <w:rFonts w:hint="eastAsia"/>
        </w:rPr>
        <w:t>。</w:t>
      </w:r>
      <w:r w:rsidR="00EE043B">
        <w:rPr>
          <w:rFonts w:hint="eastAsia"/>
        </w:rPr>
        <w:t>该问题的线性回归模型应该为：</w:t>
      </w:r>
    </w:p>
    <w:p w14:paraId="1A793DAC" w14:textId="149E5322" w:rsidR="00EE043B" w:rsidRDefault="00EE043B" w:rsidP="00EE043B">
      <w:pPr>
        <w:ind w:firstLine="480"/>
      </w:pPr>
      <m:oMathPar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+intercept</m:t>
          </m:r>
        </m:oMath>
      </m:oMathPara>
    </w:p>
    <w:p w14:paraId="20508DBD" w14:textId="47CB95D2" w:rsidR="00EE043B" w:rsidRDefault="009E5C17" w:rsidP="009E5C17">
      <w:pPr>
        <w:ind w:firstLineChars="0" w:firstLine="0"/>
      </w:pPr>
      <w:r>
        <w:rPr>
          <w:rFonts w:hint="eastAsia"/>
        </w:rPr>
        <w:t>其中</w:t>
      </w:r>
      <m:oMath>
        <m:sSub>
          <m:sSubPr>
            <m:ctrlPr>
              <w:rPr>
                <w:rFonts w:ascii="Cambria Math" w:hAnsi="Cambria Math"/>
              </w:rPr>
            </m:ctrlPr>
          </m:sSubPr>
          <m:e>
            <m:r>
              <w:rPr>
                <w:rFonts w:ascii="Cambria Math" w:hAnsi="Cambria Math"/>
              </w:rPr>
              <m:t>β</m:t>
            </m:r>
          </m:e>
          <m:sub>
            <m:r>
              <m:rPr>
                <m:sty m:val="p"/>
              </m:rPr>
              <w:rPr>
                <w:rFonts w:ascii="Cambria Math" w:hAnsi="Cambria Math"/>
              </w:rPr>
              <m:t>i</m:t>
            </m:r>
          </m:sub>
        </m:sSub>
        <m:r>
          <w:rPr>
            <w:rFonts w:ascii="Cambria Math" w:hAnsi="Cambria Math"/>
          </w:rPr>
          <m:t>(i=1,2,…,8)</m:t>
        </m:r>
      </m:oMath>
      <w:r>
        <w:rPr>
          <w:rFonts w:hint="eastAsia"/>
        </w:rPr>
        <w:t>为</w:t>
      </w:r>
      <w:r w:rsidR="002A6377">
        <w:rPr>
          <w:rFonts w:hint="eastAsia"/>
        </w:rPr>
        <w:t>回归系数</w:t>
      </w:r>
      <w:r w:rsidR="00B77D86">
        <w:rPr>
          <w:rFonts w:hint="eastAsia"/>
        </w:rPr>
        <w:t>，</w:t>
      </w:r>
      <m:oMath>
        <m:r>
          <w:rPr>
            <w:rFonts w:ascii="Cambria Math" w:hAnsi="Cambria Math"/>
          </w:rPr>
          <m:t>ε</m:t>
        </m:r>
      </m:oMath>
      <w:r w:rsidR="00EC5851">
        <w:rPr>
          <w:rFonts w:hint="eastAsia"/>
        </w:rPr>
        <w:t>为截距</w:t>
      </w:r>
      <w:r w:rsidR="00B57880">
        <w:rPr>
          <w:rFonts w:hint="eastAsia"/>
        </w:rPr>
        <w:t>。</w:t>
      </w:r>
    </w:p>
    <w:p w14:paraId="4F5B490E" w14:textId="492AC5CE" w:rsidR="000049CD" w:rsidRDefault="001763C7" w:rsidP="00731987">
      <w:pPr>
        <w:ind w:firstLine="480"/>
      </w:pPr>
      <w:r>
        <w:rPr>
          <w:rFonts w:hint="eastAsia"/>
        </w:rPr>
        <w:t>现构建贝叶斯模型，</w:t>
      </w:r>
      <w:r w:rsidR="00F819B2">
        <w:rPr>
          <w:rFonts w:hint="eastAsia"/>
        </w:rPr>
        <w:t>主要包括先验</w:t>
      </w:r>
      <w:r w:rsidR="00540225">
        <w:rPr>
          <w:rFonts w:hint="eastAsia"/>
        </w:rPr>
        <w:t>分布</w:t>
      </w:r>
      <w:r w:rsidR="00F819B2">
        <w:rPr>
          <w:rFonts w:hint="eastAsia"/>
        </w:rPr>
        <w:t>、</w:t>
      </w:r>
      <w:r w:rsidR="009F2EAB">
        <w:rPr>
          <w:rFonts w:hint="eastAsia"/>
        </w:rPr>
        <w:t>条件</w:t>
      </w:r>
      <w:r w:rsidR="00F819B2">
        <w:rPr>
          <w:rFonts w:hint="eastAsia"/>
        </w:rPr>
        <w:t>概率和后验</w:t>
      </w:r>
      <w:r w:rsidR="0092629E">
        <w:rPr>
          <w:rFonts w:hint="eastAsia"/>
        </w:rPr>
        <w:t>分布</w:t>
      </w:r>
      <w:r w:rsidR="00F819B2">
        <w:rPr>
          <w:rFonts w:hint="eastAsia"/>
        </w:rPr>
        <w:t>三部分</w:t>
      </w:r>
      <w:r w:rsidR="009F2EAB">
        <w:rPr>
          <w:rFonts w:hint="eastAsia"/>
        </w:rPr>
        <w:t>。</w:t>
      </w:r>
    </w:p>
    <w:p w14:paraId="5C53F58C" w14:textId="2E45E51C" w:rsidR="006109C2" w:rsidRDefault="00DC2FA5" w:rsidP="00A32CE2">
      <w:pPr>
        <w:ind w:firstLine="480"/>
      </w:pPr>
      <w:r>
        <w:rPr>
          <w:rFonts w:hint="eastAsia"/>
        </w:rPr>
        <w:t>先验</w:t>
      </w:r>
      <w:r w:rsidR="00540225">
        <w:rPr>
          <w:rFonts w:hint="eastAsia"/>
        </w:rPr>
        <w:t>分布</w:t>
      </w:r>
      <m:oMath>
        <m:r>
          <m:rPr>
            <m:sty m:val="p"/>
          </m:rPr>
          <w:rPr>
            <w:rFonts w:ascii="Cambria Math" w:hAnsi="Cambria Math"/>
          </w:rPr>
          <m:t>π(θ</m:t>
        </m:r>
        <m:r>
          <w:rPr>
            <w:rFonts w:ascii="Cambria Math" w:hAnsi="Cambria Math"/>
          </w:rPr>
          <m:t>)</m:t>
        </m:r>
      </m:oMath>
      <w:r w:rsidR="00D31581">
        <w:rPr>
          <w:rFonts w:hint="eastAsia"/>
        </w:rPr>
        <w:t>：</w:t>
      </w:r>
      <w:r w:rsidR="00537D91">
        <w:rPr>
          <w:rFonts w:hint="eastAsia"/>
        </w:rPr>
        <w:t>表示</w:t>
      </w:r>
      <w:r w:rsidR="00D31581" w:rsidRPr="00D31581">
        <w:t>我们对模型参数（即回归系数</w:t>
      </w:r>
      <m:oMath>
        <m:r>
          <w:rPr>
            <w:rFonts w:ascii="Cambria Math" w:hAnsi="Cambria Math" w:hint="eastAsia"/>
          </w:rPr>
          <m:t>β</m:t>
        </m:r>
      </m:oMath>
      <w:r w:rsidR="00D31581" w:rsidRPr="00D31581">
        <w:t>和截距项</w:t>
      </w:r>
      <w:r w:rsidR="00D31581" w:rsidRPr="00D31581">
        <w:t xml:space="preserve"> intercept</w:t>
      </w:r>
      <w:r w:rsidR="00D31581" w:rsidRPr="00D31581">
        <w:t>）在观察到数据之前的知识或假设。</w:t>
      </w:r>
      <w:r w:rsidR="00A83B80">
        <w:rPr>
          <w:rFonts w:hint="eastAsia"/>
        </w:rPr>
        <w:t>具体来讲</w:t>
      </w:r>
      <w:r w:rsidR="005D2C3A">
        <w:rPr>
          <w:rFonts w:hint="eastAsia"/>
        </w:rPr>
        <w:t>，</w:t>
      </w:r>
      <w:r w:rsidR="005D2C3A" w:rsidRPr="005D2C3A">
        <w:t>我们</w:t>
      </w:r>
      <w:r w:rsidR="00D9001D">
        <w:rPr>
          <w:rFonts w:hint="eastAsia"/>
        </w:rPr>
        <w:t>分别</w:t>
      </w:r>
      <w:r w:rsidR="005D2C3A" w:rsidRPr="005D2C3A">
        <w:t>用每个特征的均值</w:t>
      </w:r>
      <w:r w:rsidR="00D9001D">
        <w:rPr>
          <w:rFonts w:hint="eastAsia"/>
        </w:rPr>
        <w:t>和标准差</w:t>
      </w:r>
      <w:r w:rsidR="005D2C3A" w:rsidRPr="005D2C3A">
        <w:t>作为回归系数</w:t>
      </w:r>
      <w:r w:rsidR="005D2C3A" w:rsidRPr="005D2C3A">
        <w:t xml:space="preserve"> </w:t>
      </w:r>
      <m:oMath>
        <m:sSub>
          <m:sSubPr>
            <m:ctrlPr>
              <w:rPr>
                <w:rFonts w:ascii="Cambria Math" w:hAnsi="Cambria Math"/>
              </w:rPr>
            </m:ctrlPr>
          </m:sSubPr>
          <m:e>
            <m:r>
              <w:rPr>
                <w:rFonts w:ascii="Cambria Math" w:hAnsi="Cambria Math"/>
              </w:rPr>
              <m:t>β</m:t>
            </m:r>
          </m:e>
          <m:sub>
            <m:r>
              <m:rPr>
                <m:sty m:val="p"/>
              </m:rPr>
              <w:rPr>
                <w:rFonts w:ascii="Cambria Math" w:hAnsi="Cambria Math"/>
              </w:rPr>
              <m:t>i</m:t>
            </m:r>
          </m:sub>
        </m:sSub>
      </m:oMath>
      <w:r w:rsidR="005D2C3A" w:rsidRPr="005D2C3A">
        <w:t>的均值</w:t>
      </w:r>
      <w:r w:rsidR="00D9001D">
        <w:rPr>
          <w:rFonts w:hint="eastAsia"/>
        </w:rPr>
        <w:t>和</w:t>
      </w:r>
      <w:r w:rsidR="005D2C3A" w:rsidRPr="005D2C3A">
        <w:t>标准差</w:t>
      </w:r>
      <w:r w:rsidR="00D9001D">
        <w:rPr>
          <w:rFonts w:hint="eastAsia"/>
        </w:rPr>
        <w:t>，</w:t>
      </w:r>
      <w:r w:rsidR="005D2C3A" w:rsidRPr="005D2C3A">
        <w:t>设定如下</w:t>
      </w:r>
      <w:r w:rsidR="001D12F2">
        <w:rPr>
          <w:rFonts w:hint="eastAsia"/>
        </w:rPr>
        <w:t>：</w:t>
      </w:r>
      <m:oMath>
        <m:sSub>
          <m:sSubPr>
            <m:ctrlPr>
              <w:rPr>
                <w:rFonts w:ascii="Cambria Math" w:hAnsi="Cambria Math"/>
                <w:i/>
              </w:rPr>
            </m:ctrlPr>
          </m:sSubPr>
          <m:e>
            <m:r>
              <w:rPr>
                <w:rFonts w:ascii="Cambria Math" w:hAnsi="Cambria Math" w:hint="eastAsia"/>
              </w:rPr>
              <m:t>β</m:t>
            </m:r>
          </m:e>
          <m:sub>
            <m:r>
              <w:rPr>
                <w:rFonts w:ascii="Cambria Math" w:hAnsi="Cambria Math" w:hint="eastAsia"/>
              </w:rPr>
              <m:t>i</m:t>
            </m:r>
          </m:sub>
        </m:sSub>
        <m:r>
          <m:rPr>
            <m:sty m:val="p"/>
          </m:rPr>
          <w:rPr>
            <w:rFonts w:ascii="Cambria Math" w:hAnsi="Cambria Math"/>
          </w:rPr>
          <m:t>​</m:t>
        </m:r>
        <m:r>
          <m:rPr>
            <m:sty m:val="p"/>
          </m:rPr>
          <w:rPr>
            <w:rFonts w:ascii="Cambria Math" w:hAnsi="Cambria Math" w:cs="Cambria Math"/>
          </w:rPr>
          <m:t>∼</m:t>
        </m:r>
        <m:r>
          <m:rPr>
            <m:sty m:val="p"/>
          </m:rPr>
          <w:rPr>
            <w:rFonts w:ascii="Cambria Math" w:hAnsi="Cambria Math"/>
          </w:rPr>
          <m:t>N(</m:t>
        </m:r>
        <m:sSub>
          <m:sSubPr>
            <m:ctrlPr>
              <w:rPr>
                <w:rFonts w:ascii="Cambria Math" w:hAnsi="Cambria Math"/>
              </w:rPr>
            </m:ctrlPr>
          </m:sSubPr>
          <m:e>
            <m:r>
              <w:rPr>
                <w:rFonts w:ascii="Cambria Math" w:hAnsi="Cambria Math" w:hint="eastAsia"/>
              </w:rPr>
              <m:t>μ</m:t>
            </m:r>
          </m:e>
          <m:sub>
            <m:sSub>
              <m:sSubPr>
                <m:ctrlPr>
                  <w:rPr>
                    <w:rFonts w:ascii="Cambria Math" w:hAnsi="Cambria Math"/>
                    <w:i/>
                  </w:rPr>
                </m:ctrlPr>
              </m:sSubPr>
              <m:e>
                <m:r>
                  <w:rPr>
                    <w:rFonts w:ascii="Cambria Math" w:hAnsi="Cambria Math" w:hint="eastAsia"/>
                  </w:rPr>
                  <m:t>β</m:t>
                </m:r>
              </m:e>
              <m:sub>
                <m:r>
                  <w:rPr>
                    <w:rFonts w:ascii="Cambria Math" w:hAnsi="Cambria Math" w:hint="eastAsia"/>
                  </w:rPr>
                  <m:t>i</m:t>
                </m:r>
              </m:sub>
            </m:sSub>
          </m:sub>
        </m:sSub>
        <m:r>
          <m:rPr>
            <m:sty m:val="p"/>
          </m:rPr>
          <w:rPr>
            <w:rFonts w:ascii="Cambria Math" w:hAnsi="Cambria Math"/>
          </w:rPr>
          <m:t>​​,</m:t>
        </m:r>
        <m:sSub>
          <m:sSubPr>
            <m:ctrlPr>
              <w:rPr>
                <w:rFonts w:ascii="Cambria Math" w:hAnsi="Cambria Math"/>
              </w:rPr>
            </m:ctrlPr>
          </m:sSubPr>
          <m:e>
            <m:r>
              <w:rPr>
                <w:rFonts w:ascii="Cambria Math" w:hAnsi="Cambria Math" w:hint="eastAsia"/>
              </w:rPr>
              <m:t>σ</m:t>
            </m:r>
          </m:e>
          <m:sub>
            <m:sSub>
              <m:sSubPr>
                <m:ctrlPr>
                  <w:rPr>
                    <w:rFonts w:ascii="Cambria Math" w:hAnsi="Cambria Math"/>
                    <w:i/>
                  </w:rPr>
                </m:ctrlPr>
              </m:sSubPr>
              <m:e>
                <m:r>
                  <w:rPr>
                    <w:rFonts w:ascii="Cambria Math" w:hAnsi="Cambria Math" w:hint="eastAsia"/>
                  </w:rPr>
                  <m:t>β</m:t>
                </m:r>
              </m:e>
              <m:sub>
                <m:r>
                  <w:rPr>
                    <w:rFonts w:ascii="Cambria Math" w:hAnsi="Cambria Math" w:hint="eastAsia"/>
                  </w:rPr>
                  <m:t>i</m:t>
                </m:r>
              </m:sub>
            </m:sSub>
          </m:sub>
        </m:sSub>
        <m:r>
          <m:rPr>
            <m:sty m:val="p"/>
          </m:rPr>
          <w:rPr>
            <w:rFonts w:ascii="Cambria Math" w:hAnsi="Cambria Math"/>
          </w:rPr>
          <m:t>​)</m:t>
        </m:r>
      </m:oMath>
      <w:r w:rsidR="00697415">
        <w:rPr>
          <w:rFonts w:hint="eastAsia"/>
        </w:rPr>
        <w:t>。</w:t>
      </w:r>
      <w:r w:rsidR="00E44CF5">
        <w:rPr>
          <w:rFonts w:hint="eastAsia"/>
        </w:rPr>
        <w:t>截距项</w:t>
      </w:r>
      <w:r w:rsidR="00E44CF5" w:rsidRPr="00E44CF5">
        <w:t>intercept</w:t>
      </w:r>
      <w:r w:rsidR="00E44CF5" w:rsidRPr="00E44CF5">
        <w:t>的先验分布</w:t>
      </w:r>
      <w:r w:rsidR="00D02D0D">
        <w:rPr>
          <w:rFonts w:hint="eastAsia"/>
        </w:rPr>
        <w:t>假设为服从一个均值为</w:t>
      </w:r>
      <w:r w:rsidR="00D02D0D">
        <w:rPr>
          <w:rFonts w:hint="eastAsia"/>
        </w:rPr>
        <w:t>0</w:t>
      </w:r>
      <w:r w:rsidR="00D02D0D">
        <w:rPr>
          <w:rFonts w:hint="eastAsia"/>
        </w:rPr>
        <w:t>，标准差为</w:t>
      </w:r>
      <w:r w:rsidR="00D02D0D">
        <w:rPr>
          <w:rFonts w:hint="eastAsia"/>
        </w:rPr>
        <w:t>10</w:t>
      </w:r>
      <w:r w:rsidR="00D02D0D">
        <w:rPr>
          <w:rFonts w:hint="eastAsia"/>
        </w:rPr>
        <w:t>的</w:t>
      </w:r>
      <w:r w:rsidR="00470482">
        <w:rPr>
          <w:rFonts w:hint="eastAsia"/>
        </w:rPr>
        <w:t>正态分布</w:t>
      </w:r>
      <w:r w:rsidR="00037F77">
        <w:rPr>
          <w:rFonts w:hint="eastAsia"/>
        </w:rPr>
        <w:t>，</w:t>
      </w:r>
      <w:r w:rsidR="00D86472">
        <w:rPr>
          <w:rFonts w:hint="eastAsia"/>
        </w:rPr>
        <w:t>即</w:t>
      </w:r>
      <m:oMath>
        <m:r>
          <m:rPr>
            <m:sty m:val="p"/>
          </m:rPr>
          <w:rPr>
            <w:rFonts w:ascii="Cambria Math" w:hAnsi="Cambria Math"/>
          </w:rPr>
          <m:t>intercept​</m:t>
        </m:r>
        <m:r>
          <m:rPr>
            <m:sty m:val="p"/>
          </m:rPr>
          <w:rPr>
            <w:rFonts w:ascii="Cambria Math" w:hAnsi="Cambria Math" w:cs="Cambria Math"/>
          </w:rPr>
          <m:t>∼</m:t>
        </m:r>
        <m:r>
          <m:rPr>
            <m:sty m:val="p"/>
          </m:rPr>
          <w:rPr>
            <w:rFonts w:ascii="Cambria Math" w:hAnsi="Cambria Math"/>
          </w:rPr>
          <m:t>N(</m:t>
        </m:r>
        <m:r>
          <w:rPr>
            <w:rFonts w:ascii="Cambria Math" w:hAnsi="Cambria Math"/>
          </w:rPr>
          <m:t>0</m:t>
        </m:r>
        <m:r>
          <m:rPr>
            <m:sty m:val="p"/>
          </m:rPr>
          <w:rPr>
            <w:rFonts w:ascii="Cambria Math" w:hAnsi="Cambria Math"/>
          </w:rPr>
          <m:t>​​,10​)</m:t>
        </m:r>
      </m:oMath>
      <w:r w:rsidR="00246553">
        <w:rPr>
          <w:rFonts w:hint="eastAsia"/>
        </w:rPr>
        <w:t>。</w:t>
      </w:r>
    </w:p>
    <w:p w14:paraId="340E9A75" w14:textId="527F2D45" w:rsidR="006109C2" w:rsidRDefault="00FE0258" w:rsidP="00697415">
      <w:pPr>
        <w:ind w:firstLine="480"/>
      </w:pPr>
      <w:r>
        <w:rPr>
          <w:rFonts w:hint="eastAsia"/>
        </w:rPr>
        <w:t>条件概率：</w:t>
      </w:r>
      <w:r w:rsidR="00101799" w:rsidRPr="00101799">
        <w:t>条件概率是指在给定模型参数的情况下，观测数据的概率</w:t>
      </w:r>
      <w:r w:rsidR="00101799">
        <w:rPr>
          <w:rFonts w:hint="eastAsia"/>
        </w:rPr>
        <w:t>。</w:t>
      </w:r>
      <w:r w:rsidR="0093038D" w:rsidRPr="0093038D">
        <w:t>在逻辑回归中，给定</w:t>
      </w:r>
      <w:r w:rsidR="00070509" w:rsidRPr="00D31581">
        <w:t>回归系数</w:t>
      </w:r>
      <m:oMath>
        <m:r>
          <w:rPr>
            <w:rFonts w:ascii="Cambria Math" w:hAnsi="Cambria Math" w:hint="eastAsia"/>
          </w:rPr>
          <m:t>β</m:t>
        </m:r>
      </m:oMath>
      <w:r w:rsidR="00070509" w:rsidRPr="00D31581">
        <w:t>和截距项</w:t>
      </w:r>
      <w:r w:rsidR="00070509" w:rsidRPr="00D31581">
        <w:t xml:space="preserve"> intercept</w:t>
      </w:r>
      <w:r w:rsidR="00B63122">
        <w:rPr>
          <w:rFonts w:hint="eastAsia"/>
        </w:rPr>
        <w:t>后，</w:t>
      </w:r>
      <w:r w:rsidR="00200FC9">
        <w:rPr>
          <w:rFonts w:hint="eastAsia"/>
        </w:rPr>
        <w:t>使用</w:t>
      </w:r>
      <w:r w:rsidR="009A70BE" w:rsidRPr="009A70BE">
        <w:t>Sigmoi</w:t>
      </w:r>
      <w:r w:rsidR="009A70BE">
        <w:rPr>
          <w:rFonts w:hint="eastAsia"/>
        </w:rPr>
        <w:t>d</w:t>
      </w:r>
      <w:r w:rsidR="009A70BE">
        <w:rPr>
          <w:rFonts w:hint="eastAsia"/>
        </w:rPr>
        <w:t>函数作为激活函数</w:t>
      </w:r>
      <w:r w:rsidR="00EC4AA7">
        <w:rPr>
          <w:rFonts w:hint="eastAsia"/>
        </w:rPr>
        <w:t>，则每个样本的预测值为：</w:t>
      </w:r>
    </w:p>
    <w:p w14:paraId="5DAEE2A9" w14:textId="45E594AF" w:rsidR="00CE1AA5" w:rsidRDefault="00000000" w:rsidP="00CE1AA5">
      <w:pPr>
        <w:ind w:firstLine="480"/>
      </w:pPr>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w:rPr>
              <w:rFonts w:ascii="Cambria Math" w:hAnsi="Cambria Math" w:hint="eastAsia"/>
            </w:rPr>
            <m:t>σ</m:t>
          </m:r>
          <m:r>
            <w:rPr>
              <w:rFonts w:ascii="Cambria Math" w:hAnsi="Cambria Math"/>
            </w:rPr>
            <m:t>(X</m:t>
          </m:r>
          <m:r>
            <w:rPr>
              <w:rFonts w:ascii="Cambria Math" w:hAnsi="Cambria Math" w:hint="eastAsia"/>
            </w:rPr>
            <m:t>·</m:t>
          </m:r>
          <m:r>
            <w:rPr>
              <w:rFonts w:ascii="Cambria Math" w:hAnsi="Cambria Math" w:hint="eastAsia"/>
            </w:rPr>
            <m:t>β</m:t>
          </m:r>
          <m:r>
            <w:rPr>
              <w:rFonts w:ascii="Cambria Math" w:hAnsi="Cambria Math"/>
            </w:rPr>
            <m:t>+intercept)</m:t>
          </m:r>
        </m:oMath>
      </m:oMathPara>
    </w:p>
    <w:p w14:paraId="21EBEE27" w14:textId="47E0C81B" w:rsidR="00EC4AA7" w:rsidRDefault="00C80028" w:rsidP="00CF1BA2">
      <w:pPr>
        <w:ind w:firstLineChars="0" w:firstLine="0"/>
      </w:pPr>
      <w:r>
        <w:rPr>
          <w:rFonts w:hint="eastAsia"/>
        </w:rPr>
        <w:t>在本问题中</w:t>
      </w:r>
      <w:r w:rsidR="009436DA">
        <w:rPr>
          <w:rFonts w:hint="eastAsia"/>
        </w:rPr>
        <w:t>，预测年收入是否超过</w:t>
      </w:r>
      <w:r w:rsidR="009436DA">
        <w:rPr>
          <w:rFonts w:hint="eastAsia"/>
        </w:rPr>
        <w:t>50000</w:t>
      </w:r>
      <w:r w:rsidR="009436DA">
        <w:rPr>
          <w:rFonts w:hint="eastAsia"/>
        </w:rPr>
        <w:t>美元属于</w:t>
      </w:r>
      <w:r w:rsidR="00CF1BA2" w:rsidRPr="00CF1BA2">
        <w:t>二分类问题，</w:t>
      </w:r>
      <w:r w:rsidR="00081197">
        <w:rPr>
          <w:rFonts w:hint="eastAsia"/>
        </w:rPr>
        <w:t>我们认为</w:t>
      </w:r>
      <w:r w:rsidR="00CF1BA2" w:rsidRPr="00CF1BA2">
        <w:t>观测值</w:t>
      </w:r>
      <m:oMath>
        <m:sSub>
          <m:sSubPr>
            <m:ctrlPr>
              <w:rPr>
                <w:rFonts w:ascii="Cambria Math" w:hAnsi="Cambria Math"/>
                <w:i/>
              </w:rPr>
            </m:ctrlPr>
          </m:sSubPr>
          <m:e>
            <m:r>
              <w:rPr>
                <w:rFonts w:ascii="Cambria Math" w:hAnsi="Cambria Math"/>
              </w:rPr>
              <m:t>y</m:t>
            </m:r>
          </m:e>
          <m:sub>
            <m:r>
              <w:rPr>
                <w:rFonts w:ascii="Cambria Math" w:hAnsi="Cambria Math" w:hint="eastAsia"/>
              </w:rPr>
              <m:t>i</m:t>
            </m:r>
          </m:sub>
        </m:sSub>
        <m:r>
          <m:rPr>
            <m:sty m:val="p"/>
          </m:rPr>
          <w:rPr>
            <w:rFonts w:ascii="Cambria Math" w:hAnsi="Cambria Math"/>
          </w:rPr>
          <m:t>​</m:t>
        </m:r>
      </m:oMath>
      <w:r w:rsidR="00CF03CF">
        <w:rPr>
          <w:rFonts w:hint="eastAsia"/>
        </w:rPr>
        <w:t>符合</w:t>
      </w:r>
      <w:r w:rsidR="00E071D7" w:rsidRPr="00E071D7">
        <w:t>伯努利分布</w:t>
      </w:r>
      <m:oMath>
        <m:sSub>
          <m:sSubPr>
            <m:ctrlPr>
              <w:rPr>
                <w:rFonts w:ascii="Cambria Math" w:hAnsi="Cambria Math"/>
                <w:i/>
              </w:rPr>
            </m:ctrlPr>
          </m:sSubPr>
          <m:e>
            <m:r>
              <w:rPr>
                <w:rFonts w:ascii="Cambria Math" w:hAnsi="Cambria Math"/>
              </w:rPr>
              <m:t>y</m:t>
            </m:r>
          </m:e>
          <m:sub>
            <m:r>
              <w:rPr>
                <w:rFonts w:ascii="Cambria Math" w:hAnsi="Cambria Math" w:hint="eastAsia"/>
              </w:rPr>
              <m:t>i</m:t>
            </m:r>
          </m:sub>
        </m:sSub>
        <m:r>
          <m:rPr>
            <m:sty m:val="p"/>
          </m:rPr>
          <w:rPr>
            <w:rFonts w:ascii="Cambria Math" w:hAnsi="Cambria Math"/>
          </w:rPr>
          <m:t>​</m:t>
        </m:r>
        <m:r>
          <m:rPr>
            <m:sty m:val="p"/>
          </m:rPr>
          <w:rPr>
            <w:rFonts w:ascii="Cambria Math" w:hAnsi="Cambria Math" w:cs="Cambria Math"/>
          </w:rPr>
          <m:t>∼Bernoulli</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oMath>
      <w:r w:rsidR="00DE6903">
        <w:rPr>
          <w:rFonts w:hint="eastAsia"/>
        </w:rPr>
        <w:t>。</w:t>
      </w:r>
    </w:p>
    <w:p w14:paraId="54C8C3AD" w14:textId="6118127F" w:rsidR="0047006E" w:rsidRDefault="0047006E" w:rsidP="0047006E">
      <w:pPr>
        <w:ind w:firstLine="480"/>
      </w:pPr>
      <w:r>
        <w:rPr>
          <w:rFonts w:hint="eastAsia"/>
        </w:rPr>
        <w:lastRenderedPageBreak/>
        <w:t>后验</w:t>
      </w:r>
      <w:r w:rsidR="000C2F1B">
        <w:rPr>
          <w:rFonts w:hint="eastAsia"/>
        </w:rPr>
        <w:t>分布</w:t>
      </w:r>
      <m:oMath>
        <m:r>
          <m:rPr>
            <m:sty m:val="p"/>
          </m:rPr>
          <w:rPr>
            <w:rFonts w:ascii="Cambria Math" w:hAnsi="Cambria Math"/>
          </w:rPr>
          <m:t>π(</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m:rPr>
            <m:sty m:val="p"/>
          </m:rPr>
          <w:rPr>
            <w:rFonts w:ascii="Cambria Math" w:hAnsi="Cambria Math"/>
          </w:rPr>
          <m:t>|x</m:t>
        </m:r>
        <m:r>
          <w:rPr>
            <w:rFonts w:ascii="Cambria Math" w:hAnsi="Cambria Math"/>
          </w:rPr>
          <m:t>)</m:t>
        </m:r>
      </m:oMath>
      <w:r>
        <w:rPr>
          <w:rFonts w:hint="eastAsia"/>
        </w:rPr>
        <w:t>：</w:t>
      </w:r>
      <w:r w:rsidR="00E10966">
        <w:rPr>
          <w:rFonts w:hint="eastAsia"/>
        </w:rPr>
        <w:t>先验分布反映在抽样前</w:t>
      </w:r>
      <w:r w:rsidR="00A40217">
        <w:rPr>
          <w:rFonts w:hint="eastAsia"/>
        </w:rPr>
        <w:t>对</w:t>
      </w:r>
      <m:oMath>
        <m:r>
          <m:rPr>
            <m:sty m:val="p"/>
          </m:rPr>
          <w:rPr>
            <w:rFonts w:ascii="Cambria Math" w:hAnsi="Cambria Math"/>
          </w:rPr>
          <m:t>θ</m:t>
        </m:r>
      </m:oMath>
      <w:r w:rsidR="00A40217">
        <w:rPr>
          <w:rFonts w:hint="eastAsia"/>
        </w:rPr>
        <w:t>的认识，</w:t>
      </w:r>
      <w:r w:rsidR="00CB3CF7">
        <w:rPr>
          <w:rFonts w:hint="eastAsia"/>
        </w:rPr>
        <w:t>而</w:t>
      </w:r>
      <w:r w:rsidR="004A500B">
        <w:rPr>
          <w:rFonts w:hint="eastAsia"/>
        </w:rPr>
        <w:t>后验分布是总体和样本对先验分布</w:t>
      </w:r>
      <w:r w:rsidR="00973388">
        <w:rPr>
          <w:rFonts w:hint="eastAsia"/>
        </w:rPr>
        <w:t>作</w:t>
      </w:r>
      <w:r w:rsidR="004A500B">
        <w:rPr>
          <w:rFonts w:hint="eastAsia"/>
        </w:rPr>
        <w:t>调整的结果</w:t>
      </w:r>
      <w:r w:rsidR="00053C7C">
        <w:rPr>
          <w:rFonts w:hint="eastAsia"/>
        </w:rPr>
        <w:t>，</w:t>
      </w:r>
      <w:r w:rsidR="00CB3CF7">
        <w:rPr>
          <w:rFonts w:hint="eastAsia"/>
        </w:rPr>
        <w:t>反映</w:t>
      </w:r>
      <w:r w:rsidR="009A3233">
        <w:rPr>
          <w:rFonts w:hint="eastAsia"/>
        </w:rPr>
        <w:t>抽样后对</w:t>
      </w:r>
      <m:oMath>
        <m:r>
          <m:rPr>
            <m:sty m:val="p"/>
          </m:rPr>
          <w:rPr>
            <w:rFonts w:ascii="Cambria Math" w:hAnsi="Cambria Math"/>
          </w:rPr>
          <m:t>θ</m:t>
        </m:r>
      </m:oMath>
      <w:r w:rsidR="009A3233">
        <w:rPr>
          <w:rFonts w:hint="eastAsia"/>
        </w:rPr>
        <w:t>的认识，其</w:t>
      </w:r>
      <w:r w:rsidR="0041092B">
        <w:rPr>
          <w:rFonts w:hint="eastAsia"/>
        </w:rPr>
        <w:t>在</w:t>
      </w:r>
      <w:proofErr w:type="gramStart"/>
      <w:r w:rsidR="00DD3976">
        <w:rPr>
          <w:rFonts w:hint="eastAsia"/>
        </w:rPr>
        <w:t>本任务</w:t>
      </w:r>
      <w:proofErr w:type="gramEnd"/>
      <w:r w:rsidR="0041092B">
        <w:rPr>
          <w:rFonts w:hint="eastAsia"/>
        </w:rPr>
        <w:t>数据离散形式</w:t>
      </w:r>
      <w:r w:rsidR="00DD3976">
        <w:rPr>
          <w:rFonts w:hint="eastAsia"/>
        </w:rPr>
        <w:t>时的</w:t>
      </w:r>
      <w:r w:rsidR="0041092B">
        <w:rPr>
          <w:rFonts w:hint="eastAsia"/>
        </w:rPr>
        <w:t>公式如下：</w:t>
      </w:r>
    </w:p>
    <w:p w14:paraId="6C6D5684" w14:textId="22C53766" w:rsidR="009D02F4" w:rsidRDefault="000E1101" w:rsidP="009D02F4">
      <w:pPr>
        <w:ind w:firstLine="480"/>
      </w:pPr>
      <m:oMathPara>
        <m:oMath>
          <m:r>
            <m:rPr>
              <m:sty m:val="p"/>
            </m:rPr>
            <w:rPr>
              <w:rFonts w:ascii="Cambria Math" w:hAnsi="Cambria Math"/>
            </w:rPr>
            <m:t>π(</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m:rPr>
              <m:sty m:val="p"/>
            </m:rPr>
            <w:rPr>
              <w:rFonts w:ascii="Cambria Math" w:hAnsi="Cambria Math"/>
            </w:rPr>
            <m:t>|x</m:t>
          </m:r>
          <m:r>
            <w:rPr>
              <w:rFonts w:ascii="Cambria Math" w:hAnsi="Cambria Math"/>
            </w:rPr>
            <m:t>)=</m:t>
          </m:r>
          <m:f>
            <m:fPr>
              <m:ctrlPr>
                <w:rPr>
                  <w:rFonts w:ascii="Cambria Math" w:hAnsi="Cambria Math"/>
                  <w:i/>
                </w:rPr>
              </m:ctrlPr>
            </m:fPr>
            <m:num>
              <m:r>
                <w:rPr>
                  <w:rFonts w:ascii="Cambria Math" w:hAnsi="Cambria Math"/>
                </w:rPr>
                <m:t>p(x|</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)π(</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p(x|</m:t>
                  </m:r>
                  <m:sSub>
                    <m:sSubPr>
                      <m:ctrlPr>
                        <w:rPr>
                          <w:rFonts w:ascii="Cambria Math" w:hAnsi="Cambria Math"/>
                        </w:rPr>
                      </m:ctrlPr>
                    </m:sSubPr>
                    <m:e>
                      <m:r>
                        <m:rPr>
                          <m:sty m:val="p"/>
                        </m:rPr>
                        <w:rPr>
                          <w:rFonts w:ascii="Cambria Math" w:hAnsi="Cambria Math"/>
                        </w:rPr>
                        <m:t>θ</m:t>
                      </m:r>
                    </m:e>
                    <m:sub>
                      <m:r>
                        <w:rPr>
                          <w:rFonts w:ascii="Cambria Math" w:hAnsi="Cambria Math"/>
                        </w:rPr>
                        <m:t>j</m:t>
                      </m:r>
                    </m:sub>
                  </m:sSub>
                  <m:r>
                    <w:rPr>
                      <w:rFonts w:ascii="Cambria Math" w:hAnsi="Cambria Math"/>
                    </w:rPr>
                    <m:t>)π(</m:t>
                  </m:r>
                  <m:sSub>
                    <m:sSubPr>
                      <m:ctrlPr>
                        <w:rPr>
                          <w:rFonts w:ascii="Cambria Math" w:hAnsi="Cambria Math"/>
                        </w:rPr>
                      </m:ctrlPr>
                    </m:sSubPr>
                    <m:e>
                      <m:r>
                        <m:rPr>
                          <m:sty m:val="p"/>
                        </m:rPr>
                        <w:rPr>
                          <w:rFonts w:ascii="Cambria Math" w:hAnsi="Cambria Math"/>
                        </w:rPr>
                        <m:t>θ</m:t>
                      </m:r>
                    </m:e>
                    <m:sub>
                      <m:r>
                        <w:rPr>
                          <w:rFonts w:ascii="Cambria Math" w:hAnsi="Cambria Math"/>
                        </w:rPr>
                        <m:t>j</m:t>
                      </m:r>
                    </m:sub>
                  </m:sSub>
                  <m:r>
                    <w:rPr>
                      <w:rFonts w:ascii="Cambria Math" w:hAnsi="Cambria Math"/>
                    </w:rPr>
                    <m:t>)</m:t>
                  </m:r>
                </m:e>
              </m:nary>
            </m:den>
          </m:f>
        </m:oMath>
      </m:oMathPara>
    </w:p>
    <w:p w14:paraId="0026D2B0" w14:textId="0C72984C" w:rsidR="009D02F4" w:rsidRDefault="00D47ACA" w:rsidP="00D37DDB">
      <w:pPr>
        <w:ind w:firstLineChars="0" w:firstLine="0"/>
      </w:pPr>
      <w:r>
        <w:rPr>
          <w:rFonts w:hint="eastAsia"/>
        </w:rPr>
        <w:t>在给定</w:t>
      </w:r>
      <w:r w:rsidR="00EB73E9">
        <w:rPr>
          <w:rFonts w:hint="eastAsia"/>
        </w:rPr>
        <w:t>训练</w:t>
      </w:r>
      <w:r>
        <w:rPr>
          <w:rFonts w:hint="eastAsia"/>
        </w:rPr>
        <w:t>数据后，</w:t>
      </w:r>
      <w:r w:rsidR="00EB73E9">
        <w:rPr>
          <w:rFonts w:hint="eastAsia"/>
        </w:rPr>
        <w:t>我们使用</w:t>
      </w:r>
      <w:proofErr w:type="spellStart"/>
      <w:r w:rsidR="00C86B27">
        <w:rPr>
          <w:rFonts w:hint="eastAsia"/>
        </w:rPr>
        <w:t>PyMC</w:t>
      </w:r>
      <w:proofErr w:type="spellEnd"/>
      <w:r w:rsidR="00C86B27">
        <w:rPr>
          <w:rFonts w:hint="eastAsia"/>
        </w:rPr>
        <w:t>库中的自动</w:t>
      </w:r>
      <w:r w:rsidR="00EB73E9">
        <w:rPr>
          <w:rFonts w:hint="eastAsia"/>
        </w:rPr>
        <w:t>变分推断</w:t>
      </w:r>
      <w:r w:rsidR="00365F0A">
        <w:rPr>
          <w:rFonts w:hint="eastAsia"/>
        </w:rPr>
        <w:t>（</w:t>
      </w:r>
      <w:r w:rsidR="00352760">
        <w:rPr>
          <w:rFonts w:hint="eastAsia"/>
        </w:rPr>
        <w:t>ADVI</w:t>
      </w:r>
      <w:r w:rsidR="00C21019">
        <w:rPr>
          <w:rFonts w:hint="eastAsia"/>
        </w:rPr>
        <w:t xml:space="preserve">, </w:t>
      </w:r>
      <w:r w:rsidR="00680ED1" w:rsidRPr="00680ED1">
        <w:t>Automatic Differentiation Variational Inference</w:t>
      </w:r>
      <w:r w:rsidR="00365F0A">
        <w:rPr>
          <w:rFonts w:hint="eastAsia"/>
        </w:rPr>
        <w:t>）</w:t>
      </w:r>
      <w:r w:rsidR="00122DE5">
        <w:rPr>
          <w:rFonts w:hint="eastAsia"/>
        </w:rPr>
        <w:t>不断近似拟合</w:t>
      </w:r>
      <w:r w:rsidR="00FF7C93">
        <w:rPr>
          <w:rFonts w:hint="eastAsia"/>
        </w:rPr>
        <w:t>。</w:t>
      </w:r>
    </w:p>
    <w:p w14:paraId="40E35E0F" w14:textId="4145679F" w:rsidR="0057571F" w:rsidRDefault="0057571F" w:rsidP="0057571F">
      <w:pPr>
        <w:pStyle w:val="3"/>
      </w:pPr>
      <w:bookmarkStart w:id="8" w:name="_Toc184462272"/>
      <w:r>
        <w:rPr>
          <w:rFonts w:hint="eastAsia"/>
        </w:rPr>
        <w:t>变分推断</w:t>
      </w:r>
      <w:bookmarkEnd w:id="8"/>
    </w:p>
    <w:p w14:paraId="6DEF9D66" w14:textId="194B2D60" w:rsidR="00AE281C" w:rsidRDefault="000F6704" w:rsidP="009D7163">
      <w:pPr>
        <w:ind w:firstLine="480"/>
      </w:pPr>
      <w:r w:rsidRPr="000F6704">
        <w:rPr>
          <w:rFonts w:hint="eastAsia"/>
        </w:rPr>
        <w:t>当模型变得复杂或数据量增大时，</w:t>
      </w:r>
      <w:r w:rsidR="00DF1F74">
        <w:rPr>
          <w:rFonts w:hint="eastAsia"/>
        </w:rPr>
        <w:t>像贝叶斯推断这种</w:t>
      </w:r>
      <w:r w:rsidRPr="000F6704">
        <w:rPr>
          <w:rFonts w:hint="eastAsia"/>
        </w:rPr>
        <w:t>精确计算后验概率分布往往变得不可行，因为这需要对高维空间进行积分，这在计算上是非常昂贵甚至不可行的</w:t>
      </w:r>
      <w:r w:rsidR="0085507A">
        <w:rPr>
          <w:rFonts w:hint="eastAsia"/>
        </w:rPr>
        <w:t>。</w:t>
      </w:r>
      <w:r w:rsidR="00EF574B">
        <w:rPr>
          <w:rFonts w:hint="eastAsia"/>
        </w:rPr>
        <w:t>进而</w:t>
      </w:r>
      <w:r w:rsidR="00A601CF">
        <w:rPr>
          <w:rFonts w:hint="eastAsia"/>
        </w:rPr>
        <w:t>产生了</w:t>
      </w:r>
      <w:r w:rsidR="00A601CF" w:rsidRPr="00A601CF">
        <w:rPr>
          <w:rFonts w:hint="eastAsia"/>
        </w:rPr>
        <w:t>近似推断方法</w:t>
      </w:r>
      <w:r w:rsidR="005A3FA8">
        <w:rPr>
          <w:rFonts w:hint="eastAsia"/>
        </w:rPr>
        <w:t>，如</w:t>
      </w:r>
      <w:r w:rsidR="005A3FA8" w:rsidRPr="005A3FA8">
        <w:rPr>
          <w:rFonts w:hint="eastAsia"/>
        </w:rPr>
        <w:t>基于</w:t>
      </w:r>
      <w:r w:rsidR="005A3FA8" w:rsidRPr="005A3FA8">
        <w:rPr>
          <w:rFonts w:hint="eastAsia"/>
        </w:rPr>
        <w:t>Markov</w:t>
      </w:r>
      <w:r w:rsidR="005A3FA8" w:rsidRPr="005A3FA8">
        <w:rPr>
          <w:rFonts w:hint="eastAsia"/>
        </w:rPr>
        <w:t>链的</w:t>
      </w:r>
      <w:r w:rsidR="005A3FA8" w:rsidRPr="005A3FA8">
        <w:rPr>
          <w:rFonts w:hint="eastAsia"/>
        </w:rPr>
        <w:t>Monte-Carlo</w:t>
      </w:r>
      <w:r w:rsidR="004307AA">
        <w:rPr>
          <w:rFonts w:hint="eastAsia"/>
        </w:rPr>
        <w:t>（</w:t>
      </w:r>
      <w:r w:rsidR="004307AA">
        <w:rPr>
          <w:rFonts w:hint="eastAsia"/>
        </w:rPr>
        <w:t>MCMC</w:t>
      </w:r>
      <w:r w:rsidR="004307AA">
        <w:rPr>
          <w:rFonts w:hint="eastAsia"/>
        </w:rPr>
        <w:t>）方法</w:t>
      </w:r>
      <w:r w:rsidR="00B17F72">
        <w:rPr>
          <w:rFonts w:hint="eastAsia"/>
        </w:rPr>
        <w:t>和变分推断方法。</w:t>
      </w:r>
      <w:r w:rsidR="00F306F5">
        <w:rPr>
          <w:rFonts w:hint="eastAsia"/>
        </w:rPr>
        <w:t>相较于</w:t>
      </w:r>
      <w:r w:rsidR="00B27601">
        <w:rPr>
          <w:rFonts w:hint="eastAsia"/>
        </w:rPr>
        <w:t>MCMC</w:t>
      </w:r>
      <w:r w:rsidR="00B27601">
        <w:rPr>
          <w:rFonts w:hint="eastAsia"/>
        </w:rPr>
        <w:t>法</w:t>
      </w:r>
      <w:r w:rsidR="00F306F5">
        <w:rPr>
          <w:rFonts w:hint="eastAsia"/>
        </w:rPr>
        <w:t>，</w:t>
      </w:r>
      <w:r w:rsidR="00CC61D3" w:rsidRPr="00AE281C">
        <w:rPr>
          <w:rFonts w:hint="eastAsia"/>
        </w:rPr>
        <w:t>变分推断通过将复杂的后验概率分布推断问题转化为优化问题，使用简化的分布来近似真实的后验分布，</w:t>
      </w:r>
      <w:r w:rsidR="00A511A6">
        <w:rPr>
          <w:rFonts w:hint="eastAsia"/>
        </w:rPr>
        <w:t>更加灵活与高效</w:t>
      </w:r>
      <w:r w:rsidR="00CC61D3" w:rsidRPr="00AE281C">
        <w:rPr>
          <w:rFonts w:hint="eastAsia"/>
        </w:rPr>
        <w:t>。</w:t>
      </w:r>
    </w:p>
    <w:p w14:paraId="3710ED5E" w14:textId="49945C8E" w:rsidR="00B41743" w:rsidRDefault="009B65C1" w:rsidP="004B1970">
      <w:pPr>
        <w:ind w:firstLine="480"/>
      </w:pPr>
      <w:r w:rsidRPr="009B65C1">
        <w:rPr>
          <w:rFonts w:hint="eastAsia"/>
        </w:rPr>
        <w:t>为了衡量近似分布</w:t>
      </w:r>
      <m:oMath>
        <m:r>
          <w:rPr>
            <w:rFonts w:ascii="Cambria Math" w:hAnsi="Cambria Math" w:hint="eastAsia"/>
          </w:rPr>
          <m:t>q</m:t>
        </m:r>
      </m:oMath>
      <w:r w:rsidRPr="009B65C1">
        <w:rPr>
          <w:rFonts w:hint="eastAsia"/>
        </w:rPr>
        <w:t>与真实后验分布</w:t>
      </w:r>
      <m:oMath>
        <m:r>
          <w:rPr>
            <w:rFonts w:ascii="Cambria Math" w:hAnsi="Cambria Math" w:hint="eastAsia"/>
          </w:rPr>
          <m:t>p</m:t>
        </m:r>
      </m:oMath>
      <w:r w:rsidRPr="009B65C1">
        <w:rPr>
          <w:rFonts w:hint="eastAsia"/>
        </w:rPr>
        <w:t>之间的相似度，变分推断使用了</w:t>
      </w:r>
      <w:r w:rsidR="00C607A6">
        <w:rPr>
          <w:rFonts w:hint="eastAsia"/>
        </w:rPr>
        <w:t>（</w:t>
      </w:r>
      <w:r w:rsidR="0090156F">
        <w:rPr>
          <w:rFonts w:hint="eastAsia"/>
        </w:rPr>
        <w:t xml:space="preserve">KL, </w:t>
      </w:r>
      <w:proofErr w:type="spellStart"/>
      <w:r w:rsidRPr="009B65C1">
        <w:rPr>
          <w:rFonts w:hint="eastAsia"/>
        </w:rPr>
        <w:t>Kullback-Leibler</w:t>
      </w:r>
      <w:proofErr w:type="spellEnd"/>
      <w:r w:rsidR="00C607A6">
        <w:rPr>
          <w:rFonts w:hint="eastAsia"/>
        </w:rPr>
        <w:t>）</w:t>
      </w:r>
      <w:r w:rsidRPr="009B65C1">
        <w:rPr>
          <w:rFonts w:hint="eastAsia"/>
        </w:rPr>
        <w:t>散度</w:t>
      </w:r>
      <w:r w:rsidR="004B5F26">
        <w:rPr>
          <w:rFonts w:hint="eastAsia"/>
        </w:rPr>
        <w:t>。</w:t>
      </w:r>
      <w:r w:rsidR="00077CC8">
        <w:rPr>
          <w:rFonts w:hint="eastAsia"/>
        </w:rPr>
        <w:t>变分推断</w:t>
      </w:r>
      <w:r w:rsidR="004B5F26">
        <w:rPr>
          <w:rFonts w:hint="eastAsia"/>
        </w:rPr>
        <w:t>先</w:t>
      </w:r>
      <w:r w:rsidR="00F01C73" w:rsidRPr="00F01C73">
        <w:t>定义一个简单的分布族</w:t>
      </w:r>
      <m:oMath>
        <m:r>
          <w:rPr>
            <w:rFonts w:ascii="Cambria Math" w:hAnsi="Cambria Math" w:hint="eastAsia"/>
          </w:rPr>
          <m:t>q</m:t>
        </m:r>
        <m:r>
          <w:rPr>
            <w:rFonts w:ascii="Cambria Math" w:hAnsi="Cambria Math"/>
          </w:rPr>
          <m:t>(θ;ϕ)</m:t>
        </m:r>
      </m:oMath>
      <w:r w:rsidR="007D27C8">
        <w:rPr>
          <w:rFonts w:hint="eastAsia"/>
        </w:rPr>
        <w:t>，</w:t>
      </w:r>
      <w:r w:rsidR="008D15FC">
        <w:rPr>
          <w:rFonts w:hint="eastAsia"/>
        </w:rPr>
        <w:t>其中</w:t>
      </w:r>
      <m:oMath>
        <m:r>
          <w:rPr>
            <w:rFonts w:ascii="Cambria Math" w:hAnsi="Cambria Math"/>
          </w:rPr>
          <m:t>ϕ</m:t>
        </m:r>
      </m:oMath>
      <w:r w:rsidR="008D15FC" w:rsidRPr="009B65C1">
        <w:rPr>
          <w:rFonts w:hint="eastAsia"/>
        </w:rPr>
        <w:t xml:space="preserve"> </w:t>
      </w:r>
      <w:r w:rsidR="009A4C10">
        <w:rPr>
          <w:rFonts w:hint="eastAsia"/>
        </w:rPr>
        <w:t>是可调节的变分参数</w:t>
      </w:r>
      <w:r w:rsidR="00D125BA">
        <w:rPr>
          <w:rFonts w:hint="eastAsia"/>
        </w:rPr>
        <w:t>，目标是使</w:t>
      </w:r>
      <m:oMath>
        <m:r>
          <w:rPr>
            <w:rFonts w:ascii="Cambria Math" w:hAnsi="Cambria Math" w:hint="eastAsia"/>
          </w:rPr>
          <m:t>q</m:t>
        </m:r>
        <m:r>
          <w:rPr>
            <w:rFonts w:ascii="Cambria Math" w:hAnsi="Cambria Math"/>
          </w:rPr>
          <m:t>(θ;ϕ)</m:t>
        </m:r>
      </m:oMath>
      <w:r w:rsidR="002921C7">
        <w:rPr>
          <w:rFonts w:hint="eastAsia"/>
        </w:rPr>
        <w:t>更接近后验分布</w:t>
      </w:r>
      <m:oMath>
        <m:r>
          <w:rPr>
            <w:rFonts w:ascii="Cambria Math" w:hAnsi="Cambria Math" w:hint="eastAsia"/>
          </w:rPr>
          <m:t>p</m:t>
        </m:r>
        <m:r>
          <w:rPr>
            <w:rFonts w:ascii="Cambria Math" w:hAnsi="Cambria Math"/>
          </w:rPr>
          <m:t>(θ|D)</m:t>
        </m:r>
      </m:oMath>
      <w:r w:rsidR="00C33B05">
        <w:rPr>
          <w:rFonts w:hint="eastAsia"/>
        </w:rPr>
        <w:t>。</w:t>
      </w:r>
      <w:r w:rsidRPr="009B65C1">
        <w:rPr>
          <w:rFonts w:hint="eastAsia"/>
        </w:rPr>
        <w:t>KL</w:t>
      </w:r>
      <w:r w:rsidRPr="009B65C1">
        <w:rPr>
          <w:rFonts w:hint="eastAsia"/>
        </w:rPr>
        <w:t>散度</w:t>
      </w:r>
      <w:r w:rsidR="00B15B4A">
        <w:rPr>
          <w:rFonts w:hint="eastAsia"/>
        </w:rPr>
        <w:t>描述了</w:t>
      </w:r>
      <w:r w:rsidRPr="009B65C1">
        <w:rPr>
          <w:rFonts w:hint="eastAsia"/>
        </w:rPr>
        <w:t>两个概率分布之间的差异</w:t>
      </w:r>
      <w:r w:rsidR="00DF5FFD">
        <w:rPr>
          <w:rFonts w:hint="eastAsia"/>
        </w:rPr>
        <w:t>，</w:t>
      </w:r>
      <w:r w:rsidR="00EC65DE">
        <w:rPr>
          <w:rFonts w:hint="eastAsia"/>
        </w:rPr>
        <w:t>是</w:t>
      </w:r>
      <w:r w:rsidR="00B15B4A">
        <w:rPr>
          <w:rFonts w:hint="eastAsia"/>
        </w:rPr>
        <w:t>变分推断</w:t>
      </w:r>
      <w:r w:rsidR="00CB1AC9">
        <w:rPr>
          <w:rFonts w:hint="eastAsia"/>
        </w:rPr>
        <w:t>期望</w:t>
      </w:r>
      <w:r w:rsidR="00EC65DE">
        <w:rPr>
          <w:rFonts w:hint="eastAsia"/>
        </w:rPr>
        <w:t>最小化的目标函数，</w:t>
      </w:r>
      <w:r w:rsidR="00DF5FFD">
        <w:rPr>
          <w:rFonts w:hint="eastAsia"/>
        </w:rPr>
        <w:t>定义为</w:t>
      </w:r>
      <w:r w:rsidR="00C607A6">
        <w:rPr>
          <w:rFonts w:hint="eastAsia"/>
        </w:rPr>
        <w:t>：</w:t>
      </w:r>
    </w:p>
    <w:p w14:paraId="64C8C68A" w14:textId="5D92F07B" w:rsidR="00DF5FFD" w:rsidRPr="00DF5FFD" w:rsidRDefault="003A74FC" w:rsidP="004B1970">
      <w:pPr>
        <w:ind w:firstLine="480"/>
      </w:pPr>
      <m:oMathPara>
        <m:oMath>
          <m:r>
            <w:rPr>
              <w:rFonts w:ascii="Cambria Math" w:hAnsi="Cambria Math"/>
            </w:rPr>
            <m:t>KL(</m:t>
          </m:r>
          <m:r>
            <w:rPr>
              <w:rFonts w:ascii="Cambria Math" w:hAnsi="Cambria Math" w:hint="eastAsia"/>
            </w:rPr>
            <m:t>q</m:t>
          </m:r>
          <m:r>
            <w:rPr>
              <w:rFonts w:ascii="Cambria Math" w:hAnsi="Cambria Math"/>
            </w:rPr>
            <m:t>(θ;ϕ)|</m:t>
          </m:r>
          <m:d>
            <m:dPr>
              <m:begChr m:val="|"/>
              <m:ctrlPr>
                <w:rPr>
                  <w:rFonts w:ascii="Cambria Math" w:hAnsi="Cambria Math"/>
                  <w:i/>
                </w:rPr>
              </m:ctrlPr>
            </m:dPr>
            <m:e>
              <m:r>
                <w:rPr>
                  <w:rFonts w:ascii="Cambria Math" w:hAnsi="Cambria Math" w:hint="eastAsia"/>
                </w:rPr>
                <m:t>p</m:t>
              </m:r>
              <m:r>
                <w:rPr>
                  <w:rFonts w:ascii="Cambria Math" w:hAnsi="Cambria Math"/>
                </w:rPr>
                <m:t>(θ|D)</m:t>
              </m:r>
            </m:e>
          </m:d>
          <m:r>
            <m:rPr>
              <m:sty m:val="p"/>
            </m:rPr>
            <w:rPr>
              <w:rFonts w:ascii="Cambria Math" w:hAnsi="Cambria Math" w:cs="Cambria Math"/>
            </w:rPr>
            <m:t>=</m:t>
          </m:r>
          <m:nary>
            <m:naryPr>
              <m:chr m:val="∑"/>
              <m:limLoc m:val="undOvr"/>
              <m:supHide m:val="1"/>
              <m:ctrlPr>
                <w:rPr>
                  <w:rFonts w:ascii="Cambria Math" w:hAnsi="Cambria Math" w:cs="Cambria Math"/>
                </w:rPr>
              </m:ctrlPr>
            </m:naryPr>
            <m:sub>
              <m:r>
                <w:rPr>
                  <w:rFonts w:ascii="Cambria Math" w:hAnsi="Cambria Math" w:cs="Cambria Math"/>
                </w:rPr>
                <m:t>x</m:t>
              </m:r>
            </m:sub>
            <m:sup/>
            <m:e>
              <m:r>
                <w:rPr>
                  <w:rFonts w:ascii="Cambria Math" w:hAnsi="Cambria Math" w:hint="eastAsia"/>
                </w:rPr>
                <m:t>q</m:t>
              </m:r>
              <m:r>
                <w:rPr>
                  <w:rFonts w:ascii="Cambria Math" w:hAnsi="Cambria Math"/>
                </w:rPr>
                <m:t>(θ;ϕ)</m:t>
              </m:r>
              <m:r>
                <w:rPr>
                  <w:rFonts w:ascii="Cambria Math" w:hAnsi="Cambria Math" w:cs="Cambria Math"/>
                </w:rPr>
                <m:t>log</m:t>
              </m:r>
              <m:f>
                <m:fPr>
                  <m:ctrlPr>
                    <w:rPr>
                      <w:rFonts w:ascii="Cambria Math" w:hAnsi="Cambria Math" w:cs="Cambria Math"/>
                      <w:i/>
                    </w:rPr>
                  </m:ctrlPr>
                </m:fPr>
                <m:num>
                  <m:r>
                    <w:rPr>
                      <w:rFonts w:ascii="Cambria Math" w:hAnsi="Cambria Math" w:hint="eastAsia"/>
                    </w:rPr>
                    <m:t>q</m:t>
                  </m:r>
                  <m:r>
                    <w:rPr>
                      <w:rFonts w:ascii="Cambria Math" w:hAnsi="Cambria Math"/>
                    </w:rPr>
                    <m:t>(θ;ϕ)</m:t>
                  </m:r>
                </m:num>
                <m:den>
                  <m:r>
                    <w:rPr>
                      <w:rFonts w:ascii="Cambria Math" w:hAnsi="Cambria Math" w:hint="eastAsia"/>
                    </w:rPr>
                    <m:t>p</m:t>
                  </m:r>
                  <m:r>
                    <w:rPr>
                      <w:rFonts w:ascii="Cambria Math" w:hAnsi="Cambria Math"/>
                    </w:rPr>
                    <m:t>(θ|D)</m:t>
                  </m:r>
                </m:den>
              </m:f>
            </m:e>
          </m:nary>
        </m:oMath>
      </m:oMathPara>
    </w:p>
    <w:p w14:paraId="3FF32D56" w14:textId="6247C25E" w:rsidR="00D1746F" w:rsidRDefault="009B0F30" w:rsidP="00AE281C">
      <w:pPr>
        <w:ind w:firstLineChars="0" w:firstLine="0"/>
      </w:pPr>
      <w:r>
        <w:rPr>
          <w:rFonts w:hint="eastAsia"/>
        </w:rPr>
        <w:t>由于</w:t>
      </w:r>
      <m:oMath>
        <m:r>
          <w:rPr>
            <w:rFonts w:ascii="Cambria Math" w:hAnsi="Cambria Math" w:hint="eastAsia"/>
          </w:rPr>
          <m:t>p</m:t>
        </m:r>
        <m:r>
          <w:rPr>
            <w:rFonts w:ascii="Cambria Math" w:hAnsi="Cambria Math"/>
          </w:rPr>
          <m:t>(D)</m:t>
        </m:r>
      </m:oMath>
      <w:r w:rsidR="00A926E8">
        <w:rPr>
          <w:rFonts w:hint="eastAsia"/>
        </w:rPr>
        <w:t>是一个常数项，最小化</w:t>
      </w:r>
      <w:r w:rsidR="00796A70">
        <w:rPr>
          <w:rFonts w:hint="eastAsia"/>
        </w:rPr>
        <w:t>KL</w:t>
      </w:r>
      <w:r w:rsidR="00796A70">
        <w:rPr>
          <w:rFonts w:hint="eastAsia"/>
        </w:rPr>
        <w:t>散度等价于最大化变分下界（</w:t>
      </w:r>
      <w:r w:rsidR="00796A70">
        <w:rPr>
          <w:rFonts w:hint="eastAsia"/>
        </w:rPr>
        <w:t xml:space="preserve">ELBO, </w:t>
      </w:r>
      <w:r w:rsidR="00796A70" w:rsidRPr="00796A70">
        <w:t>Evidence Lower Bound</w:t>
      </w:r>
      <w:r w:rsidR="00796A70">
        <w:rPr>
          <w:rFonts w:hint="eastAsia"/>
        </w:rPr>
        <w:t>）</w:t>
      </w:r>
      <w:r w:rsidR="007D34EF">
        <w:rPr>
          <w:rFonts w:hint="eastAsia"/>
        </w:rPr>
        <w:t>，其公式为：</w:t>
      </w:r>
    </w:p>
    <w:p w14:paraId="3947439F" w14:textId="7951CA80" w:rsidR="00B044D4" w:rsidRPr="00DF5FFD" w:rsidRDefault="003563F0" w:rsidP="00B044D4">
      <w:pPr>
        <w:ind w:firstLine="480"/>
      </w:pPr>
      <m:oMathPara>
        <m:oMath>
          <m:r>
            <w:rPr>
              <w:rFonts w:ascii="Cambria Math" w:hAnsi="Cambria Math"/>
            </w:rPr>
            <m:t>ELBO</m:t>
          </m:r>
          <m:d>
            <m:dPr>
              <m:ctrlPr>
                <w:rPr>
                  <w:rFonts w:ascii="Cambria Math" w:hAnsi="Cambria Math"/>
                  <w:i/>
                </w:rPr>
              </m:ctrlPr>
            </m:dPr>
            <m:e>
              <m:r>
                <w:rPr>
                  <w:rFonts w:ascii="Cambria Math" w:hAnsi="Cambria Math"/>
                </w:rPr>
                <m:t>ϕ</m:t>
              </m:r>
            </m:e>
          </m:d>
          <m:r>
            <m:rPr>
              <m:sty m:val="p"/>
            </m:rPr>
            <w:rPr>
              <w:rFonts w:ascii="Cambria Math" w:hAnsi="Cambria Math" w:cs="Cambria Math"/>
            </w:rPr>
            <m:t>=</m:t>
          </m:r>
          <m:sSub>
            <m:sSubPr>
              <m:ctrlPr>
                <w:rPr>
                  <w:rFonts w:ascii="Cambria Math" w:hAnsi="Cambria Math" w:cs="Cambria Math"/>
                </w:rPr>
              </m:ctrlPr>
            </m:sSubPr>
            <m:e>
              <m:r>
                <m:rPr>
                  <m:scr m:val="double-struck"/>
                </m:rPr>
                <w:rPr>
                  <w:rFonts w:ascii="Cambria Math" w:hAnsi="Cambria Math" w:cs="Cambria Math"/>
                </w:rPr>
                <m:t>E</m:t>
              </m:r>
            </m:e>
            <m:sub>
              <m:r>
                <w:rPr>
                  <w:rFonts w:ascii="Cambria Math" w:hAnsi="Cambria Math" w:hint="eastAsia"/>
                </w:rPr>
                <m:t>q</m:t>
              </m:r>
              <m:d>
                <m:dPr>
                  <m:ctrlPr>
                    <w:rPr>
                      <w:rFonts w:ascii="Cambria Math" w:hAnsi="Cambria Math"/>
                      <w:i/>
                    </w:rPr>
                  </m:ctrlPr>
                </m:dPr>
                <m:e>
                  <m:r>
                    <w:rPr>
                      <w:rFonts w:ascii="Cambria Math" w:hAnsi="Cambria Math"/>
                    </w:rPr>
                    <m:t>θ;ϕ</m:t>
                  </m:r>
                </m:e>
              </m:d>
            </m:sub>
          </m:sSub>
          <m:d>
            <m:dPr>
              <m:begChr m:val="["/>
              <m:endChr m:val="]"/>
              <m:ctrlPr>
                <w:rPr>
                  <w:rFonts w:ascii="Cambria Math" w:hAnsi="Cambria Math" w:cs="Cambria Math"/>
                  <w:i/>
                </w:rPr>
              </m:ctrlPr>
            </m:dPr>
            <m:e>
              <m:r>
                <w:rPr>
                  <w:rFonts w:ascii="Cambria Math" w:hAnsi="Cambria Math" w:cs="Cambria Math"/>
                </w:rPr>
                <m:t xml:space="preserve">log </m:t>
              </m:r>
              <m:r>
                <w:rPr>
                  <w:rFonts w:ascii="Cambria Math" w:hAnsi="Cambria Math" w:hint="eastAsia"/>
                </w:rPr>
                <m:t>p</m:t>
              </m:r>
              <m:d>
                <m:dPr>
                  <m:ctrlPr>
                    <w:rPr>
                      <w:rFonts w:ascii="Cambria Math" w:hAnsi="Cambria Math"/>
                      <w:i/>
                    </w:rPr>
                  </m:ctrlPr>
                </m:dPr>
                <m:e>
                  <m:r>
                    <w:rPr>
                      <w:rFonts w:ascii="Cambria Math" w:hAnsi="Cambria Math"/>
                    </w:rPr>
                    <m:t>D</m:t>
                  </m:r>
                </m:e>
                <m:e>
                  <m:r>
                    <w:rPr>
                      <w:rFonts w:ascii="Cambria Math" w:hAnsi="Cambria Math"/>
                    </w:rPr>
                    <m:t>θ</m:t>
                  </m:r>
                </m:e>
              </m:d>
            </m:e>
          </m:d>
          <m:r>
            <w:rPr>
              <w:rFonts w:ascii="Cambria Math" w:hAnsi="Cambria Math" w:cs="Cambria Math"/>
            </w:rPr>
            <m:t>-K</m:t>
          </m:r>
          <m:r>
            <w:rPr>
              <w:rFonts w:ascii="Cambria Math" w:hAnsi="Cambria Math"/>
            </w:rPr>
            <m:t>L(</m:t>
          </m:r>
          <m:r>
            <w:rPr>
              <w:rFonts w:ascii="Cambria Math" w:hAnsi="Cambria Math" w:hint="eastAsia"/>
            </w:rPr>
            <m:t>q</m:t>
          </m:r>
          <m:r>
            <w:rPr>
              <w:rFonts w:ascii="Cambria Math" w:hAnsi="Cambria Math"/>
            </w:rPr>
            <m:t>(θ;ϕ)|</m:t>
          </m:r>
          <m:d>
            <m:dPr>
              <m:begChr m:val="|"/>
              <m:ctrlPr>
                <w:rPr>
                  <w:rFonts w:ascii="Cambria Math" w:hAnsi="Cambria Math"/>
                  <w:i/>
                </w:rPr>
              </m:ctrlPr>
            </m:dPr>
            <m:e>
              <m:r>
                <w:rPr>
                  <w:rFonts w:ascii="Cambria Math" w:hAnsi="Cambria Math" w:hint="eastAsia"/>
                </w:rPr>
                <m:t>p</m:t>
              </m:r>
              <m:r>
                <w:rPr>
                  <w:rFonts w:ascii="Cambria Math" w:hAnsi="Cambria Math"/>
                </w:rPr>
                <m:t>(θ)</m:t>
              </m:r>
            </m:e>
          </m:d>
        </m:oMath>
      </m:oMathPara>
    </w:p>
    <w:p w14:paraId="7AAA25A8" w14:textId="705D81AF" w:rsidR="00B044D4" w:rsidRDefault="00251174" w:rsidP="00AE281C">
      <w:pPr>
        <w:ind w:firstLineChars="0" w:firstLine="0"/>
      </w:pPr>
      <w:r>
        <w:rPr>
          <w:rFonts w:hint="eastAsia"/>
        </w:rPr>
        <w:t>而本次报告所使用的</w:t>
      </w:r>
      <w:r w:rsidRPr="00251174">
        <w:t xml:space="preserve">ADVI </w:t>
      </w:r>
      <w:r w:rsidRPr="00251174">
        <w:t>是一种通用的变分推断方法，结合了自动微分技术</w:t>
      </w:r>
      <w:r w:rsidR="00337C26">
        <w:rPr>
          <w:rFonts w:hint="eastAsia"/>
        </w:rPr>
        <w:t>，</w:t>
      </w:r>
      <w:r w:rsidRPr="00251174">
        <w:t>其主要特点是将所有的变量变换为标准化的空间，并使用梯度优化变分参数</w:t>
      </w:r>
      <w:r w:rsidR="00A814C2">
        <w:rPr>
          <w:rFonts w:hint="eastAsia"/>
        </w:rPr>
        <w:t>，更加快速</w:t>
      </w:r>
      <w:r w:rsidR="003B708D">
        <w:rPr>
          <w:rFonts w:hint="eastAsia"/>
        </w:rPr>
        <w:t>，效率更高</w:t>
      </w:r>
      <w:r w:rsidR="00A814C2">
        <w:rPr>
          <w:rFonts w:hint="eastAsia"/>
        </w:rPr>
        <w:t>。</w:t>
      </w:r>
    </w:p>
    <w:p w14:paraId="6EC7DA91" w14:textId="49058D33" w:rsidR="00731987" w:rsidRPr="00731987" w:rsidRDefault="00731987" w:rsidP="00731987">
      <w:pPr>
        <w:pStyle w:val="2"/>
      </w:pPr>
      <w:bookmarkStart w:id="9" w:name="_Toc184462273"/>
      <w:r>
        <w:rPr>
          <w:rFonts w:hint="eastAsia"/>
        </w:rPr>
        <w:t>实现过程</w:t>
      </w:r>
      <w:bookmarkEnd w:id="9"/>
      <w:r w:rsidR="00542843">
        <w:rPr>
          <w:rFonts w:hint="eastAsia"/>
        </w:rPr>
        <w:t xml:space="preserve"> </w:t>
      </w:r>
    </w:p>
    <w:p w14:paraId="2FDF0D47" w14:textId="06D0CFEB" w:rsidR="0066505E" w:rsidRDefault="00773078" w:rsidP="00A3690E">
      <w:pPr>
        <w:pStyle w:val="3"/>
      </w:pPr>
      <w:bookmarkStart w:id="10" w:name="_Toc184462274"/>
      <w:r>
        <w:rPr>
          <w:rFonts w:hint="eastAsia"/>
        </w:rPr>
        <w:t>模型</w:t>
      </w:r>
      <w:r w:rsidR="00741FAC">
        <w:rPr>
          <w:rFonts w:hint="eastAsia"/>
        </w:rPr>
        <w:t>代码</w:t>
      </w:r>
      <w:bookmarkEnd w:id="10"/>
    </w:p>
    <w:p w14:paraId="30A3DB85" w14:textId="3CFD8C61" w:rsidR="00AA17C2" w:rsidRPr="00B17097" w:rsidRDefault="00580EF3" w:rsidP="00B17097">
      <w:pPr>
        <w:ind w:firstLineChars="0" w:firstLine="0"/>
      </w:pPr>
      <w:r>
        <w:rPr>
          <w:rFonts w:hint="eastAsia"/>
        </w:rPr>
        <w:t>本次代码使用</w:t>
      </w:r>
      <w:r>
        <w:rPr>
          <w:rFonts w:hint="eastAsia"/>
        </w:rPr>
        <w:t>Python3.10</w:t>
      </w:r>
      <w:r>
        <w:rPr>
          <w:rFonts w:hint="eastAsia"/>
        </w:rPr>
        <w:t>编写，</w:t>
      </w:r>
      <w:r w:rsidR="00C71E3A">
        <w:rPr>
          <w:rFonts w:hint="eastAsia"/>
        </w:rPr>
        <w:t>主要使用了</w:t>
      </w:r>
      <w:proofErr w:type="spellStart"/>
      <w:r w:rsidR="00C71E3A">
        <w:rPr>
          <w:rFonts w:hint="eastAsia"/>
        </w:rPr>
        <w:t>PyMC</w:t>
      </w:r>
      <w:proofErr w:type="spellEnd"/>
      <w:r w:rsidR="002B01C7">
        <w:rPr>
          <w:rFonts w:hint="eastAsia"/>
        </w:rPr>
        <w:t>和</w:t>
      </w:r>
      <w:proofErr w:type="spellStart"/>
      <w:r w:rsidR="002B01C7" w:rsidRPr="002B01C7">
        <w:t>sklearn</w:t>
      </w:r>
      <w:proofErr w:type="spellEnd"/>
      <w:r w:rsidR="002B01C7">
        <w:rPr>
          <w:rFonts w:hint="eastAsia"/>
        </w:rPr>
        <w:t>两个</w:t>
      </w:r>
      <w:r w:rsidR="00C71E3A">
        <w:rPr>
          <w:rFonts w:hint="eastAsia"/>
        </w:rPr>
        <w:t>库</w:t>
      </w:r>
      <w:r w:rsidR="00ED7E6A">
        <w:rPr>
          <w:rFonts w:hint="eastAsia"/>
        </w:rPr>
        <w:t>，</w:t>
      </w:r>
      <w:r w:rsidR="007D2D07">
        <w:rPr>
          <w:rFonts w:hint="eastAsia"/>
        </w:rPr>
        <w:t>模型搭建</w:t>
      </w:r>
      <w:r w:rsidR="00F61A31">
        <w:rPr>
          <w:rFonts w:hint="eastAsia"/>
        </w:rPr>
        <w:lastRenderedPageBreak/>
        <w:t>相关代码如下</w:t>
      </w:r>
      <w:r w:rsidR="00B0316F">
        <w:fldChar w:fldCharType="begin"/>
      </w:r>
      <w:r w:rsidR="00B0316F">
        <w:instrText xml:space="preserve"> </w:instrText>
      </w:r>
      <w:r w:rsidR="00B0316F">
        <w:rPr>
          <w:rFonts w:hint="eastAsia"/>
        </w:rPr>
        <w:instrText>REF _Ref184408531 \h</w:instrText>
      </w:r>
      <w:r w:rsidR="00B0316F">
        <w:instrText xml:space="preserve"> </w:instrText>
      </w:r>
      <w:r w:rsidR="00B0316F">
        <w:fldChar w:fldCharType="separate"/>
      </w:r>
      <w:r w:rsidR="00B0316F">
        <w:rPr>
          <w:rFonts w:hint="eastAsia"/>
        </w:rPr>
        <w:t>图</w:t>
      </w:r>
      <w:r w:rsidR="00B0316F">
        <w:rPr>
          <w:rFonts w:hint="eastAsia"/>
          <w:noProof/>
        </w:rPr>
        <w:t>6</w:t>
      </w:r>
      <w:r w:rsidR="00B0316F">
        <w:fldChar w:fldCharType="end"/>
      </w:r>
      <w:r w:rsidR="00F61A31">
        <w:rPr>
          <w:rFonts w:hint="eastAsia"/>
        </w:rPr>
        <w:t>所示</w:t>
      </w:r>
      <w:r w:rsidR="00B17097">
        <w:rPr>
          <w:rFonts w:hint="eastAsia"/>
        </w:rPr>
        <w:t>。在这里定义了模型的基本要素，包括先验分布的参数</w:t>
      </w:r>
      <m:oMath>
        <m:r>
          <w:rPr>
            <w:rFonts w:ascii="Cambria Math" w:hAnsi="Cambria Math"/>
          </w:rPr>
          <m:t>β</m:t>
        </m:r>
      </m:oMath>
      <w:r w:rsidR="00B17097">
        <w:rPr>
          <w:rFonts w:hint="eastAsia"/>
        </w:rPr>
        <w:t>和</w:t>
      </w:r>
      <m:oMath>
        <m:r>
          <w:rPr>
            <w:rFonts w:ascii="Cambria Math" w:hAnsi="Cambria Math" w:hint="eastAsia"/>
          </w:rPr>
          <m:t>intercept</m:t>
        </m:r>
      </m:oMath>
      <w:r w:rsidR="00B17097">
        <w:rPr>
          <w:rFonts w:hint="eastAsia"/>
        </w:rPr>
        <w:t>、回归函数、概率值</w:t>
      </w:r>
      <w:r w:rsidR="00B17097">
        <w:rPr>
          <w:rFonts w:hint="eastAsia"/>
        </w:rPr>
        <w:t>pred</w:t>
      </w:r>
      <w:r w:rsidR="00B17097">
        <w:rPr>
          <w:rFonts w:hint="eastAsia"/>
        </w:rPr>
        <w:t>、观测变量</w:t>
      </w:r>
      <w:r w:rsidR="00B17097">
        <w:rPr>
          <w:rFonts w:hint="eastAsia"/>
        </w:rPr>
        <w:t>observed</w:t>
      </w:r>
      <w:r w:rsidR="00B17097">
        <w:rPr>
          <w:rFonts w:hint="eastAsia"/>
        </w:rPr>
        <w:t>以及变分推断</w:t>
      </w:r>
      <w:r w:rsidR="00B17097">
        <w:rPr>
          <w:rFonts w:hint="eastAsia"/>
        </w:rPr>
        <w:t>trace</w:t>
      </w:r>
      <w:r w:rsidR="00B17097">
        <w:rPr>
          <w:rFonts w:hint="eastAsia"/>
        </w:rPr>
        <w:t>。代码集</w:t>
      </w:r>
      <w:proofErr w:type="gramStart"/>
      <w:r w:rsidR="00B17097">
        <w:rPr>
          <w:rFonts w:hint="eastAsia"/>
        </w:rPr>
        <w:t>成程度</w:t>
      </w:r>
      <w:proofErr w:type="gramEnd"/>
      <w:r w:rsidR="00B17097">
        <w:rPr>
          <w:rFonts w:hint="eastAsia"/>
        </w:rPr>
        <w:t>较高，主要通过调用</w:t>
      </w:r>
      <w:proofErr w:type="spellStart"/>
      <w:r w:rsidR="0086046F">
        <w:rPr>
          <w:rFonts w:hint="eastAsia"/>
        </w:rPr>
        <w:t>pymc</w:t>
      </w:r>
      <w:proofErr w:type="spellEnd"/>
      <w:r w:rsidR="00B17097">
        <w:rPr>
          <w:rFonts w:hint="eastAsia"/>
        </w:rPr>
        <w:t>库</w:t>
      </w:r>
      <w:r w:rsidR="00DC4952">
        <w:rPr>
          <w:rFonts w:hint="eastAsia"/>
        </w:rPr>
        <w:t>的</w:t>
      </w:r>
      <w:r w:rsidR="00B17097">
        <w:rPr>
          <w:rFonts w:hint="eastAsia"/>
        </w:rPr>
        <w:t>内置函数实现。</w:t>
      </w:r>
    </w:p>
    <w:p w14:paraId="0F61E8D7" w14:textId="77777777" w:rsidR="0020123A" w:rsidRDefault="00F61A31" w:rsidP="002C20B1">
      <w:pPr>
        <w:keepNext/>
        <w:ind w:firstLineChars="0" w:firstLine="0"/>
      </w:pPr>
      <w:r>
        <w:rPr>
          <w:noProof/>
        </w:rPr>
        <w:drawing>
          <wp:inline distT="0" distB="0" distL="0" distR="0" wp14:anchorId="3F36D89F" wp14:editId="7883BBEE">
            <wp:extent cx="5274310" cy="3568065"/>
            <wp:effectExtent l="0" t="0" r="0" b="0"/>
            <wp:docPr id="1208783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83998" name=""/>
                    <pic:cNvPicPr/>
                  </pic:nvPicPr>
                  <pic:blipFill>
                    <a:blip r:embed="rId14"/>
                    <a:stretch>
                      <a:fillRect/>
                    </a:stretch>
                  </pic:blipFill>
                  <pic:spPr>
                    <a:xfrm>
                      <a:off x="0" y="0"/>
                      <a:ext cx="5274310" cy="3568065"/>
                    </a:xfrm>
                    <a:prstGeom prst="rect">
                      <a:avLst/>
                    </a:prstGeom>
                  </pic:spPr>
                </pic:pic>
              </a:graphicData>
            </a:graphic>
          </wp:inline>
        </w:drawing>
      </w:r>
    </w:p>
    <w:p w14:paraId="0088F468" w14:textId="4A4A3634" w:rsidR="00062322" w:rsidRDefault="0020123A" w:rsidP="00062322">
      <w:pPr>
        <w:pStyle w:val="a8"/>
        <w:ind w:firstLine="400"/>
        <w:jc w:val="center"/>
        <w:rPr>
          <w:rFonts w:hint="eastAsia"/>
        </w:rPr>
      </w:pPr>
      <w:bookmarkStart w:id="11" w:name="_Ref18440853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5937">
        <w:rPr>
          <w:rFonts w:hint="eastAsia"/>
          <w:noProof/>
        </w:rPr>
        <w:t>6</w:t>
      </w:r>
      <w:r>
        <w:fldChar w:fldCharType="end"/>
      </w:r>
      <w:bookmarkEnd w:id="11"/>
      <w:r>
        <w:rPr>
          <w:rFonts w:hint="eastAsia"/>
        </w:rPr>
        <w:t xml:space="preserve"> </w:t>
      </w:r>
      <w:r>
        <w:rPr>
          <w:rFonts w:hint="eastAsia"/>
        </w:rPr>
        <w:t>模型代码实现</w:t>
      </w:r>
    </w:p>
    <w:p w14:paraId="1DC5638E" w14:textId="6EB86AC0" w:rsidR="005F6705" w:rsidRDefault="003D1204" w:rsidP="00527F13">
      <w:pPr>
        <w:ind w:firstLine="480"/>
      </w:pPr>
      <w:r>
        <w:rPr>
          <w:rFonts w:hint="eastAsia"/>
        </w:rPr>
        <w:t>模型预测阶段的代码如下</w:t>
      </w:r>
      <w:r w:rsidR="004C4CD0">
        <w:fldChar w:fldCharType="begin"/>
      </w:r>
      <w:r w:rsidR="004C4CD0">
        <w:instrText xml:space="preserve"> </w:instrText>
      </w:r>
      <w:r w:rsidR="004C4CD0">
        <w:rPr>
          <w:rFonts w:hint="eastAsia"/>
        </w:rPr>
        <w:instrText>REF _Ref184408775 \h</w:instrText>
      </w:r>
      <w:r w:rsidR="004C4CD0">
        <w:instrText xml:space="preserve"> </w:instrText>
      </w:r>
      <w:r w:rsidR="004C4CD0">
        <w:fldChar w:fldCharType="separate"/>
      </w:r>
      <w:r w:rsidR="004C4CD0">
        <w:rPr>
          <w:rFonts w:hint="eastAsia"/>
        </w:rPr>
        <w:t>图</w:t>
      </w:r>
      <w:r w:rsidR="004C4CD0">
        <w:rPr>
          <w:rFonts w:hint="eastAsia"/>
          <w:noProof/>
        </w:rPr>
        <w:t>7</w:t>
      </w:r>
      <w:r w:rsidR="004C4CD0">
        <w:fldChar w:fldCharType="end"/>
      </w:r>
      <w:r w:rsidR="004C4CD0">
        <w:rPr>
          <w:rFonts w:hint="eastAsia"/>
        </w:rPr>
        <w:t>所示</w:t>
      </w:r>
      <w:r w:rsidR="0043125A">
        <w:rPr>
          <w:rFonts w:hint="eastAsia"/>
        </w:rPr>
        <w:t>。</w:t>
      </w:r>
      <w:r w:rsidR="004B0D42">
        <w:rPr>
          <w:rFonts w:hint="eastAsia"/>
        </w:rPr>
        <w:t>首先从拟合完的后验分布中</w:t>
      </w:r>
      <w:r w:rsidR="00747B6B">
        <w:rPr>
          <w:rFonts w:hint="eastAsia"/>
        </w:rPr>
        <w:t>提取模型</w:t>
      </w:r>
      <w:r w:rsidR="00D23124">
        <w:rPr>
          <w:rFonts w:hint="eastAsia"/>
        </w:rPr>
        <w:t>中</w:t>
      </w:r>
      <m:oMath>
        <m:r>
          <w:rPr>
            <w:rFonts w:ascii="Cambria Math" w:hAnsi="Cambria Math"/>
          </w:rPr>
          <m:t>β</m:t>
        </m:r>
      </m:oMath>
      <w:r w:rsidR="00043F7D">
        <w:rPr>
          <w:rFonts w:hint="eastAsia"/>
        </w:rPr>
        <w:t>和</w:t>
      </w:r>
      <m:oMath>
        <m:r>
          <w:rPr>
            <w:rFonts w:ascii="Cambria Math" w:hAnsi="Cambria Math" w:hint="eastAsia"/>
          </w:rPr>
          <m:t>intercept</m:t>
        </m:r>
      </m:oMath>
      <w:r w:rsidR="00747B6B">
        <w:rPr>
          <w:rFonts w:hint="eastAsia"/>
        </w:rPr>
        <w:t>参数</w:t>
      </w:r>
      <w:r w:rsidR="00043F7D">
        <w:rPr>
          <w:rFonts w:hint="eastAsia"/>
        </w:rPr>
        <w:t>，</w:t>
      </w:r>
      <w:r w:rsidR="005F6705">
        <w:rPr>
          <w:rFonts w:hint="eastAsia"/>
        </w:rPr>
        <w:t>随后</w:t>
      </w:r>
      <w:r w:rsidR="00715CC2">
        <w:rPr>
          <w:rFonts w:hint="eastAsia"/>
        </w:rPr>
        <w:t>对每一个后验样本计算测试集的概率，</w:t>
      </w:r>
      <w:r w:rsidR="005648AC">
        <w:rPr>
          <w:rFonts w:hint="eastAsia"/>
        </w:rPr>
        <w:t>接着</w:t>
      </w:r>
      <w:r w:rsidR="00715CC2">
        <w:rPr>
          <w:rFonts w:hint="eastAsia"/>
        </w:rPr>
        <w:t>使用</w:t>
      </w:r>
      <w:r w:rsidR="00715CC2">
        <w:rPr>
          <w:rFonts w:hint="eastAsia"/>
        </w:rPr>
        <w:t>sigmoid</w:t>
      </w:r>
      <w:r w:rsidR="00715CC2">
        <w:rPr>
          <w:rFonts w:hint="eastAsia"/>
        </w:rPr>
        <w:t>激活函数</w:t>
      </w:r>
      <w:r w:rsidR="00715CC2" w:rsidRPr="00715CC2">
        <w:t>将线性模型的输出转换为概率</w:t>
      </w:r>
      <w:r w:rsidR="00497579">
        <w:rPr>
          <w:rFonts w:hint="eastAsia"/>
        </w:rPr>
        <w:t>作为逻辑回归的输出</w:t>
      </w:r>
      <w:r w:rsidR="00A92480">
        <w:rPr>
          <w:rFonts w:hint="eastAsia"/>
        </w:rPr>
        <w:t>，维数为</w:t>
      </w:r>
      <m:oMath>
        <m:d>
          <m:dPr>
            <m:begChr m:val="["/>
            <m:endChr m:val="]"/>
            <m:ctrlPr>
              <w:rPr>
                <w:rFonts w:ascii="Cambria Math" w:hAnsi="Cambria Math"/>
                <w:i/>
              </w:rPr>
            </m:ctrlPr>
          </m:dPr>
          <m:e>
            <m:r>
              <w:rPr>
                <w:rFonts w:ascii="Cambria Math" w:hAnsi="Cambria Math"/>
              </w:rPr>
              <m:t xml:space="preserve">samples, </m:t>
            </m:r>
            <m:sSub>
              <m:sSubPr>
                <m:ctrlPr>
                  <w:rPr>
                    <w:rFonts w:ascii="Cambria Math" w:hAnsi="Cambria Math"/>
                    <w:i/>
                  </w:rPr>
                </m:ctrlPr>
              </m:sSubPr>
              <m:e>
                <m:r>
                  <w:rPr>
                    <w:rFonts w:ascii="Cambria Math" w:hAnsi="Cambria Math"/>
                  </w:rPr>
                  <m:t>n</m:t>
                </m:r>
              </m:e>
              <m:sub>
                <m:r>
                  <w:rPr>
                    <w:rFonts w:ascii="Cambria Math" w:hAnsi="Cambria Math"/>
                  </w:rPr>
                  <m:t>test</m:t>
                </m:r>
              </m:sub>
            </m:sSub>
          </m:e>
        </m:d>
      </m:oMath>
      <w:r w:rsidR="00FD5ABD">
        <w:rPr>
          <w:rFonts w:hint="eastAsia"/>
        </w:rPr>
        <w:t>，其中</w:t>
      </w:r>
      <m:oMath>
        <m:r>
          <w:rPr>
            <w:rFonts w:ascii="Cambria Math" w:hAnsi="Cambria Math"/>
          </w:rPr>
          <m:t>samples</m:t>
        </m:r>
      </m:oMath>
      <w:r w:rsidR="004A378E">
        <w:rPr>
          <w:rFonts w:hint="eastAsia"/>
        </w:rPr>
        <w:t>为后验采样的个数，</w:t>
      </w:r>
      <m:oMath>
        <m:sSub>
          <m:sSubPr>
            <m:ctrlPr>
              <w:rPr>
                <w:rFonts w:ascii="Cambria Math" w:hAnsi="Cambria Math"/>
                <w:i/>
              </w:rPr>
            </m:ctrlPr>
          </m:sSubPr>
          <m:e>
            <m:r>
              <w:rPr>
                <w:rFonts w:ascii="Cambria Math" w:hAnsi="Cambria Math"/>
              </w:rPr>
              <m:t>n</m:t>
            </m:r>
          </m:e>
          <m:sub>
            <m:r>
              <w:rPr>
                <w:rFonts w:ascii="Cambria Math" w:hAnsi="Cambria Math"/>
              </w:rPr>
              <m:t>test</m:t>
            </m:r>
          </m:sub>
        </m:sSub>
      </m:oMath>
      <w:r w:rsidR="004221C7">
        <w:rPr>
          <w:rFonts w:hint="eastAsia"/>
        </w:rPr>
        <w:t>为测试集的数量，在本次</w:t>
      </w:r>
      <w:r w:rsidR="0099406F">
        <w:rPr>
          <w:rFonts w:hint="eastAsia"/>
        </w:rPr>
        <w:t>实验中为</w:t>
      </w:r>
      <w:r w:rsidR="0099406F">
        <w:rPr>
          <w:rFonts w:hint="eastAsia"/>
        </w:rPr>
        <w:t>6513</w:t>
      </w:r>
      <w:r w:rsidR="004C271F">
        <w:rPr>
          <w:rFonts w:hint="eastAsia"/>
        </w:rPr>
        <w:t>。</w:t>
      </w:r>
      <w:r w:rsidR="00F1373F">
        <w:rPr>
          <w:rFonts w:hint="eastAsia"/>
        </w:rPr>
        <w:t>最后</w:t>
      </w:r>
      <w:r w:rsidR="008F2902" w:rsidRPr="008F2902">
        <w:t>对于每个测试样本，计算所有后验样本的预测概率均值，得到测试集中每个样本的最终预测概率</w:t>
      </w:r>
      <w:r w:rsidR="003D147F">
        <w:rPr>
          <w:rFonts w:hint="eastAsia"/>
        </w:rPr>
        <w:t>，并</w:t>
      </w:r>
      <w:r w:rsidR="00854EDB">
        <w:rPr>
          <w:rFonts w:hint="eastAsia"/>
        </w:rPr>
        <w:t>将模型预测</w:t>
      </w:r>
      <w:r w:rsidR="003D147F">
        <w:rPr>
          <w:rFonts w:hint="eastAsia"/>
        </w:rPr>
        <w:t>概率值大于</w:t>
      </w:r>
      <w:r w:rsidR="003D147F">
        <w:rPr>
          <w:rFonts w:hint="eastAsia"/>
        </w:rPr>
        <w:t>0.5</w:t>
      </w:r>
      <w:r w:rsidR="00854EDB">
        <w:rPr>
          <w:rFonts w:hint="eastAsia"/>
        </w:rPr>
        <w:t>的样本认为是阳性，</w:t>
      </w:r>
      <w:r w:rsidR="00182522">
        <w:rPr>
          <w:rFonts w:hint="eastAsia"/>
        </w:rPr>
        <w:t>最终维度为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test</m:t>
                </m:r>
              </m:sub>
            </m:sSub>
            <m:r>
              <w:rPr>
                <w:rFonts w:ascii="Cambria Math" w:hAnsi="Cambria Math"/>
              </w:rPr>
              <m:t xml:space="preserve">, </m:t>
            </m:r>
          </m:e>
        </m:d>
      </m:oMath>
      <w:r w:rsidR="00DA0E45">
        <w:rPr>
          <w:rFonts w:hint="eastAsia"/>
        </w:rPr>
        <w:t>。</w:t>
      </w:r>
    </w:p>
    <w:p w14:paraId="79073DDC" w14:textId="77777777" w:rsidR="004C4CD0" w:rsidRDefault="00CF6E6D" w:rsidP="002C20B1">
      <w:pPr>
        <w:keepNext/>
        <w:ind w:firstLineChars="0" w:firstLine="0"/>
      </w:pPr>
      <w:r>
        <w:rPr>
          <w:noProof/>
        </w:rPr>
        <w:lastRenderedPageBreak/>
        <w:drawing>
          <wp:inline distT="0" distB="0" distL="0" distR="0" wp14:anchorId="53EBE8BB" wp14:editId="3D85E018">
            <wp:extent cx="5274310" cy="3132455"/>
            <wp:effectExtent l="0" t="0" r="0" b="0"/>
            <wp:docPr id="644880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80113" name=""/>
                    <pic:cNvPicPr/>
                  </pic:nvPicPr>
                  <pic:blipFill>
                    <a:blip r:embed="rId15"/>
                    <a:stretch>
                      <a:fillRect/>
                    </a:stretch>
                  </pic:blipFill>
                  <pic:spPr>
                    <a:xfrm>
                      <a:off x="0" y="0"/>
                      <a:ext cx="5274310" cy="3132455"/>
                    </a:xfrm>
                    <a:prstGeom prst="rect">
                      <a:avLst/>
                    </a:prstGeom>
                  </pic:spPr>
                </pic:pic>
              </a:graphicData>
            </a:graphic>
          </wp:inline>
        </w:drawing>
      </w:r>
    </w:p>
    <w:p w14:paraId="627A9EB9" w14:textId="3E51D103" w:rsidR="00CF6E6D" w:rsidRPr="00062322" w:rsidRDefault="004C4CD0" w:rsidP="004C4CD0">
      <w:pPr>
        <w:pStyle w:val="a8"/>
        <w:ind w:firstLine="400"/>
        <w:jc w:val="center"/>
        <w:rPr>
          <w:rFonts w:hint="eastAsia"/>
        </w:rPr>
      </w:pPr>
      <w:bookmarkStart w:id="12" w:name="_Ref18440877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5937">
        <w:rPr>
          <w:rFonts w:hint="eastAsia"/>
          <w:noProof/>
        </w:rPr>
        <w:t>7</w:t>
      </w:r>
      <w:r>
        <w:fldChar w:fldCharType="end"/>
      </w:r>
      <w:bookmarkEnd w:id="12"/>
      <w:r>
        <w:rPr>
          <w:rFonts w:hint="eastAsia"/>
        </w:rPr>
        <w:t xml:space="preserve"> </w:t>
      </w:r>
      <w:r>
        <w:rPr>
          <w:rFonts w:hint="eastAsia"/>
        </w:rPr>
        <w:t>模型预测阶段代码实现</w:t>
      </w:r>
    </w:p>
    <w:p w14:paraId="1DFB533D" w14:textId="2F26DA14" w:rsidR="00741FAC" w:rsidRDefault="00741FAC" w:rsidP="00A3690E">
      <w:pPr>
        <w:pStyle w:val="3"/>
      </w:pPr>
      <w:bookmarkStart w:id="13" w:name="_Toc184462275"/>
      <w:r>
        <w:rPr>
          <w:rFonts w:hint="eastAsia"/>
        </w:rPr>
        <w:t>评价指标</w:t>
      </w:r>
      <w:bookmarkEnd w:id="13"/>
    </w:p>
    <w:p w14:paraId="66D9503F" w14:textId="3E1FCFC5" w:rsidR="00C00F56" w:rsidRDefault="00C11ED3" w:rsidP="00746DAB">
      <w:pPr>
        <w:ind w:firstLine="480"/>
      </w:pPr>
      <w:r>
        <w:rPr>
          <w:rFonts w:hint="eastAsia"/>
        </w:rPr>
        <w:t>本次实验所使用的评价指标有</w:t>
      </w:r>
      <w:r w:rsidR="0083091B">
        <w:rPr>
          <w:rFonts w:hint="eastAsia"/>
        </w:rPr>
        <w:t>三</w:t>
      </w:r>
      <w:r>
        <w:rPr>
          <w:rFonts w:hint="eastAsia"/>
        </w:rPr>
        <w:t>个，分别是：</w:t>
      </w:r>
      <w:r w:rsidR="008522A0">
        <w:rPr>
          <w:rFonts w:hint="eastAsia"/>
        </w:rPr>
        <w:t>正确率</w:t>
      </w:r>
      <w:r w:rsidR="00945F29">
        <w:rPr>
          <w:rFonts w:hint="eastAsia"/>
        </w:rPr>
        <w:t>Accuracy</w:t>
      </w:r>
      <w:r w:rsidR="006940F6">
        <w:rPr>
          <w:rFonts w:hint="eastAsia"/>
        </w:rPr>
        <w:t>、召回率</w:t>
      </w:r>
      <w:r w:rsidR="006940F6">
        <w:rPr>
          <w:rFonts w:hint="eastAsia"/>
        </w:rPr>
        <w:t>Recall</w:t>
      </w:r>
      <w:r w:rsidR="00D815D1">
        <w:rPr>
          <w:rFonts w:hint="eastAsia"/>
        </w:rPr>
        <w:t>和</w:t>
      </w:r>
      <w:r w:rsidR="00D815D1" w:rsidRPr="005A76B5">
        <w:rPr>
          <w:rFonts w:hint="eastAsia"/>
        </w:rPr>
        <w:t xml:space="preserve"> </w:t>
      </w:r>
      <w:r w:rsidR="004B3A31" w:rsidRPr="005A76B5">
        <w:rPr>
          <w:rFonts w:hint="eastAsia"/>
        </w:rPr>
        <w:t>“受试者工作特征”</w:t>
      </w:r>
      <w:r w:rsidR="004B3A31">
        <w:rPr>
          <w:rFonts w:hint="eastAsia"/>
        </w:rPr>
        <w:t>曲线下面积</w:t>
      </w:r>
      <w:r w:rsidR="004B71C2">
        <w:rPr>
          <w:rFonts w:hint="eastAsia"/>
        </w:rPr>
        <w:t>AUC-ROC</w:t>
      </w:r>
      <w:r w:rsidR="0094011E">
        <w:rPr>
          <w:rFonts w:hint="eastAsia"/>
        </w:rPr>
        <w:t>。</w:t>
      </w:r>
      <w:r w:rsidR="00746DAB">
        <w:rPr>
          <w:rFonts w:hint="eastAsia"/>
        </w:rPr>
        <w:t>首</w:t>
      </w:r>
      <w:r w:rsidR="00C00F56">
        <w:rPr>
          <w:rFonts w:hint="eastAsia"/>
        </w:rPr>
        <w:t>先引入“混淆矩阵”的概念。</w:t>
      </w:r>
    </w:p>
    <w:p w14:paraId="0DA5B25D" w14:textId="61165E7F" w:rsidR="00BA180F" w:rsidRDefault="00BA180F" w:rsidP="00BA180F">
      <w:pPr>
        <w:pStyle w:val="a8"/>
        <w:keepNext/>
        <w:ind w:firstLine="400"/>
        <w:jc w:val="center"/>
        <w:rPr>
          <w:rFonts w:hint="eastAsia"/>
        </w:rPr>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137D3">
        <w:rPr>
          <w:rFonts w:hint="eastAsia"/>
          <w:noProof/>
        </w:rPr>
        <w:t>2</w:t>
      </w:r>
      <w:r>
        <w:fldChar w:fldCharType="end"/>
      </w:r>
      <w:r>
        <w:rPr>
          <w:rFonts w:hint="eastAsia"/>
        </w:rPr>
        <w:t xml:space="preserve"> </w:t>
      </w:r>
      <w:r>
        <w:rPr>
          <w:rFonts w:hint="eastAsia"/>
        </w:rPr>
        <w:t>混淆矩阵</w:t>
      </w:r>
    </w:p>
    <w:tbl>
      <w:tblPr>
        <w:tblW w:w="6946" w:type="dxa"/>
        <w:tblInd w:w="851" w:type="dxa"/>
        <w:tblBorders>
          <w:top w:val="single" w:sz="12" w:space="0" w:color="auto"/>
          <w:bottom w:val="single" w:sz="12" w:space="0" w:color="auto"/>
        </w:tblBorders>
        <w:tblLook w:val="04A0" w:firstRow="1" w:lastRow="0" w:firstColumn="1" w:lastColumn="0" w:noHBand="0" w:noVBand="1"/>
      </w:tblPr>
      <w:tblGrid>
        <w:gridCol w:w="1417"/>
        <w:gridCol w:w="2835"/>
        <w:gridCol w:w="2694"/>
      </w:tblGrid>
      <w:tr w:rsidR="00C00F56" w:rsidRPr="005B338B" w14:paraId="35F1FEDF" w14:textId="77777777" w:rsidTr="00D423DA">
        <w:trPr>
          <w:trHeight w:val="397"/>
        </w:trPr>
        <w:tc>
          <w:tcPr>
            <w:tcW w:w="1417" w:type="dxa"/>
            <w:vMerge w:val="restart"/>
            <w:shd w:val="clear" w:color="auto" w:fill="auto"/>
            <w:noWrap/>
            <w:vAlign w:val="center"/>
            <w:hideMark/>
          </w:tcPr>
          <w:p w14:paraId="39E87E64" w14:textId="77777777" w:rsidR="00C00F56" w:rsidRPr="005B338B" w:rsidRDefault="00C00F56" w:rsidP="00D423DA">
            <w:pPr>
              <w:widowControl/>
              <w:spacing w:line="240" w:lineRule="auto"/>
              <w:ind w:firstLineChars="0" w:firstLine="0"/>
              <w:jc w:val="center"/>
              <w:rPr>
                <w:color w:val="000000"/>
                <w:kern w:val="0"/>
                <w:sz w:val="21"/>
                <w:szCs w:val="21"/>
              </w:rPr>
            </w:pPr>
            <w:r>
              <w:rPr>
                <w:rFonts w:hint="eastAsia"/>
                <w:color w:val="000000"/>
                <w:kern w:val="0"/>
                <w:sz w:val="21"/>
                <w:szCs w:val="21"/>
              </w:rPr>
              <w:t>真值</w:t>
            </w:r>
          </w:p>
        </w:tc>
        <w:tc>
          <w:tcPr>
            <w:tcW w:w="5529" w:type="dxa"/>
            <w:gridSpan w:val="2"/>
            <w:tcBorders>
              <w:bottom w:val="nil"/>
            </w:tcBorders>
            <w:shd w:val="clear" w:color="auto" w:fill="auto"/>
            <w:noWrap/>
            <w:vAlign w:val="center"/>
            <w:hideMark/>
          </w:tcPr>
          <w:p w14:paraId="2745A5AF" w14:textId="77777777" w:rsidR="00C00F56" w:rsidRPr="005B338B" w:rsidRDefault="00C00F56" w:rsidP="00D423DA">
            <w:pPr>
              <w:widowControl/>
              <w:spacing w:line="240" w:lineRule="auto"/>
              <w:ind w:firstLineChars="0" w:firstLine="0"/>
              <w:jc w:val="center"/>
              <w:rPr>
                <w:color w:val="000000"/>
                <w:kern w:val="0"/>
                <w:sz w:val="21"/>
                <w:szCs w:val="21"/>
              </w:rPr>
            </w:pPr>
            <w:r>
              <w:rPr>
                <w:rFonts w:hint="eastAsia"/>
                <w:color w:val="000000"/>
                <w:kern w:val="0"/>
                <w:sz w:val="21"/>
                <w:szCs w:val="21"/>
              </w:rPr>
              <w:t>预测值</w:t>
            </w:r>
          </w:p>
        </w:tc>
      </w:tr>
      <w:tr w:rsidR="00C00F56" w:rsidRPr="005B338B" w14:paraId="52724DEE" w14:textId="77777777" w:rsidTr="00D423DA">
        <w:trPr>
          <w:trHeight w:val="397"/>
        </w:trPr>
        <w:tc>
          <w:tcPr>
            <w:tcW w:w="1417" w:type="dxa"/>
            <w:vMerge/>
            <w:tcBorders>
              <w:bottom w:val="single" w:sz="8" w:space="0" w:color="auto"/>
            </w:tcBorders>
            <w:shd w:val="clear" w:color="auto" w:fill="auto"/>
            <w:noWrap/>
            <w:vAlign w:val="center"/>
          </w:tcPr>
          <w:p w14:paraId="1FCB71C1" w14:textId="77777777" w:rsidR="00C00F56" w:rsidRDefault="00C00F56" w:rsidP="00D423DA">
            <w:pPr>
              <w:widowControl/>
              <w:spacing w:line="240" w:lineRule="auto"/>
              <w:ind w:firstLineChars="0" w:firstLine="0"/>
              <w:jc w:val="center"/>
              <w:rPr>
                <w:color w:val="000000"/>
                <w:kern w:val="0"/>
                <w:sz w:val="21"/>
                <w:szCs w:val="21"/>
              </w:rPr>
            </w:pPr>
          </w:p>
        </w:tc>
        <w:tc>
          <w:tcPr>
            <w:tcW w:w="2835" w:type="dxa"/>
            <w:tcBorders>
              <w:top w:val="single" w:sz="8" w:space="0" w:color="auto"/>
              <w:bottom w:val="single" w:sz="8" w:space="0" w:color="auto"/>
            </w:tcBorders>
            <w:shd w:val="clear" w:color="auto" w:fill="auto"/>
            <w:noWrap/>
            <w:vAlign w:val="center"/>
          </w:tcPr>
          <w:p w14:paraId="5AD7AA31" w14:textId="77777777" w:rsidR="00C00F56" w:rsidRDefault="00C00F56" w:rsidP="00D423DA">
            <w:pPr>
              <w:widowControl/>
              <w:spacing w:line="240" w:lineRule="auto"/>
              <w:ind w:firstLineChars="0" w:firstLine="0"/>
              <w:jc w:val="center"/>
              <w:rPr>
                <w:color w:val="000000"/>
                <w:kern w:val="0"/>
                <w:sz w:val="21"/>
                <w:szCs w:val="21"/>
              </w:rPr>
            </w:pPr>
            <w:r>
              <w:rPr>
                <w:rFonts w:hint="eastAsia"/>
                <w:color w:val="000000"/>
                <w:kern w:val="0"/>
                <w:sz w:val="21"/>
                <w:szCs w:val="21"/>
              </w:rPr>
              <w:t>真</w:t>
            </w:r>
          </w:p>
        </w:tc>
        <w:tc>
          <w:tcPr>
            <w:tcW w:w="2694" w:type="dxa"/>
            <w:tcBorders>
              <w:top w:val="single" w:sz="8" w:space="0" w:color="auto"/>
              <w:bottom w:val="single" w:sz="8" w:space="0" w:color="auto"/>
            </w:tcBorders>
            <w:shd w:val="clear" w:color="auto" w:fill="auto"/>
            <w:noWrap/>
            <w:vAlign w:val="center"/>
          </w:tcPr>
          <w:p w14:paraId="1EA8F2AB" w14:textId="77777777" w:rsidR="00C00F56" w:rsidRDefault="00C00F56" w:rsidP="00D423DA">
            <w:pPr>
              <w:widowControl/>
              <w:spacing w:line="240" w:lineRule="auto"/>
              <w:ind w:firstLineChars="0" w:firstLine="0"/>
              <w:jc w:val="center"/>
              <w:rPr>
                <w:color w:val="000000"/>
                <w:kern w:val="0"/>
                <w:sz w:val="21"/>
                <w:szCs w:val="21"/>
              </w:rPr>
            </w:pPr>
            <w:r>
              <w:rPr>
                <w:rFonts w:hint="eastAsia"/>
                <w:color w:val="000000"/>
                <w:kern w:val="0"/>
                <w:sz w:val="21"/>
                <w:szCs w:val="21"/>
              </w:rPr>
              <w:t>假</w:t>
            </w:r>
          </w:p>
        </w:tc>
      </w:tr>
      <w:tr w:rsidR="00C00F56" w:rsidRPr="005B338B" w14:paraId="62F88E0C" w14:textId="77777777" w:rsidTr="00D423DA">
        <w:trPr>
          <w:trHeight w:val="397"/>
        </w:trPr>
        <w:tc>
          <w:tcPr>
            <w:tcW w:w="1417" w:type="dxa"/>
            <w:tcBorders>
              <w:top w:val="single" w:sz="8" w:space="0" w:color="auto"/>
              <w:bottom w:val="nil"/>
            </w:tcBorders>
            <w:shd w:val="clear" w:color="auto" w:fill="auto"/>
            <w:noWrap/>
            <w:vAlign w:val="center"/>
            <w:hideMark/>
          </w:tcPr>
          <w:p w14:paraId="06248C11" w14:textId="77777777" w:rsidR="00C00F56" w:rsidRPr="005B338B" w:rsidRDefault="00C00F56" w:rsidP="00D423DA">
            <w:pPr>
              <w:widowControl/>
              <w:spacing w:line="240" w:lineRule="auto"/>
              <w:ind w:firstLineChars="0" w:firstLine="0"/>
              <w:jc w:val="center"/>
              <w:rPr>
                <w:color w:val="000000"/>
                <w:kern w:val="0"/>
                <w:sz w:val="21"/>
                <w:szCs w:val="21"/>
              </w:rPr>
            </w:pPr>
            <w:r>
              <w:rPr>
                <w:rFonts w:hint="eastAsia"/>
                <w:color w:val="000000"/>
                <w:kern w:val="0"/>
                <w:sz w:val="21"/>
                <w:szCs w:val="21"/>
              </w:rPr>
              <w:t>真</w:t>
            </w:r>
          </w:p>
        </w:tc>
        <w:tc>
          <w:tcPr>
            <w:tcW w:w="2835" w:type="dxa"/>
            <w:tcBorders>
              <w:top w:val="single" w:sz="8" w:space="0" w:color="auto"/>
              <w:bottom w:val="nil"/>
            </w:tcBorders>
            <w:shd w:val="clear" w:color="auto" w:fill="auto"/>
            <w:noWrap/>
            <w:vAlign w:val="center"/>
            <w:hideMark/>
          </w:tcPr>
          <w:p w14:paraId="431E0B2B" w14:textId="77777777" w:rsidR="00C00F56" w:rsidRPr="005B338B" w:rsidRDefault="00C00F56" w:rsidP="00D423DA">
            <w:pPr>
              <w:widowControl/>
              <w:spacing w:line="240" w:lineRule="auto"/>
              <w:ind w:firstLineChars="0" w:firstLine="0"/>
              <w:jc w:val="center"/>
              <w:rPr>
                <w:color w:val="000000"/>
                <w:kern w:val="0"/>
                <w:sz w:val="21"/>
                <w:szCs w:val="21"/>
              </w:rPr>
            </w:pPr>
            <w:r w:rsidRPr="00174380">
              <w:rPr>
                <w:color w:val="000000"/>
                <w:kern w:val="0"/>
                <w:sz w:val="21"/>
                <w:szCs w:val="21"/>
              </w:rPr>
              <w:t>真正</w:t>
            </w:r>
            <w:r>
              <w:rPr>
                <w:rFonts w:hint="eastAsia"/>
                <w:color w:val="000000"/>
                <w:kern w:val="0"/>
                <w:sz w:val="21"/>
                <w:szCs w:val="21"/>
              </w:rPr>
              <w:t>例</w:t>
            </w:r>
            <w:r w:rsidRPr="00174380">
              <w:rPr>
                <w:color w:val="000000"/>
                <w:kern w:val="0"/>
                <w:sz w:val="21"/>
                <w:szCs w:val="21"/>
              </w:rPr>
              <w:t>(</w:t>
            </w:r>
            <w:r w:rsidRPr="009F40C5">
              <w:rPr>
                <w:color w:val="000000"/>
                <w:kern w:val="0"/>
                <w:sz w:val="21"/>
                <w:szCs w:val="21"/>
              </w:rPr>
              <w:t xml:space="preserve">True Positive, </w:t>
            </w:r>
            <w:r w:rsidRPr="00174380">
              <w:rPr>
                <w:color w:val="000000"/>
                <w:kern w:val="0"/>
                <w:sz w:val="21"/>
                <w:szCs w:val="21"/>
              </w:rPr>
              <w:t>TP)</w:t>
            </w:r>
          </w:p>
        </w:tc>
        <w:tc>
          <w:tcPr>
            <w:tcW w:w="2694" w:type="dxa"/>
            <w:tcBorders>
              <w:top w:val="single" w:sz="8" w:space="0" w:color="auto"/>
              <w:bottom w:val="nil"/>
            </w:tcBorders>
            <w:shd w:val="clear" w:color="auto" w:fill="auto"/>
            <w:noWrap/>
            <w:vAlign w:val="center"/>
            <w:hideMark/>
          </w:tcPr>
          <w:p w14:paraId="729F43CA" w14:textId="77777777" w:rsidR="00C00F56" w:rsidRPr="005B338B" w:rsidRDefault="00C00F56" w:rsidP="00D423DA">
            <w:pPr>
              <w:widowControl/>
              <w:spacing w:line="240" w:lineRule="auto"/>
              <w:ind w:firstLineChars="0" w:firstLine="0"/>
              <w:jc w:val="center"/>
              <w:rPr>
                <w:color w:val="000000"/>
                <w:kern w:val="0"/>
                <w:sz w:val="21"/>
                <w:szCs w:val="21"/>
              </w:rPr>
            </w:pPr>
            <w:proofErr w:type="gramStart"/>
            <w:r w:rsidRPr="00174380">
              <w:rPr>
                <w:color w:val="000000"/>
                <w:kern w:val="0"/>
                <w:sz w:val="21"/>
                <w:szCs w:val="21"/>
              </w:rPr>
              <w:t>假负</w:t>
            </w:r>
            <w:r>
              <w:rPr>
                <w:rFonts w:hint="eastAsia"/>
                <w:color w:val="000000"/>
                <w:kern w:val="0"/>
                <w:sz w:val="21"/>
                <w:szCs w:val="21"/>
              </w:rPr>
              <w:t>例</w:t>
            </w:r>
            <w:proofErr w:type="gramEnd"/>
            <w:r w:rsidRPr="00174380">
              <w:rPr>
                <w:color w:val="000000"/>
                <w:kern w:val="0"/>
                <w:sz w:val="21"/>
                <w:szCs w:val="21"/>
              </w:rPr>
              <w:t>(</w:t>
            </w:r>
            <w:r>
              <w:rPr>
                <w:color w:val="000000"/>
                <w:kern w:val="0"/>
                <w:sz w:val="21"/>
                <w:szCs w:val="21"/>
              </w:rPr>
              <w:t>False Negative</w:t>
            </w:r>
            <w:r w:rsidRPr="009F40C5">
              <w:rPr>
                <w:color w:val="000000"/>
                <w:kern w:val="0"/>
                <w:sz w:val="21"/>
                <w:szCs w:val="21"/>
              </w:rPr>
              <w:t>,</w:t>
            </w:r>
            <w:r>
              <w:rPr>
                <w:color w:val="000000"/>
                <w:kern w:val="0"/>
                <w:sz w:val="21"/>
                <w:szCs w:val="21"/>
              </w:rPr>
              <w:t xml:space="preserve"> </w:t>
            </w:r>
            <w:r w:rsidRPr="00174380">
              <w:rPr>
                <w:color w:val="000000"/>
                <w:kern w:val="0"/>
                <w:sz w:val="21"/>
                <w:szCs w:val="21"/>
              </w:rPr>
              <w:t>FN)</w:t>
            </w:r>
          </w:p>
        </w:tc>
      </w:tr>
      <w:tr w:rsidR="00C00F56" w:rsidRPr="005B338B" w14:paraId="5F7599C6" w14:textId="77777777" w:rsidTr="00D423DA">
        <w:trPr>
          <w:trHeight w:val="397"/>
        </w:trPr>
        <w:tc>
          <w:tcPr>
            <w:tcW w:w="1417" w:type="dxa"/>
            <w:tcBorders>
              <w:top w:val="nil"/>
            </w:tcBorders>
            <w:shd w:val="clear" w:color="auto" w:fill="auto"/>
            <w:noWrap/>
            <w:vAlign w:val="center"/>
            <w:hideMark/>
          </w:tcPr>
          <w:p w14:paraId="746E5153" w14:textId="77777777" w:rsidR="00C00F56" w:rsidRPr="005B338B" w:rsidRDefault="00C00F56" w:rsidP="00D423DA">
            <w:pPr>
              <w:widowControl/>
              <w:spacing w:line="240" w:lineRule="auto"/>
              <w:ind w:firstLineChars="0" w:firstLine="0"/>
              <w:jc w:val="center"/>
              <w:rPr>
                <w:color w:val="000000"/>
                <w:kern w:val="0"/>
                <w:sz w:val="21"/>
                <w:szCs w:val="21"/>
              </w:rPr>
            </w:pPr>
            <w:r>
              <w:rPr>
                <w:rFonts w:hint="eastAsia"/>
                <w:color w:val="000000"/>
                <w:kern w:val="0"/>
                <w:sz w:val="21"/>
                <w:szCs w:val="21"/>
              </w:rPr>
              <w:t>假</w:t>
            </w:r>
          </w:p>
        </w:tc>
        <w:tc>
          <w:tcPr>
            <w:tcW w:w="2835" w:type="dxa"/>
            <w:tcBorders>
              <w:top w:val="nil"/>
            </w:tcBorders>
            <w:shd w:val="clear" w:color="auto" w:fill="auto"/>
            <w:noWrap/>
            <w:vAlign w:val="center"/>
            <w:hideMark/>
          </w:tcPr>
          <w:p w14:paraId="4732DDBB" w14:textId="77777777" w:rsidR="00C00F56" w:rsidRPr="005B338B" w:rsidRDefault="00C00F56" w:rsidP="00D423DA">
            <w:pPr>
              <w:widowControl/>
              <w:spacing w:line="240" w:lineRule="auto"/>
              <w:ind w:firstLineChars="0" w:firstLine="0"/>
              <w:jc w:val="center"/>
              <w:rPr>
                <w:color w:val="000000"/>
                <w:kern w:val="0"/>
                <w:sz w:val="21"/>
                <w:szCs w:val="21"/>
              </w:rPr>
            </w:pPr>
            <w:proofErr w:type="gramStart"/>
            <w:r w:rsidRPr="00174380">
              <w:rPr>
                <w:color w:val="000000"/>
                <w:kern w:val="0"/>
                <w:sz w:val="21"/>
                <w:szCs w:val="21"/>
              </w:rPr>
              <w:t>假正</w:t>
            </w:r>
            <w:r>
              <w:rPr>
                <w:rFonts w:hint="eastAsia"/>
                <w:color w:val="000000"/>
                <w:kern w:val="0"/>
                <w:sz w:val="21"/>
                <w:szCs w:val="21"/>
              </w:rPr>
              <w:t>例</w:t>
            </w:r>
            <w:proofErr w:type="gramEnd"/>
            <w:r w:rsidRPr="00174380">
              <w:rPr>
                <w:color w:val="000000"/>
                <w:kern w:val="0"/>
                <w:sz w:val="21"/>
                <w:szCs w:val="21"/>
              </w:rPr>
              <w:t>(</w:t>
            </w:r>
            <w:r>
              <w:rPr>
                <w:color w:val="000000"/>
                <w:kern w:val="0"/>
                <w:sz w:val="21"/>
                <w:szCs w:val="21"/>
              </w:rPr>
              <w:t xml:space="preserve">False </w:t>
            </w:r>
            <w:r w:rsidRPr="009F40C5">
              <w:rPr>
                <w:color w:val="000000"/>
                <w:kern w:val="0"/>
                <w:sz w:val="21"/>
                <w:szCs w:val="21"/>
              </w:rPr>
              <w:t>Positive,</w:t>
            </w:r>
            <w:r>
              <w:rPr>
                <w:rFonts w:hint="eastAsia"/>
                <w:color w:val="000000"/>
                <w:kern w:val="0"/>
                <w:sz w:val="21"/>
                <w:szCs w:val="21"/>
              </w:rPr>
              <w:t xml:space="preserve"> </w:t>
            </w:r>
            <w:r w:rsidRPr="00174380">
              <w:rPr>
                <w:color w:val="000000"/>
                <w:kern w:val="0"/>
                <w:sz w:val="21"/>
                <w:szCs w:val="21"/>
              </w:rPr>
              <w:t>FP)</w:t>
            </w:r>
          </w:p>
        </w:tc>
        <w:tc>
          <w:tcPr>
            <w:tcW w:w="2694" w:type="dxa"/>
            <w:tcBorders>
              <w:top w:val="nil"/>
            </w:tcBorders>
            <w:shd w:val="clear" w:color="auto" w:fill="auto"/>
            <w:noWrap/>
            <w:vAlign w:val="center"/>
            <w:hideMark/>
          </w:tcPr>
          <w:p w14:paraId="05711D16" w14:textId="77777777" w:rsidR="00C00F56" w:rsidRPr="005B338B" w:rsidRDefault="00C00F56" w:rsidP="00D423DA">
            <w:pPr>
              <w:widowControl/>
              <w:spacing w:line="240" w:lineRule="auto"/>
              <w:ind w:firstLineChars="0" w:firstLine="0"/>
              <w:jc w:val="center"/>
              <w:rPr>
                <w:color w:val="000000"/>
                <w:kern w:val="0"/>
                <w:sz w:val="21"/>
                <w:szCs w:val="21"/>
              </w:rPr>
            </w:pPr>
            <w:proofErr w:type="gramStart"/>
            <w:r w:rsidRPr="00174380">
              <w:rPr>
                <w:color w:val="000000"/>
                <w:kern w:val="0"/>
                <w:sz w:val="21"/>
                <w:szCs w:val="21"/>
              </w:rPr>
              <w:t>真负</w:t>
            </w:r>
            <w:r>
              <w:rPr>
                <w:rFonts w:hint="eastAsia"/>
                <w:color w:val="000000"/>
                <w:kern w:val="0"/>
                <w:sz w:val="21"/>
                <w:szCs w:val="21"/>
              </w:rPr>
              <w:t>例</w:t>
            </w:r>
            <w:proofErr w:type="gramEnd"/>
            <w:r w:rsidRPr="00174380">
              <w:rPr>
                <w:color w:val="000000"/>
                <w:kern w:val="0"/>
                <w:sz w:val="21"/>
                <w:szCs w:val="21"/>
              </w:rPr>
              <w:t>(</w:t>
            </w:r>
            <w:r w:rsidRPr="009F40C5">
              <w:rPr>
                <w:color w:val="000000"/>
                <w:kern w:val="0"/>
                <w:sz w:val="21"/>
                <w:szCs w:val="21"/>
              </w:rPr>
              <w:t xml:space="preserve">True </w:t>
            </w:r>
            <w:r>
              <w:rPr>
                <w:color w:val="000000"/>
                <w:kern w:val="0"/>
                <w:sz w:val="21"/>
                <w:szCs w:val="21"/>
              </w:rPr>
              <w:t>Negative</w:t>
            </w:r>
            <w:r w:rsidRPr="009F40C5">
              <w:rPr>
                <w:color w:val="000000"/>
                <w:kern w:val="0"/>
                <w:sz w:val="21"/>
                <w:szCs w:val="21"/>
              </w:rPr>
              <w:t>,</w:t>
            </w:r>
            <w:r>
              <w:rPr>
                <w:color w:val="000000"/>
                <w:kern w:val="0"/>
                <w:sz w:val="21"/>
                <w:szCs w:val="21"/>
              </w:rPr>
              <w:t xml:space="preserve"> </w:t>
            </w:r>
            <w:r w:rsidRPr="00174380">
              <w:rPr>
                <w:color w:val="000000"/>
                <w:kern w:val="0"/>
                <w:sz w:val="21"/>
                <w:szCs w:val="21"/>
              </w:rPr>
              <w:t>TN)</w:t>
            </w:r>
          </w:p>
        </w:tc>
      </w:tr>
    </w:tbl>
    <w:p w14:paraId="0282C288" w14:textId="77777777" w:rsidR="001D0FED" w:rsidRDefault="00C00F56" w:rsidP="00C00F56">
      <w:pPr>
        <w:ind w:firstLine="480"/>
      </w:pPr>
      <w:r>
        <w:rPr>
          <w:rFonts w:hint="eastAsia"/>
        </w:rPr>
        <w:t>“混淆矩阵”根据分类结果和样本真值将实验结果分为四类，分别为真正例</w:t>
      </w:r>
      <w:r>
        <w:rPr>
          <w:rFonts w:hint="eastAsia"/>
        </w:rPr>
        <w:t>(TP)</w:t>
      </w:r>
      <w:r>
        <w:rPr>
          <w:rFonts w:hint="eastAsia"/>
        </w:rPr>
        <w:t>、</w:t>
      </w:r>
      <w:proofErr w:type="gramStart"/>
      <w:r>
        <w:rPr>
          <w:rFonts w:hint="eastAsia"/>
        </w:rPr>
        <w:t>假负例</w:t>
      </w:r>
      <w:proofErr w:type="gramEnd"/>
      <w:r>
        <w:rPr>
          <w:rFonts w:hint="eastAsia"/>
        </w:rPr>
        <w:t>(FN</w:t>
      </w:r>
      <w:r>
        <w:rPr>
          <w:rFonts w:hint="eastAsia"/>
        </w:rPr>
        <w:t>、</w:t>
      </w:r>
      <w:proofErr w:type="gramStart"/>
      <w:r w:rsidRPr="008F603D">
        <w:rPr>
          <w:rFonts w:hint="eastAsia"/>
        </w:rPr>
        <w:t>假正例</w:t>
      </w:r>
      <w:proofErr w:type="gramEnd"/>
      <w:r w:rsidRPr="008F603D">
        <w:rPr>
          <w:rFonts w:hint="eastAsia"/>
        </w:rPr>
        <w:t>(FP)</w:t>
      </w:r>
      <w:r>
        <w:rPr>
          <w:rFonts w:hint="eastAsia"/>
        </w:rPr>
        <w:t>和</w:t>
      </w:r>
      <w:proofErr w:type="gramStart"/>
      <w:r>
        <w:rPr>
          <w:rFonts w:hint="eastAsia"/>
        </w:rPr>
        <w:t>真负例</w:t>
      </w:r>
      <w:proofErr w:type="gramEnd"/>
      <w:r>
        <w:rPr>
          <w:rFonts w:hint="eastAsia"/>
        </w:rPr>
        <w:t>(TN)</w:t>
      </w:r>
      <w:r>
        <w:rPr>
          <w:rFonts w:hint="eastAsia"/>
        </w:rPr>
        <w:t>。</w:t>
      </w:r>
    </w:p>
    <w:p w14:paraId="281B2EED" w14:textId="77777777" w:rsidR="005C1FF4" w:rsidRDefault="0017133C" w:rsidP="00C00F56">
      <w:pPr>
        <w:ind w:firstLine="480"/>
      </w:pPr>
      <w:r>
        <w:rPr>
          <w:rFonts w:hint="eastAsia"/>
        </w:rPr>
        <w:t>正确率定义为</w:t>
      </w:r>
      <w:r w:rsidR="00471D4D" w:rsidRPr="00471D4D">
        <w:rPr>
          <w:rFonts w:hint="eastAsia"/>
        </w:rPr>
        <w:t>模型分类与</w:t>
      </w:r>
      <w:r w:rsidR="008169C1">
        <w:rPr>
          <w:rFonts w:hint="eastAsia"/>
        </w:rPr>
        <w:t>真值</w:t>
      </w:r>
      <w:r w:rsidR="00471D4D" w:rsidRPr="00471D4D">
        <w:rPr>
          <w:rFonts w:hint="eastAsia"/>
        </w:rPr>
        <w:t>一致的数量，占总样本的比例</w:t>
      </w:r>
      <w:r w:rsidR="008169C1">
        <w:rPr>
          <w:rFonts w:hint="eastAsia"/>
        </w:rPr>
        <w:t>，即</w:t>
      </w:r>
    </w:p>
    <w:p w14:paraId="1FFAFB2C" w14:textId="514540E4" w:rsidR="001D0FED" w:rsidRDefault="001F0061" w:rsidP="001F0061">
      <w:pPr>
        <w:ind w:firstLine="480"/>
      </w:pPr>
      <m:oMathPara>
        <m:oMath>
          <m:r>
            <w:rPr>
              <w:rFonts w:ascii="Cambria Math" w:hAnsi="Cambria Math" w:cs="Cambria Math"/>
            </w:rPr>
            <m:t>Accuracy=</m:t>
          </m:r>
          <m:f>
            <m:fPr>
              <m:ctrlPr>
                <w:rPr>
                  <w:rFonts w:ascii="Cambria Math" w:hAnsi="Cambria Math" w:cs="Cambria Math"/>
                  <w:i/>
                </w:rPr>
              </m:ctrlPr>
            </m:fPr>
            <m:num>
              <m:r>
                <w:rPr>
                  <w:rFonts w:ascii="Cambria Math" w:hAnsi="Cambria Math" w:cs="Cambria Math"/>
                </w:rPr>
                <m:t>TP+TN</m:t>
              </m:r>
            </m:num>
            <m:den>
              <m:r>
                <w:rPr>
                  <w:rFonts w:ascii="Cambria Math" w:hAnsi="Cambria Math"/>
                </w:rPr>
                <m:t>TP+FP+FN+TN</m:t>
              </m:r>
            </m:den>
          </m:f>
        </m:oMath>
      </m:oMathPara>
    </w:p>
    <w:p w14:paraId="00AD47E3" w14:textId="32CBC0EA" w:rsidR="00D05CB9" w:rsidRDefault="00D05CB9" w:rsidP="00C00F56">
      <w:pPr>
        <w:ind w:firstLine="480"/>
      </w:pPr>
      <w:r>
        <w:rPr>
          <w:rFonts w:hint="eastAsia"/>
        </w:rPr>
        <w:t>召回率</w:t>
      </w:r>
      <w:r w:rsidR="001A3FFF">
        <w:rPr>
          <w:rFonts w:hint="eastAsia"/>
        </w:rPr>
        <w:t>定义为</w:t>
      </w:r>
      <w:r w:rsidR="001A3FFF" w:rsidRPr="001A3FFF">
        <w:t>所有真实为正的样本中，被正确预测为正的比例</w:t>
      </w:r>
      <w:r w:rsidR="00964157">
        <w:rPr>
          <w:rFonts w:hint="eastAsia"/>
        </w:rPr>
        <w:t>，即</w:t>
      </w:r>
    </w:p>
    <w:p w14:paraId="746B84F9" w14:textId="0A1D2970" w:rsidR="00492F61" w:rsidRDefault="003C727D" w:rsidP="00D815D1">
      <w:pPr>
        <w:ind w:firstLine="480"/>
      </w:pPr>
      <m:oMathPara>
        <m:oMath>
          <m:r>
            <w:rPr>
              <w:rFonts w:ascii="Cambria Math" w:hAnsi="Cambria Math" w:cs="Cambria Math"/>
            </w:rPr>
            <m:t>Recall=</m:t>
          </m:r>
          <m:f>
            <m:fPr>
              <m:ctrlPr>
                <w:rPr>
                  <w:rFonts w:ascii="Cambria Math" w:hAnsi="Cambria Math" w:cs="Cambria Math"/>
                  <w:i/>
                </w:rPr>
              </m:ctrlPr>
            </m:fPr>
            <m:num>
              <m:r>
                <w:rPr>
                  <w:rFonts w:ascii="Cambria Math" w:hAnsi="Cambria Math"/>
                </w:rPr>
                <m:t>TP</m:t>
              </m:r>
            </m:num>
            <m:den>
              <m:r>
                <w:rPr>
                  <w:rFonts w:ascii="Cambria Math" w:hAnsi="Cambria Math"/>
                </w:rPr>
                <m:t>TP+FN</m:t>
              </m:r>
            </m:den>
          </m:f>
        </m:oMath>
      </m:oMathPara>
    </w:p>
    <w:p w14:paraId="3D993764" w14:textId="586A6D48" w:rsidR="00C00F56" w:rsidRDefault="00C00F56" w:rsidP="00C00F56">
      <w:pPr>
        <w:ind w:firstLine="480"/>
      </w:pPr>
      <w:r w:rsidRPr="00D414C6">
        <w:rPr>
          <w:rFonts w:hint="eastAsia"/>
        </w:rPr>
        <w:t>ROC</w:t>
      </w:r>
      <w:r w:rsidRPr="00D414C6">
        <w:rPr>
          <w:rFonts w:hint="eastAsia"/>
        </w:rPr>
        <w:t>曲线</w:t>
      </w:r>
      <w:r w:rsidR="00EB21D3" w:rsidRPr="00D414C6">
        <w:rPr>
          <w:rFonts w:hint="eastAsia"/>
        </w:rPr>
        <w:t>纵坐标为</w:t>
      </w:r>
      <w:r w:rsidRPr="00D414C6">
        <w:rPr>
          <w:rFonts w:hint="eastAsia"/>
        </w:rPr>
        <w:t>真正率</w:t>
      </w:r>
      <w:r w:rsidRPr="00D414C6">
        <w:rPr>
          <w:rFonts w:hint="eastAsia"/>
        </w:rPr>
        <w:t>(True positive rate, TPR)</w:t>
      </w:r>
      <w:r w:rsidR="00DF024A">
        <w:rPr>
          <w:rFonts w:hint="eastAsia"/>
        </w:rPr>
        <w:t>，</w:t>
      </w:r>
      <w:r w:rsidR="00867FDC" w:rsidRPr="00D414C6">
        <w:rPr>
          <w:rFonts w:hint="eastAsia"/>
        </w:rPr>
        <w:t>横坐标</w:t>
      </w:r>
      <w:proofErr w:type="gramStart"/>
      <w:r w:rsidR="00867FDC" w:rsidRPr="00D414C6">
        <w:rPr>
          <w:rFonts w:hint="eastAsia"/>
        </w:rPr>
        <w:t>为</w:t>
      </w:r>
      <w:r w:rsidRPr="00D414C6">
        <w:rPr>
          <w:rFonts w:hint="eastAsia"/>
        </w:rPr>
        <w:t>假正率</w:t>
      </w:r>
      <w:proofErr w:type="gramEnd"/>
      <w:r w:rsidRPr="00D414C6">
        <w:rPr>
          <w:rFonts w:hint="eastAsia"/>
        </w:rPr>
        <w:t xml:space="preserve"> (False positive rate, FPR)</w:t>
      </w:r>
      <w:r w:rsidRPr="00D414C6">
        <w:rPr>
          <w:rFonts w:hint="eastAsia"/>
        </w:rPr>
        <w:t>，</w:t>
      </w:r>
      <w:r>
        <w:rPr>
          <w:rFonts w:hint="eastAsia"/>
        </w:rPr>
        <w:t>其中</w:t>
      </w:r>
      <w:r>
        <w:rPr>
          <w:rFonts w:hint="eastAsia"/>
        </w:rPr>
        <w:t>TPR</w:t>
      </w:r>
      <w:r w:rsidR="0036225A">
        <w:rPr>
          <w:rFonts w:hint="eastAsia"/>
        </w:rPr>
        <w:t>和</w:t>
      </w:r>
      <w:r w:rsidR="0036225A">
        <w:rPr>
          <w:rFonts w:hint="eastAsia"/>
        </w:rPr>
        <w:t>FPR</w:t>
      </w:r>
      <w:r w:rsidR="007401B0">
        <w:rPr>
          <w:rFonts w:hint="eastAsia"/>
        </w:rPr>
        <w:t>的</w:t>
      </w:r>
      <w:r>
        <w:rPr>
          <w:rFonts w:hint="eastAsia"/>
        </w:rPr>
        <w:t>定义如下：</w:t>
      </w:r>
      <w:r>
        <w:t xml:space="preserve"> </w:t>
      </w:r>
    </w:p>
    <w:p w14:paraId="5F5356E7" w14:textId="5D944EF0" w:rsidR="00C00F56" w:rsidRPr="00AB2A1C" w:rsidRDefault="00AB7268" w:rsidP="00AB7268">
      <w:pPr>
        <w:ind w:firstLine="480"/>
      </w:pPr>
      <m:oMathPara>
        <m:oMath>
          <m:r>
            <w:rPr>
              <w:rFonts w:ascii="Cambria Math" w:hAnsi="Cambria Math"/>
            </w:rPr>
            <w:lastRenderedPageBreak/>
            <m:t>TPR=</m:t>
          </m:r>
          <m:f>
            <m:fPr>
              <m:ctrlPr>
                <w:rPr>
                  <w:rFonts w:ascii="Cambria Math" w:hAnsi="Cambria Math" w:cs="Cambria Math"/>
                  <w:i/>
                </w:rPr>
              </m:ctrlPr>
            </m:fPr>
            <m:num>
              <m:r>
                <w:rPr>
                  <w:rFonts w:ascii="Cambria Math" w:hAnsi="Cambria Math"/>
                </w:rPr>
                <m:t>TP</m:t>
              </m:r>
            </m:num>
            <m:den>
              <m:r>
                <w:rPr>
                  <w:rFonts w:ascii="Cambria Math" w:hAnsi="Cambria Math"/>
                </w:rPr>
                <m:t>TP+FN</m:t>
              </m:r>
            </m:den>
          </m:f>
          <m:r>
            <w:rPr>
              <w:rFonts w:ascii="Cambria Math" w:hAnsi="Cambria Math"/>
            </w:rPr>
            <m:t xml:space="preserve">    FPR=</m:t>
          </m:r>
          <m:f>
            <m:fPr>
              <m:ctrlPr>
                <w:rPr>
                  <w:rFonts w:ascii="Cambria Math" w:hAnsi="Cambria Math" w:cs="Cambria Math"/>
                  <w:i/>
                </w:rPr>
              </m:ctrlPr>
            </m:fPr>
            <m:num>
              <m:r>
                <w:rPr>
                  <w:rFonts w:ascii="Cambria Math" w:hAnsi="Cambria Math"/>
                </w:rPr>
                <m:t>FP</m:t>
              </m:r>
            </m:num>
            <m:den>
              <m:r>
                <w:rPr>
                  <w:rFonts w:ascii="Cambria Math" w:hAnsi="Cambria Math"/>
                </w:rPr>
                <m:t>FP+TN</m:t>
              </m:r>
            </m:den>
          </m:f>
        </m:oMath>
      </m:oMathPara>
    </w:p>
    <w:p w14:paraId="4D65601D" w14:textId="0FFE057E" w:rsidR="00C00F56" w:rsidRPr="0047457D" w:rsidRDefault="00C00F56" w:rsidP="00C00F56">
      <w:pPr>
        <w:ind w:firstLine="480"/>
      </w:pPr>
      <w:r w:rsidRPr="00EF29B8">
        <w:rPr>
          <w:rFonts w:hint="eastAsia"/>
          <w:lang w:val="ru-RU"/>
        </w:rPr>
        <w:t>FPR</w:t>
      </w:r>
      <w:r w:rsidRPr="00EF29B8">
        <w:rPr>
          <w:rFonts w:hint="eastAsia"/>
          <w:lang w:val="ru-RU"/>
        </w:rPr>
        <w:t>与</w:t>
      </w:r>
      <w:r w:rsidRPr="00EF29B8">
        <w:rPr>
          <w:rFonts w:hint="eastAsia"/>
          <w:lang w:val="ru-RU"/>
        </w:rPr>
        <w:t>TPR</w:t>
      </w:r>
      <w:r>
        <w:rPr>
          <w:rFonts w:hint="eastAsia"/>
          <w:lang w:val="ru-RU"/>
        </w:rPr>
        <w:t>两种指标</w:t>
      </w:r>
      <w:r w:rsidRPr="00EF29B8">
        <w:rPr>
          <w:rFonts w:hint="eastAsia"/>
          <w:lang w:val="ru-RU"/>
        </w:rPr>
        <w:t>互斥，模型几乎无法同时在两个指标上达到最优</w:t>
      </w:r>
      <w:r>
        <w:rPr>
          <w:rFonts w:hint="eastAsia"/>
          <w:lang w:val="ru-RU"/>
        </w:rPr>
        <w:t>。</w:t>
      </w:r>
      <w:r w:rsidRPr="00EF29B8">
        <w:rPr>
          <w:rFonts w:hint="eastAsia"/>
          <w:lang w:val="ru-RU"/>
        </w:rPr>
        <w:t>因此研究者</w:t>
      </w:r>
      <w:r>
        <w:rPr>
          <w:rFonts w:hint="eastAsia"/>
          <w:lang w:val="ru-RU"/>
        </w:rPr>
        <w:t>通常</w:t>
      </w:r>
      <w:r w:rsidRPr="00EF29B8">
        <w:rPr>
          <w:rFonts w:hint="eastAsia"/>
          <w:lang w:val="ru-RU"/>
        </w:rPr>
        <w:t>使用</w:t>
      </w:r>
      <w:r w:rsidRPr="00EF29B8">
        <w:rPr>
          <w:rFonts w:hint="eastAsia"/>
          <w:lang w:val="ru-RU"/>
        </w:rPr>
        <w:t>ROC</w:t>
      </w:r>
      <w:r w:rsidRPr="00EF29B8">
        <w:rPr>
          <w:rFonts w:hint="eastAsia"/>
          <w:lang w:val="ru-RU"/>
        </w:rPr>
        <w:t>曲线下的面积</w:t>
      </w:r>
      <w:r>
        <w:rPr>
          <w:rFonts w:hint="eastAsia"/>
          <w:lang w:val="ru-RU"/>
        </w:rPr>
        <w:t>(AUC-ROC)</w:t>
      </w:r>
      <w:r w:rsidRPr="00EF29B8">
        <w:rPr>
          <w:rFonts w:hint="eastAsia"/>
          <w:lang w:val="ru-RU"/>
        </w:rPr>
        <w:t>对</w:t>
      </w:r>
      <w:r w:rsidRPr="00EF29B8">
        <w:rPr>
          <w:rFonts w:hint="eastAsia"/>
          <w:lang w:val="ru-RU"/>
        </w:rPr>
        <w:t>TPR</w:t>
      </w:r>
      <w:r w:rsidRPr="00EF29B8">
        <w:rPr>
          <w:rFonts w:hint="eastAsia"/>
          <w:lang w:val="ru-RU"/>
        </w:rPr>
        <w:t>、</w:t>
      </w:r>
      <w:r w:rsidRPr="00EF29B8">
        <w:rPr>
          <w:rFonts w:hint="eastAsia"/>
          <w:lang w:val="ru-RU"/>
        </w:rPr>
        <w:t>FPR</w:t>
      </w:r>
      <w:r w:rsidRPr="00EF29B8">
        <w:rPr>
          <w:rFonts w:hint="eastAsia"/>
          <w:lang w:val="ru-RU"/>
        </w:rPr>
        <w:t>两个指标进行综合</w:t>
      </w:r>
      <w:r>
        <w:rPr>
          <w:rFonts w:hint="eastAsia"/>
          <w:lang w:val="ru-RU"/>
        </w:rPr>
        <w:t>度量</w:t>
      </w:r>
      <w:r w:rsidRPr="00EF29B8">
        <w:rPr>
          <w:rFonts w:hint="eastAsia"/>
          <w:lang w:val="ru-RU"/>
        </w:rPr>
        <w:t>。</w:t>
      </w:r>
      <w:r>
        <w:rPr>
          <w:rFonts w:hint="eastAsia"/>
          <w:lang w:val="ru-RU"/>
        </w:rPr>
        <w:t>该</w:t>
      </w:r>
      <w:r w:rsidRPr="00EF29B8">
        <w:rPr>
          <w:rFonts w:hint="eastAsia"/>
          <w:lang w:val="ru-RU"/>
        </w:rPr>
        <w:t>值</w:t>
      </w:r>
      <w:r>
        <w:rPr>
          <w:rFonts w:hint="eastAsia"/>
          <w:lang w:val="ru-RU"/>
        </w:rPr>
        <w:t>取值在</w:t>
      </w:r>
      <w:r>
        <w:rPr>
          <w:rFonts w:hint="eastAsia"/>
          <w:lang w:val="ru-RU"/>
        </w:rPr>
        <w:t>0</w:t>
      </w:r>
      <w:r>
        <w:rPr>
          <w:rFonts w:hint="eastAsia"/>
          <w:lang w:val="ru-RU"/>
        </w:rPr>
        <w:t>和</w:t>
      </w:r>
      <w:r>
        <w:rPr>
          <w:rFonts w:hint="eastAsia"/>
          <w:lang w:val="ru-RU"/>
        </w:rPr>
        <w:t>1</w:t>
      </w:r>
      <w:r>
        <w:rPr>
          <w:rFonts w:hint="eastAsia"/>
          <w:lang w:val="ru-RU"/>
        </w:rPr>
        <w:t>之间，</w:t>
      </w:r>
      <w:r w:rsidRPr="00EF29B8">
        <w:rPr>
          <w:rFonts w:hint="eastAsia"/>
          <w:lang w:val="ru-RU"/>
        </w:rPr>
        <w:t>越接近</w:t>
      </w:r>
      <w:r w:rsidRPr="00EF29B8">
        <w:rPr>
          <w:rFonts w:hint="eastAsia"/>
          <w:lang w:val="ru-RU"/>
        </w:rPr>
        <w:t>1</w:t>
      </w:r>
      <w:r w:rsidRPr="00EF29B8">
        <w:rPr>
          <w:rFonts w:hint="eastAsia"/>
          <w:lang w:val="ru-RU"/>
        </w:rPr>
        <w:t>，</w:t>
      </w:r>
      <w:r>
        <w:rPr>
          <w:rFonts w:hint="eastAsia"/>
          <w:lang w:val="ru-RU"/>
        </w:rPr>
        <w:t>表示</w:t>
      </w:r>
      <w:r w:rsidRPr="00EF29B8">
        <w:rPr>
          <w:rFonts w:hint="eastAsia"/>
          <w:lang w:val="ru-RU"/>
        </w:rPr>
        <w:t>TPR</w:t>
      </w:r>
      <w:r w:rsidRPr="00EF29B8">
        <w:rPr>
          <w:rFonts w:hint="eastAsia"/>
          <w:lang w:val="ru-RU"/>
        </w:rPr>
        <w:t>相对越高，</w:t>
      </w:r>
      <w:r w:rsidRPr="00EF29B8">
        <w:rPr>
          <w:rFonts w:hint="eastAsia"/>
          <w:lang w:val="ru-RU"/>
        </w:rPr>
        <w:t>FPR</w:t>
      </w:r>
      <w:r w:rsidRPr="00EF29B8">
        <w:rPr>
          <w:rFonts w:hint="eastAsia"/>
          <w:lang w:val="ru-RU"/>
        </w:rPr>
        <w:t>相对越低，模型的</w:t>
      </w:r>
      <w:r>
        <w:rPr>
          <w:rFonts w:hint="eastAsia"/>
          <w:lang w:val="ru-RU"/>
        </w:rPr>
        <w:t>分类</w:t>
      </w:r>
      <w:r w:rsidRPr="00EF29B8">
        <w:rPr>
          <w:rFonts w:hint="eastAsia"/>
          <w:lang w:val="ru-RU"/>
        </w:rPr>
        <w:t>性能便相对越好</w:t>
      </w:r>
      <w:r w:rsidR="004E53B5">
        <w:rPr>
          <w:rFonts w:hint="eastAsia"/>
          <w:lang w:val="ru-RU"/>
        </w:rPr>
        <w:t>。</w:t>
      </w:r>
    </w:p>
    <w:p w14:paraId="61EE5DB9" w14:textId="3706F675" w:rsidR="00C91AAC" w:rsidRDefault="00E67245" w:rsidP="009C1124">
      <w:pPr>
        <w:pStyle w:val="2"/>
      </w:pPr>
      <w:bookmarkStart w:id="14" w:name="_Toc184462276"/>
      <w:r>
        <w:rPr>
          <w:rFonts w:hint="eastAsia"/>
        </w:rPr>
        <w:t>结果</w:t>
      </w:r>
      <w:r w:rsidR="00541565">
        <w:rPr>
          <w:rFonts w:hint="eastAsia"/>
        </w:rPr>
        <w:t>分析</w:t>
      </w:r>
      <w:bookmarkEnd w:id="14"/>
    </w:p>
    <w:p w14:paraId="5829B422" w14:textId="6B29F052" w:rsidR="009C1124" w:rsidRDefault="009C1124" w:rsidP="00B05867">
      <w:pPr>
        <w:pStyle w:val="3"/>
      </w:pPr>
      <w:bookmarkStart w:id="15" w:name="_Toc184462277"/>
      <w:r>
        <w:rPr>
          <w:rFonts w:hint="eastAsia"/>
        </w:rPr>
        <w:t>结果展示</w:t>
      </w:r>
      <w:bookmarkEnd w:id="15"/>
    </w:p>
    <w:p w14:paraId="46633409" w14:textId="232AFB69" w:rsidR="00B05867" w:rsidRDefault="005659F8" w:rsidP="00A96BB4">
      <w:pPr>
        <w:ind w:firstLine="480"/>
      </w:pPr>
      <w:r>
        <w:rPr>
          <w:rFonts w:hint="eastAsia"/>
        </w:rPr>
        <w:t>如前文所述，</w:t>
      </w:r>
      <w:r w:rsidR="000F04EF">
        <w:rPr>
          <w:rFonts w:hint="eastAsia"/>
        </w:rPr>
        <w:t>本次的实验分为两组，</w:t>
      </w:r>
      <w:r w:rsidR="0031450D">
        <w:rPr>
          <w:rFonts w:hint="eastAsia"/>
        </w:rPr>
        <w:t>对照</w:t>
      </w:r>
      <w:r w:rsidR="000F04EF">
        <w:rPr>
          <w:rFonts w:hint="eastAsia"/>
        </w:rPr>
        <w:t>组为</w:t>
      </w:r>
      <w:r w:rsidR="002F2D28">
        <w:rPr>
          <w:rFonts w:hint="eastAsia"/>
        </w:rPr>
        <w:t>不进行区间归纳，保持数据的原始取值类别</w:t>
      </w:r>
      <w:r w:rsidR="00335E3A">
        <w:rPr>
          <w:rFonts w:hint="eastAsia"/>
        </w:rPr>
        <w:t>；实验</w:t>
      </w:r>
      <w:r w:rsidR="002F2D28">
        <w:rPr>
          <w:rFonts w:hint="eastAsia"/>
        </w:rPr>
        <w:t>组进行了区间归纳，</w:t>
      </w:r>
      <w:r w:rsidR="00617B12">
        <w:rPr>
          <w:rFonts w:hint="eastAsia"/>
        </w:rPr>
        <w:t>为减小模型推理开销。下</w:t>
      </w:r>
      <w:r w:rsidR="00EE0473">
        <w:fldChar w:fldCharType="begin"/>
      </w:r>
      <w:r w:rsidR="00EE0473">
        <w:instrText xml:space="preserve"> </w:instrText>
      </w:r>
      <w:r w:rsidR="00EE0473">
        <w:rPr>
          <w:rFonts w:hint="eastAsia"/>
        </w:rPr>
        <w:instrText>REF _Ref184422225 \h</w:instrText>
      </w:r>
      <w:r w:rsidR="00EE0473">
        <w:instrText xml:space="preserve"> </w:instrText>
      </w:r>
      <w:r w:rsidR="00EE0473">
        <w:fldChar w:fldCharType="separate"/>
      </w:r>
      <w:r w:rsidR="00EE0473">
        <w:rPr>
          <w:rFonts w:hint="eastAsia"/>
        </w:rPr>
        <w:t>表</w:t>
      </w:r>
      <w:r w:rsidR="00EE0473">
        <w:rPr>
          <w:rFonts w:hint="eastAsia"/>
          <w:noProof/>
        </w:rPr>
        <w:t>3</w:t>
      </w:r>
      <w:r w:rsidR="00EE0473">
        <w:fldChar w:fldCharType="end"/>
      </w:r>
      <w:r w:rsidR="001E6721">
        <w:rPr>
          <w:rFonts w:hint="eastAsia"/>
        </w:rPr>
        <w:t>为实验结果：</w:t>
      </w:r>
    </w:p>
    <w:p w14:paraId="70B449D4" w14:textId="68A5DEB0" w:rsidR="000137D3" w:rsidRDefault="000137D3" w:rsidP="000137D3">
      <w:pPr>
        <w:pStyle w:val="a8"/>
        <w:keepNext/>
        <w:ind w:firstLine="400"/>
        <w:jc w:val="center"/>
        <w:rPr>
          <w:rFonts w:hint="eastAsia"/>
        </w:rPr>
      </w:pPr>
      <w:bookmarkStart w:id="16" w:name="_Ref18442222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rFonts w:hint="eastAsia"/>
          <w:noProof/>
        </w:rPr>
        <w:t>3</w:t>
      </w:r>
      <w:r>
        <w:fldChar w:fldCharType="end"/>
      </w:r>
      <w:bookmarkEnd w:id="16"/>
      <w:r>
        <w:rPr>
          <w:rFonts w:hint="eastAsia"/>
        </w:rPr>
        <w:t xml:space="preserve"> </w:t>
      </w:r>
      <w:r>
        <w:rPr>
          <w:rFonts w:hint="eastAsia"/>
        </w:rPr>
        <w:t>实验结果</w:t>
      </w:r>
    </w:p>
    <w:tbl>
      <w:tblPr>
        <w:tblStyle w:val="aa"/>
        <w:tblW w:w="0" w:type="auto"/>
        <w:jc w:val="center"/>
        <w:tblLook w:val="04A0" w:firstRow="1" w:lastRow="0" w:firstColumn="1" w:lastColumn="0" w:noHBand="0" w:noVBand="1"/>
      </w:tblPr>
      <w:tblGrid>
        <w:gridCol w:w="1023"/>
        <w:gridCol w:w="1022"/>
        <w:gridCol w:w="1005"/>
        <w:gridCol w:w="1034"/>
        <w:gridCol w:w="1217"/>
        <w:gridCol w:w="993"/>
        <w:gridCol w:w="1017"/>
        <w:gridCol w:w="1217"/>
      </w:tblGrid>
      <w:tr w:rsidR="002A5393" w14:paraId="5D8927F2" w14:textId="77777777" w:rsidTr="000137D3">
        <w:trPr>
          <w:jc w:val="center"/>
        </w:trPr>
        <w:tc>
          <w:tcPr>
            <w:tcW w:w="2045" w:type="dxa"/>
            <w:gridSpan w:val="2"/>
            <w:vAlign w:val="center"/>
          </w:tcPr>
          <w:p w14:paraId="08F74407" w14:textId="2BE14404" w:rsidR="002A5393" w:rsidRDefault="002A5393" w:rsidP="003978B6">
            <w:pPr>
              <w:ind w:firstLineChars="0" w:firstLine="0"/>
              <w:jc w:val="center"/>
            </w:pPr>
            <w:r>
              <w:rPr>
                <w:rFonts w:hint="eastAsia"/>
              </w:rPr>
              <w:t>条件设置</w:t>
            </w:r>
          </w:p>
        </w:tc>
        <w:tc>
          <w:tcPr>
            <w:tcW w:w="3256" w:type="dxa"/>
            <w:gridSpan w:val="3"/>
            <w:vAlign w:val="center"/>
          </w:tcPr>
          <w:p w14:paraId="228C8331" w14:textId="7BFB1468" w:rsidR="002A5393" w:rsidRDefault="002A5393" w:rsidP="003978B6">
            <w:pPr>
              <w:ind w:firstLineChars="0" w:firstLine="0"/>
              <w:jc w:val="center"/>
            </w:pPr>
            <w:r>
              <w:rPr>
                <w:rFonts w:hint="eastAsia"/>
              </w:rPr>
              <w:t>原始类别</w:t>
            </w:r>
          </w:p>
        </w:tc>
        <w:tc>
          <w:tcPr>
            <w:tcW w:w="3227" w:type="dxa"/>
            <w:gridSpan w:val="3"/>
            <w:vAlign w:val="center"/>
          </w:tcPr>
          <w:p w14:paraId="2183EF89" w14:textId="6A4ADA81" w:rsidR="002A5393" w:rsidRDefault="002A5393" w:rsidP="003978B6">
            <w:pPr>
              <w:ind w:firstLineChars="0" w:firstLine="0"/>
              <w:jc w:val="center"/>
            </w:pPr>
            <w:r>
              <w:rPr>
                <w:rFonts w:hint="eastAsia"/>
              </w:rPr>
              <w:t>区间归纳</w:t>
            </w:r>
          </w:p>
        </w:tc>
      </w:tr>
      <w:tr w:rsidR="00F50AE0" w14:paraId="18F3A882" w14:textId="77777777" w:rsidTr="000137D3">
        <w:trPr>
          <w:jc w:val="center"/>
        </w:trPr>
        <w:tc>
          <w:tcPr>
            <w:tcW w:w="1023" w:type="dxa"/>
            <w:vAlign w:val="center"/>
          </w:tcPr>
          <w:p w14:paraId="71CE4C32" w14:textId="48594294" w:rsidR="00F50AE0" w:rsidRDefault="00F50AE0" w:rsidP="00F50AE0">
            <w:pPr>
              <w:ind w:firstLineChars="0" w:firstLine="0"/>
              <w:jc w:val="center"/>
            </w:pPr>
            <w:r>
              <w:rPr>
                <w:rFonts w:hint="eastAsia"/>
              </w:rPr>
              <w:t>采样数</w:t>
            </w:r>
          </w:p>
        </w:tc>
        <w:tc>
          <w:tcPr>
            <w:tcW w:w="1022" w:type="dxa"/>
            <w:vAlign w:val="center"/>
          </w:tcPr>
          <w:p w14:paraId="124E1FD7" w14:textId="0B3DCC04" w:rsidR="00F50AE0" w:rsidRDefault="00F50AE0" w:rsidP="00F50AE0">
            <w:pPr>
              <w:ind w:firstLineChars="0" w:firstLine="0"/>
              <w:jc w:val="center"/>
            </w:pPr>
            <w:proofErr w:type="gramStart"/>
            <w:r>
              <w:rPr>
                <w:rFonts w:hint="eastAsia"/>
              </w:rPr>
              <w:t>迭代数</w:t>
            </w:r>
            <w:proofErr w:type="gramEnd"/>
          </w:p>
        </w:tc>
        <w:tc>
          <w:tcPr>
            <w:tcW w:w="1005" w:type="dxa"/>
            <w:vAlign w:val="center"/>
          </w:tcPr>
          <w:p w14:paraId="5A283061" w14:textId="0498C727" w:rsidR="00F50AE0" w:rsidRDefault="00F50AE0" w:rsidP="00F50AE0">
            <w:pPr>
              <w:ind w:firstLineChars="0" w:firstLine="0"/>
              <w:jc w:val="center"/>
            </w:pPr>
            <w:r>
              <w:rPr>
                <w:rFonts w:hint="eastAsia"/>
              </w:rPr>
              <w:t>Acc</w:t>
            </w:r>
          </w:p>
        </w:tc>
        <w:tc>
          <w:tcPr>
            <w:tcW w:w="1034" w:type="dxa"/>
            <w:vAlign w:val="center"/>
          </w:tcPr>
          <w:p w14:paraId="52D4D8B2" w14:textId="2DA4F8D2" w:rsidR="00F50AE0" w:rsidRDefault="00F50AE0" w:rsidP="00F50AE0">
            <w:pPr>
              <w:ind w:firstLineChars="0" w:firstLine="0"/>
              <w:jc w:val="center"/>
            </w:pPr>
            <w:r>
              <w:rPr>
                <w:rFonts w:hint="eastAsia"/>
              </w:rPr>
              <w:t>Recall</w:t>
            </w:r>
          </w:p>
        </w:tc>
        <w:tc>
          <w:tcPr>
            <w:tcW w:w="1217" w:type="dxa"/>
            <w:vAlign w:val="center"/>
          </w:tcPr>
          <w:p w14:paraId="4A8A0E3D" w14:textId="58591000" w:rsidR="00F50AE0" w:rsidRDefault="00F50AE0" w:rsidP="00F50AE0">
            <w:pPr>
              <w:ind w:firstLineChars="0" w:firstLine="0"/>
              <w:jc w:val="center"/>
            </w:pPr>
            <w:r>
              <w:rPr>
                <w:rFonts w:hint="eastAsia"/>
              </w:rPr>
              <w:t>AUCROC</w:t>
            </w:r>
          </w:p>
        </w:tc>
        <w:tc>
          <w:tcPr>
            <w:tcW w:w="993" w:type="dxa"/>
            <w:vAlign w:val="center"/>
          </w:tcPr>
          <w:p w14:paraId="2D511161" w14:textId="34FE443F" w:rsidR="00F50AE0" w:rsidRDefault="00F50AE0" w:rsidP="00F50AE0">
            <w:pPr>
              <w:ind w:firstLineChars="0" w:firstLine="0"/>
              <w:jc w:val="center"/>
            </w:pPr>
            <w:r>
              <w:rPr>
                <w:rFonts w:hint="eastAsia"/>
              </w:rPr>
              <w:t>Acc</w:t>
            </w:r>
          </w:p>
        </w:tc>
        <w:tc>
          <w:tcPr>
            <w:tcW w:w="1017" w:type="dxa"/>
            <w:vAlign w:val="center"/>
          </w:tcPr>
          <w:p w14:paraId="1A147A33" w14:textId="198CE939" w:rsidR="00F50AE0" w:rsidRDefault="00F50AE0" w:rsidP="00F50AE0">
            <w:pPr>
              <w:ind w:firstLineChars="0" w:firstLine="0"/>
              <w:jc w:val="center"/>
            </w:pPr>
            <w:r>
              <w:rPr>
                <w:rFonts w:hint="eastAsia"/>
              </w:rPr>
              <w:t>Recall</w:t>
            </w:r>
          </w:p>
        </w:tc>
        <w:tc>
          <w:tcPr>
            <w:tcW w:w="1217" w:type="dxa"/>
            <w:vAlign w:val="center"/>
          </w:tcPr>
          <w:p w14:paraId="1EA0C6B4" w14:textId="4DDBFC5C" w:rsidR="00F50AE0" w:rsidRDefault="00F50AE0" w:rsidP="00F50AE0">
            <w:pPr>
              <w:ind w:firstLineChars="0" w:firstLine="0"/>
              <w:jc w:val="center"/>
            </w:pPr>
            <w:r>
              <w:rPr>
                <w:rFonts w:hint="eastAsia"/>
              </w:rPr>
              <w:t>AUCROC</w:t>
            </w:r>
          </w:p>
        </w:tc>
      </w:tr>
      <w:tr w:rsidR="00C35CCC" w14:paraId="29988BA4" w14:textId="77777777" w:rsidTr="000137D3">
        <w:trPr>
          <w:jc w:val="center"/>
        </w:trPr>
        <w:tc>
          <w:tcPr>
            <w:tcW w:w="1023" w:type="dxa"/>
            <w:vMerge w:val="restart"/>
            <w:vAlign w:val="center"/>
          </w:tcPr>
          <w:p w14:paraId="569430C8" w14:textId="659CE21D" w:rsidR="00C35CCC" w:rsidRDefault="00C35CCC" w:rsidP="00F50AE0">
            <w:pPr>
              <w:ind w:firstLineChars="0" w:firstLine="0"/>
              <w:jc w:val="center"/>
            </w:pPr>
            <w:r>
              <w:rPr>
                <w:rFonts w:hint="eastAsia"/>
              </w:rPr>
              <w:t>100</w:t>
            </w:r>
          </w:p>
        </w:tc>
        <w:tc>
          <w:tcPr>
            <w:tcW w:w="1022" w:type="dxa"/>
            <w:vAlign w:val="center"/>
          </w:tcPr>
          <w:p w14:paraId="0E205348" w14:textId="022E467E" w:rsidR="00C35CCC" w:rsidRDefault="00C35CCC" w:rsidP="00F50AE0">
            <w:pPr>
              <w:ind w:firstLineChars="0" w:firstLine="0"/>
              <w:jc w:val="center"/>
            </w:pPr>
            <w:r>
              <w:rPr>
                <w:rFonts w:hint="eastAsia"/>
              </w:rPr>
              <w:t>100</w:t>
            </w:r>
          </w:p>
        </w:tc>
        <w:tc>
          <w:tcPr>
            <w:tcW w:w="1005" w:type="dxa"/>
            <w:vAlign w:val="center"/>
          </w:tcPr>
          <w:p w14:paraId="0927B6D8" w14:textId="087B6154" w:rsidR="00C35CCC" w:rsidRDefault="00C35CCC" w:rsidP="00F50AE0">
            <w:pPr>
              <w:ind w:firstLineChars="0" w:firstLine="0"/>
              <w:jc w:val="center"/>
            </w:pPr>
            <w:r>
              <w:rPr>
                <w:rFonts w:hint="eastAsia"/>
              </w:rPr>
              <w:t>0.238</w:t>
            </w:r>
          </w:p>
        </w:tc>
        <w:tc>
          <w:tcPr>
            <w:tcW w:w="1034" w:type="dxa"/>
            <w:vAlign w:val="center"/>
          </w:tcPr>
          <w:p w14:paraId="539E2D19" w14:textId="0F92CFF0" w:rsidR="00C35CCC" w:rsidRDefault="00C35CCC" w:rsidP="00F50AE0">
            <w:pPr>
              <w:ind w:firstLineChars="0" w:firstLine="0"/>
              <w:jc w:val="center"/>
              <w:rPr>
                <w:rFonts w:hint="eastAsia"/>
              </w:rPr>
            </w:pPr>
            <w:r>
              <w:rPr>
                <w:rFonts w:hint="eastAsia"/>
              </w:rPr>
              <w:t>1.0</w:t>
            </w:r>
          </w:p>
        </w:tc>
        <w:tc>
          <w:tcPr>
            <w:tcW w:w="1217" w:type="dxa"/>
            <w:vAlign w:val="center"/>
          </w:tcPr>
          <w:p w14:paraId="7634ED7F" w14:textId="7FE42A3A" w:rsidR="00C35CCC" w:rsidRDefault="00C35CCC" w:rsidP="00F50AE0">
            <w:pPr>
              <w:ind w:firstLineChars="0" w:firstLine="0"/>
              <w:jc w:val="center"/>
            </w:pPr>
            <w:r>
              <w:rPr>
                <w:rFonts w:hint="eastAsia"/>
              </w:rPr>
              <w:t>0.595</w:t>
            </w:r>
          </w:p>
        </w:tc>
        <w:tc>
          <w:tcPr>
            <w:tcW w:w="993" w:type="dxa"/>
            <w:vAlign w:val="center"/>
          </w:tcPr>
          <w:p w14:paraId="67882409" w14:textId="4AD49ABB" w:rsidR="00C35CCC" w:rsidRDefault="00C35CCC" w:rsidP="00F50AE0">
            <w:pPr>
              <w:ind w:firstLineChars="0" w:firstLine="0"/>
              <w:jc w:val="center"/>
              <w:rPr>
                <w:rFonts w:hint="eastAsia"/>
              </w:rPr>
            </w:pPr>
            <w:r>
              <w:rPr>
                <w:rFonts w:hint="eastAsia"/>
              </w:rPr>
              <w:t>0.237</w:t>
            </w:r>
          </w:p>
        </w:tc>
        <w:tc>
          <w:tcPr>
            <w:tcW w:w="1017" w:type="dxa"/>
            <w:vAlign w:val="center"/>
          </w:tcPr>
          <w:p w14:paraId="6CDB53B2" w14:textId="64BC549F" w:rsidR="00C35CCC" w:rsidRDefault="00C35CCC" w:rsidP="00F50AE0">
            <w:pPr>
              <w:ind w:firstLineChars="0" w:firstLine="0"/>
              <w:jc w:val="center"/>
              <w:rPr>
                <w:rFonts w:hint="eastAsia"/>
              </w:rPr>
            </w:pPr>
            <w:r>
              <w:rPr>
                <w:rFonts w:hint="eastAsia"/>
              </w:rPr>
              <w:t>1.0</w:t>
            </w:r>
          </w:p>
        </w:tc>
        <w:tc>
          <w:tcPr>
            <w:tcW w:w="1217" w:type="dxa"/>
            <w:vAlign w:val="center"/>
          </w:tcPr>
          <w:p w14:paraId="3526B91E" w14:textId="51F29C07" w:rsidR="00C35CCC" w:rsidRDefault="00C35CCC" w:rsidP="00F50AE0">
            <w:pPr>
              <w:ind w:firstLineChars="0" w:firstLine="0"/>
              <w:jc w:val="center"/>
              <w:rPr>
                <w:rFonts w:hint="eastAsia"/>
              </w:rPr>
            </w:pPr>
            <w:r>
              <w:rPr>
                <w:rFonts w:hint="eastAsia"/>
              </w:rPr>
              <w:t>0.743</w:t>
            </w:r>
          </w:p>
        </w:tc>
      </w:tr>
      <w:tr w:rsidR="00C35CCC" w14:paraId="50327C7A" w14:textId="77777777" w:rsidTr="000137D3">
        <w:trPr>
          <w:jc w:val="center"/>
        </w:trPr>
        <w:tc>
          <w:tcPr>
            <w:tcW w:w="1023" w:type="dxa"/>
            <w:vMerge/>
            <w:vAlign w:val="center"/>
          </w:tcPr>
          <w:p w14:paraId="5C31E0F4" w14:textId="77777777" w:rsidR="00C35CCC" w:rsidRDefault="00C35CCC" w:rsidP="00F50AE0">
            <w:pPr>
              <w:ind w:firstLineChars="0" w:firstLine="0"/>
              <w:jc w:val="center"/>
            </w:pPr>
          </w:p>
        </w:tc>
        <w:tc>
          <w:tcPr>
            <w:tcW w:w="1022" w:type="dxa"/>
            <w:vAlign w:val="center"/>
          </w:tcPr>
          <w:p w14:paraId="008FCA56" w14:textId="64497E81" w:rsidR="00C35CCC" w:rsidRDefault="00C35CCC" w:rsidP="00F50AE0">
            <w:pPr>
              <w:ind w:firstLineChars="0" w:firstLine="0"/>
              <w:jc w:val="center"/>
            </w:pPr>
            <w:r>
              <w:rPr>
                <w:rFonts w:hint="eastAsia"/>
              </w:rPr>
              <w:t>1000</w:t>
            </w:r>
          </w:p>
        </w:tc>
        <w:tc>
          <w:tcPr>
            <w:tcW w:w="1005" w:type="dxa"/>
            <w:vAlign w:val="center"/>
          </w:tcPr>
          <w:p w14:paraId="2751E29E" w14:textId="77C186AD" w:rsidR="00C35CCC" w:rsidRDefault="00C35CCC" w:rsidP="00F50AE0">
            <w:pPr>
              <w:ind w:firstLineChars="0" w:firstLine="0"/>
              <w:jc w:val="center"/>
              <w:rPr>
                <w:rFonts w:hint="eastAsia"/>
              </w:rPr>
            </w:pPr>
            <w:r>
              <w:rPr>
                <w:rFonts w:hint="eastAsia"/>
              </w:rPr>
              <w:t>0.237</w:t>
            </w:r>
          </w:p>
        </w:tc>
        <w:tc>
          <w:tcPr>
            <w:tcW w:w="1034" w:type="dxa"/>
            <w:vAlign w:val="center"/>
          </w:tcPr>
          <w:p w14:paraId="0B6F82AC" w14:textId="7136B85F" w:rsidR="00C35CCC" w:rsidRDefault="00C35CCC" w:rsidP="00F50AE0">
            <w:pPr>
              <w:ind w:firstLineChars="0" w:firstLine="0"/>
              <w:jc w:val="center"/>
              <w:rPr>
                <w:rFonts w:hint="eastAsia"/>
              </w:rPr>
            </w:pPr>
            <w:r>
              <w:rPr>
                <w:rFonts w:hint="eastAsia"/>
              </w:rPr>
              <w:t>1.0</w:t>
            </w:r>
          </w:p>
        </w:tc>
        <w:tc>
          <w:tcPr>
            <w:tcW w:w="1217" w:type="dxa"/>
            <w:vAlign w:val="center"/>
          </w:tcPr>
          <w:p w14:paraId="4FF4B319" w14:textId="12ED476F" w:rsidR="00C35CCC" w:rsidRDefault="00C35CCC" w:rsidP="00F50AE0">
            <w:pPr>
              <w:ind w:firstLineChars="0" w:firstLine="0"/>
              <w:jc w:val="center"/>
            </w:pPr>
            <w:r>
              <w:rPr>
                <w:rFonts w:hint="eastAsia"/>
              </w:rPr>
              <w:t>0.634</w:t>
            </w:r>
          </w:p>
        </w:tc>
        <w:tc>
          <w:tcPr>
            <w:tcW w:w="993" w:type="dxa"/>
            <w:vAlign w:val="center"/>
          </w:tcPr>
          <w:p w14:paraId="7987A786" w14:textId="56990918" w:rsidR="00C35CCC" w:rsidRDefault="00C35CCC" w:rsidP="00F50AE0">
            <w:pPr>
              <w:ind w:firstLineChars="0" w:firstLine="0"/>
              <w:jc w:val="center"/>
              <w:rPr>
                <w:rFonts w:hint="eastAsia"/>
              </w:rPr>
            </w:pPr>
            <w:r>
              <w:rPr>
                <w:rFonts w:hint="eastAsia"/>
              </w:rPr>
              <w:t>0.237</w:t>
            </w:r>
          </w:p>
        </w:tc>
        <w:tc>
          <w:tcPr>
            <w:tcW w:w="1017" w:type="dxa"/>
            <w:vAlign w:val="center"/>
          </w:tcPr>
          <w:p w14:paraId="6432B551" w14:textId="70C42281" w:rsidR="00C35CCC" w:rsidRDefault="00C35CCC" w:rsidP="00F50AE0">
            <w:pPr>
              <w:ind w:firstLineChars="0" w:firstLine="0"/>
              <w:jc w:val="center"/>
              <w:rPr>
                <w:rFonts w:hint="eastAsia"/>
              </w:rPr>
            </w:pPr>
            <w:r>
              <w:rPr>
                <w:rFonts w:hint="eastAsia"/>
              </w:rPr>
              <w:t>0.999</w:t>
            </w:r>
          </w:p>
        </w:tc>
        <w:tc>
          <w:tcPr>
            <w:tcW w:w="1217" w:type="dxa"/>
            <w:vAlign w:val="center"/>
          </w:tcPr>
          <w:p w14:paraId="0862C529" w14:textId="6C052CEF" w:rsidR="00C35CCC" w:rsidRDefault="00C35CCC" w:rsidP="00F50AE0">
            <w:pPr>
              <w:ind w:firstLineChars="0" w:firstLine="0"/>
              <w:jc w:val="center"/>
              <w:rPr>
                <w:rFonts w:hint="eastAsia"/>
              </w:rPr>
            </w:pPr>
            <w:r>
              <w:rPr>
                <w:rFonts w:hint="eastAsia"/>
              </w:rPr>
              <w:t>0.670</w:t>
            </w:r>
          </w:p>
        </w:tc>
      </w:tr>
      <w:tr w:rsidR="00C35CCC" w14:paraId="3291F44C" w14:textId="77777777" w:rsidTr="000137D3">
        <w:trPr>
          <w:jc w:val="center"/>
        </w:trPr>
        <w:tc>
          <w:tcPr>
            <w:tcW w:w="1023" w:type="dxa"/>
            <w:vMerge/>
            <w:vAlign w:val="center"/>
          </w:tcPr>
          <w:p w14:paraId="3BDE3235" w14:textId="77777777" w:rsidR="00C35CCC" w:rsidRDefault="00C35CCC" w:rsidP="00F50AE0">
            <w:pPr>
              <w:ind w:firstLineChars="0" w:firstLine="0"/>
              <w:jc w:val="center"/>
            </w:pPr>
          </w:p>
        </w:tc>
        <w:tc>
          <w:tcPr>
            <w:tcW w:w="1022" w:type="dxa"/>
            <w:vAlign w:val="center"/>
          </w:tcPr>
          <w:p w14:paraId="5638E595" w14:textId="66A48E23" w:rsidR="00C35CCC" w:rsidRDefault="00C35CCC" w:rsidP="00F50AE0">
            <w:pPr>
              <w:ind w:firstLineChars="0" w:firstLine="0"/>
              <w:jc w:val="center"/>
            </w:pPr>
            <w:r>
              <w:rPr>
                <w:rFonts w:hint="eastAsia"/>
              </w:rPr>
              <w:t>5000</w:t>
            </w:r>
          </w:p>
        </w:tc>
        <w:tc>
          <w:tcPr>
            <w:tcW w:w="1005" w:type="dxa"/>
            <w:vAlign w:val="center"/>
          </w:tcPr>
          <w:p w14:paraId="5FCC6629" w14:textId="0D30565A" w:rsidR="00C35CCC" w:rsidRDefault="00C35CCC" w:rsidP="00F50AE0">
            <w:pPr>
              <w:ind w:firstLineChars="0" w:firstLine="0"/>
              <w:jc w:val="center"/>
              <w:rPr>
                <w:rFonts w:hint="eastAsia"/>
              </w:rPr>
            </w:pPr>
            <w:r>
              <w:rPr>
                <w:rFonts w:hint="eastAsia"/>
              </w:rPr>
              <w:t>0.245</w:t>
            </w:r>
          </w:p>
        </w:tc>
        <w:tc>
          <w:tcPr>
            <w:tcW w:w="1034" w:type="dxa"/>
            <w:vAlign w:val="center"/>
          </w:tcPr>
          <w:p w14:paraId="3F78155A" w14:textId="6F98A8D0" w:rsidR="00C35CCC" w:rsidRDefault="00C35CCC" w:rsidP="00F50AE0">
            <w:pPr>
              <w:ind w:firstLineChars="0" w:firstLine="0"/>
              <w:jc w:val="center"/>
              <w:rPr>
                <w:rFonts w:hint="eastAsia"/>
              </w:rPr>
            </w:pPr>
            <w:r>
              <w:rPr>
                <w:rFonts w:hint="eastAsia"/>
              </w:rPr>
              <w:t>1.0</w:t>
            </w:r>
          </w:p>
        </w:tc>
        <w:tc>
          <w:tcPr>
            <w:tcW w:w="1217" w:type="dxa"/>
            <w:vAlign w:val="center"/>
          </w:tcPr>
          <w:p w14:paraId="7CD7EB18" w14:textId="3826A0C3" w:rsidR="00C35CCC" w:rsidRDefault="00C35CCC" w:rsidP="00F50AE0">
            <w:pPr>
              <w:ind w:firstLineChars="0" w:firstLine="0"/>
              <w:jc w:val="center"/>
              <w:rPr>
                <w:rFonts w:hint="eastAsia"/>
              </w:rPr>
            </w:pPr>
            <w:r>
              <w:rPr>
                <w:rFonts w:hint="eastAsia"/>
              </w:rPr>
              <w:t>0.614</w:t>
            </w:r>
          </w:p>
        </w:tc>
        <w:tc>
          <w:tcPr>
            <w:tcW w:w="993" w:type="dxa"/>
            <w:vAlign w:val="center"/>
          </w:tcPr>
          <w:p w14:paraId="0262E9EA" w14:textId="17803052" w:rsidR="00C35CCC" w:rsidRDefault="00C35CCC" w:rsidP="00F50AE0">
            <w:pPr>
              <w:ind w:firstLineChars="0" w:firstLine="0"/>
              <w:jc w:val="center"/>
              <w:rPr>
                <w:rFonts w:hint="eastAsia"/>
              </w:rPr>
            </w:pPr>
            <w:r>
              <w:rPr>
                <w:rFonts w:hint="eastAsia"/>
              </w:rPr>
              <w:t>0.440</w:t>
            </w:r>
          </w:p>
        </w:tc>
        <w:tc>
          <w:tcPr>
            <w:tcW w:w="1017" w:type="dxa"/>
            <w:vAlign w:val="center"/>
          </w:tcPr>
          <w:p w14:paraId="27B46298" w14:textId="015D2645" w:rsidR="00C35CCC" w:rsidRDefault="00C35CCC" w:rsidP="00F50AE0">
            <w:pPr>
              <w:ind w:firstLineChars="0" w:firstLine="0"/>
              <w:jc w:val="center"/>
              <w:rPr>
                <w:rFonts w:hint="eastAsia"/>
              </w:rPr>
            </w:pPr>
            <w:r>
              <w:rPr>
                <w:rFonts w:hint="eastAsia"/>
              </w:rPr>
              <w:t>0.875</w:t>
            </w:r>
          </w:p>
        </w:tc>
        <w:tc>
          <w:tcPr>
            <w:tcW w:w="1217" w:type="dxa"/>
            <w:vAlign w:val="center"/>
          </w:tcPr>
          <w:p w14:paraId="4E37179E" w14:textId="7DA4EDEC" w:rsidR="00C35CCC" w:rsidRDefault="00C35CCC" w:rsidP="00F50AE0">
            <w:pPr>
              <w:ind w:firstLineChars="0" w:firstLine="0"/>
              <w:jc w:val="center"/>
              <w:rPr>
                <w:rFonts w:hint="eastAsia"/>
              </w:rPr>
            </w:pPr>
            <w:r>
              <w:rPr>
                <w:rFonts w:hint="eastAsia"/>
              </w:rPr>
              <w:t>0.663</w:t>
            </w:r>
          </w:p>
        </w:tc>
      </w:tr>
      <w:tr w:rsidR="00C35CCC" w14:paraId="670CAF0D" w14:textId="77777777" w:rsidTr="000137D3">
        <w:trPr>
          <w:jc w:val="center"/>
        </w:trPr>
        <w:tc>
          <w:tcPr>
            <w:tcW w:w="1023" w:type="dxa"/>
            <w:vMerge/>
            <w:vAlign w:val="center"/>
          </w:tcPr>
          <w:p w14:paraId="6AF3582E" w14:textId="77777777" w:rsidR="00C35CCC" w:rsidRDefault="00C35CCC" w:rsidP="00F50AE0">
            <w:pPr>
              <w:ind w:firstLineChars="0" w:firstLine="0"/>
              <w:jc w:val="center"/>
            </w:pPr>
          </w:p>
        </w:tc>
        <w:tc>
          <w:tcPr>
            <w:tcW w:w="1022" w:type="dxa"/>
            <w:vAlign w:val="center"/>
          </w:tcPr>
          <w:p w14:paraId="148AC158" w14:textId="683AAAF9" w:rsidR="00C35CCC" w:rsidRDefault="00C35CCC" w:rsidP="00F50AE0">
            <w:pPr>
              <w:ind w:firstLineChars="0" w:firstLine="0"/>
              <w:jc w:val="center"/>
            </w:pPr>
            <w:r>
              <w:rPr>
                <w:rFonts w:hint="eastAsia"/>
              </w:rPr>
              <w:t>10000</w:t>
            </w:r>
          </w:p>
        </w:tc>
        <w:tc>
          <w:tcPr>
            <w:tcW w:w="1005" w:type="dxa"/>
            <w:vAlign w:val="center"/>
          </w:tcPr>
          <w:p w14:paraId="2A27FE59" w14:textId="59BD8D84" w:rsidR="00C35CCC" w:rsidRDefault="00C35CCC" w:rsidP="00F50AE0">
            <w:pPr>
              <w:ind w:firstLineChars="0" w:firstLine="0"/>
              <w:jc w:val="center"/>
              <w:rPr>
                <w:rFonts w:hint="eastAsia"/>
              </w:rPr>
            </w:pPr>
            <w:r>
              <w:rPr>
                <w:rFonts w:hint="eastAsia"/>
              </w:rPr>
              <w:t>0.615</w:t>
            </w:r>
          </w:p>
        </w:tc>
        <w:tc>
          <w:tcPr>
            <w:tcW w:w="1034" w:type="dxa"/>
            <w:vAlign w:val="center"/>
          </w:tcPr>
          <w:p w14:paraId="5B556AB5" w14:textId="3438AB63" w:rsidR="00C35CCC" w:rsidRDefault="00C35CCC" w:rsidP="00F50AE0">
            <w:pPr>
              <w:ind w:firstLineChars="0" w:firstLine="0"/>
              <w:jc w:val="center"/>
              <w:rPr>
                <w:rFonts w:hint="eastAsia"/>
              </w:rPr>
            </w:pPr>
            <w:r>
              <w:rPr>
                <w:rFonts w:hint="eastAsia"/>
              </w:rPr>
              <w:t>0.415</w:t>
            </w:r>
          </w:p>
        </w:tc>
        <w:tc>
          <w:tcPr>
            <w:tcW w:w="1217" w:type="dxa"/>
            <w:vAlign w:val="center"/>
          </w:tcPr>
          <w:p w14:paraId="76EB7B71" w14:textId="08B5476E" w:rsidR="00C35CCC" w:rsidRDefault="00C35CCC" w:rsidP="00F50AE0">
            <w:pPr>
              <w:ind w:firstLineChars="0" w:firstLine="0"/>
              <w:jc w:val="center"/>
              <w:rPr>
                <w:rFonts w:hint="eastAsia"/>
              </w:rPr>
            </w:pPr>
            <w:r>
              <w:rPr>
                <w:rFonts w:hint="eastAsia"/>
              </w:rPr>
              <w:t>0.592</w:t>
            </w:r>
          </w:p>
        </w:tc>
        <w:tc>
          <w:tcPr>
            <w:tcW w:w="993" w:type="dxa"/>
            <w:vAlign w:val="center"/>
          </w:tcPr>
          <w:p w14:paraId="42EB8826" w14:textId="3B42FC08" w:rsidR="00C35CCC" w:rsidRDefault="00C35CCC" w:rsidP="00F50AE0">
            <w:pPr>
              <w:ind w:firstLineChars="0" w:firstLine="0"/>
              <w:jc w:val="center"/>
              <w:rPr>
                <w:rFonts w:hint="eastAsia"/>
              </w:rPr>
            </w:pPr>
            <w:r>
              <w:rPr>
                <w:rFonts w:hint="eastAsia"/>
              </w:rPr>
              <w:t>0.768</w:t>
            </w:r>
          </w:p>
        </w:tc>
        <w:tc>
          <w:tcPr>
            <w:tcW w:w="1017" w:type="dxa"/>
            <w:vAlign w:val="center"/>
          </w:tcPr>
          <w:p w14:paraId="60D2FB6F" w14:textId="7B5E4D9E" w:rsidR="00C35CCC" w:rsidRDefault="00C35CCC" w:rsidP="00F50AE0">
            <w:pPr>
              <w:ind w:firstLineChars="0" w:firstLine="0"/>
              <w:jc w:val="center"/>
              <w:rPr>
                <w:rFonts w:hint="eastAsia"/>
              </w:rPr>
            </w:pPr>
            <w:r>
              <w:rPr>
                <w:rFonts w:hint="eastAsia"/>
              </w:rPr>
              <w:t>0.288</w:t>
            </w:r>
          </w:p>
        </w:tc>
        <w:tc>
          <w:tcPr>
            <w:tcW w:w="1217" w:type="dxa"/>
            <w:vAlign w:val="center"/>
          </w:tcPr>
          <w:p w14:paraId="1904C52B" w14:textId="11FA6F65" w:rsidR="00C35CCC" w:rsidRDefault="00C35CCC" w:rsidP="00F50AE0">
            <w:pPr>
              <w:ind w:firstLineChars="0" w:firstLine="0"/>
              <w:jc w:val="center"/>
              <w:rPr>
                <w:rFonts w:hint="eastAsia"/>
              </w:rPr>
            </w:pPr>
            <w:r>
              <w:rPr>
                <w:rFonts w:hint="eastAsia"/>
              </w:rPr>
              <w:t>0.731</w:t>
            </w:r>
          </w:p>
        </w:tc>
      </w:tr>
      <w:tr w:rsidR="00C35CCC" w14:paraId="1B0B0542" w14:textId="77777777" w:rsidTr="000137D3">
        <w:trPr>
          <w:jc w:val="center"/>
        </w:trPr>
        <w:tc>
          <w:tcPr>
            <w:tcW w:w="1023" w:type="dxa"/>
            <w:vMerge/>
            <w:vAlign w:val="center"/>
          </w:tcPr>
          <w:p w14:paraId="6CA47AE8" w14:textId="77777777" w:rsidR="00C35CCC" w:rsidRDefault="00C35CCC" w:rsidP="00F50AE0">
            <w:pPr>
              <w:ind w:firstLineChars="0" w:firstLine="0"/>
              <w:jc w:val="center"/>
            </w:pPr>
          </w:p>
        </w:tc>
        <w:tc>
          <w:tcPr>
            <w:tcW w:w="1022" w:type="dxa"/>
            <w:vAlign w:val="center"/>
          </w:tcPr>
          <w:p w14:paraId="7D0C19C7" w14:textId="4FDA906A" w:rsidR="00C35CCC" w:rsidRDefault="00C35CCC" w:rsidP="00F50AE0">
            <w:pPr>
              <w:ind w:firstLineChars="0" w:firstLine="0"/>
              <w:jc w:val="center"/>
            </w:pPr>
            <w:r>
              <w:rPr>
                <w:rFonts w:hint="eastAsia"/>
              </w:rPr>
              <w:t>50000</w:t>
            </w:r>
          </w:p>
        </w:tc>
        <w:tc>
          <w:tcPr>
            <w:tcW w:w="1005" w:type="dxa"/>
            <w:vAlign w:val="center"/>
          </w:tcPr>
          <w:p w14:paraId="5445DF1A" w14:textId="332EC980" w:rsidR="00C35CCC" w:rsidRDefault="00C35CCC" w:rsidP="00F50AE0">
            <w:pPr>
              <w:ind w:firstLineChars="0" w:firstLine="0"/>
              <w:jc w:val="center"/>
              <w:rPr>
                <w:rFonts w:hint="eastAsia"/>
              </w:rPr>
            </w:pPr>
            <w:r>
              <w:rPr>
                <w:rFonts w:hint="eastAsia"/>
              </w:rPr>
              <w:t>0.803</w:t>
            </w:r>
          </w:p>
        </w:tc>
        <w:tc>
          <w:tcPr>
            <w:tcW w:w="1034" w:type="dxa"/>
            <w:vAlign w:val="center"/>
          </w:tcPr>
          <w:p w14:paraId="178CD35F" w14:textId="5A4D6359" w:rsidR="00C35CCC" w:rsidRDefault="00C35CCC" w:rsidP="00F50AE0">
            <w:pPr>
              <w:ind w:firstLineChars="0" w:firstLine="0"/>
              <w:jc w:val="center"/>
              <w:rPr>
                <w:rFonts w:hint="eastAsia"/>
              </w:rPr>
            </w:pPr>
            <w:r>
              <w:rPr>
                <w:rFonts w:hint="eastAsia"/>
              </w:rPr>
              <w:t>0.407</w:t>
            </w:r>
          </w:p>
        </w:tc>
        <w:tc>
          <w:tcPr>
            <w:tcW w:w="1217" w:type="dxa"/>
            <w:vAlign w:val="center"/>
          </w:tcPr>
          <w:p w14:paraId="10959EB5" w14:textId="69D511CF" w:rsidR="00C35CCC" w:rsidRDefault="00C35CCC" w:rsidP="00F50AE0">
            <w:pPr>
              <w:ind w:firstLineChars="0" w:firstLine="0"/>
              <w:jc w:val="center"/>
              <w:rPr>
                <w:rFonts w:hint="eastAsia"/>
              </w:rPr>
            </w:pPr>
            <w:r>
              <w:rPr>
                <w:rFonts w:hint="eastAsia"/>
              </w:rPr>
              <w:t>0.844</w:t>
            </w:r>
          </w:p>
        </w:tc>
        <w:tc>
          <w:tcPr>
            <w:tcW w:w="993" w:type="dxa"/>
            <w:vAlign w:val="center"/>
          </w:tcPr>
          <w:p w14:paraId="56F64C43" w14:textId="1A00CD7E" w:rsidR="00C35CCC" w:rsidRDefault="00C35CCC" w:rsidP="00F50AE0">
            <w:pPr>
              <w:ind w:firstLineChars="0" w:firstLine="0"/>
              <w:jc w:val="center"/>
              <w:rPr>
                <w:rFonts w:hint="eastAsia"/>
              </w:rPr>
            </w:pPr>
            <w:r>
              <w:rPr>
                <w:rFonts w:hint="eastAsia"/>
              </w:rPr>
              <w:t>0.829</w:t>
            </w:r>
          </w:p>
        </w:tc>
        <w:tc>
          <w:tcPr>
            <w:tcW w:w="1017" w:type="dxa"/>
            <w:vAlign w:val="center"/>
          </w:tcPr>
          <w:p w14:paraId="41D87D42" w14:textId="379EE297" w:rsidR="00C35CCC" w:rsidRDefault="00C35CCC" w:rsidP="00F50AE0">
            <w:pPr>
              <w:ind w:firstLineChars="0" w:firstLine="0"/>
              <w:jc w:val="center"/>
              <w:rPr>
                <w:rFonts w:hint="eastAsia"/>
              </w:rPr>
            </w:pPr>
            <w:r>
              <w:rPr>
                <w:rFonts w:hint="eastAsia"/>
              </w:rPr>
              <w:t>0.449</w:t>
            </w:r>
          </w:p>
        </w:tc>
        <w:tc>
          <w:tcPr>
            <w:tcW w:w="1217" w:type="dxa"/>
            <w:vAlign w:val="center"/>
          </w:tcPr>
          <w:p w14:paraId="294A1B6E" w14:textId="1A935DBE" w:rsidR="00C35CCC" w:rsidRDefault="00C35CCC" w:rsidP="00F50AE0">
            <w:pPr>
              <w:ind w:firstLineChars="0" w:firstLine="0"/>
              <w:jc w:val="center"/>
              <w:rPr>
                <w:rFonts w:hint="eastAsia"/>
              </w:rPr>
            </w:pPr>
            <w:r>
              <w:rPr>
                <w:rFonts w:hint="eastAsia"/>
              </w:rPr>
              <w:t>0.871</w:t>
            </w:r>
          </w:p>
        </w:tc>
      </w:tr>
      <w:tr w:rsidR="00C35CCC" w14:paraId="2FD47312" w14:textId="77777777" w:rsidTr="000137D3">
        <w:trPr>
          <w:jc w:val="center"/>
        </w:trPr>
        <w:tc>
          <w:tcPr>
            <w:tcW w:w="1023" w:type="dxa"/>
            <w:vMerge/>
            <w:vAlign w:val="center"/>
          </w:tcPr>
          <w:p w14:paraId="3EFD57F7" w14:textId="77777777" w:rsidR="00C35CCC" w:rsidRDefault="00C35CCC" w:rsidP="00F50AE0">
            <w:pPr>
              <w:ind w:firstLineChars="0" w:firstLine="0"/>
              <w:jc w:val="center"/>
            </w:pPr>
          </w:p>
        </w:tc>
        <w:tc>
          <w:tcPr>
            <w:tcW w:w="1022" w:type="dxa"/>
            <w:vAlign w:val="center"/>
          </w:tcPr>
          <w:p w14:paraId="18246D2F" w14:textId="47D8B302" w:rsidR="00C35CCC" w:rsidRDefault="00E04AA6" w:rsidP="00F50AE0">
            <w:pPr>
              <w:ind w:firstLineChars="0" w:firstLine="0"/>
              <w:jc w:val="center"/>
              <w:rPr>
                <w:rFonts w:hint="eastAsia"/>
              </w:rPr>
            </w:pPr>
            <w:r>
              <w:rPr>
                <w:rFonts w:hint="eastAsia"/>
              </w:rPr>
              <w:t>100000</w:t>
            </w:r>
          </w:p>
        </w:tc>
        <w:tc>
          <w:tcPr>
            <w:tcW w:w="1005" w:type="dxa"/>
            <w:vAlign w:val="center"/>
          </w:tcPr>
          <w:p w14:paraId="487D5E5E" w14:textId="77777777" w:rsidR="00C35CCC" w:rsidRDefault="00C35CCC" w:rsidP="00F50AE0">
            <w:pPr>
              <w:ind w:firstLineChars="0" w:firstLine="0"/>
              <w:jc w:val="center"/>
              <w:rPr>
                <w:rFonts w:hint="eastAsia"/>
              </w:rPr>
            </w:pPr>
          </w:p>
        </w:tc>
        <w:tc>
          <w:tcPr>
            <w:tcW w:w="1034" w:type="dxa"/>
            <w:vAlign w:val="center"/>
          </w:tcPr>
          <w:p w14:paraId="0C9A2221" w14:textId="77777777" w:rsidR="00C35CCC" w:rsidRDefault="00C35CCC" w:rsidP="00F50AE0">
            <w:pPr>
              <w:ind w:firstLineChars="0" w:firstLine="0"/>
              <w:jc w:val="center"/>
              <w:rPr>
                <w:rFonts w:hint="eastAsia"/>
              </w:rPr>
            </w:pPr>
          </w:p>
        </w:tc>
        <w:tc>
          <w:tcPr>
            <w:tcW w:w="1217" w:type="dxa"/>
            <w:vAlign w:val="center"/>
          </w:tcPr>
          <w:p w14:paraId="101C07A2" w14:textId="77777777" w:rsidR="00C35CCC" w:rsidRDefault="00C35CCC" w:rsidP="00F50AE0">
            <w:pPr>
              <w:ind w:firstLineChars="0" w:firstLine="0"/>
              <w:jc w:val="center"/>
              <w:rPr>
                <w:rFonts w:hint="eastAsia"/>
              </w:rPr>
            </w:pPr>
          </w:p>
        </w:tc>
        <w:tc>
          <w:tcPr>
            <w:tcW w:w="993" w:type="dxa"/>
            <w:vAlign w:val="center"/>
          </w:tcPr>
          <w:p w14:paraId="1E5D9BCF" w14:textId="77777777" w:rsidR="00C35CCC" w:rsidRDefault="00C35CCC" w:rsidP="00F50AE0">
            <w:pPr>
              <w:ind w:firstLineChars="0" w:firstLine="0"/>
              <w:jc w:val="center"/>
              <w:rPr>
                <w:rFonts w:hint="eastAsia"/>
              </w:rPr>
            </w:pPr>
          </w:p>
        </w:tc>
        <w:tc>
          <w:tcPr>
            <w:tcW w:w="1017" w:type="dxa"/>
            <w:vAlign w:val="center"/>
          </w:tcPr>
          <w:p w14:paraId="082F1265" w14:textId="77777777" w:rsidR="00C35CCC" w:rsidRDefault="00C35CCC" w:rsidP="00F50AE0">
            <w:pPr>
              <w:ind w:firstLineChars="0" w:firstLine="0"/>
              <w:jc w:val="center"/>
              <w:rPr>
                <w:rFonts w:hint="eastAsia"/>
              </w:rPr>
            </w:pPr>
          </w:p>
        </w:tc>
        <w:tc>
          <w:tcPr>
            <w:tcW w:w="1217" w:type="dxa"/>
            <w:vAlign w:val="center"/>
          </w:tcPr>
          <w:p w14:paraId="10E15707" w14:textId="77777777" w:rsidR="00C35CCC" w:rsidRDefault="00C35CCC" w:rsidP="00F50AE0">
            <w:pPr>
              <w:ind w:firstLineChars="0" w:firstLine="0"/>
              <w:jc w:val="center"/>
              <w:rPr>
                <w:rFonts w:hint="eastAsia"/>
              </w:rPr>
            </w:pPr>
          </w:p>
        </w:tc>
      </w:tr>
      <w:tr w:rsidR="00C35CCC" w14:paraId="73821CA8" w14:textId="77777777" w:rsidTr="000137D3">
        <w:trPr>
          <w:jc w:val="center"/>
        </w:trPr>
        <w:tc>
          <w:tcPr>
            <w:tcW w:w="1023" w:type="dxa"/>
            <w:vMerge w:val="restart"/>
            <w:vAlign w:val="center"/>
          </w:tcPr>
          <w:p w14:paraId="58D5C94A" w14:textId="13061AAD" w:rsidR="00C35CCC" w:rsidRDefault="00C35CCC" w:rsidP="00DC11EF">
            <w:pPr>
              <w:ind w:firstLineChars="0" w:firstLine="0"/>
              <w:jc w:val="center"/>
            </w:pPr>
            <w:r>
              <w:rPr>
                <w:rFonts w:hint="eastAsia"/>
              </w:rPr>
              <w:t>1000</w:t>
            </w:r>
          </w:p>
        </w:tc>
        <w:tc>
          <w:tcPr>
            <w:tcW w:w="1022" w:type="dxa"/>
            <w:vAlign w:val="center"/>
          </w:tcPr>
          <w:p w14:paraId="1C97FB92" w14:textId="6A928A41" w:rsidR="00C35CCC" w:rsidRDefault="00C35CCC" w:rsidP="00DC11EF">
            <w:pPr>
              <w:ind w:firstLineChars="0" w:firstLine="0"/>
              <w:jc w:val="center"/>
            </w:pPr>
            <w:r>
              <w:rPr>
                <w:rFonts w:hint="eastAsia"/>
              </w:rPr>
              <w:t>100</w:t>
            </w:r>
          </w:p>
        </w:tc>
        <w:tc>
          <w:tcPr>
            <w:tcW w:w="1005" w:type="dxa"/>
            <w:vAlign w:val="center"/>
          </w:tcPr>
          <w:p w14:paraId="0D9AC1CB" w14:textId="53240154" w:rsidR="00C35CCC" w:rsidRDefault="00C35CCC" w:rsidP="00DC11EF">
            <w:pPr>
              <w:ind w:firstLineChars="0" w:firstLine="0"/>
              <w:jc w:val="center"/>
              <w:rPr>
                <w:rFonts w:hint="eastAsia"/>
              </w:rPr>
            </w:pPr>
            <w:r>
              <w:rPr>
                <w:rFonts w:hint="eastAsia"/>
              </w:rPr>
              <w:t>0.238</w:t>
            </w:r>
          </w:p>
        </w:tc>
        <w:tc>
          <w:tcPr>
            <w:tcW w:w="1034" w:type="dxa"/>
            <w:vAlign w:val="center"/>
          </w:tcPr>
          <w:p w14:paraId="0509539A" w14:textId="3AA126E2" w:rsidR="00C35CCC" w:rsidRDefault="00C35CCC" w:rsidP="00DC11EF">
            <w:pPr>
              <w:ind w:firstLineChars="0" w:firstLine="0"/>
              <w:jc w:val="center"/>
              <w:rPr>
                <w:rFonts w:hint="eastAsia"/>
              </w:rPr>
            </w:pPr>
            <w:r>
              <w:rPr>
                <w:rFonts w:hint="eastAsia"/>
              </w:rPr>
              <w:t>1.0</w:t>
            </w:r>
          </w:p>
        </w:tc>
        <w:tc>
          <w:tcPr>
            <w:tcW w:w="1217" w:type="dxa"/>
            <w:vAlign w:val="center"/>
          </w:tcPr>
          <w:p w14:paraId="51D90007" w14:textId="1902937D" w:rsidR="00C35CCC" w:rsidRDefault="00C35CCC" w:rsidP="00DC11EF">
            <w:pPr>
              <w:ind w:firstLineChars="0" w:firstLine="0"/>
              <w:jc w:val="center"/>
              <w:rPr>
                <w:rFonts w:hint="eastAsia"/>
              </w:rPr>
            </w:pPr>
            <w:r>
              <w:rPr>
                <w:rFonts w:hint="eastAsia"/>
              </w:rPr>
              <w:t>0.631</w:t>
            </w:r>
          </w:p>
        </w:tc>
        <w:tc>
          <w:tcPr>
            <w:tcW w:w="993" w:type="dxa"/>
            <w:vAlign w:val="center"/>
          </w:tcPr>
          <w:p w14:paraId="0CE2F885" w14:textId="26D44AF8" w:rsidR="00C35CCC" w:rsidRDefault="00C35CCC" w:rsidP="00DC11EF">
            <w:pPr>
              <w:ind w:firstLineChars="0" w:firstLine="0"/>
              <w:jc w:val="center"/>
              <w:rPr>
                <w:rFonts w:hint="eastAsia"/>
              </w:rPr>
            </w:pPr>
            <w:r>
              <w:rPr>
                <w:rFonts w:hint="eastAsia"/>
              </w:rPr>
              <w:t>0.237</w:t>
            </w:r>
          </w:p>
        </w:tc>
        <w:tc>
          <w:tcPr>
            <w:tcW w:w="1017" w:type="dxa"/>
            <w:vAlign w:val="center"/>
          </w:tcPr>
          <w:p w14:paraId="7A64AFF9" w14:textId="1073339B" w:rsidR="00C35CCC" w:rsidRDefault="00C35CCC" w:rsidP="00DC11EF">
            <w:pPr>
              <w:ind w:firstLineChars="0" w:firstLine="0"/>
              <w:jc w:val="center"/>
              <w:rPr>
                <w:rFonts w:hint="eastAsia"/>
              </w:rPr>
            </w:pPr>
            <w:r>
              <w:rPr>
                <w:rFonts w:hint="eastAsia"/>
              </w:rPr>
              <w:t>1.0</w:t>
            </w:r>
          </w:p>
        </w:tc>
        <w:tc>
          <w:tcPr>
            <w:tcW w:w="1217" w:type="dxa"/>
            <w:vAlign w:val="center"/>
          </w:tcPr>
          <w:p w14:paraId="03BFE35D" w14:textId="3C7236EB" w:rsidR="00C35CCC" w:rsidRDefault="00C35CCC" w:rsidP="00DC11EF">
            <w:pPr>
              <w:ind w:firstLineChars="0" w:firstLine="0"/>
              <w:jc w:val="center"/>
              <w:rPr>
                <w:rFonts w:hint="eastAsia"/>
              </w:rPr>
            </w:pPr>
            <w:r>
              <w:rPr>
                <w:rFonts w:hint="eastAsia"/>
              </w:rPr>
              <w:t>0.756</w:t>
            </w:r>
          </w:p>
        </w:tc>
      </w:tr>
      <w:tr w:rsidR="00C35CCC" w14:paraId="2A97AFD2" w14:textId="77777777" w:rsidTr="000137D3">
        <w:trPr>
          <w:jc w:val="center"/>
        </w:trPr>
        <w:tc>
          <w:tcPr>
            <w:tcW w:w="1023" w:type="dxa"/>
            <w:vMerge/>
            <w:vAlign w:val="center"/>
          </w:tcPr>
          <w:p w14:paraId="619249DF" w14:textId="77777777" w:rsidR="00C35CCC" w:rsidRDefault="00C35CCC" w:rsidP="00DC11EF">
            <w:pPr>
              <w:ind w:firstLineChars="0" w:firstLine="0"/>
              <w:jc w:val="center"/>
            </w:pPr>
          </w:p>
        </w:tc>
        <w:tc>
          <w:tcPr>
            <w:tcW w:w="1022" w:type="dxa"/>
            <w:vAlign w:val="center"/>
          </w:tcPr>
          <w:p w14:paraId="4428DF21" w14:textId="12CEE002" w:rsidR="00C35CCC" w:rsidRDefault="00C35CCC" w:rsidP="00DC11EF">
            <w:pPr>
              <w:ind w:firstLineChars="0" w:firstLine="0"/>
              <w:jc w:val="center"/>
            </w:pPr>
            <w:r>
              <w:rPr>
                <w:rFonts w:hint="eastAsia"/>
              </w:rPr>
              <w:t>1000</w:t>
            </w:r>
          </w:p>
        </w:tc>
        <w:tc>
          <w:tcPr>
            <w:tcW w:w="1005" w:type="dxa"/>
            <w:vAlign w:val="center"/>
          </w:tcPr>
          <w:p w14:paraId="6F04DD23" w14:textId="05263A4E" w:rsidR="00C35CCC" w:rsidRDefault="00C35CCC" w:rsidP="00DC11EF">
            <w:pPr>
              <w:ind w:firstLineChars="0" w:firstLine="0"/>
              <w:jc w:val="center"/>
              <w:rPr>
                <w:rFonts w:hint="eastAsia"/>
              </w:rPr>
            </w:pPr>
            <w:r>
              <w:rPr>
                <w:rFonts w:hint="eastAsia"/>
              </w:rPr>
              <w:t>0.238</w:t>
            </w:r>
          </w:p>
        </w:tc>
        <w:tc>
          <w:tcPr>
            <w:tcW w:w="1034" w:type="dxa"/>
            <w:vAlign w:val="center"/>
          </w:tcPr>
          <w:p w14:paraId="28A473FD" w14:textId="3192BB69" w:rsidR="00C35CCC" w:rsidRDefault="00C35CCC" w:rsidP="00DC11EF">
            <w:pPr>
              <w:ind w:firstLineChars="0" w:firstLine="0"/>
              <w:jc w:val="center"/>
              <w:rPr>
                <w:rFonts w:hint="eastAsia"/>
              </w:rPr>
            </w:pPr>
            <w:r>
              <w:rPr>
                <w:rFonts w:hint="eastAsia"/>
              </w:rPr>
              <w:t>1.0</w:t>
            </w:r>
          </w:p>
        </w:tc>
        <w:tc>
          <w:tcPr>
            <w:tcW w:w="1217" w:type="dxa"/>
            <w:vAlign w:val="center"/>
          </w:tcPr>
          <w:p w14:paraId="48027685" w14:textId="6B6F23C7" w:rsidR="00C35CCC" w:rsidRDefault="00C35CCC" w:rsidP="00DC11EF">
            <w:pPr>
              <w:ind w:firstLineChars="0" w:firstLine="0"/>
              <w:jc w:val="center"/>
              <w:rPr>
                <w:rFonts w:hint="eastAsia"/>
              </w:rPr>
            </w:pPr>
            <w:r>
              <w:rPr>
                <w:rFonts w:hint="eastAsia"/>
              </w:rPr>
              <w:t>0.608</w:t>
            </w:r>
          </w:p>
        </w:tc>
        <w:tc>
          <w:tcPr>
            <w:tcW w:w="993" w:type="dxa"/>
            <w:vAlign w:val="center"/>
          </w:tcPr>
          <w:p w14:paraId="21899C58" w14:textId="2CD3F863" w:rsidR="00C35CCC" w:rsidRDefault="00C35CCC" w:rsidP="00DC11EF">
            <w:pPr>
              <w:ind w:firstLineChars="0" w:firstLine="0"/>
              <w:jc w:val="center"/>
              <w:rPr>
                <w:rFonts w:hint="eastAsia"/>
              </w:rPr>
            </w:pPr>
            <w:r>
              <w:rPr>
                <w:rFonts w:hint="eastAsia"/>
              </w:rPr>
              <w:t>0.237</w:t>
            </w:r>
          </w:p>
        </w:tc>
        <w:tc>
          <w:tcPr>
            <w:tcW w:w="1017" w:type="dxa"/>
            <w:vAlign w:val="center"/>
          </w:tcPr>
          <w:p w14:paraId="373F8F25" w14:textId="5D0372DE" w:rsidR="00C35CCC" w:rsidRDefault="00C35CCC" w:rsidP="00DC11EF">
            <w:pPr>
              <w:ind w:firstLineChars="0" w:firstLine="0"/>
              <w:jc w:val="center"/>
              <w:rPr>
                <w:rFonts w:hint="eastAsia"/>
              </w:rPr>
            </w:pPr>
            <w:r>
              <w:rPr>
                <w:rFonts w:hint="eastAsia"/>
              </w:rPr>
              <w:t>0.999</w:t>
            </w:r>
          </w:p>
        </w:tc>
        <w:tc>
          <w:tcPr>
            <w:tcW w:w="1217" w:type="dxa"/>
            <w:vAlign w:val="center"/>
          </w:tcPr>
          <w:p w14:paraId="1C635A9B" w14:textId="07935150" w:rsidR="00C35CCC" w:rsidRDefault="00C35CCC" w:rsidP="00DC11EF">
            <w:pPr>
              <w:ind w:firstLineChars="0" w:firstLine="0"/>
              <w:jc w:val="center"/>
              <w:rPr>
                <w:rFonts w:hint="eastAsia"/>
              </w:rPr>
            </w:pPr>
            <w:r>
              <w:rPr>
                <w:rFonts w:hint="eastAsia"/>
              </w:rPr>
              <w:t>0.716</w:t>
            </w:r>
          </w:p>
        </w:tc>
      </w:tr>
      <w:tr w:rsidR="00C35CCC" w14:paraId="618BEBB4" w14:textId="77777777" w:rsidTr="000137D3">
        <w:trPr>
          <w:jc w:val="center"/>
        </w:trPr>
        <w:tc>
          <w:tcPr>
            <w:tcW w:w="1023" w:type="dxa"/>
            <w:vMerge/>
            <w:vAlign w:val="center"/>
          </w:tcPr>
          <w:p w14:paraId="1840D805" w14:textId="77777777" w:rsidR="00C35CCC" w:rsidRDefault="00C35CCC" w:rsidP="00DC11EF">
            <w:pPr>
              <w:ind w:firstLineChars="0" w:firstLine="0"/>
              <w:jc w:val="center"/>
            </w:pPr>
          </w:p>
        </w:tc>
        <w:tc>
          <w:tcPr>
            <w:tcW w:w="1022" w:type="dxa"/>
            <w:vAlign w:val="center"/>
          </w:tcPr>
          <w:p w14:paraId="0AABEB4C" w14:textId="2574563D" w:rsidR="00C35CCC" w:rsidRDefault="00C35CCC" w:rsidP="00DC11EF">
            <w:pPr>
              <w:ind w:firstLineChars="0" w:firstLine="0"/>
              <w:jc w:val="center"/>
            </w:pPr>
            <w:r>
              <w:rPr>
                <w:rFonts w:hint="eastAsia"/>
              </w:rPr>
              <w:t>5000</w:t>
            </w:r>
          </w:p>
        </w:tc>
        <w:tc>
          <w:tcPr>
            <w:tcW w:w="1005" w:type="dxa"/>
            <w:vAlign w:val="center"/>
          </w:tcPr>
          <w:p w14:paraId="006E6DEC" w14:textId="33C5A43D" w:rsidR="00C35CCC" w:rsidRDefault="00C35CCC" w:rsidP="00DC11EF">
            <w:pPr>
              <w:ind w:firstLineChars="0" w:firstLine="0"/>
              <w:jc w:val="center"/>
              <w:rPr>
                <w:rFonts w:hint="eastAsia"/>
              </w:rPr>
            </w:pPr>
            <w:r>
              <w:rPr>
                <w:rFonts w:hint="eastAsia"/>
              </w:rPr>
              <w:t>0.245</w:t>
            </w:r>
          </w:p>
        </w:tc>
        <w:tc>
          <w:tcPr>
            <w:tcW w:w="1034" w:type="dxa"/>
            <w:vAlign w:val="center"/>
          </w:tcPr>
          <w:p w14:paraId="277BA9C3" w14:textId="0F7ECD2F" w:rsidR="00C35CCC" w:rsidRDefault="00C35CCC" w:rsidP="00DC11EF">
            <w:pPr>
              <w:ind w:firstLineChars="0" w:firstLine="0"/>
              <w:jc w:val="center"/>
              <w:rPr>
                <w:rFonts w:hint="eastAsia"/>
              </w:rPr>
            </w:pPr>
            <w:r>
              <w:rPr>
                <w:rFonts w:hint="eastAsia"/>
              </w:rPr>
              <w:t>1.0</w:t>
            </w:r>
          </w:p>
        </w:tc>
        <w:tc>
          <w:tcPr>
            <w:tcW w:w="1217" w:type="dxa"/>
            <w:vAlign w:val="center"/>
          </w:tcPr>
          <w:p w14:paraId="4E2C6C11" w14:textId="614E5B17" w:rsidR="00C35CCC" w:rsidRDefault="00C35CCC" w:rsidP="00DC11EF">
            <w:pPr>
              <w:ind w:firstLineChars="0" w:firstLine="0"/>
              <w:jc w:val="center"/>
              <w:rPr>
                <w:rFonts w:hint="eastAsia"/>
              </w:rPr>
            </w:pPr>
            <w:r>
              <w:rPr>
                <w:rFonts w:hint="eastAsia"/>
              </w:rPr>
              <w:t>0.650</w:t>
            </w:r>
          </w:p>
        </w:tc>
        <w:tc>
          <w:tcPr>
            <w:tcW w:w="993" w:type="dxa"/>
            <w:vAlign w:val="center"/>
          </w:tcPr>
          <w:p w14:paraId="193A9F6F" w14:textId="3CA4AD1A" w:rsidR="00C35CCC" w:rsidRDefault="00C35CCC" w:rsidP="00DC11EF">
            <w:pPr>
              <w:ind w:firstLineChars="0" w:firstLine="0"/>
              <w:jc w:val="center"/>
              <w:rPr>
                <w:rFonts w:hint="eastAsia"/>
              </w:rPr>
            </w:pPr>
            <w:r>
              <w:rPr>
                <w:rFonts w:hint="eastAsia"/>
              </w:rPr>
              <w:t>0.421</w:t>
            </w:r>
          </w:p>
        </w:tc>
        <w:tc>
          <w:tcPr>
            <w:tcW w:w="1017" w:type="dxa"/>
            <w:vAlign w:val="center"/>
          </w:tcPr>
          <w:p w14:paraId="7903199F" w14:textId="79748B37" w:rsidR="00C35CCC" w:rsidRDefault="00C35CCC" w:rsidP="00DC11EF">
            <w:pPr>
              <w:ind w:firstLineChars="0" w:firstLine="0"/>
              <w:jc w:val="center"/>
              <w:rPr>
                <w:rFonts w:hint="eastAsia"/>
              </w:rPr>
            </w:pPr>
            <w:r>
              <w:rPr>
                <w:rFonts w:hint="eastAsia"/>
              </w:rPr>
              <w:t>0.881</w:t>
            </w:r>
          </w:p>
        </w:tc>
        <w:tc>
          <w:tcPr>
            <w:tcW w:w="1217" w:type="dxa"/>
            <w:vAlign w:val="center"/>
          </w:tcPr>
          <w:p w14:paraId="06FAE0BA" w14:textId="661631AB" w:rsidR="00C35CCC" w:rsidRDefault="00C35CCC" w:rsidP="00DC11EF">
            <w:pPr>
              <w:ind w:firstLineChars="0" w:firstLine="0"/>
              <w:jc w:val="center"/>
              <w:rPr>
                <w:rFonts w:hint="eastAsia"/>
              </w:rPr>
            </w:pPr>
            <w:r>
              <w:rPr>
                <w:rFonts w:hint="eastAsia"/>
              </w:rPr>
              <w:t>0.671</w:t>
            </w:r>
          </w:p>
        </w:tc>
      </w:tr>
      <w:tr w:rsidR="00C35CCC" w14:paraId="026944D7" w14:textId="77777777" w:rsidTr="000137D3">
        <w:trPr>
          <w:jc w:val="center"/>
        </w:trPr>
        <w:tc>
          <w:tcPr>
            <w:tcW w:w="1023" w:type="dxa"/>
            <w:vMerge/>
            <w:vAlign w:val="center"/>
          </w:tcPr>
          <w:p w14:paraId="4FDE31B4" w14:textId="77777777" w:rsidR="00C35CCC" w:rsidRDefault="00C35CCC" w:rsidP="00DC11EF">
            <w:pPr>
              <w:ind w:firstLineChars="0" w:firstLine="0"/>
              <w:jc w:val="center"/>
            </w:pPr>
          </w:p>
        </w:tc>
        <w:tc>
          <w:tcPr>
            <w:tcW w:w="1022" w:type="dxa"/>
            <w:vAlign w:val="center"/>
          </w:tcPr>
          <w:p w14:paraId="1A25B403" w14:textId="7B1D2DC2" w:rsidR="00C35CCC" w:rsidRDefault="00C35CCC" w:rsidP="00DC11EF">
            <w:pPr>
              <w:ind w:firstLineChars="0" w:firstLine="0"/>
              <w:jc w:val="center"/>
            </w:pPr>
            <w:r>
              <w:rPr>
                <w:rFonts w:hint="eastAsia"/>
              </w:rPr>
              <w:t>10000</w:t>
            </w:r>
          </w:p>
        </w:tc>
        <w:tc>
          <w:tcPr>
            <w:tcW w:w="1005" w:type="dxa"/>
            <w:vAlign w:val="center"/>
          </w:tcPr>
          <w:p w14:paraId="3377A6F7" w14:textId="7B172AB8" w:rsidR="00C35CCC" w:rsidRDefault="00C35CCC" w:rsidP="00DC11EF">
            <w:pPr>
              <w:ind w:firstLineChars="0" w:firstLine="0"/>
              <w:jc w:val="center"/>
              <w:rPr>
                <w:rFonts w:hint="eastAsia"/>
              </w:rPr>
            </w:pPr>
            <w:r>
              <w:rPr>
                <w:rFonts w:hint="eastAsia"/>
              </w:rPr>
              <w:t>0.594</w:t>
            </w:r>
          </w:p>
        </w:tc>
        <w:tc>
          <w:tcPr>
            <w:tcW w:w="1034" w:type="dxa"/>
            <w:vAlign w:val="center"/>
          </w:tcPr>
          <w:p w14:paraId="104D1D56" w14:textId="1B0048C7" w:rsidR="00C35CCC" w:rsidRDefault="00C35CCC" w:rsidP="00DC11EF">
            <w:pPr>
              <w:ind w:firstLineChars="0" w:firstLine="0"/>
              <w:jc w:val="center"/>
              <w:rPr>
                <w:rFonts w:hint="eastAsia"/>
              </w:rPr>
            </w:pPr>
            <w:r>
              <w:rPr>
                <w:rFonts w:hint="eastAsia"/>
              </w:rPr>
              <w:t>0.458</w:t>
            </w:r>
          </w:p>
        </w:tc>
        <w:tc>
          <w:tcPr>
            <w:tcW w:w="1217" w:type="dxa"/>
            <w:vAlign w:val="center"/>
          </w:tcPr>
          <w:p w14:paraId="796B2A48" w14:textId="7C030798" w:rsidR="00C35CCC" w:rsidRDefault="00C35CCC" w:rsidP="00DC11EF">
            <w:pPr>
              <w:ind w:firstLineChars="0" w:firstLine="0"/>
              <w:jc w:val="center"/>
              <w:rPr>
                <w:rFonts w:hint="eastAsia"/>
              </w:rPr>
            </w:pPr>
            <w:r>
              <w:rPr>
                <w:rFonts w:hint="eastAsia"/>
              </w:rPr>
              <w:t>0.599</w:t>
            </w:r>
          </w:p>
        </w:tc>
        <w:tc>
          <w:tcPr>
            <w:tcW w:w="993" w:type="dxa"/>
            <w:vAlign w:val="center"/>
          </w:tcPr>
          <w:p w14:paraId="1F41F548" w14:textId="0A595A65" w:rsidR="00C35CCC" w:rsidRDefault="00C35CCC" w:rsidP="00DC11EF">
            <w:pPr>
              <w:ind w:firstLineChars="0" w:firstLine="0"/>
              <w:jc w:val="center"/>
              <w:rPr>
                <w:rFonts w:hint="eastAsia"/>
              </w:rPr>
            </w:pPr>
            <w:r>
              <w:rPr>
                <w:rFonts w:hint="eastAsia"/>
              </w:rPr>
              <w:t>0.760</w:t>
            </w:r>
          </w:p>
        </w:tc>
        <w:tc>
          <w:tcPr>
            <w:tcW w:w="1017" w:type="dxa"/>
            <w:vAlign w:val="center"/>
          </w:tcPr>
          <w:p w14:paraId="406B9F00" w14:textId="1D94D684" w:rsidR="00C35CCC" w:rsidRDefault="00C35CCC" w:rsidP="00DC11EF">
            <w:pPr>
              <w:ind w:firstLineChars="0" w:firstLine="0"/>
              <w:jc w:val="center"/>
              <w:rPr>
                <w:rFonts w:hint="eastAsia"/>
              </w:rPr>
            </w:pPr>
            <w:r>
              <w:rPr>
                <w:rFonts w:hint="eastAsia"/>
              </w:rPr>
              <w:t>0.248</w:t>
            </w:r>
          </w:p>
        </w:tc>
        <w:tc>
          <w:tcPr>
            <w:tcW w:w="1217" w:type="dxa"/>
            <w:vAlign w:val="center"/>
          </w:tcPr>
          <w:p w14:paraId="7BBFA6A7" w14:textId="427EEBBB" w:rsidR="00C35CCC" w:rsidRDefault="00C35CCC" w:rsidP="00DC11EF">
            <w:pPr>
              <w:ind w:firstLineChars="0" w:firstLine="0"/>
              <w:jc w:val="center"/>
              <w:rPr>
                <w:rFonts w:hint="eastAsia"/>
              </w:rPr>
            </w:pPr>
            <w:r>
              <w:rPr>
                <w:rFonts w:hint="eastAsia"/>
              </w:rPr>
              <w:t>0.730</w:t>
            </w:r>
          </w:p>
        </w:tc>
      </w:tr>
      <w:tr w:rsidR="00C35CCC" w14:paraId="24CFC6F1" w14:textId="77777777" w:rsidTr="000137D3">
        <w:trPr>
          <w:jc w:val="center"/>
        </w:trPr>
        <w:tc>
          <w:tcPr>
            <w:tcW w:w="1023" w:type="dxa"/>
            <w:vMerge/>
            <w:vAlign w:val="center"/>
          </w:tcPr>
          <w:p w14:paraId="1B829C70" w14:textId="77777777" w:rsidR="00C35CCC" w:rsidRDefault="00C35CCC" w:rsidP="00DC11EF">
            <w:pPr>
              <w:ind w:firstLineChars="0" w:firstLine="0"/>
              <w:jc w:val="center"/>
            </w:pPr>
          </w:p>
        </w:tc>
        <w:tc>
          <w:tcPr>
            <w:tcW w:w="1022" w:type="dxa"/>
            <w:vAlign w:val="center"/>
          </w:tcPr>
          <w:p w14:paraId="7CB82E3B" w14:textId="2971763F" w:rsidR="00C35CCC" w:rsidRDefault="00C35CCC" w:rsidP="00DC11EF">
            <w:pPr>
              <w:ind w:firstLineChars="0" w:firstLine="0"/>
              <w:jc w:val="center"/>
            </w:pPr>
            <w:r>
              <w:rPr>
                <w:rFonts w:hint="eastAsia"/>
              </w:rPr>
              <w:t>50000</w:t>
            </w:r>
          </w:p>
        </w:tc>
        <w:tc>
          <w:tcPr>
            <w:tcW w:w="1005" w:type="dxa"/>
            <w:vAlign w:val="center"/>
          </w:tcPr>
          <w:p w14:paraId="40D29175" w14:textId="5841AFB1" w:rsidR="00C35CCC" w:rsidRDefault="00C35CCC" w:rsidP="00DC11EF">
            <w:pPr>
              <w:ind w:firstLineChars="0" w:firstLine="0"/>
              <w:jc w:val="center"/>
              <w:rPr>
                <w:rFonts w:hint="eastAsia"/>
              </w:rPr>
            </w:pPr>
            <w:r>
              <w:rPr>
                <w:rFonts w:hint="eastAsia"/>
              </w:rPr>
              <w:t>0.804</w:t>
            </w:r>
          </w:p>
        </w:tc>
        <w:tc>
          <w:tcPr>
            <w:tcW w:w="1034" w:type="dxa"/>
            <w:vAlign w:val="center"/>
          </w:tcPr>
          <w:p w14:paraId="69231170" w14:textId="0B3B8391" w:rsidR="00C35CCC" w:rsidRDefault="00C35CCC" w:rsidP="00DC11EF">
            <w:pPr>
              <w:ind w:firstLineChars="0" w:firstLine="0"/>
              <w:jc w:val="center"/>
              <w:rPr>
                <w:rFonts w:hint="eastAsia"/>
              </w:rPr>
            </w:pPr>
            <w:r>
              <w:rPr>
                <w:rFonts w:hint="eastAsia"/>
              </w:rPr>
              <w:t>0.403</w:t>
            </w:r>
          </w:p>
        </w:tc>
        <w:tc>
          <w:tcPr>
            <w:tcW w:w="1217" w:type="dxa"/>
            <w:vAlign w:val="center"/>
          </w:tcPr>
          <w:p w14:paraId="0160F106" w14:textId="262B9680" w:rsidR="00C35CCC" w:rsidRDefault="00C35CCC" w:rsidP="00DC11EF">
            <w:pPr>
              <w:ind w:firstLineChars="0" w:firstLine="0"/>
              <w:jc w:val="center"/>
              <w:rPr>
                <w:rFonts w:hint="eastAsia"/>
              </w:rPr>
            </w:pPr>
            <w:r>
              <w:rPr>
                <w:rFonts w:hint="eastAsia"/>
              </w:rPr>
              <w:t>0.844</w:t>
            </w:r>
          </w:p>
        </w:tc>
        <w:tc>
          <w:tcPr>
            <w:tcW w:w="993" w:type="dxa"/>
            <w:vAlign w:val="center"/>
          </w:tcPr>
          <w:p w14:paraId="7F0B25E7" w14:textId="760830D9" w:rsidR="00C35CCC" w:rsidRDefault="00C35CCC" w:rsidP="00DC11EF">
            <w:pPr>
              <w:ind w:firstLineChars="0" w:firstLine="0"/>
              <w:jc w:val="center"/>
              <w:rPr>
                <w:rFonts w:hint="eastAsia"/>
              </w:rPr>
            </w:pPr>
            <w:r>
              <w:rPr>
                <w:rFonts w:hint="eastAsia"/>
              </w:rPr>
              <w:t>0.828</w:t>
            </w:r>
          </w:p>
        </w:tc>
        <w:tc>
          <w:tcPr>
            <w:tcW w:w="1017" w:type="dxa"/>
            <w:vAlign w:val="center"/>
          </w:tcPr>
          <w:p w14:paraId="69BA0DFF" w14:textId="534B9EEF" w:rsidR="00C35CCC" w:rsidRDefault="00C35CCC" w:rsidP="00DC11EF">
            <w:pPr>
              <w:ind w:firstLineChars="0" w:firstLine="0"/>
              <w:jc w:val="center"/>
              <w:rPr>
                <w:rFonts w:hint="eastAsia"/>
              </w:rPr>
            </w:pPr>
            <w:r>
              <w:rPr>
                <w:rFonts w:hint="eastAsia"/>
              </w:rPr>
              <w:t>0.449</w:t>
            </w:r>
          </w:p>
        </w:tc>
        <w:tc>
          <w:tcPr>
            <w:tcW w:w="1217" w:type="dxa"/>
            <w:vAlign w:val="center"/>
          </w:tcPr>
          <w:p w14:paraId="21B7D76A" w14:textId="55FC9489" w:rsidR="00C35CCC" w:rsidRDefault="00C35CCC" w:rsidP="00DC11EF">
            <w:pPr>
              <w:ind w:firstLineChars="0" w:firstLine="0"/>
              <w:jc w:val="center"/>
              <w:rPr>
                <w:rFonts w:hint="eastAsia"/>
              </w:rPr>
            </w:pPr>
            <w:r>
              <w:rPr>
                <w:rFonts w:hint="eastAsia"/>
              </w:rPr>
              <w:t>0.871</w:t>
            </w:r>
          </w:p>
        </w:tc>
      </w:tr>
      <w:tr w:rsidR="00C35CCC" w14:paraId="6B037D94" w14:textId="77777777" w:rsidTr="000137D3">
        <w:trPr>
          <w:jc w:val="center"/>
        </w:trPr>
        <w:tc>
          <w:tcPr>
            <w:tcW w:w="1023" w:type="dxa"/>
            <w:vMerge/>
            <w:vAlign w:val="center"/>
          </w:tcPr>
          <w:p w14:paraId="52D1F1EF" w14:textId="77777777" w:rsidR="00C35CCC" w:rsidRDefault="00C35CCC" w:rsidP="00DC11EF">
            <w:pPr>
              <w:ind w:firstLineChars="0" w:firstLine="0"/>
              <w:jc w:val="center"/>
            </w:pPr>
          </w:p>
        </w:tc>
        <w:tc>
          <w:tcPr>
            <w:tcW w:w="1022" w:type="dxa"/>
            <w:vAlign w:val="center"/>
          </w:tcPr>
          <w:p w14:paraId="5B3B3198" w14:textId="451B6AB0" w:rsidR="00C35CCC" w:rsidRDefault="00E04AA6" w:rsidP="00DC11EF">
            <w:pPr>
              <w:ind w:firstLineChars="0" w:firstLine="0"/>
              <w:jc w:val="center"/>
              <w:rPr>
                <w:rFonts w:hint="eastAsia"/>
              </w:rPr>
            </w:pPr>
            <w:r>
              <w:rPr>
                <w:rFonts w:hint="eastAsia"/>
              </w:rPr>
              <w:t>100000</w:t>
            </w:r>
          </w:p>
        </w:tc>
        <w:tc>
          <w:tcPr>
            <w:tcW w:w="1005" w:type="dxa"/>
            <w:vAlign w:val="center"/>
          </w:tcPr>
          <w:p w14:paraId="08EA70E9" w14:textId="77777777" w:rsidR="00C35CCC" w:rsidRDefault="00C35CCC" w:rsidP="00DC11EF">
            <w:pPr>
              <w:ind w:firstLineChars="0" w:firstLine="0"/>
              <w:jc w:val="center"/>
              <w:rPr>
                <w:rFonts w:hint="eastAsia"/>
              </w:rPr>
            </w:pPr>
          </w:p>
        </w:tc>
        <w:tc>
          <w:tcPr>
            <w:tcW w:w="1034" w:type="dxa"/>
            <w:vAlign w:val="center"/>
          </w:tcPr>
          <w:p w14:paraId="24FA4235" w14:textId="77777777" w:rsidR="00C35CCC" w:rsidRDefault="00C35CCC" w:rsidP="00DC11EF">
            <w:pPr>
              <w:ind w:firstLineChars="0" w:firstLine="0"/>
              <w:jc w:val="center"/>
              <w:rPr>
                <w:rFonts w:hint="eastAsia"/>
              </w:rPr>
            </w:pPr>
          </w:p>
        </w:tc>
        <w:tc>
          <w:tcPr>
            <w:tcW w:w="1217" w:type="dxa"/>
            <w:vAlign w:val="center"/>
          </w:tcPr>
          <w:p w14:paraId="2FCAC17F" w14:textId="77777777" w:rsidR="00C35CCC" w:rsidRDefault="00C35CCC" w:rsidP="00DC11EF">
            <w:pPr>
              <w:ind w:firstLineChars="0" w:firstLine="0"/>
              <w:jc w:val="center"/>
              <w:rPr>
                <w:rFonts w:hint="eastAsia"/>
              </w:rPr>
            </w:pPr>
          </w:p>
        </w:tc>
        <w:tc>
          <w:tcPr>
            <w:tcW w:w="993" w:type="dxa"/>
            <w:vAlign w:val="center"/>
          </w:tcPr>
          <w:p w14:paraId="106E019A" w14:textId="77777777" w:rsidR="00C35CCC" w:rsidRDefault="00C35CCC" w:rsidP="00DC11EF">
            <w:pPr>
              <w:ind w:firstLineChars="0" w:firstLine="0"/>
              <w:jc w:val="center"/>
              <w:rPr>
                <w:rFonts w:hint="eastAsia"/>
              </w:rPr>
            </w:pPr>
          </w:p>
        </w:tc>
        <w:tc>
          <w:tcPr>
            <w:tcW w:w="1017" w:type="dxa"/>
            <w:vAlign w:val="center"/>
          </w:tcPr>
          <w:p w14:paraId="674029F7" w14:textId="77777777" w:rsidR="00C35CCC" w:rsidRDefault="00C35CCC" w:rsidP="00DC11EF">
            <w:pPr>
              <w:ind w:firstLineChars="0" w:firstLine="0"/>
              <w:jc w:val="center"/>
              <w:rPr>
                <w:rFonts w:hint="eastAsia"/>
              </w:rPr>
            </w:pPr>
          </w:p>
        </w:tc>
        <w:tc>
          <w:tcPr>
            <w:tcW w:w="1217" w:type="dxa"/>
            <w:vAlign w:val="center"/>
          </w:tcPr>
          <w:p w14:paraId="2396CB57" w14:textId="77777777" w:rsidR="00C35CCC" w:rsidRDefault="00C35CCC" w:rsidP="00DC11EF">
            <w:pPr>
              <w:ind w:firstLineChars="0" w:firstLine="0"/>
              <w:jc w:val="center"/>
              <w:rPr>
                <w:rFonts w:hint="eastAsia"/>
              </w:rPr>
            </w:pPr>
          </w:p>
        </w:tc>
      </w:tr>
      <w:tr w:rsidR="00C35CCC" w14:paraId="1782D1B2" w14:textId="77777777" w:rsidTr="000137D3">
        <w:trPr>
          <w:jc w:val="center"/>
        </w:trPr>
        <w:tc>
          <w:tcPr>
            <w:tcW w:w="1023" w:type="dxa"/>
            <w:vMerge w:val="restart"/>
            <w:vAlign w:val="center"/>
          </w:tcPr>
          <w:p w14:paraId="77026704" w14:textId="264A750B" w:rsidR="00C35CCC" w:rsidRDefault="00C35CCC" w:rsidP="00DC11EF">
            <w:pPr>
              <w:ind w:firstLineChars="0" w:firstLine="0"/>
              <w:jc w:val="center"/>
            </w:pPr>
            <w:r>
              <w:rPr>
                <w:rFonts w:hint="eastAsia"/>
              </w:rPr>
              <w:t>5000</w:t>
            </w:r>
          </w:p>
        </w:tc>
        <w:tc>
          <w:tcPr>
            <w:tcW w:w="1022" w:type="dxa"/>
            <w:vAlign w:val="center"/>
          </w:tcPr>
          <w:p w14:paraId="3236F4FF" w14:textId="6271B02B" w:rsidR="00C35CCC" w:rsidRDefault="00C35CCC" w:rsidP="00DC11EF">
            <w:pPr>
              <w:ind w:firstLineChars="0" w:firstLine="0"/>
              <w:jc w:val="center"/>
            </w:pPr>
            <w:r>
              <w:rPr>
                <w:rFonts w:hint="eastAsia"/>
              </w:rPr>
              <w:t>100</w:t>
            </w:r>
          </w:p>
        </w:tc>
        <w:tc>
          <w:tcPr>
            <w:tcW w:w="1005" w:type="dxa"/>
            <w:vAlign w:val="center"/>
          </w:tcPr>
          <w:p w14:paraId="0161ADE3" w14:textId="407BE404" w:rsidR="00C35CCC" w:rsidRDefault="00C35CCC" w:rsidP="00DC11EF">
            <w:pPr>
              <w:ind w:firstLineChars="0" w:firstLine="0"/>
              <w:jc w:val="center"/>
              <w:rPr>
                <w:rFonts w:hint="eastAsia"/>
              </w:rPr>
            </w:pPr>
            <w:r>
              <w:rPr>
                <w:rFonts w:hint="eastAsia"/>
              </w:rPr>
              <w:t>0.237</w:t>
            </w:r>
          </w:p>
        </w:tc>
        <w:tc>
          <w:tcPr>
            <w:tcW w:w="1034" w:type="dxa"/>
            <w:vAlign w:val="center"/>
          </w:tcPr>
          <w:p w14:paraId="1B588960" w14:textId="38DD3BDB" w:rsidR="00C35CCC" w:rsidRDefault="00C35CCC" w:rsidP="00DC11EF">
            <w:pPr>
              <w:ind w:firstLineChars="0" w:firstLine="0"/>
              <w:jc w:val="center"/>
              <w:rPr>
                <w:rFonts w:hint="eastAsia"/>
              </w:rPr>
            </w:pPr>
            <w:r>
              <w:rPr>
                <w:rFonts w:hint="eastAsia"/>
              </w:rPr>
              <w:t>1.0</w:t>
            </w:r>
          </w:p>
        </w:tc>
        <w:tc>
          <w:tcPr>
            <w:tcW w:w="1217" w:type="dxa"/>
            <w:vAlign w:val="center"/>
          </w:tcPr>
          <w:p w14:paraId="2E9AEC49" w14:textId="10B7A569" w:rsidR="00C35CCC" w:rsidRDefault="00C35CCC" w:rsidP="00DC11EF">
            <w:pPr>
              <w:ind w:firstLineChars="0" w:firstLine="0"/>
              <w:jc w:val="center"/>
              <w:rPr>
                <w:rFonts w:hint="eastAsia"/>
              </w:rPr>
            </w:pPr>
            <w:r>
              <w:rPr>
                <w:rFonts w:hint="eastAsia"/>
              </w:rPr>
              <w:t>0.608</w:t>
            </w:r>
          </w:p>
        </w:tc>
        <w:tc>
          <w:tcPr>
            <w:tcW w:w="993" w:type="dxa"/>
            <w:vAlign w:val="center"/>
          </w:tcPr>
          <w:p w14:paraId="08678BA5" w14:textId="27436B1F" w:rsidR="00C35CCC" w:rsidRDefault="00C35CCC" w:rsidP="00DC11EF">
            <w:pPr>
              <w:ind w:firstLineChars="0" w:firstLine="0"/>
              <w:jc w:val="center"/>
              <w:rPr>
                <w:rFonts w:hint="eastAsia"/>
              </w:rPr>
            </w:pPr>
            <w:r>
              <w:rPr>
                <w:rFonts w:hint="eastAsia"/>
              </w:rPr>
              <w:t>0.237</w:t>
            </w:r>
          </w:p>
        </w:tc>
        <w:tc>
          <w:tcPr>
            <w:tcW w:w="1017" w:type="dxa"/>
            <w:vAlign w:val="center"/>
          </w:tcPr>
          <w:p w14:paraId="0764EFFB" w14:textId="1916B406" w:rsidR="00C35CCC" w:rsidRDefault="00C35CCC" w:rsidP="00DC11EF">
            <w:pPr>
              <w:ind w:firstLineChars="0" w:firstLine="0"/>
              <w:jc w:val="center"/>
              <w:rPr>
                <w:rFonts w:hint="eastAsia"/>
              </w:rPr>
            </w:pPr>
            <w:r>
              <w:rPr>
                <w:rFonts w:hint="eastAsia"/>
              </w:rPr>
              <w:t>1.0</w:t>
            </w:r>
          </w:p>
        </w:tc>
        <w:tc>
          <w:tcPr>
            <w:tcW w:w="1217" w:type="dxa"/>
            <w:vAlign w:val="center"/>
          </w:tcPr>
          <w:p w14:paraId="46572066" w14:textId="707E5696" w:rsidR="00C35CCC" w:rsidRDefault="00C35CCC" w:rsidP="00DC11EF">
            <w:pPr>
              <w:ind w:firstLineChars="0" w:firstLine="0"/>
              <w:jc w:val="center"/>
              <w:rPr>
                <w:rFonts w:hint="eastAsia"/>
              </w:rPr>
            </w:pPr>
            <w:r>
              <w:rPr>
                <w:rFonts w:hint="eastAsia"/>
              </w:rPr>
              <w:t>0.717</w:t>
            </w:r>
          </w:p>
        </w:tc>
      </w:tr>
      <w:tr w:rsidR="00C35CCC" w14:paraId="4B872949" w14:textId="77777777" w:rsidTr="000137D3">
        <w:trPr>
          <w:jc w:val="center"/>
        </w:trPr>
        <w:tc>
          <w:tcPr>
            <w:tcW w:w="1023" w:type="dxa"/>
            <w:vMerge/>
            <w:vAlign w:val="center"/>
          </w:tcPr>
          <w:p w14:paraId="10B3535D" w14:textId="77777777" w:rsidR="00C35CCC" w:rsidRDefault="00C35CCC" w:rsidP="00DC11EF">
            <w:pPr>
              <w:ind w:firstLineChars="0" w:firstLine="0"/>
              <w:jc w:val="center"/>
            </w:pPr>
          </w:p>
        </w:tc>
        <w:tc>
          <w:tcPr>
            <w:tcW w:w="1022" w:type="dxa"/>
            <w:vAlign w:val="center"/>
          </w:tcPr>
          <w:p w14:paraId="4A91C504" w14:textId="3E803EE8" w:rsidR="00C35CCC" w:rsidRDefault="00C35CCC" w:rsidP="00DC11EF">
            <w:pPr>
              <w:ind w:firstLineChars="0" w:firstLine="0"/>
              <w:jc w:val="center"/>
            </w:pPr>
            <w:r>
              <w:rPr>
                <w:rFonts w:hint="eastAsia"/>
              </w:rPr>
              <w:t>1000</w:t>
            </w:r>
          </w:p>
        </w:tc>
        <w:tc>
          <w:tcPr>
            <w:tcW w:w="1005" w:type="dxa"/>
            <w:vAlign w:val="center"/>
          </w:tcPr>
          <w:p w14:paraId="55400710" w14:textId="2FBD2263" w:rsidR="00C35CCC" w:rsidRDefault="00C35CCC" w:rsidP="00DC11EF">
            <w:pPr>
              <w:ind w:firstLineChars="0" w:firstLine="0"/>
              <w:jc w:val="center"/>
              <w:rPr>
                <w:rFonts w:hint="eastAsia"/>
              </w:rPr>
            </w:pPr>
            <w:r>
              <w:rPr>
                <w:rFonts w:hint="eastAsia"/>
              </w:rPr>
              <w:t>0.237</w:t>
            </w:r>
          </w:p>
        </w:tc>
        <w:tc>
          <w:tcPr>
            <w:tcW w:w="1034" w:type="dxa"/>
            <w:vAlign w:val="center"/>
          </w:tcPr>
          <w:p w14:paraId="145BDE23" w14:textId="4C035EED" w:rsidR="00C35CCC" w:rsidRDefault="00C35CCC" w:rsidP="00DC11EF">
            <w:pPr>
              <w:ind w:firstLineChars="0" w:firstLine="0"/>
              <w:jc w:val="center"/>
              <w:rPr>
                <w:rFonts w:hint="eastAsia"/>
              </w:rPr>
            </w:pPr>
            <w:r>
              <w:rPr>
                <w:rFonts w:hint="eastAsia"/>
              </w:rPr>
              <w:t>1.0</w:t>
            </w:r>
          </w:p>
        </w:tc>
        <w:tc>
          <w:tcPr>
            <w:tcW w:w="1217" w:type="dxa"/>
            <w:vAlign w:val="center"/>
          </w:tcPr>
          <w:p w14:paraId="236598B8" w14:textId="6B6231F7" w:rsidR="00C35CCC" w:rsidRDefault="00C35CCC" w:rsidP="00DC11EF">
            <w:pPr>
              <w:ind w:firstLineChars="0" w:firstLine="0"/>
              <w:jc w:val="center"/>
              <w:rPr>
                <w:rFonts w:hint="eastAsia"/>
              </w:rPr>
            </w:pPr>
            <w:r>
              <w:rPr>
                <w:rFonts w:hint="eastAsia"/>
              </w:rPr>
              <w:t>0.620</w:t>
            </w:r>
          </w:p>
        </w:tc>
        <w:tc>
          <w:tcPr>
            <w:tcW w:w="993" w:type="dxa"/>
            <w:vAlign w:val="center"/>
          </w:tcPr>
          <w:p w14:paraId="0BA08092" w14:textId="446D5B1F" w:rsidR="00C35CCC" w:rsidRDefault="00C35CCC" w:rsidP="00DC11EF">
            <w:pPr>
              <w:ind w:firstLineChars="0" w:firstLine="0"/>
              <w:jc w:val="center"/>
              <w:rPr>
                <w:rFonts w:hint="eastAsia"/>
              </w:rPr>
            </w:pPr>
            <w:r>
              <w:rPr>
                <w:rFonts w:hint="eastAsia"/>
              </w:rPr>
              <w:t>0.237</w:t>
            </w:r>
          </w:p>
        </w:tc>
        <w:tc>
          <w:tcPr>
            <w:tcW w:w="1017" w:type="dxa"/>
            <w:vAlign w:val="center"/>
          </w:tcPr>
          <w:p w14:paraId="27711D95" w14:textId="032A657A" w:rsidR="00C35CCC" w:rsidRDefault="00C35CCC" w:rsidP="00DC11EF">
            <w:pPr>
              <w:ind w:firstLineChars="0" w:firstLine="0"/>
              <w:jc w:val="center"/>
              <w:rPr>
                <w:rFonts w:hint="eastAsia"/>
              </w:rPr>
            </w:pPr>
            <w:r>
              <w:rPr>
                <w:rFonts w:hint="eastAsia"/>
              </w:rPr>
              <w:t>0.999</w:t>
            </w:r>
          </w:p>
        </w:tc>
        <w:tc>
          <w:tcPr>
            <w:tcW w:w="1217" w:type="dxa"/>
            <w:vAlign w:val="center"/>
          </w:tcPr>
          <w:p w14:paraId="3988ADFA" w14:textId="412665E1" w:rsidR="00C35CCC" w:rsidRDefault="00C35CCC" w:rsidP="00DC11EF">
            <w:pPr>
              <w:ind w:firstLineChars="0" w:firstLine="0"/>
              <w:jc w:val="center"/>
              <w:rPr>
                <w:rFonts w:hint="eastAsia"/>
              </w:rPr>
            </w:pPr>
            <w:r>
              <w:rPr>
                <w:rFonts w:hint="eastAsia"/>
              </w:rPr>
              <w:t>0.686</w:t>
            </w:r>
          </w:p>
        </w:tc>
      </w:tr>
      <w:tr w:rsidR="00C35CCC" w14:paraId="49DE5605" w14:textId="77777777" w:rsidTr="000137D3">
        <w:trPr>
          <w:jc w:val="center"/>
        </w:trPr>
        <w:tc>
          <w:tcPr>
            <w:tcW w:w="1023" w:type="dxa"/>
            <w:vMerge/>
            <w:vAlign w:val="center"/>
          </w:tcPr>
          <w:p w14:paraId="1B47AAB7" w14:textId="77777777" w:rsidR="00C35CCC" w:rsidRDefault="00C35CCC" w:rsidP="00DC11EF">
            <w:pPr>
              <w:ind w:firstLineChars="0" w:firstLine="0"/>
              <w:jc w:val="center"/>
            </w:pPr>
          </w:p>
        </w:tc>
        <w:tc>
          <w:tcPr>
            <w:tcW w:w="1022" w:type="dxa"/>
            <w:vAlign w:val="center"/>
          </w:tcPr>
          <w:p w14:paraId="276CF61D" w14:textId="58FA2997" w:rsidR="00C35CCC" w:rsidRDefault="00C35CCC" w:rsidP="00DC11EF">
            <w:pPr>
              <w:ind w:firstLineChars="0" w:firstLine="0"/>
              <w:jc w:val="center"/>
            </w:pPr>
            <w:r>
              <w:rPr>
                <w:rFonts w:hint="eastAsia"/>
              </w:rPr>
              <w:t>5000</w:t>
            </w:r>
          </w:p>
        </w:tc>
        <w:tc>
          <w:tcPr>
            <w:tcW w:w="1005" w:type="dxa"/>
            <w:vAlign w:val="center"/>
          </w:tcPr>
          <w:p w14:paraId="1A2A82E4" w14:textId="6A6F28B2" w:rsidR="00C35CCC" w:rsidRDefault="00C35CCC" w:rsidP="00DC11EF">
            <w:pPr>
              <w:ind w:firstLineChars="0" w:firstLine="0"/>
              <w:jc w:val="center"/>
              <w:rPr>
                <w:rFonts w:hint="eastAsia"/>
              </w:rPr>
            </w:pPr>
            <w:r>
              <w:rPr>
                <w:rFonts w:hint="eastAsia"/>
              </w:rPr>
              <w:t>0.245</w:t>
            </w:r>
          </w:p>
        </w:tc>
        <w:tc>
          <w:tcPr>
            <w:tcW w:w="1034" w:type="dxa"/>
            <w:vAlign w:val="center"/>
          </w:tcPr>
          <w:p w14:paraId="6BEC1BD3" w14:textId="2DE2DFDD" w:rsidR="00C35CCC" w:rsidRDefault="00C35CCC" w:rsidP="00DC11EF">
            <w:pPr>
              <w:ind w:firstLineChars="0" w:firstLine="0"/>
              <w:jc w:val="center"/>
              <w:rPr>
                <w:rFonts w:hint="eastAsia"/>
              </w:rPr>
            </w:pPr>
            <w:r>
              <w:rPr>
                <w:rFonts w:hint="eastAsia"/>
              </w:rPr>
              <w:t>1.0</w:t>
            </w:r>
          </w:p>
        </w:tc>
        <w:tc>
          <w:tcPr>
            <w:tcW w:w="1217" w:type="dxa"/>
            <w:vAlign w:val="center"/>
          </w:tcPr>
          <w:p w14:paraId="5BF453EE" w14:textId="3E6E5EF7" w:rsidR="00C35CCC" w:rsidRDefault="00C35CCC" w:rsidP="00DC11EF">
            <w:pPr>
              <w:ind w:firstLineChars="0" w:firstLine="0"/>
              <w:jc w:val="center"/>
              <w:rPr>
                <w:rFonts w:hint="eastAsia"/>
              </w:rPr>
            </w:pPr>
            <w:r>
              <w:rPr>
                <w:rFonts w:hint="eastAsia"/>
              </w:rPr>
              <w:t>0.685</w:t>
            </w:r>
          </w:p>
        </w:tc>
        <w:tc>
          <w:tcPr>
            <w:tcW w:w="993" w:type="dxa"/>
            <w:vAlign w:val="center"/>
          </w:tcPr>
          <w:p w14:paraId="4744A90D" w14:textId="59CAA572" w:rsidR="00C35CCC" w:rsidRDefault="00C35CCC" w:rsidP="00DC11EF">
            <w:pPr>
              <w:ind w:firstLineChars="0" w:firstLine="0"/>
              <w:jc w:val="center"/>
              <w:rPr>
                <w:rFonts w:hint="eastAsia"/>
              </w:rPr>
            </w:pPr>
            <w:r>
              <w:rPr>
                <w:rFonts w:hint="eastAsia"/>
              </w:rPr>
              <w:t>0.417</w:t>
            </w:r>
          </w:p>
        </w:tc>
        <w:tc>
          <w:tcPr>
            <w:tcW w:w="1017" w:type="dxa"/>
            <w:vAlign w:val="center"/>
          </w:tcPr>
          <w:p w14:paraId="30163E87" w14:textId="549BC8D2" w:rsidR="00C35CCC" w:rsidRDefault="00C35CCC" w:rsidP="00DC11EF">
            <w:pPr>
              <w:ind w:firstLineChars="0" w:firstLine="0"/>
              <w:jc w:val="center"/>
              <w:rPr>
                <w:rFonts w:hint="eastAsia"/>
              </w:rPr>
            </w:pPr>
            <w:r>
              <w:rPr>
                <w:rFonts w:hint="eastAsia"/>
              </w:rPr>
              <w:t>0.881</w:t>
            </w:r>
          </w:p>
        </w:tc>
        <w:tc>
          <w:tcPr>
            <w:tcW w:w="1217" w:type="dxa"/>
            <w:vAlign w:val="center"/>
          </w:tcPr>
          <w:p w14:paraId="60697C9C" w14:textId="7878145E" w:rsidR="00C35CCC" w:rsidRDefault="00C35CCC" w:rsidP="00DC11EF">
            <w:pPr>
              <w:ind w:firstLineChars="0" w:firstLine="0"/>
              <w:jc w:val="center"/>
              <w:rPr>
                <w:rFonts w:hint="eastAsia"/>
              </w:rPr>
            </w:pPr>
            <w:r>
              <w:rPr>
                <w:rFonts w:hint="eastAsia"/>
              </w:rPr>
              <w:t>0.664</w:t>
            </w:r>
          </w:p>
        </w:tc>
      </w:tr>
      <w:tr w:rsidR="00C35CCC" w14:paraId="4D1FE133" w14:textId="77777777" w:rsidTr="000137D3">
        <w:trPr>
          <w:jc w:val="center"/>
        </w:trPr>
        <w:tc>
          <w:tcPr>
            <w:tcW w:w="1023" w:type="dxa"/>
            <w:vMerge/>
            <w:vAlign w:val="center"/>
          </w:tcPr>
          <w:p w14:paraId="7196E67D" w14:textId="77777777" w:rsidR="00C35CCC" w:rsidRDefault="00C35CCC" w:rsidP="00DC11EF">
            <w:pPr>
              <w:ind w:firstLineChars="0" w:firstLine="0"/>
              <w:jc w:val="center"/>
            </w:pPr>
          </w:p>
        </w:tc>
        <w:tc>
          <w:tcPr>
            <w:tcW w:w="1022" w:type="dxa"/>
            <w:vAlign w:val="center"/>
          </w:tcPr>
          <w:p w14:paraId="45154019" w14:textId="101A617F" w:rsidR="00C35CCC" w:rsidRDefault="00C35CCC" w:rsidP="00DC11EF">
            <w:pPr>
              <w:ind w:firstLineChars="0" w:firstLine="0"/>
              <w:jc w:val="center"/>
            </w:pPr>
            <w:r>
              <w:rPr>
                <w:rFonts w:hint="eastAsia"/>
              </w:rPr>
              <w:t>10000</w:t>
            </w:r>
          </w:p>
        </w:tc>
        <w:tc>
          <w:tcPr>
            <w:tcW w:w="1005" w:type="dxa"/>
            <w:vAlign w:val="center"/>
          </w:tcPr>
          <w:p w14:paraId="5B48CE21" w14:textId="04E0964A" w:rsidR="00C35CCC" w:rsidRDefault="00C35CCC" w:rsidP="00DC11EF">
            <w:pPr>
              <w:ind w:firstLineChars="0" w:firstLine="0"/>
              <w:jc w:val="center"/>
              <w:rPr>
                <w:rFonts w:hint="eastAsia"/>
              </w:rPr>
            </w:pPr>
            <w:r>
              <w:rPr>
                <w:rFonts w:hint="eastAsia"/>
              </w:rPr>
              <w:t>0.587</w:t>
            </w:r>
          </w:p>
        </w:tc>
        <w:tc>
          <w:tcPr>
            <w:tcW w:w="1034" w:type="dxa"/>
            <w:vAlign w:val="center"/>
          </w:tcPr>
          <w:p w14:paraId="1318BA08" w14:textId="79D5D439" w:rsidR="00C35CCC" w:rsidRDefault="00C35CCC" w:rsidP="00DC11EF">
            <w:pPr>
              <w:ind w:firstLineChars="0" w:firstLine="0"/>
              <w:jc w:val="center"/>
              <w:rPr>
                <w:rFonts w:hint="eastAsia"/>
              </w:rPr>
            </w:pPr>
            <w:r>
              <w:rPr>
                <w:rFonts w:hint="eastAsia"/>
              </w:rPr>
              <w:t>0.466</w:t>
            </w:r>
          </w:p>
        </w:tc>
        <w:tc>
          <w:tcPr>
            <w:tcW w:w="1217" w:type="dxa"/>
            <w:vAlign w:val="center"/>
          </w:tcPr>
          <w:p w14:paraId="36A589EB" w14:textId="7ACF36BD" w:rsidR="00C35CCC" w:rsidRDefault="00C35CCC" w:rsidP="00DC11EF">
            <w:pPr>
              <w:ind w:firstLineChars="0" w:firstLine="0"/>
              <w:jc w:val="center"/>
              <w:rPr>
                <w:rFonts w:hint="eastAsia"/>
              </w:rPr>
            </w:pPr>
            <w:r>
              <w:rPr>
                <w:rFonts w:hint="eastAsia"/>
              </w:rPr>
              <w:t>0.598</w:t>
            </w:r>
          </w:p>
        </w:tc>
        <w:tc>
          <w:tcPr>
            <w:tcW w:w="993" w:type="dxa"/>
            <w:vAlign w:val="center"/>
          </w:tcPr>
          <w:p w14:paraId="07A8BB04" w14:textId="30E7EDF7" w:rsidR="00C35CCC" w:rsidRDefault="00C35CCC" w:rsidP="00DC11EF">
            <w:pPr>
              <w:ind w:firstLineChars="0" w:firstLine="0"/>
              <w:jc w:val="center"/>
              <w:rPr>
                <w:rFonts w:hint="eastAsia"/>
              </w:rPr>
            </w:pPr>
            <w:r>
              <w:rPr>
                <w:rFonts w:hint="eastAsia"/>
              </w:rPr>
              <w:t>0.764</w:t>
            </w:r>
          </w:p>
        </w:tc>
        <w:tc>
          <w:tcPr>
            <w:tcW w:w="1017" w:type="dxa"/>
            <w:vAlign w:val="center"/>
          </w:tcPr>
          <w:p w14:paraId="6F1B363B" w14:textId="166D4DAF" w:rsidR="00C35CCC" w:rsidRDefault="00C35CCC" w:rsidP="00DC11EF">
            <w:pPr>
              <w:ind w:firstLineChars="0" w:firstLine="0"/>
              <w:jc w:val="center"/>
              <w:rPr>
                <w:rFonts w:hint="eastAsia"/>
              </w:rPr>
            </w:pPr>
            <w:r>
              <w:rPr>
                <w:rFonts w:hint="eastAsia"/>
              </w:rPr>
              <w:t>0.302</w:t>
            </w:r>
          </w:p>
        </w:tc>
        <w:tc>
          <w:tcPr>
            <w:tcW w:w="1217" w:type="dxa"/>
            <w:vAlign w:val="center"/>
          </w:tcPr>
          <w:p w14:paraId="01FC74F7" w14:textId="4A05E8E0" w:rsidR="00C35CCC" w:rsidRDefault="00C35CCC" w:rsidP="00DC11EF">
            <w:pPr>
              <w:ind w:firstLineChars="0" w:firstLine="0"/>
              <w:jc w:val="center"/>
              <w:rPr>
                <w:rFonts w:hint="eastAsia"/>
              </w:rPr>
            </w:pPr>
            <w:r>
              <w:rPr>
                <w:rFonts w:hint="eastAsia"/>
              </w:rPr>
              <w:t>0.731</w:t>
            </w:r>
          </w:p>
        </w:tc>
      </w:tr>
      <w:tr w:rsidR="00C35CCC" w14:paraId="685E3541" w14:textId="77777777" w:rsidTr="000137D3">
        <w:trPr>
          <w:jc w:val="center"/>
        </w:trPr>
        <w:tc>
          <w:tcPr>
            <w:tcW w:w="1023" w:type="dxa"/>
            <w:vMerge/>
            <w:vAlign w:val="center"/>
          </w:tcPr>
          <w:p w14:paraId="5B0F4795" w14:textId="77777777" w:rsidR="00C35CCC" w:rsidRDefault="00C35CCC" w:rsidP="00DC11EF">
            <w:pPr>
              <w:ind w:firstLineChars="0" w:firstLine="0"/>
              <w:jc w:val="center"/>
            </w:pPr>
          </w:p>
        </w:tc>
        <w:tc>
          <w:tcPr>
            <w:tcW w:w="1022" w:type="dxa"/>
            <w:vAlign w:val="center"/>
          </w:tcPr>
          <w:p w14:paraId="7439F8BE" w14:textId="5F1AFE3B" w:rsidR="00C35CCC" w:rsidRDefault="00C35CCC" w:rsidP="00DC11EF">
            <w:pPr>
              <w:ind w:firstLineChars="0" w:firstLine="0"/>
              <w:jc w:val="center"/>
            </w:pPr>
            <w:r>
              <w:rPr>
                <w:rFonts w:hint="eastAsia"/>
              </w:rPr>
              <w:t>50000</w:t>
            </w:r>
          </w:p>
        </w:tc>
        <w:tc>
          <w:tcPr>
            <w:tcW w:w="1005" w:type="dxa"/>
            <w:vAlign w:val="center"/>
          </w:tcPr>
          <w:p w14:paraId="6F087427" w14:textId="6107BACB" w:rsidR="00C35CCC" w:rsidRDefault="00C35CCC" w:rsidP="00DC11EF">
            <w:pPr>
              <w:ind w:firstLineChars="0" w:firstLine="0"/>
              <w:jc w:val="center"/>
              <w:rPr>
                <w:rFonts w:hint="eastAsia"/>
              </w:rPr>
            </w:pPr>
            <w:r>
              <w:rPr>
                <w:rFonts w:hint="eastAsia"/>
              </w:rPr>
              <w:t>0.804</w:t>
            </w:r>
          </w:p>
        </w:tc>
        <w:tc>
          <w:tcPr>
            <w:tcW w:w="1034" w:type="dxa"/>
            <w:vAlign w:val="center"/>
          </w:tcPr>
          <w:p w14:paraId="325CE1FF" w14:textId="35A0F7A7" w:rsidR="00C35CCC" w:rsidRDefault="00C35CCC" w:rsidP="00DC11EF">
            <w:pPr>
              <w:ind w:firstLineChars="0" w:firstLine="0"/>
              <w:jc w:val="center"/>
              <w:rPr>
                <w:rFonts w:hint="eastAsia"/>
              </w:rPr>
            </w:pPr>
            <w:r>
              <w:rPr>
                <w:rFonts w:hint="eastAsia"/>
              </w:rPr>
              <w:t>0.404</w:t>
            </w:r>
          </w:p>
        </w:tc>
        <w:tc>
          <w:tcPr>
            <w:tcW w:w="1217" w:type="dxa"/>
            <w:vAlign w:val="center"/>
          </w:tcPr>
          <w:p w14:paraId="3056C7C8" w14:textId="3BC988DE" w:rsidR="00C35CCC" w:rsidRDefault="00C35CCC" w:rsidP="00DC11EF">
            <w:pPr>
              <w:ind w:firstLineChars="0" w:firstLine="0"/>
              <w:jc w:val="center"/>
              <w:rPr>
                <w:rFonts w:hint="eastAsia"/>
              </w:rPr>
            </w:pPr>
            <w:r>
              <w:rPr>
                <w:rFonts w:hint="eastAsia"/>
              </w:rPr>
              <w:t>0.844</w:t>
            </w:r>
          </w:p>
        </w:tc>
        <w:tc>
          <w:tcPr>
            <w:tcW w:w="993" w:type="dxa"/>
            <w:vAlign w:val="center"/>
          </w:tcPr>
          <w:p w14:paraId="0C3B1CD3" w14:textId="1DBAB8BA" w:rsidR="00C35CCC" w:rsidRDefault="00C35CCC" w:rsidP="00DC11EF">
            <w:pPr>
              <w:ind w:firstLineChars="0" w:firstLine="0"/>
              <w:jc w:val="center"/>
              <w:rPr>
                <w:rFonts w:hint="eastAsia"/>
              </w:rPr>
            </w:pPr>
            <w:r>
              <w:rPr>
                <w:rFonts w:hint="eastAsia"/>
              </w:rPr>
              <w:t>0.828</w:t>
            </w:r>
          </w:p>
        </w:tc>
        <w:tc>
          <w:tcPr>
            <w:tcW w:w="1017" w:type="dxa"/>
            <w:vAlign w:val="center"/>
          </w:tcPr>
          <w:p w14:paraId="52CD83F9" w14:textId="78B3A8B3" w:rsidR="00C35CCC" w:rsidRDefault="00C35CCC" w:rsidP="00DC11EF">
            <w:pPr>
              <w:ind w:firstLineChars="0" w:firstLine="0"/>
              <w:jc w:val="center"/>
              <w:rPr>
                <w:rFonts w:hint="eastAsia"/>
              </w:rPr>
            </w:pPr>
            <w:r>
              <w:rPr>
                <w:rFonts w:hint="eastAsia"/>
              </w:rPr>
              <w:t>0.449</w:t>
            </w:r>
          </w:p>
        </w:tc>
        <w:tc>
          <w:tcPr>
            <w:tcW w:w="1217" w:type="dxa"/>
            <w:vAlign w:val="center"/>
          </w:tcPr>
          <w:p w14:paraId="314CBF93" w14:textId="5C938EEA" w:rsidR="00C35CCC" w:rsidRDefault="00C35CCC" w:rsidP="00DC11EF">
            <w:pPr>
              <w:ind w:firstLineChars="0" w:firstLine="0"/>
              <w:jc w:val="center"/>
              <w:rPr>
                <w:rFonts w:hint="eastAsia"/>
              </w:rPr>
            </w:pPr>
            <w:r>
              <w:rPr>
                <w:rFonts w:hint="eastAsia"/>
              </w:rPr>
              <w:t>0.871</w:t>
            </w:r>
          </w:p>
        </w:tc>
      </w:tr>
      <w:tr w:rsidR="00C35CCC" w14:paraId="7E957091" w14:textId="77777777" w:rsidTr="000137D3">
        <w:trPr>
          <w:jc w:val="center"/>
        </w:trPr>
        <w:tc>
          <w:tcPr>
            <w:tcW w:w="1023" w:type="dxa"/>
            <w:vMerge/>
            <w:vAlign w:val="center"/>
          </w:tcPr>
          <w:p w14:paraId="53F0D240" w14:textId="77777777" w:rsidR="00C35CCC" w:rsidRDefault="00C35CCC" w:rsidP="00DC11EF">
            <w:pPr>
              <w:ind w:firstLineChars="0" w:firstLine="0"/>
              <w:jc w:val="center"/>
            </w:pPr>
          </w:p>
        </w:tc>
        <w:tc>
          <w:tcPr>
            <w:tcW w:w="1022" w:type="dxa"/>
            <w:vAlign w:val="center"/>
          </w:tcPr>
          <w:p w14:paraId="58BEBBB0" w14:textId="63656D35" w:rsidR="00C35CCC" w:rsidRDefault="00E04AA6" w:rsidP="00DC11EF">
            <w:pPr>
              <w:ind w:firstLineChars="0" w:firstLine="0"/>
              <w:jc w:val="center"/>
              <w:rPr>
                <w:rFonts w:hint="eastAsia"/>
              </w:rPr>
            </w:pPr>
            <w:r>
              <w:rPr>
                <w:rFonts w:hint="eastAsia"/>
              </w:rPr>
              <w:t>100000</w:t>
            </w:r>
          </w:p>
        </w:tc>
        <w:tc>
          <w:tcPr>
            <w:tcW w:w="1005" w:type="dxa"/>
            <w:vAlign w:val="center"/>
          </w:tcPr>
          <w:p w14:paraId="283331FF" w14:textId="77777777" w:rsidR="00C35CCC" w:rsidRDefault="00C35CCC" w:rsidP="00DC11EF">
            <w:pPr>
              <w:ind w:firstLineChars="0" w:firstLine="0"/>
              <w:jc w:val="center"/>
              <w:rPr>
                <w:rFonts w:hint="eastAsia"/>
              </w:rPr>
            </w:pPr>
          </w:p>
        </w:tc>
        <w:tc>
          <w:tcPr>
            <w:tcW w:w="1034" w:type="dxa"/>
            <w:vAlign w:val="center"/>
          </w:tcPr>
          <w:p w14:paraId="4F11BC0F" w14:textId="77777777" w:rsidR="00C35CCC" w:rsidRDefault="00C35CCC" w:rsidP="00DC11EF">
            <w:pPr>
              <w:ind w:firstLineChars="0" w:firstLine="0"/>
              <w:jc w:val="center"/>
              <w:rPr>
                <w:rFonts w:hint="eastAsia"/>
              </w:rPr>
            </w:pPr>
          </w:p>
        </w:tc>
        <w:tc>
          <w:tcPr>
            <w:tcW w:w="1217" w:type="dxa"/>
            <w:vAlign w:val="center"/>
          </w:tcPr>
          <w:p w14:paraId="76685CAB" w14:textId="77777777" w:rsidR="00C35CCC" w:rsidRDefault="00C35CCC" w:rsidP="00DC11EF">
            <w:pPr>
              <w:ind w:firstLineChars="0" w:firstLine="0"/>
              <w:jc w:val="center"/>
              <w:rPr>
                <w:rFonts w:hint="eastAsia"/>
              </w:rPr>
            </w:pPr>
          </w:p>
        </w:tc>
        <w:tc>
          <w:tcPr>
            <w:tcW w:w="993" w:type="dxa"/>
            <w:vAlign w:val="center"/>
          </w:tcPr>
          <w:p w14:paraId="1CB8086E" w14:textId="77777777" w:rsidR="00C35CCC" w:rsidRDefault="00C35CCC" w:rsidP="00DC11EF">
            <w:pPr>
              <w:ind w:firstLineChars="0" w:firstLine="0"/>
              <w:jc w:val="center"/>
              <w:rPr>
                <w:rFonts w:hint="eastAsia"/>
              </w:rPr>
            </w:pPr>
          </w:p>
        </w:tc>
        <w:tc>
          <w:tcPr>
            <w:tcW w:w="1017" w:type="dxa"/>
            <w:vAlign w:val="center"/>
          </w:tcPr>
          <w:p w14:paraId="5B28249F" w14:textId="77777777" w:rsidR="00C35CCC" w:rsidRDefault="00C35CCC" w:rsidP="00DC11EF">
            <w:pPr>
              <w:ind w:firstLineChars="0" w:firstLine="0"/>
              <w:jc w:val="center"/>
              <w:rPr>
                <w:rFonts w:hint="eastAsia"/>
              </w:rPr>
            </w:pPr>
          </w:p>
        </w:tc>
        <w:tc>
          <w:tcPr>
            <w:tcW w:w="1217" w:type="dxa"/>
            <w:vAlign w:val="center"/>
          </w:tcPr>
          <w:p w14:paraId="2E11DE99" w14:textId="77777777" w:rsidR="00C35CCC" w:rsidRDefault="00C35CCC" w:rsidP="00DC11EF">
            <w:pPr>
              <w:ind w:firstLineChars="0" w:firstLine="0"/>
              <w:jc w:val="center"/>
              <w:rPr>
                <w:rFonts w:hint="eastAsia"/>
              </w:rPr>
            </w:pPr>
          </w:p>
        </w:tc>
      </w:tr>
      <w:tr w:rsidR="00C35CCC" w14:paraId="01C8E9A2" w14:textId="77777777" w:rsidTr="000137D3">
        <w:trPr>
          <w:jc w:val="center"/>
        </w:trPr>
        <w:tc>
          <w:tcPr>
            <w:tcW w:w="1023" w:type="dxa"/>
            <w:vMerge w:val="restart"/>
            <w:vAlign w:val="center"/>
          </w:tcPr>
          <w:p w14:paraId="493AB48D" w14:textId="380BF979" w:rsidR="00C35CCC" w:rsidRDefault="00C35CCC" w:rsidP="00DC11EF">
            <w:pPr>
              <w:ind w:firstLineChars="0" w:firstLine="0"/>
              <w:jc w:val="center"/>
            </w:pPr>
            <w:r>
              <w:rPr>
                <w:rFonts w:hint="eastAsia"/>
              </w:rPr>
              <w:t>10000</w:t>
            </w:r>
          </w:p>
        </w:tc>
        <w:tc>
          <w:tcPr>
            <w:tcW w:w="1022" w:type="dxa"/>
            <w:vAlign w:val="center"/>
          </w:tcPr>
          <w:p w14:paraId="6C2D70AB" w14:textId="341A36AA" w:rsidR="00C35CCC" w:rsidRDefault="00C35CCC" w:rsidP="00DC11EF">
            <w:pPr>
              <w:ind w:firstLineChars="0" w:firstLine="0"/>
              <w:jc w:val="center"/>
            </w:pPr>
            <w:r>
              <w:rPr>
                <w:rFonts w:hint="eastAsia"/>
              </w:rPr>
              <w:t>100</w:t>
            </w:r>
          </w:p>
        </w:tc>
        <w:tc>
          <w:tcPr>
            <w:tcW w:w="1005" w:type="dxa"/>
            <w:vAlign w:val="center"/>
          </w:tcPr>
          <w:p w14:paraId="26483C18" w14:textId="00846076" w:rsidR="00C35CCC" w:rsidRDefault="00C35CCC" w:rsidP="00DC11EF">
            <w:pPr>
              <w:ind w:firstLineChars="0" w:firstLine="0"/>
              <w:jc w:val="center"/>
              <w:rPr>
                <w:rFonts w:hint="eastAsia"/>
              </w:rPr>
            </w:pPr>
            <w:r>
              <w:rPr>
                <w:rFonts w:hint="eastAsia"/>
              </w:rPr>
              <w:t>0.238</w:t>
            </w:r>
          </w:p>
        </w:tc>
        <w:tc>
          <w:tcPr>
            <w:tcW w:w="1034" w:type="dxa"/>
            <w:vAlign w:val="center"/>
          </w:tcPr>
          <w:p w14:paraId="3C3634D1" w14:textId="679EE9BD" w:rsidR="00C35CCC" w:rsidRDefault="00C35CCC" w:rsidP="00DC11EF">
            <w:pPr>
              <w:ind w:firstLineChars="0" w:firstLine="0"/>
              <w:jc w:val="center"/>
              <w:rPr>
                <w:rFonts w:hint="eastAsia"/>
              </w:rPr>
            </w:pPr>
            <w:r>
              <w:rPr>
                <w:rFonts w:hint="eastAsia"/>
              </w:rPr>
              <w:t>1.0</w:t>
            </w:r>
          </w:p>
        </w:tc>
        <w:tc>
          <w:tcPr>
            <w:tcW w:w="1217" w:type="dxa"/>
            <w:vAlign w:val="center"/>
          </w:tcPr>
          <w:p w14:paraId="06951670" w14:textId="3CDEB0D1" w:rsidR="00C35CCC" w:rsidRDefault="00C35CCC" w:rsidP="00DC11EF">
            <w:pPr>
              <w:ind w:firstLineChars="0" w:firstLine="0"/>
              <w:jc w:val="center"/>
              <w:rPr>
                <w:rFonts w:hint="eastAsia"/>
              </w:rPr>
            </w:pPr>
            <w:r>
              <w:rPr>
                <w:rFonts w:hint="eastAsia"/>
              </w:rPr>
              <w:t>0.594</w:t>
            </w:r>
          </w:p>
        </w:tc>
        <w:tc>
          <w:tcPr>
            <w:tcW w:w="993" w:type="dxa"/>
            <w:vAlign w:val="center"/>
          </w:tcPr>
          <w:p w14:paraId="208A785E" w14:textId="7AF6865B" w:rsidR="00C35CCC" w:rsidRDefault="00C35CCC" w:rsidP="00DC11EF">
            <w:pPr>
              <w:ind w:firstLineChars="0" w:firstLine="0"/>
              <w:jc w:val="center"/>
              <w:rPr>
                <w:rFonts w:hint="eastAsia"/>
              </w:rPr>
            </w:pPr>
            <w:r>
              <w:rPr>
                <w:rFonts w:hint="eastAsia"/>
              </w:rPr>
              <w:t>0.237</w:t>
            </w:r>
          </w:p>
        </w:tc>
        <w:tc>
          <w:tcPr>
            <w:tcW w:w="1017" w:type="dxa"/>
            <w:vAlign w:val="center"/>
          </w:tcPr>
          <w:p w14:paraId="7B387208" w14:textId="20B6EAD5" w:rsidR="00C35CCC" w:rsidRDefault="00C35CCC" w:rsidP="00DC11EF">
            <w:pPr>
              <w:ind w:firstLineChars="0" w:firstLine="0"/>
              <w:jc w:val="center"/>
              <w:rPr>
                <w:rFonts w:hint="eastAsia"/>
              </w:rPr>
            </w:pPr>
            <w:r>
              <w:rPr>
                <w:rFonts w:hint="eastAsia"/>
              </w:rPr>
              <w:t>1.0</w:t>
            </w:r>
          </w:p>
        </w:tc>
        <w:tc>
          <w:tcPr>
            <w:tcW w:w="1217" w:type="dxa"/>
            <w:vAlign w:val="center"/>
          </w:tcPr>
          <w:p w14:paraId="3F7B8C7A" w14:textId="6A84495B" w:rsidR="00C35CCC" w:rsidRDefault="00C35CCC" w:rsidP="00DC11EF">
            <w:pPr>
              <w:ind w:firstLineChars="0" w:firstLine="0"/>
              <w:jc w:val="center"/>
              <w:rPr>
                <w:rFonts w:hint="eastAsia"/>
              </w:rPr>
            </w:pPr>
            <w:r>
              <w:rPr>
                <w:rFonts w:hint="eastAsia"/>
              </w:rPr>
              <w:t>0.708</w:t>
            </w:r>
          </w:p>
        </w:tc>
      </w:tr>
      <w:tr w:rsidR="00C35CCC" w14:paraId="484F5BDA" w14:textId="77777777" w:rsidTr="000137D3">
        <w:trPr>
          <w:jc w:val="center"/>
        </w:trPr>
        <w:tc>
          <w:tcPr>
            <w:tcW w:w="1023" w:type="dxa"/>
            <w:vMerge/>
            <w:vAlign w:val="center"/>
          </w:tcPr>
          <w:p w14:paraId="13B7A001" w14:textId="77777777" w:rsidR="00C35CCC" w:rsidRDefault="00C35CCC" w:rsidP="00DC11EF">
            <w:pPr>
              <w:ind w:firstLineChars="0" w:firstLine="0"/>
              <w:jc w:val="center"/>
            </w:pPr>
          </w:p>
        </w:tc>
        <w:tc>
          <w:tcPr>
            <w:tcW w:w="1022" w:type="dxa"/>
            <w:vAlign w:val="center"/>
          </w:tcPr>
          <w:p w14:paraId="06820A08" w14:textId="6CAFEAA0" w:rsidR="00C35CCC" w:rsidRDefault="00C35CCC" w:rsidP="00DC11EF">
            <w:pPr>
              <w:ind w:firstLineChars="0" w:firstLine="0"/>
              <w:jc w:val="center"/>
            </w:pPr>
            <w:r>
              <w:rPr>
                <w:rFonts w:hint="eastAsia"/>
              </w:rPr>
              <w:t>1000</w:t>
            </w:r>
          </w:p>
        </w:tc>
        <w:tc>
          <w:tcPr>
            <w:tcW w:w="1005" w:type="dxa"/>
            <w:vAlign w:val="center"/>
          </w:tcPr>
          <w:p w14:paraId="45C779D9" w14:textId="0C7100FD" w:rsidR="00C35CCC" w:rsidRDefault="00C35CCC" w:rsidP="00DC11EF">
            <w:pPr>
              <w:ind w:firstLineChars="0" w:firstLine="0"/>
              <w:jc w:val="center"/>
              <w:rPr>
                <w:rFonts w:hint="eastAsia"/>
              </w:rPr>
            </w:pPr>
            <w:r>
              <w:rPr>
                <w:rFonts w:hint="eastAsia"/>
              </w:rPr>
              <w:t>0.237</w:t>
            </w:r>
          </w:p>
        </w:tc>
        <w:tc>
          <w:tcPr>
            <w:tcW w:w="1034" w:type="dxa"/>
            <w:vAlign w:val="center"/>
          </w:tcPr>
          <w:p w14:paraId="109A425E" w14:textId="6473F55D" w:rsidR="00C35CCC" w:rsidRDefault="00C35CCC" w:rsidP="00DC11EF">
            <w:pPr>
              <w:ind w:firstLineChars="0" w:firstLine="0"/>
              <w:jc w:val="center"/>
              <w:rPr>
                <w:rFonts w:hint="eastAsia"/>
              </w:rPr>
            </w:pPr>
            <w:r>
              <w:rPr>
                <w:rFonts w:hint="eastAsia"/>
              </w:rPr>
              <w:t>1.0</w:t>
            </w:r>
          </w:p>
        </w:tc>
        <w:tc>
          <w:tcPr>
            <w:tcW w:w="1217" w:type="dxa"/>
            <w:vAlign w:val="center"/>
          </w:tcPr>
          <w:p w14:paraId="08F0BD09" w14:textId="0DD6FC27" w:rsidR="00C35CCC" w:rsidRDefault="00C35CCC" w:rsidP="00DC11EF">
            <w:pPr>
              <w:ind w:firstLineChars="0" w:firstLine="0"/>
              <w:jc w:val="center"/>
              <w:rPr>
                <w:rFonts w:hint="eastAsia"/>
              </w:rPr>
            </w:pPr>
            <w:r>
              <w:rPr>
                <w:rFonts w:hint="eastAsia"/>
              </w:rPr>
              <w:t>0.621</w:t>
            </w:r>
          </w:p>
        </w:tc>
        <w:tc>
          <w:tcPr>
            <w:tcW w:w="993" w:type="dxa"/>
            <w:vAlign w:val="center"/>
          </w:tcPr>
          <w:p w14:paraId="1690AE2E" w14:textId="4EEFA766" w:rsidR="00C35CCC" w:rsidRDefault="00C35CCC" w:rsidP="00DC11EF">
            <w:pPr>
              <w:ind w:firstLineChars="0" w:firstLine="0"/>
              <w:jc w:val="center"/>
              <w:rPr>
                <w:rFonts w:hint="eastAsia"/>
              </w:rPr>
            </w:pPr>
            <w:r>
              <w:rPr>
                <w:rFonts w:hint="eastAsia"/>
              </w:rPr>
              <w:t>0.237</w:t>
            </w:r>
          </w:p>
        </w:tc>
        <w:tc>
          <w:tcPr>
            <w:tcW w:w="1017" w:type="dxa"/>
            <w:vAlign w:val="center"/>
          </w:tcPr>
          <w:p w14:paraId="4776DF1F" w14:textId="1C545C1D" w:rsidR="00C35CCC" w:rsidRDefault="00C35CCC" w:rsidP="00DC11EF">
            <w:pPr>
              <w:ind w:firstLineChars="0" w:firstLine="0"/>
              <w:jc w:val="center"/>
              <w:rPr>
                <w:rFonts w:hint="eastAsia"/>
              </w:rPr>
            </w:pPr>
            <w:r>
              <w:rPr>
                <w:rFonts w:hint="eastAsia"/>
              </w:rPr>
              <w:t>0.999</w:t>
            </w:r>
          </w:p>
        </w:tc>
        <w:tc>
          <w:tcPr>
            <w:tcW w:w="1217" w:type="dxa"/>
            <w:vAlign w:val="center"/>
          </w:tcPr>
          <w:p w14:paraId="365A7BE2" w14:textId="6579F8C7" w:rsidR="00C35CCC" w:rsidRDefault="00C35CCC" w:rsidP="00DC11EF">
            <w:pPr>
              <w:ind w:firstLineChars="0" w:firstLine="0"/>
              <w:jc w:val="center"/>
              <w:rPr>
                <w:rFonts w:hint="eastAsia"/>
              </w:rPr>
            </w:pPr>
            <w:r>
              <w:rPr>
                <w:rFonts w:hint="eastAsia"/>
              </w:rPr>
              <w:t>0.695</w:t>
            </w:r>
          </w:p>
        </w:tc>
      </w:tr>
      <w:tr w:rsidR="00C35CCC" w14:paraId="1F51E3E2" w14:textId="77777777" w:rsidTr="000137D3">
        <w:trPr>
          <w:jc w:val="center"/>
        </w:trPr>
        <w:tc>
          <w:tcPr>
            <w:tcW w:w="1023" w:type="dxa"/>
            <w:vMerge/>
            <w:vAlign w:val="center"/>
          </w:tcPr>
          <w:p w14:paraId="2783905D" w14:textId="77777777" w:rsidR="00C35CCC" w:rsidRDefault="00C35CCC" w:rsidP="00DC11EF">
            <w:pPr>
              <w:ind w:firstLineChars="0" w:firstLine="0"/>
              <w:jc w:val="center"/>
            </w:pPr>
          </w:p>
        </w:tc>
        <w:tc>
          <w:tcPr>
            <w:tcW w:w="1022" w:type="dxa"/>
            <w:vAlign w:val="center"/>
          </w:tcPr>
          <w:p w14:paraId="7D461546" w14:textId="33C8F848" w:rsidR="00C35CCC" w:rsidRDefault="00C35CCC" w:rsidP="00DC11EF">
            <w:pPr>
              <w:ind w:firstLineChars="0" w:firstLine="0"/>
              <w:jc w:val="center"/>
            </w:pPr>
            <w:r>
              <w:rPr>
                <w:rFonts w:hint="eastAsia"/>
              </w:rPr>
              <w:t>5000</w:t>
            </w:r>
          </w:p>
        </w:tc>
        <w:tc>
          <w:tcPr>
            <w:tcW w:w="1005" w:type="dxa"/>
            <w:vAlign w:val="center"/>
          </w:tcPr>
          <w:p w14:paraId="04AB284D" w14:textId="04CCC310" w:rsidR="00C35CCC" w:rsidRDefault="00C35CCC" w:rsidP="00DC11EF">
            <w:pPr>
              <w:ind w:firstLineChars="0" w:firstLine="0"/>
              <w:jc w:val="center"/>
              <w:rPr>
                <w:rFonts w:hint="eastAsia"/>
              </w:rPr>
            </w:pPr>
            <w:r>
              <w:rPr>
                <w:rFonts w:hint="eastAsia"/>
              </w:rPr>
              <w:t>0.244</w:t>
            </w:r>
          </w:p>
        </w:tc>
        <w:tc>
          <w:tcPr>
            <w:tcW w:w="1034" w:type="dxa"/>
            <w:vAlign w:val="center"/>
          </w:tcPr>
          <w:p w14:paraId="3535CDD7" w14:textId="1C96F85F" w:rsidR="00C35CCC" w:rsidRDefault="00C35CCC" w:rsidP="00DC11EF">
            <w:pPr>
              <w:ind w:firstLineChars="0" w:firstLine="0"/>
              <w:jc w:val="center"/>
              <w:rPr>
                <w:rFonts w:hint="eastAsia"/>
              </w:rPr>
            </w:pPr>
            <w:r>
              <w:rPr>
                <w:rFonts w:hint="eastAsia"/>
              </w:rPr>
              <w:t>1.0</w:t>
            </w:r>
          </w:p>
        </w:tc>
        <w:tc>
          <w:tcPr>
            <w:tcW w:w="1217" w:type="dxa"/>
            <w:vAlign w:val="center"/>
          </w:tcPr>
          <w:p w14:paraId="6C268FF6" w14:textId="3F3A3F04" w:rsidR="00C35CCC" w:rsidRDefault="00C35CCC" w:rsidP="00DC11EF">
            <w:pPr>
              <w:ind w:firstLineChars="0" w:firstLine="0"/>
              <w:jc w:val="center"/>
              <w:rPr>
                <w:rFonts w:hint="eastAsia"/>
              </w:rPr>
            </w:pPr>
            <w:r>
              <w:rPr>
                <w:rFonts w:hint="eastAsia"/>
              </w:rPr>
              <w:t>0.660</w:t>
            </w:r>
          </w:p>
        </w:tc>
        <w:tc>
          <w:tcPr>
            <w:tcW w:w="993" w:type="dxa"/>
            <w:vAlign w:val="center"/>
          </w:tcPr>
          <w:p w14:paraId="1E6DCEEC" w14:textId="3B8BC07F" w:rsidR="00C35CCC" w:rsidRDefault="00C35CCC" w:rsidP="00DC11EF">
            <w:pPr>
              <w:ind w:firstLineChars="0" w:firstLine="0"/>
              <w:jc w:val="center"/>
              <w:rPr>
                <w:rFonts w:hint="eastAsia"/>
              </w:rPr>
            </w:pPr>
            <w:r>
              <w:rPr>
                <w:rFonts w:hint="eastAsia"/>
              </w:rPr>
              <w:t>0.417</w:t>
            </w:r>
          </w:p>
        </w:tc>
        <w:tc>
          <w:tcPr>
            <w:tcW w:w="1017" w:type="dxa"/>
            <w:vAlign w:val="center"/>
          </w:tcPr>
          <w:p w14:paraId="75A805A1" w14:textId="0CC04E60" w:rsidR="00C35CCC" w:rsidRDefault="00C35CCC" w:rsidP="00DC11EF">
            <w:pPr>
              <w:ind w:firstLineChars="0" w:firstLine="0"/>
              <w:jc w:val="center"/>
              <w:rPr>
                <w:rFonts w:hint="eastAsia"/>
              </w:rPr>
            </w:pPr>
            <w:r>
              <w:rPr>
                <w:rFonts w:hint="eastAsia"/>
              </w:rPr>
              <w:t>0.881</w:t>
            </w:r>
          </w:p>
        </w:tc>
        <w:tc>
          <w:tcPr>
            <w:tcW w:w="1217" w:type="dxa"/>
            <w:vAlign w:val="center"/>
          </w:tcPr>
          <w:p w14:paraId="49ECDFC8" w14:textId="0DE24076" w:rsidR="00C35CCC" w:rsidRDefault="00C35CCC" w:rsidP="00DC11EF">
            <w:pPr>
              <w:ind w:firstLineChars="0" w:firstLine="0"/>
              <w:jc w:val="center"/>
              <w:rPr>
                <w:rFonts w:hint="eastAsia"/>
              </w:rPr>
            </w:pPr>
            <w:r>
              <w:rPr>
                <w:rFonts w:hint="eastAsia"/>
              </w:rPr>
              <w:t>0.667</w:t>
            </w:r>
          </w:p>
        </w:tc>
      </w:tr>
      <w:tr w:rsidR="00C35CCC" w14:paraId="0DFDF760" w14:textId="77777777" w:rsidTr="000137D3">
        <w:trPr>
          <w:jc w:val="center"/>
        </w:trPr>
        <w:tc>
          <w:tcPr>
            <w:tcW w:w="1023" w:type="dxa"/>
            <w:vMerge/>
            <w:vAlign w:val="center"/>
          </w:tcPr>
          <w:p w14:paraId="23A021FB" w14:textId="77777777" w:rsidR="00C35CCC" w:rsidRDefault="00C35CCC" w:rsidP="00DC11EF">
            <w:pPr>
              <w:ind w:firstLineChars="0" w:firstLine="0"/>
              <w:jc w:val="center"/>
            </w:pPr>
          </w:p>
        </w:tc>
        <w:tc>
          <w:tcPr>
            <w:tcW w:w="1022" w:type="dxa"/>
            <w:vAlign w:val="center"/>
          </w:tcPr>
          <w:p w14:paraId="51445B98" w14:textId="3FE9BB3F" w:rsidR="00C35CCC" w:rsidRDefault="00C35CCC" w:rsidP="00DC11EF">
            <w:pPr>
              <w:ind w:firstLineChars="0" w:firstLine="0"/>
              <w:jc w:val="center"/>
            </w:pPr>
            <w:r>
              <w:rPr>
                <w:rFonts w:hint="eastAsia"/>
              </w:rPr>
              <w:t>10000</w:t>
            </w:r>
          </w:p>
        </w:tc>
        <w:tc>
          <w:tcPr>
            <w:tcW w:w="1005" w:type="dxa"/>
            <w:vAlign w:val="center"/>
          </w:tcPr>
          <w:p w14:paraId="467AC603" w14:textId="61938EBA" w:rsidR="00C35CCC" w:rsidRDefault="00C35CCC" w:rsidP="00DC11EF">
            <w:pPr>
              <w:ind w:firstLineChars="0" w:firstLine="0"/>
              <w:jc w:val="center"/>
              <w:rPr>
                <w:rFonts w:hint="eastAsia"/>
              </w:rPr>
            </w:pPr>
            <w:r>
              <w:rPr>
                <w:rFonts w:hint="eastAsia"/>
              </w:rPr>
              <w:t>0.589</w:t>
            </w:r>
          </w:p>
        </w:tc>
        <w:tc>
          <w:tcPr>
            <w:tcW w:w="1034" w:type="dxa"/>
            <w:vAlign w:val="center"/>
          </w:tcPr>
          <w:p w14:paraId="6F0B3B3A" w14:textId="39EA0F12" w:rsidR="00C35CCC" w:rsidRDefault="00C35CCC" w:rsidP="00DC11EF">
            <w:pPr>
              <w:ind w:firstLineChars="0" w:firstLine="0"/>
              <w:jc w:val="center"/>
              <w:rPr>
                <w:rFonts w:hint="eastAsia"/>
              </w:rPr>
            </w:pPr>
            <w:r>
              <w:rPr>
                <w:rFonts w:hint="eastAsia"/>
              </w:rPr>
              <w:t>0.462</w:t>
            </w:r>
          </w:p>
        </w:tc>
        <w:tc>
          <w:tcPr>
            <w:tcW w:w="1217" w:type="dxa"/>
            <w:vAlign w:val="center"/>
          </w:tcPr>
          <w:p w14:paraId="1CEC0D9E" w14:textId="43DADF5D" w:rsidR="00C35CCC" w:rsidRDefault="00C35CCC" w:rsidP="00DC11EF">
            <w:pPr>
              <w:ind w:firstLineChars="0" w:firstLine="0"/>
              <w:jc w:val="center"/>
              <w:rPr>
                <w:rFonts w:hint="eastAsia"/>
              </w:rPr>
            </w:pPr>
            <w:r>
              <w:rPr>
                <w:rFonts w:hint="eastAsia"/>
              </w:rPr>
              <w:t>0.598</w:t>
            </w:r>
          </w:p>
        </w:tc>
        <w:tc>
          <w:tcPr>
            <w:tcW w:w="993" w:type="dxa"/>
            <w:vAlign w:val="center"/>
          </w:tcPr>
          <w:p w14:paraId="26D32F75" w14:textId="7954F3F5" w:rsidR="00C35CCC" w:rsidRDefault="00C35CCC" w:rsidP="00DC11EF">
            <w:pPr>
              <w:ind w:firstLineChars="0" w:firstLine="0"/>
              <w:jc w:val="center"/>
              <w:rPr>
                <w:rFonts w:hint="eastAsia"/>
              </w:rPr>
            </w:pPr>
            <w:r>
              <w:rPr>
                <w:rFonts w:hint="eastAsia"/>
              </w:rPr>
              <w:t>0.733</w:t>
            </w:r>
          </w:p>
        </w:tc>
        <w:tc>
          <w:tcPr>
            <w:tcW w:w="1017" w:type="dxa"/>
            <w:vAlign w:val="center"/>
          </w:tcPr>
          <w:p w14:paraId="0ED052CE" w14:textId="5C29F88F" w:rsidR="00C35CCC" w:rsidRDefault="00C35CCC" w:rsidP="00DC11EF">
            <w:pPr>
              <w:ind w:firstLineChars="0" w:firstLine="0"/>
              <w:jc w:val="center"/>
              <w:rPr>
                <w:rFonts w:hint="eastAsia"/>
              </w:rPr>
            </w:pPr>
            <w:r>
              <w:rPr>
                <w:rFonts w:hint="eastAsia"/>
              </w:rPr>
              <w:t>0.350</w:t>
            </w:r>
          </w:p>
        </w:tc>
        <w:tc>
          <w:tcPr>
            <w:tcW w:w="1217" w:type="dxa"/>
            <w:vAlign w:val="center"/>
          </w:tcPr>
          <w:p w14:paraId="69055E42" w14:textId="1A017BDD" w:rsidR="00C35CCC" w:rsidRDefault="00C35CCC" w:rsidP="00DC11EF">
            <w:pPr>
              <w:ind w:firstLineChars="0" w:firstLine="0"/>
              <w:jc w:val="center"/>
              <w:rPr>
                <w:rFonts w:hint="eastAsia"/>
              </w:rPr>
            </w:pPr>
            <w:r>
              <w:rPr>
                <w:rFonts w:hint="eastAsia"/>
              </w:rPr>
              <w:t>0.734</w:t>
            </w:r>
          </w:p>
        </w:tc>
      </w:tr>
      <w:tr w:rsidR="00C35CCC" w14:paraId="72BFDBE6" w14:textId="77777777" w:rsidTr="000137D3">
        <w:trPr>
          <w:jc w:val="center"/>
        </w:trPr>
        <w:tc>
          <w:tcPr>
            <w:tcW w:w="1023" w:type="dxa"/>
            <w:vMerge/>
            <w:vAlign w:val="center"/>
          </w:tcPr>
          <w:p w14:paraId="6307D8D7" w14:textId="77777777" w:rsidR="00C35CCC" w:rsidRDefault="00C35CCC" w:rsidP="00DC11EF">
            <w:pPr>
              <w:ind w:firstLineChars="0" w:firstLine="0"/>
              <w:jc w:val="center"/>
            </w:pPr>
          </w:p>
        </w:tc>
        <w:tc>
          <w:tcPr>
            <w:tcW w:w="1022" w:type="dxa"/>
            <w:vAlign w:val="center"/>
          </w:tcPr>
          <w:p w14:paraId="3F16AE6F" w14:textId="04C1389B" w:rsidR="00C35CCC" w:rsidRDefault="00C35CCC" w:rsidP="00DC11EF">
            <w:pPr>
              <w:ind w:firstLineChars="0" w:firstLine="0"/>
              <w:jc w:val="center"/>
            </w:pPr>
            <w:r>
              <w:rPr>
                <w:rFonts w:hint="eastAsia"/>
              </w:rPr>
              <w:t>50000</w:t>
            </w:r>
          </w:p>
        </w:tc>
        <w:tc>
          <w:tcPr>
            <w:tcW w:w="1005" w:type="dxa"/>
            <w:vAlign w:val="center"/>
          </w:tcPr>
          <w:p w14:paraId="642EBB9A" w14:textId="5FEA5275" w:rsidR="00C35CCC" w:rsidRDefault="00C35CCC" w:rsidP="00DC11EF">
            <w:pPr>
              <w:ind w:firstLineChars="0" w:firstLine="0"/>
              <w:jc w:val="center"/>
              <w:rPr>
                <w:rFonts w:hint="eastAsia"/>
              </w:rPr>
            </w:pPr>
            <w:r>
              <w:rPr>
                <w:rFonts w:hint="eastAsia"/>
              </w:rPr>
              <w:t>0.804</w:t>
            </w:r>
          </w:p>
        </w:tc>
        <w:tc>
          <w:tcPr>
            <w:tcW w:w="1034" w:type="dxa"/>
            <w:vAlign w:val="center"/>
          </w:tcPr>
          <w:p w14:paraId="6FDFF6A2" w14:textId="59AEBAEB" w:rsidR="00C35CCC" w:rsidRDefault="00C35CCC" w:rsidP="00DC11EF">
            <w:pPr>
              <w:ind w:firstLineChars="0" w:firstLine="0"/>
              <w:jc w:val="center"/>
              <w:rPr>
                <w:rFonts w:hint="eastAsia"/>
              </w:rPr>
            </w:pPr>
            <w:r>
              <w:rPr>
                <w:rFonts w:hint="eastAsia"/>
              </w:rPr>
              <w:t>0.414</w:t>
            </w:r>
          </w:p>
        </w:tc>
        <w:tc>
          <w:tcPr>
            <w:tcW w:w="1217" w:type="dxa"/>
            <w:vAlign w:val="center"/>
          </w:tcPr>
          <w:p w14:paraId="7E059012" w14:textId="45A2D855" w:rsidR="00C35CCC" w:rsidRDefault="00C35CCC" w:rsidP="00DC11EF">
            <w:pPr>
              <w:ind w:firstLineChars="0" w:firstLine="0"/>
              <w:jc w:val="center"/>
              <w:rPr>
                <w:rFonts w:hint="eastAsia"/>
              </w:rPr>
            </w:pPr>
            <w:r>
              <w:rPr>
                <w:rFonts w:hint="eastAsia"/>
              </w:rPr>
              <w:t>0.844</w:t>
            </w:r>
          </w:p>
        </w:tc>
        <w:tc>
          <w:tcPr>
            <w:tcW w:w="993" w:type="dxa"/>
            <w:vAlign w:val="center"/>
          </w:tcPr>
          <w:p w14:paraId="3675000B" w14:textId="14699273" w:rsidR="00C35CCC" w:rsidRDefault="00C35CCC" w:rsidP="00DC11EF">
            <w:pPr>
              <w:ind w:firstLineChars="0" w:firstLine="0"/>
              <w:jc w:val="center"/>
              <w:rPr>
                <w:rFonts w:hint="eastAsia"/>
              </w:rPr>
            </w:pPr>
            <w:r>
              <w:rPr>
                <w:rFonts w:hint="eastAsia"/>
              </w:rPr>
              <w:t>0.828</w:t>
            </w:r>
          </w:p>
        </w:tc>
        <w:tc>
          <w:tcPr>
            <w:tcW w:w="1017" w:type="dxa"/>
            <w:vAlign w:val="center"/>
          </w:tcPr>
          <w:p w14:paraId="418F896D" w14:textId="7B4AF083" w:rsidR="00C35CCC" w:rsidRDefault="00C35CCC" w:rsidP="00DC11EF">
            <w:pPr>
              <w:ind w:firstLineChars="0" w:firstLine="0"/>
              <w:jc w:val="center"/>
              <w:rPr>
                <w:rFonts w:hint="eastAsia"/>
              </w:rPr>
            </w:pPr>
            <w:r>
              <w:rPr>
                <w:rFonts w:hint="eastAsia"/>
              </w:rPr>
              <w:t>0.449</w:t>
            </w:r>
          </w:p>
        </w:tc>
        <w:tc>
          <w:tcPr>
            <w:tcW w:w="1217" w:type="dxa"/>
            <w:vAlign w:val="center"/>
          </w:tcPr>
          <w:p w14:paraId="3A97F5DC" w14:textId="516D2473" w:rsidR="00C35CCC" w:rsidRDefault="00C35CCC" w:rsidP="00DC11EF">
            <w:pPr>
              <w:ind w:firstLineChars="0" w:firstLine="0"/>
              <w:jc w:val="center"/>
              <w:rPr>
                <w:rFonts w:hint="eastAsia"/>
              </w:rPr>
            </w:pPr>
            <w:r>
              <w:rPr>
                <w:rFonts w:hint="eastAsia"/>
              </w:rPr>
              <w:t>0.871</w:t>
            </w:r>
          </w:p>
        </w:tc>
      </w:tr>
      <w:tr w:rsidR="00C35CCC" w14:paraId="76FC7744" w14:textId="77777777" w:rsidTr="000137D3">
        <w:trPr>
          <w:jc w:val="center"/>
        </w:trPr>
        <w:tc>
          <w:tcPr>
            <w:tcW w:w="1023" w:type="dxa"/>
            <w:vMerge/>
            <w:vAlign w:val="center"/>
          </w:tcPr>
          <w:p w14:paraId="59EB9C5E" w14:textId="77777777" w:rsidR="00C35CCC" w:rsidRDefault="00C35CCC" w:rsidP="00DC11EF">
            <w:pPr>
              <w:ind w:firstLineChars="0" w:firstLine="0"/>
              <w:jc w:val="center"/>
            </w:pPr>
          </w:p>
        </w:tc>
        <w:tc>
          <w:tcPr>
            <w:tcW w:w="1022" w:type="dxa"/>
            <w:vAlign w:val="center"/>
          </w:tcPr>
          <w:p w14:paraId="3EDA9C71" w14:textId="7C8DB4FE" w:rsidR="00C35CCC" w:rsidRDefault="00E04AA6" w:rsidP="00DC11EF">
            <w:pPr>
              <w:ind w:firstLineChars="0" w:firstLine="0"/>
              <w:jc w:val="center"/>
              <w:rPr>
                <w:rFonts w:hint="eastAsia"/>
              </w:rPr>
            </w:pPr>
            <w:r>
              <w:rPr>
                <w:rFonts w:hint="eastAsia"/>
              </w:rPr>
              <w:t>100000</w:t>
            </w:r>
          </w:p>
        </w:tc>
        <w:tc>
          <w:tcPr>
            <w:tcW w:w="1005" w:type="dxa"/>
            <w:vAlign w:val="center"/>
          </w:tcPr>
          <w:p w14:paraId="63B060CF" w14:textId="77777777" w:rsidR="00C35CCC" w:rsidRDefault="00C35CCC" w:rsidP="00DC11EF">
            <w:pPr>
              <w:ind w:firstLineChars="0" w:firstLine="0"/>
              <w:jc w:val="center"/>
              <w:rPr>
                <w:rFonts w:hint="eastAsia"/>
              </w:rPr>
            </w:pPr>
          </w:p>
        </w:tc>
        <w:tc>
          <w:tcPr>
            <w:tcW w:w="1034" w:type="dxa"/>
            <w:vAlign w:val="center"/>
          </w:tcPr>
          <w:p w14:paraId="007EC32A" w14:textId="77777777" w:rsidR="00C35CCC" w:rsidRDefault="00C35CCC" w:rsidP="00DC11EF">
            <w:pPr>
              <w:ind w:firstLineChars="0" w:firstLine="0"/>
              <w:jc w:val="center"/>
              <w:rPr>
                <w:rFonts w:hint="eastAsia"/>
              </w:rPr>
            </w:pPr>
          </w:p>
        </w:tc>
        <w:tc>
          <w:tcPr>
            <w:tcW w:w="1217" w:type="dxa"/>
            <w:vAlign w:val="center"/>
          </w:tcPr>
          <w:p w14:paraId="1A11CD32" w14:textId="77777777" w:rsidR="00C35CCC" w:rsidRDefault="00C35CCC" w:rsidP="00DC11EF">
            <w:pPr>
              <w:ind w:firstLineChars="0" w:firstLine="0"/>
              <w:jc w:val="center"/>
              <w:rPr>
                <w:rFonts w:hint="eastAsia"/>
              </w:rPr>
            </w:pPr>
          </w:p>
        </w:tc>
        <w:tc>
          <w:tcPr>
            <w:tcW w:w="993" w:type="dxa"/>
            <w:vAlign w:val="center"/>
          </w:tcPr>
          <w:p w14:paraId="37F9ADB7" w14:textId="77777777" w:rsidR="00C35CCC" w:rsidRDefault="00C35CCC" w:rsidP="00DC11EF">
            <w:pPr>
              <w:ind w:firstLineChars="0" w:firstLine="0"/>
              <w:jc w:val="center"/>
              <w:rPr>
                <w:rFonts w:hint="eastAsia"/>
              </w:rPr>
            </w:pPr>
          </w:p>
        </w:tc>
        <w:tc>
          <w:tcPr>
            <w:tcW w:w="1017" w:type="dxa"/>
            <w:vAlign w:val="center"/>
          </w:tcPr>
          <w:p w14:paraId="008A0D74" w14:textId="77777777" w:rsidR="00C35CCC" w:rsidRDefault="00C35CCC" w:rsidP="00DC11EF">
            <w:pPr>
              <w:ind w:firstLineChars="0" w:firstLine="0"/>
              <w:jc w:val="center"/>
              <w:rPr>
                <w:rFonts w:hint="eastAsia"/>
              </w:rPr>
            </w:pPr>
          </w:p>
        </w:tc>
        <w:tc>
          <w:tcPr>
            <w:tcW w:w="1217" w:type="dxa"/>
            <w:vAlign w:val="center"/>
          </w:tcPr>
          <w:p w14:paraId="4B32CD58" w14:textId="77777777" w:rsidR="00C35CCC" w:rsidRDefault="00C35CCC" w:rsidP="00DC11EF">
            <w:pPr>
              <w:ind w:firstLineChars="0" w:firstLine="0"/>
              <w:jc w:val="center"/>
              <w:rPr>
                <w:rFonts w:hint="eastAsia"/>
              </w:rPr>
            </w:pPr>
          </w:p>
        </w:tc>
      </w:tr>
      <w:tr w:rsidR="00C35CCC" w14:paraId="3D4C77E4" w14:textId="77777777" w:rsidTr="000137D3">
        <w:trPr>
          <w:jc w:val="center"/>
        </w:trPr>
        <w:tc>
          <w:tcPr>
            <w:tcW w:w="1023" w:type="dxa"/>
            <w:vMerge w:val="restart"/>
            <w:vAlign w:val="center"/>
          </w:tcPr>
          <w:p w14:paraId="456404BC" w14:textId="68272D7D" w:rsidR="00C35CCC" w:rsidRDefault="00C35CCC" w:rsidP="00DC11EF">
            <w:pPr>
              <w:ind w:firstLineChars="0" w:firstLine="0"/>
              <w:jc w:val="center"/>
            </w:pPr>
            <w:r>
              <w:rPr>
                <w:rFonts w:hint="eastAsia"/>
              </w:rPr>
              <w:t>20000</w:t>
            </w:r>
          </w:p>
        </w:tc>
        <w:tc>
          <w:tcPr>
            <w:tcW w:w="1022" w:type="dxa"/>
            <w:vAlign w:val="center"/>
          </w:tcPr>
          <w:p w14:paraId="291675A4" w14:textId="0F4CD2DB" w:rsidR="00C35CCC" w:rsidRDefault="00C35CCC" w:rsidP="00DC11EF">
            <w:pPr>
              <w:ind w:firstLineChars="0" w:firstLine="0"/>
              <w:jc w:val="center"/>
            </w:pPr>
            <w:r>
              <w:rPr>
                <w:rFonts w:hint="eastAsia"/>
              </w:rPr>
              <w:t>100</w:t>
            </w:r>
          </w:p>
        </w:tc>
        <w:tc>
          <w:tcPr>
            <w:tcW w:w="1005" w:type="dxa"/>
            <w:vAlign w:val="center"/>
          </w:tcPr>
          <w:p w14:paraId="5DABEA25" w14:textId="4E96CA32" w:rsidR="00C35CCC" w:rsidRDefault="00C35CCC" w:rsidP="00DC11EF">
            <w:pPr>
              <w:ind w:firstLineChars="0" w:firstLine="0"/>
              <w:jc w:val="center"/>
              <w:rPr>
                <w:rFonts w:hint="eastAsia"/>
              </w:rPr>
            </w:pPr>
            <w:r>
              <w:rPr>
                <w:rFonts w:hint="eastAsia"/>
              </w:rPr>
              <w:t>0.237</w:t>
            </w:r>
          </w:p>
        </w:tc>
        <w:tc>
          <w:tcPr>
            <w:tcW w:w="1034" w:type="dxa"/>
            <w:vAlign w:val="center"/>
          </w:tcPr>
          <w:p w14:paraId="274277EB" w14:textId="5CB06D6A" w:rsidR="00C35CCC" w:rsidRDefault="00C35CCC" w:rsidP="00DC11EF">
            <w:pPr>
              <w:ind w:firstLineChars="0" w:firstLine="0"/>
              <w:jc w:val="center"/>
              <w:rPr>
                <w:rFonts w:hint="eastAsia"/>
              </w:rPr>
            </w:pPr>
            <w:r>
              <w:rPr>
                <w:rFonts w:hint="eastAsia"/>
              </w:rPr>
              <w:t>1.0</w:t>
            </w:r>
          </w:p>
        </w:tc>
        <w:tc>
          <w:tcPr>
            <w:tcW w:w="1217" w:type="dxa"/>
            <w:vAlign w:val="center"/>
          </w:tcPr>
          <w:p w14:paraId="3BFF2A1E" w14:textId="72C3D543" w:rsidR="00C35CCC" w:rsidRDefault="00C35CCC" w:rsidP="00DC11EF">
            <w:pPr>
              <w:ind w:firstLineChars="0" w:firstLine="0"/>
              <w:jc w:val="center"/>
              <w:rPr>
                <w:rFonts w:hint="eastAsia"/>
              </w:rPr>
            </w:pPr>
            <w:r>
              <w:rPr>
                <w:rFonts w:hint="eastAsia"/>
              </w:rPr>
              <w:t>0.624</w:t>
            </w:r>
          </w:p>
        </w:tc>
        <w:tc>
          <w:tcPr>
            <w:tcW w:w="993" w:type="dxa"/>
            <w:vAlign w:val="center"/>
          </w:tcPr>
          <w:p w14:paraId="46FFA022" w14:textId="132E1644" w:rsidR="00C35CCC" w:rsidRDefault="00C35CCC" w:rsidP="00DC11EF">
            <w:pPr>
              <w:ind w:firstLineChars="0" w:firstLine="0"/>
              <w:jc w:val="center"/>
              <w:rPr>
                <w:rFonts w:hint="eastAsia"/>
              </w:rPr>
            </w:pPr>
            <w:r>
              <w:rPr>
                <w:rFonts w:hint="eastAsia"/>
              </w:rPr>
              <w:t>0.237</w:t>
            </w:r>
          </w:p>
        </w:tc>
        <w:tc>
          <w:tcPr>
            <w:tcW w:w="1017" w:type="dxa"/>
            <w:vAlign w:val="center"/>
          </w:tcPr>
          <w:p w14:paraId="57AF0D05" w14:textId="7D01CAFB" w:rsidR="00C35CCC" w:rsidRDefault="00C35CCC" w:rsidP="00DC11EF">
            <w:pPr>
              <w:ind w:firstLineChars="0" w:firstLine="0"/>
              <w:jc w:val="center"/>
              <w:rPr>
                <w:rFonts w:hint="eastAsia"/>
              </w:rPr>
            </w:pPr>
            <w:r>
              <w:rPr>
                <w:rFonts w:hint="eastAsia"/>
              </w:rPr>
              <w:t>1.0</w:t>
            </w:r>
          </w:p>
        </w:tc>
        <w:tc>
          <w:tcPr>
            <w:tcW w:w="1217" w:type="dxa"/>
            <w:vAlign w:val="center"/>
          </w:tcPr>
          <w:p w14:paraId="71935C65" w14:textId="5C47DA4F" w:rsidR="00C35CCC" w:rsidRDefault="00C35CCC" w:rsidP="00DC11EF">
            <w:pPr>
              <w:ind w:firstLineChars="0" w:firstLine="0"/>
              <w:jc w:val="center"/>
              <w:rPr>
                <w:rFonts w:hint="eastAsia"/>
              </w:rPr>
            </w:pPr>
            <w:r>
              <w:rPr>
                <w:rFonts w:hint="eastAsia"/>
              </w:rPr>
              <w:t>0.710</w:t>
            </w:r>
          </w:p>
        </w:tc>
      </w:tr>
      <w:tr w:rsidR="00C35CCC" w14:paraId="5D5BBC69" w14:textId="77777777" w:rsidTr="000137D3">
        <w:trPr>
          <w:jc w:val="center"/>
        </w:trPr>
        <w:tc>
          <w:tcPr>
            <w:tcW w:w="1023" w:type="dxa"/>
            <w:vMerge/>
            <w:vAlign w:val="center"/>
          </w:tcPr>
          <w:p w14:paraId="39A04091" w14:textId="77777777" w:rsidR="00C35CCC" w:rsidRDefault="00C35CCC" w:rsidP="00DC11EF">
            <w:pPr>
              <w:ind w:firstLineChars="0" w:firstLine="0"/>
              <w:jc w:val="center"/>
            </w:pPr>
          </w:p>
        </w:tc>
        <w:tc>
          <w:tcPr>
            <w:tcW w:w="1022" w:type="dxa"/>
            <w:vAlign w:val="center"/>
          </w:tcPr>
          <w:p w14:paraId="53D9D33D" w14:textId="1141E7EA" w:rsidR="00C35CCC" w:rsidRDefault="00C35CCC" w:rsidP="00DC11EF">
            <w:pPr>
              <w:ind w:firstLineChars="0" w:firstLine="0"/>
              <w:jc w:val="center"/>
            </w:pPr>
            <w:r>
              <w:rPr>
                <w:rFonts w:hint="eastAsia"/>
              </w:rPr>
              <w:t>1000</w:t>
            </w:r>
          </w:p>
        </w:tc>
        <w:tc>
          <w:tcPr>
            <w:tcW w:w="1005" w:type="dxa"/>
            <w:vAlign w:val="center"/>
          </w:tcPr>
          <w:p w14:paraId="6689BFD2" w14:textId="1C552338" w:rsidR="00C35CCC" w:rsidRDefault="00C35CCC" w:rsidP="00DC11EF">
            <w:pPr>
              <w:ind w:firstLineChars="0" w:firstLine="0"/>
              <w:jc w:val="center"/>
              <w:rPr>
                <w:rFonts w:hint="eastAsia"/>
              </w:rPr>
            </w:pPr>
            <w:r>
              <w:rPr>
                <w:rFonts w:hint="eastAsia"/>
              </w:rPr>
              <w:t>0.237</w:t>
            </w:r>
          </w:p>
        </w:tc>
        <w:tc>
          <w:tcPr>
            <w:tcW w:w="1034" w:type="dxa"/>
            <w:vAlign w:val="center"/>
          </w:tcPr>
          <w:p w14:paraId="4D90D45F" w14:textId="69A50FD6" w:rsidR="00C35CCC" w:rsidRDefault="00C35CCC" w:rsidP="00DC11EF">
            <w:pPr>
              <w:ind w:firstLineChars="0" w:firstLine="0"/>
              <w:jc w:val="center"/>
              <w:rPr>
                <w:rFonts w:hint="eastAsia"/>
              </w:rPr>
            </w:pPr>
            <w:r>
              <w:rPr>
                <w:rFonts w:hint="eastAsia"/>
              </w:rPr>
              <w:t>1.0</w:t>
            </w:r>
          </w:p>
        </w:tc>
        <w:tc>
          <w:tcPr>
            <w:tcW w:w="1217" w:type="dxa"/>
            <w:vAlign w:val="center"/>
          </w:tcPr>
          <w:p w14:paraId="48302EBB" w14:textId="799FCE2F" w:rsidR="00C35CCC" w:rsidRDefault="00C35CCC" w:rsidP="00DC11EF">
            <w:pPr>
              <w:ind w:firstLineChars="0" w:firstLine="0"/>
              <w:jc w:val="center"/>
              <w:rPr>
                <w:rFonts w:hint="eastAsia"/>
              </w:rPr>
            </w:pPr>
            <w:r>
              <w:rPr>
                <w:rFonts w:hint="eastAsia"/>
              </w:rPr>
              <w:t>0.643</w:t>
            </w:r>
          </w:p>
        </w:tc>
        <w:tc>
          <w:tcPr>
            <w:tcW w:w="993" w:type="dxa"/>
            <w:vAlign w:val="center"/>
          </w:tcPr>
          <w:p w14:paraId="7B7D9D30" w14:textId="653FB62D" w:rsidR="00C35CCC" w:rsidRDefault="00C35CCC" w:rsidP="00DC11EF">
            <w:pPr>
              <w:ind w:firstLineChars="0" w:firstLine="0"/>
              <w:jc w:val="center"/>
              <w:rPr>
                <w:rFonts w:hint="eastAsia"/>
              </w:rPr>
            </w:pPr>
            <w:r>
              <w:rPr>
                <w:rFonts w:hint="eastAsia"/>
              </w:rPr>
              <w:t>0.237</w:t>
            </w:r>
          </w:p>
        </w:tc>
        <w:tc>
          <w:tcPr>
            <w:tcW w:w="1017" w:type="dxa"/>
            <w:vAlign w:val="center"/>
          </w:tcPr>
          <w:p w14:paraId="1D0431CD" w14:textId="314AB99C" w:rsidR="00C35CCC" w:rsidRDefault="00C35CCC" w:rsidP="00DC11EF">
            <w:pPr>
              <w:ind w:firstLineChars="0" w:firstLine="0"/>
              <w:jc w:val="center"/>
              <w:rPr>
                <w:rFonts w:hint="eastAsia"/>
              </w:rPr>
            </w:pPr>
            <w:r>
              <w:rPr>
                <w:rFonts w:hint="eastAsia"/>
              </w:rPr>
              <w:t>0.999</w:t>
            </w:r>
          </w:p>
        </w:tc>
        <w:tc>
          <w:tcPr>
            <w:tcW w:w="1217" w:type="dxa"/>
            <w:vAlign w:val="center"/>
          </w:tcPr>
          <w:p w14:paraId="44F74696" w14:textId="5A864DF7" w:rsidR="00C35CCC" w:rsidRDefault="00C35CCC" w:rsidP="00DC11EF">
            <w:pPr>
              <w:ind w:firstLineChars="0" w:firstLine="0"/>
              <w:jc w:val="center"/>
              <w:rPr>
                <w:rFonts w:hint="eastAsia"/>
              </w:rPr>
            </w:pPr>
            <w:r>
              <w:rPr>
                <w:rFonts w:hint="eastAsia"/>
              </w:rPr>
              <w:t>0.695</w:t>
            </w:r>
          </w:p>
        </w:tc>
      </w:tr>
      <w:tr w:rsidR="00C35CCC" w14:paraId="7A359EAA" w14:textId="77777777" w:rsidTr="000137D3">
        <w:trPr>
          <w:jc w:val="center"/>
        </w:trPr>
        <w:tc>
          <w:tcPr>
            <w:tcW w:w="1023" w:type="dxa"/>
            <w:vMerge/>
            <w:vAlign w:val="center"/>
          </w:tcPr>
          <w:p w14:paraId="2357F2C5" w14:textId="77777777" w:rsidR="00C35CCC" w:rsidRDefault="00C35CCC" w:rsidP="00DC11EF">
            <w:pPr>
              <w:ind w:firstLineChars="0" w:firstLine="0"/>
              <w:jc w:val="center"/>
            </w:pPr>
          </w:p>
        </w:tc>
        <w:tc>
          <w:tcPr>
            <w:tcW w:w="1022" w:type="dxa"/>
            <w:vAlign w:val="center"/>
          </w:tcPr>
          <w:p w14:paraId="00093541" w14:textId="286AB302" w:rsidR="00C35CCC" w:rsidRDefault="00C35CCC" w:rsidP="00DC11EF">
            <w:pPr>
              <w:ind w:firstLineChars="0" w:firstLine="0"/>
              <w:jc w:val="center"/>
            </w:pPr>
            <w:r>
              <w:rPr>
                <w:rFonts w:hint="eastAsia"/>
              </w:rPr>
              <w:t>5000</w:t>
            </w:r>
          </w:p>
        </w:tc>
        <w:tc>
          <w:tcPr>
            <w:tcW w:w="1005" w:type="dxa"/>
            <w:vAlign w:val="center"/>
          </w:tcPr>
          <w:p w14:paraId="7C4CAF3D" w14:textId="2BE481CB" w:rsidR="00C35CCC" w:rsidRDefault="00C35CCC" w:rsidP="00DC11EF">
            <w:pPr>
              <w:ind w:firstLineChars="0" w:firstLine="0"/>
              <w:jc w:val="center"/>
              <w:rPr>
                <w:rFonts w:hint="eastAsia"/>
              </w:rPr>
            </w:pPr>
            <w:r>
              <w:rPr>
                <w:rFonts w:hint="eastAsia"/>
              </w:rPr>
              <w:t>0.245</w:t>
            </w:r>
          </w:p>
        </w:tc>
        <w:tc>
          <w:tcPr>
            <w:tcW w:w="1034" w:type="dxa"/>
            <w:vAlign w:val="center"/>
          </w:tcPr>
          <w:p w14:paraId="24EBB2F2" w14:textId="01B3B2BB" w:rsidR="00C35CCC" w:rsidRDefault="00C35CCC" w:rsidP="00DC11EF">
            <w:pPr>
              <w:ind w:firstLineChars="0" w:firstLine="0"/>
              <w:jc w:val="center"/>
              <w:rPr>
                <w:rFonts w:hint="eastAsia"/>
              </w:rPr>
            </w:pPr>
            <w:r>
              <w:rPr>
                <w:rFonts w:hint="eastAsia"/>
              </w:rPr>
              <w:t>1.0</w:t>
            </w:r>
          </w:p>
        </w:tc>
        <w:tc>
          <w:tcPr>
            <w:tcW w:w="1217" w:type="dxa"/>
            <w:vAlign w:val="center"/>
          </w:tcPr>
          <w:p w14:paraId="013CB1E1" w14:textId="3520F769" w:rsidR="00C35CCC" w:rsidRDefault="00C35CCC" w:rsidP="00DC11EF">
            <w:pPr>
              <w:ind w:firstLineChars="0" w:firstLine="0"/>
              <w:jc w:val="center"/>
              <w:rPr>
                <w:rFonts w:hint="eastAsia"/>
              </w:rPr>
            </w:pPr>
            <w:r>
              <w:rPr>
                <w:rFonts w:hint="eastAsia"/>
              </w:rPr>
              <w:t>0.651</w:t>
            </w:r>
          </w:p>
        </w:tc>
        <w:tc>
          <w:tcPr>
            <w:tcW w:w="993" w:type="dxa"/>
            <w:vAlign w:val="center"/>
          </w:tcPr>
          <w:p w14:paraId="1080AE8D" w14:textId="201E25F2" w:rsidR="00C35CCC" w:rsidRDefault="00C35CCC" w:rsidP="00DC11EF">
            <w:pPr>
              <w:ind w:firstLineChars="0" w:firstLine="0"/>
              <w:jc w:val="center"/>
              <w:rPr>
                <w:rFonts w:hint="eastAsia"/>
              </w:rPr>
            </w:pPr>
            <w:r>
              <w:rPr>
                <w:rFonts w:hint="eastAsia"/>
              </w:rPr>
              <w:t>0.419</w:t>
            </w:r>
          </w:p>
        </w:tc>
        <w:tc>
          <w:tcPr>
            <w:tcW w:w="1017" w:type="dxa"/>
            <w:vAlign w:val="center"/>
          </w:tcPr>
          <w:p w14:paraId="33B51856" w14:textId="6943410C" w:rsidR="00C35CCC" w:rsidRDefault="00C35CCC" w:rsidP="00DC11EF">
            <w:pPr>
              <w:ind w:firstLineChars="0" w:firstLine="0"/>
              <w:jc w:val="center"/>
              <w:rPr>
                <w:rFonts w:hint="eastAsia"/>
              </w:rPr>
            </w:pPr>
            <w:r>
              <w:rPr>
                <w:rFonts w:hint="eastAsia"/>
              </w:rPr>
              <w:t>0.881</w:t>
            </w:r>
          </w:p>
        </w:tc>
        <w:tc>
          <w:tcPr>
            <w:tcW w:w="1217" w:type="dxa"/>
            <w:vAlign w:val="center"/>
          </w:tcPr>
          <w:p w14:paraId="45737AAA" w14:textId="1334C301" w:rsidR="00C35CCC" w:rsidRDefault="00C35CCC" w:rsidP="00DC11EF">
            <w:pPr>
              <w:ind w:firstLineChars="0" w:firstLine="0"/>
              <w:jc w:val="center"/>
              <w:rPr>
                <w:rFonts w:hint="eastAsia"/>
              </w:rPr>
            </w:pPr>
            <w:r>
              <w:rPr>
                <w:rFonts w:hint="eastAsia"/>
              </w:rPr>
              <w:t>0.666</w:t>
            </w:r>
          </w:p>
        </w:tc>
      </w:tr>
      <w:tr w:rsidR="00C35CCC" w14:paraId="684DD975" w14:textId="77777777" w:rsidTr="000137D3">
        <w:trPr>
          <w:jc w:val="center"/>
        </w:trPr>
        <w:tc>
          <w:tcPr>
            <w:tcW w:w="1023" w:type="dxa"/>
            <w:vMerge/>
            <w:vAlign w:val="center"/>
          </w:tcPr>
          <w:p w14:paraId="7614CC40" w14:textId="77777777" w:rsidR="00C35CCC" w:rsidRDefault="00C35CCC" w:rsidP="00DC11EF">
            <w:pPr>
              <w:ind w:firstLineChars="0" w:firstLine="0"/>
              <w:jc w:val="center"/>
            </w:pPr>
          </w:p>
        </w:tc>
        <w:tc>
          <w:tcPr>
            <w:tcW w:w="1022" w:type="dxa"/>
            <w:vAlign w:val="center"/>
          </w:tcPr>
          <w:p w14:paraId="16ECB40E" w14:textId="206213A5" w:rsidR="00C35CCC" w:rsidRDefault="00C35CCC" w:rsidP="00DC11EF">
            <w:pPr>
              <w:ind w:firstLineChars="0" w:firstLine="0"/>
              <w:jc w:val="center"/>
            </w:pPr>
            <w:r>
              <w:rPr>
                <w:rFonts w:hint="eastAsia"/>
              </w:rPr>
              <w:t>10000</w:t>
            </w:r>
          </w:p>
        </w:tc>
        <w:tc>
          <w:tcPr>
            <w:tcW w:w="1005" w:type="dxa"/>
            <w:vAlign w:val="center"/>
          </w:tcPr>
          <w:p w14:paraId="11C439DB" w14:textId="2B4575BA" w:rsidR="00C35CCC" w:rsidRDefault="00C35CCC" w:rsidP="00DC11EF">
            <w:pPr>
              <w:ind w:firstLineChars="0" w:firstLine="0"/>
              <w:jc w:val="center"/>
              <w:rPr>
                <w:rFonts w:hint="eastAsia"/>
              </w:rPr>
            </w:pPr>
            <w:r>
              <w:rPr>
                <w:rFonts w:hint="eastAsia"/>
              </w:rPr>
              <w:t>0.591</w:t>
            </w:r>
          </w:p>
        </w:tc>
        <w:tc>
          <w:tcPr>
            <w:tcW w:w="1034" w:type="dxa"/>
            <w:vAlign w:val="center"/>
          </w:tcPr>
          <w:p w14:paraId="2FEC45F3" w14:textId="3B190F78" w:rsidR="00C35CCC" w:rsidRDefault="00C35CCC" w:rsidP="00DC11EF">
            <w:pPr>
              <w:ind w:firstLineChars="0" w:firstLine="0"/>
              <w:jc w:val="center"/>
              <w:rPr>
                <w:rFonts w:hint="eastAsia"/>
              </w:rPr>
            </w:pPr>
            <w:r>
              <w:rPr>
                <w:rFonts w:hint="eastAsia"/>
              </w:rPr>
              <w:t>0.458</w:t>
            </w:r>
          </w:p>
        </w:tc>
        <w:tc>
          <w:tcPr>
            <w:tcW w:w="1217" w:type="dxa"/>
            <w:vAlign w:val="center"/>
          </w:tcPr>
          <w:p w14:paraId="16444862" w14:textId="66DCEACE" w:rsidR="00C35CCC" w:rsidRDefault="00C35CCC" w:rsidP="00DC11EF">
            <w:pPr>
              <w:ind w:firstLineChars="0" w:firstLine="0"/>
              <w:jc w:val="center"/>
              <w:rPr>
                <w:rFonts w:hint="eastAsia"/>
              </w:rPr>
            </w:pPr>
            <w:r>
              <w:rPr>
                <w:rFonts w:hint="eastAsia"/>
              </w:rPr>
              <w:t>0.597</w:t>
            </w:r>
          </w:p>
        </w:tc>
        <w:tc>
          <w:tcPr>
            <w:tcW w:w="993" w:type="dxa"/>
            <w:vAlign w:val="center"/>
          </w:tcPr>
          <w:p w14:paraId="5499878E" w14:textId="368A0A75" w:rsidR="00C35CCC" w:rsidRDefault="00C35CCC" w:rsidP="00DC11EF">
            <w:pPr>
              <w:ind w:firstLineChars="0" w:firstLine="0"/>
              <w:jc w:val="center"/>
              <w:rPr>
                <w:rFonts w:hint="eastAsia"/>
              </w:rPr>
            </w:pPr>
            <w:r>
              <w:rPr>
                <w:rFonts w:hint="eastAsia"/>
              </w:rPr>
              <w:t>0.764</w:t>
            </w:r>
          </w:p>
        </w:tc>
        <w:tc>
          <w:tcPr>
            <w:tcW w:w="1017" w:type="dxa"/>
            <w:vAlign w:val="center"/>
          </w:tcPr>
          <w:p w14:paraId="20F23605" w14:textId="6175ED9D" w:rsidR="00C35CCC" w:rsidRDefault="00C35CCC" w:rsidP="00DC11EF">
            <w:pPr>
              <w:ind w:firstLineChars="0" w:firstLine="0"/>
              <w:jc w:val="center"/>
              <w:rPr>
                <w:rFonts w:hint="eastAsia"/>
              </w:rPr>
            </w:pPr>
            <w:r>
              <w:rPr>
                <w:rFonts w:hint="eastAsia"/>
              </w:rPr>
              <w:t>0.301</w:t>
            </w:r>
          </w:p>
        </w:tc>
        <w:tc>
          <w:tcPr>
            <w:tcW w:w="1217" w:type="dxa"/>
            <w:vAlign w:val="center"/>
          </w:tcPr>
          <w:p w14:paraId="070F12B8" w14:textId="1A0DB0C6" w:rsidR="00C35CCC" w:rsidRDefault="00C35CCC" w:rsidP="00DC11EF">
            <w:pPr>
              <w:ind w:firstLineChars="0" w:firstLine="0"/>
              <w:jc w:val="center"/>
              <w:rPr>
                <w:rFonts w:hint="eastAsia"/>
              </w:rPr>
            </w:pPr>
            <w:r>
              <w:rPr>
                <w:rFonts w:hint="eastAsia"/>
              </w:rPr>
              <w:t>0.732</w:t>
            </w:r>
          </w:p>
        </w:tc>
      </w:tr>
      <w:tr w:rsidR="00C35CCC" w14:paraId="47D998C1" w14:textId="77777777" w:rsidTr="000137D3">
        <w:trPr>
          <w:jc w:val="center"/>
        </w:trPr>
        <w:tc>
          <w:tcPr>
            <w:tcW w:w="1023" w:type="dxa"/>
            <w:vMerge/>
            <w:vAlign w:val="center"/>
          </w:tcPr>
          <w:p w14:paraId="0D9C5BB0" w14:textId="77777777" w:rsidR="00C35CCC" w:rsidRDefault="00C35CCC" w:rsidP="00DC11EF">
            <w:pPr>
              <w:ind w:firstLineChars="0" w:firstLine="0"/>
              <w:jc w:val="center"/>
            </w:pPr>
          </w:p>
        </w:tc>
        <w:tc>
          <w:tcPr>
            <w:tcW w:w="1022" w:type="dxa"/>
            <w:vAlign w:val="center"/>
          </w:tcPr>
          <w:p w14:paraId="42761DEB" w14:textId="6D985218" w:rsidR="00C35CCC" w:rsidRDefault="00C35CCC" w:rsidP="00DC11EF">
            <w:pPr>
              <w:ind w:firstLineChars="0" w:firstLine="0"/>
              <w:jc w:val="center"/>
            </w:pPr>
            <w:r>
              <w:rPr>
                <w:rFonts w:hint="eastAsia"/>
              </w:rPr>
              <w:t>50000</w:t>
            </w:r>
          </w:p>
        </w:tc>
        <w:tc>
          <w:tcPr>
            <w:tcW w:w="1005" w:type="dxa"/>
            <w:vAlign w:val="center"/>
          </w:tcPr>
          <w:p w14:paraId="486695F0" w14:textId="102B1768" w:rsidR="00C35CCC" w:rsidRDefault="00C35CCC" w:rsidP="00DC11EF">
            <w:pPr>
              <w:ind w:firstLineChars="0" w:firstLine="0"/>
              <w:jc w:val="center"/>
              <w:rPr>
                <w:rFonts w:hint="eastAsia"/>
              </w:rPr>
            </w:pPr>
            <w:r>
              <w:rPr>
                <w:rFonts w:hint="eastAsia"/>
              </w:rPr>
              <w:t>0.804</w:t>
            </w:r>
          </w:p>
        </w:tc>
        <w:tc>
          <w:tcPr>
            <w:tcW w:w="1034" w:type="dxa"/>
            <w:vAlign w:val="center"/>
          </w:tcPr>
          <w:p w14:paraId="229302AA" w14:textId="2B9C0408" w:rsidR="00C35CCC" w:rsidRDefault="00C35CCC" w:rsidP="00DC11EF">
            <w:pPr>
              <w:ind w:firstLineChars="0" w:firstLine="0"/>
              <w:jc w:val="center"/>
              <w:rPr>
                <w:rFonts w:hint="eastAsia"/>
              </w:rPr>
            </w:pPr>
            <w:r>
              <w:rPr>
                <w:rFonts w:hint="eastAsia"/>
              </w:rPr>
              <w:t>0.412</w:t>
            </w:r>
          </w:p>
        </w:tc>
        <w:tc>
          <w:tcPr>
            <w:tcW w:w="1217" w:type="dxa"/>
            <w:vAlign w:val="center"/>
          </w:tcPr>
          <w:p w14:paraId="7CD9EB80" w14:textId="26E01D83" w:rsidR="00C35CCC" w:rsidRDefault="00C35CCC" w:rsidP="00DC11EF">
            <w:pPr>
              <w:ind w:firstLineChars="0" w:firstLine="0"/>
              <w:jc w:val="center"/>
              <w:rPr>
                <w:rFonts w:hint="eastAsia"/>
              </w:rPr>
            </w:pPr>
            <w:r>
              <w:rPr>
                <w:rFonts w:hint="eastAsia"/>
              </w:rPr>
              <w:t>0.844</w:t>
            </w:r>
          </w:p>
        </w:tc>
        <w:tc>
          <w:tcPr>
            <w:tcW w:w="993" w:type="dxa"/>
            <w:vAlign w:val="center"/>
          </w:tcPr>
          <w:p w14:paraId="4F2C9319" w14:textId="0D8A7CB1" w:rsidR="00C35CCC" w:rsidRDefault="00C35CCC" w:rsidP="00DC11EF">
            <w:pPr>
              <w:ind w:firstLineChars="0" w:firstLine="0"/>
              <w:jc w:val="center"/>
              <w:rPr>
                <w:rFonts w:hint="eastAsia"/>
              </w:rPr>
            </w:pPr>
            <w:r>
              <w:rPr>
                <w:rFonts w:hint="eastAsia"/>
              </w:rPr>
              <w:t>0.828</w:t>
            </w:r>
          </w:p>
        </w:tc>
        <w:tc>
          <w:tcPr>
            <w:tcW w:w="1017" w:type="dxa"/>
            <w:vAlign w:val="center"/>
          </w:tcPr>
          <w:p w14:paraId="7C13FAD3" w14:textId="2C393B25" w:rsidR="00C35CCC" w:rsidRDefault="00C35CCC" w:rsidP="00DC11EF">
            <w:pPr>
              <w:ind w:firstLineChars="0" w:firstLine="0"/>
              <w:jc w:val="center"/>
              <w:rPr>
                <w:rFonts w:hint="eastAsia"/>
              </w:rPr>
            </w:pPr>
            <w:r>
              <w:rPr>
                <w:rFonts w:hint="eastAsia"/>
              </w:rPr>
              <w:t>0.450</w:t>
            </w:r>
          </w:p>
        </w:tc>
        <w:tc>
          <w:tcPr>
            <w:tcW w:w="1217" w:type="dxa"/>
            <w:vAlign w:val="center"/>
          </w:tcPr>
          <w:p w14:paraId="258A5B34" w14:textId="5AC7FE02" w:rsidR="00C35CCC" w:rsidRDefault="00C35CCC" w:rsidP="00DC11EF">
            <w:pPr>
              <w:ind w:firstLineChars="0" w:firstLine="0"/>
              <w:jc w:val="center"/>
              <w:rPr>
                <w:rFonts w:hint="eastAsia"/>
              </w:rPr>
            </w:pPr>
            <w:r>
              <w:rPr>
                <w:rFonts w:hint="eastAsia"/>
              </w:rPr>
              <w:t>0.871</w:t>
            </w:r>
          </w:p>
        </w:tc>
      </w:tr>
      <w:tr w:rsidR="00C35CCC" w14:paraId="38E4E6F1" w14:textId="77777777" w:rsidTr="000137D3">
        <w:trPr>
          <w:jc w:val="center"/>
        </w:trPr>
        <w:tc>
          <w:tcPr>
            <w:tcW w:w="1023" w:type="dxa"/>
            <w:vMerge/>
            <w:vAlign w:val="center"/>
          </w:tcPr>
          <w:p w14:paraId="552EBEEF" w14:textId="77777777" w:rsidR="00C35CCC" w:rsidRDefault="00C35CCC" w:rsidP="00DC11EF">
            <w:pPr>
              <w:ind w:firstLineChars="0" w:firstLine="0"/>
              <w:jc w:val="center"/>
            </w:pPr>
          </w:p>
        </w:tc>
        <w:tc>
          <w:tcPr>
            <w:tcW w:w="1022" w:type="dxa"/>
            <w:vAlign w:val="center"/>
          </w:tcPr>
          <w:p w14:paraId="7D5FAD10" w14:textId="7C64FFCC" w:rsidR="00C35CCC" w:rsidRDefault="00E04AA6" w:rsidP="00DC11EF">
            <w:pPr>
              <w:ind w:firstLineChars="0" w:firstLine="0"/>
              <w:jc w:val="center"/>
              <w:rPr>
                <w:rFonts w:hint="eastAsia"/>
              </w:rPr>
            </w:pPr>
            <w:r>
              <w:rPr>
                <w:rFonts w:hint="eastAsia"/>
              </w:rPr>
              <w:t>100000</w:t>
            </w:r>
          </w:p>
        </w:tc>
        <w:tc>
          <w:tcPr>
            <w:tcW w:w="1005" w:type="dxa"/>
            <w:vAlign w:val="center"/>
          </w:tcPr>
          <w:p w14:paraId="5A7F41A3" w14:textId="77777777" w:rsidR="00C35CCC" w:rsidRDefault="00C35CCC" w:rsidP="00DC11EF">
            <w:pPr>
              <w:ind w:firstLineChars="0" w:firstLine="0"/>
              <w:jc w:val="center"/>
              <w:rPr>
                <w:rFonts w:hint="eastAsia"/>
              </w:rPr>
            </w:pPr>
          </w:p>
        </w:tc>
        <w:tc>
          <w:tcPr>
            <w:tcW w:w="1034" w:type="dxa"/>
            <w:vAlign w:val="center"/>
          </w:tcPr>
          <w:p w14:paraId="5F05E9BF" w14:textId="77777777" w:rsidR="00C35CCC" w:rsidRDefault="00C35CCC" w:rsidP="00DC11EF">
            <w:pPr>
              <w:ind w:firstLineChars="0" w:firstLine="0"/>
              <w:jc w:val="center"/>
              <w:rPr>
                <w:rFonts w:hint="eastAsia"/>
              </w:rPr>
            </w:pPr>
          </w:p>
        </w:tc>
        <w:tc>
          <w:tcPr>
            <w:tcW w:w="1217" w:type="dxa"/>
            <w:vAlign w:val="center"/>
          </w:tcPr>
          <w:p w14:paraId="00E534EF" w14:textId="77777777" w:rsidR="00C35CCC" w:rsidRDefault="00C35CCC" w:rsidP="00DC11EF">
            <w:pPr>
              <w:ind w:firstLineChars="0" w:firstLine="0"/>
              <w:jc w:val="center"/>
              <w:rPr>
                <w:rFonts w:hint="eastAsia"/>
              </w:rPr>
            </w:pPr>
          </w:p>
        </w:tc>
        <w:tc>
          <w:tcPr>
            <w:tcW w:w="993" w:type="dxa"/>
            <w:vAlign w:val="center"/>
          </w:tcPr>
          <w:p w14:paraId="742C618E" w14:textId="77777777" w:rsidR="00C35CCC" w:rsidRDefault="00C35CCC" w:rsidP="00DC11EF">
            <w:pPr>
              <w:ind w:firstLineChars="0" w:firstLine="0"/>
              <w:jc w:val="center"/>
              <w:rPr>
                <w:rFonts w:hint="eastAsia"/>
              </w:rPr>
            </w:pPr>
          </w:p>
        </w:tc>
        <w:tc>
          <w:tcPr>
            <w:tcW w:w="1017" w:type="dxa"/>
            <w:vAlign w:val="center"/>
          </w:tcPr>
          <w:p w14:paraId="65A76F48" w14:textId="77777777" w:rsidR="00C35CCC" w:rsidRDefault="00C35CCC" w:rsidP="00DC11EF">
            <w:pPr>
              <w:ind w:firstLineChars="0" w:firstLine="0"/>
              <w:jc w:val="center"/>
              <w:rPr>
                <w:rFonts w:hint="eastAsia"/>
              </w:rPr>
            </w:pPr>
          </w:p>
        </w:tc>
        <w:tc>
          <w:tcPr>
            <w:tcW w:w="1217" w:type="dxa"/>
            <w:vAlign w:val="center"/>
          </w:tcPr>
          <w:p w14:paraId="63651BB5" w14:textId="77777777" w:rsidR="00C35CCC" w:rsidRDefault="00C35CCC" w:rsidP="00DC11EF">
            <w:pPr>
              <w:ind w:firstLineChars="0" w:firstLine="0"/>
              <w:jc w:val="center"/>
              <w:rPr>
                <w:rFonts w:hint="eastAsia"/>
              </w:rPr>
            </w:pPr>
          </w:p>
        </w:tc>
      </w:tr>
    </w:tbl>
    <w:p w14:paraId="62CEA320" w14:textId="77777777" w:rsidR="005D1CE2" w:rsidRDefault="005D1CE2" w:rsidP="003C0564">
      <w:pPr>
        <w:ind w:firstLine="480"/>
      </w:pPr>
    </w:p>
    <w:p w14:paraId="271ED5A8" w14:textId="21700DD0" w:rsidR="003C0564" w:rsidRPr="003C0564" w:rsidRDefault="00FD4FA1" w:rsidP="003C0564">
      <w:pPr>
        <w:ind w:firstLine="480"/>
      </w:pPr>
      <w:r>
        <w:rPr>
          <w:rFonts w:hint="eastAsia"/>
        </w:rPr>
        <w:t>以</w:t>
      </w:r>
      <w:r w:rsidR="00F42C57">
        <w:rPr>
          <w:rFonts w:hint="eastAsia"/>
        </w:rPr>
        <w:t>对照组为例，</w:t>
      </w:r>
      <w:r w:rsidR="006D692F">
        <w:rPr>
          <w:rFonts w:hint="eastAsia"/>
        </w:rPr>
        <w:t>绘制了模型在采样数</w:t>
      </w:r>
      <w:r w:rsidR="006D692F">
        <w:rPr>
          <w:rFonts w:hint="eastAsia"/>
        </w:rPr>
        <w:t>20000</w:t>
      </w:r>
      <w:r w:rsidR="003C7581">
        <w:rPr>
          <w:rFonts w:hint="eastAsia"/>
        </w:rPr>
        <w:t>和</w:t>
      </w:r>
      <w:r w:rsidR="006D692F">
        <w:rPr>
          <w:rFonts w:hint="eastAsia"/>
        </w:rPr>
        <w:t>迭代次数</w:t>
      </w:r>
      <w:r w:rsidR="006D692F">
        <w:rPr>
          <w:rFonts w:hint="eastAsia"/>
        </w:rPr>
        <w:t>50000</w:t>
      </w:r>
      <w:r w:rsidR="003C7581">
        <w:rPr>
          <w:rFonts w:hint="eastAsia"/>
        </w:rPr>
        <w:t>时的</w:t>
      </w:r>
      <w:r w:rsidR="008473DF">
        <w:rPr>
          <w:rFonts w:hint="eastAsia"/>
        </w:rPr>
        <w:t>训练损失曲线、</w:t>
      </w:r>
      <w:r w:rsidR="003858C3">
        <w:rPr>
          <w:rFonts w:hint="eastAsia"/>
        </w:rPr>
        <w:t>ROC</w:t>
      </w:r>
      <w:r w:rsidR="003858C3">
        <w:rPr>
          <w:rFonts w:hint="eastAsia"/>
        </w:rPr>
        <w:t>曲线</w:t>
      </w:r>
      <w:r w:rsidR="007D75E5">
        <w:rPr>
          <w:rFonts w:hint="eastAsia"/>
        </w:rPr>
        <w:t>以及</w:t>
      </w:r>
      <w:r w:rsidR="003B74EB">
        <w:rPr>
          <w:rFonts w:hint="eastAsia"/>
        </w:rPr>
        <w:t>混淆矩阵</w:t>
      </w:r>
      <w:r w:rsidR="00BB1204">
        <w:rPr>
          <w:rFonts w:hint="eastAsia"/>
        </w:rPr>
        <w:t>，如下</w:t>
      </w:r>
      <w:r w:rsidR="00B363EF">
        <w:fldChar w:fldCharType="begin"/>
      </w:r>
      <w:r w:rsidR="00B363EF">
        <w:instrText xml:space="preserve"> </w:instrText>
      </w:r>
      <w:r w:rsidR="00B363EF">
        <w:rPr>
          <w:rFonts w:hint="eastAsia"/>
        </w:rPr>
        <w:instrText>REF _Ref184427443 \h</w:instrText>
      </w:r>
      <w:r w:rsidR="00B363EF">
        <w:instrText xml:space="preserve"> </w:instrText>
      </w:r>
      <w:r w:rsidR="00B363EF">
        <w:fldChar w:fldCharType="separate"/>
      </w:r>
      <w:r w:rsidR="00B363EF">
        <w:rPr>
          <w:rFonts w:hint="eastAsia"/>
        </w:rPr>
        <w:t>图</w:t>
      </w:r>
      <w:r w:rsidR="00B363EF">
        <w:rPr>
          <w:rFonts w:hint="eastAsia"/>
          <w:noProof/>
        </w:rPr>
        <w:t>8</w:t>
      </w:r>
      <w:r w:rsidR="00B363EF">
        <w:fldChar w:fldCharType="end"/>
      </w:r>
      <w:r w:rsidR="00B363EF">
        <w:fldChar w:fldCharType="begin"/>
      </w:r>
      <w:r w:rsidR="00B363EF">
        <w:instrText xml:space="preserve"> REF _Ref184427445 \h </w:instrText>
      </w:r>
      <w:r w:rsidR="00B363EF">
        <w:fldChar w:fldCharType="separate"/>
      </w:r>
      <w:r w:rsidR="00B363EF">
        <w:rPr>
          <w:rFonts w:hint="eastAsia"/>
        </w:rPr>
        <w:t>图</w:t>
      </w:r>
      <w:r w:rsidR="00B363EF">
        <w:rPr>
          <w:rFonts w:hint="eastAsia"/>
          <w:noProof/>
        </w:rPr>
        <w:t>9</w:t>
      </w:r>
      <w:r w:rsidR="00B363EF">
        <w:fldChar w:fldCharType="end"/>
      </w:r>
      <w:r w:rsidR="00B363EF">
        <w:fldChar w:fldCharType="begin"/>
      </w:r>
      <w:r w:rsidR="00B363EF">
        <w:instrText xml:space="preserve"> REF _Ref184427446 \h </w:instrText>
      </w:r>
      <w:r w:rsidR="00B363EF">
        <w:fldChar w:fldCharType="separate"/>
      </w:r>
      <w:r w:rsidR="00B363EF">
        <w:rPr>
          <w:rFonts w:hint="eastAsia"/>
        </w:rPr>
        <w:t>图</w:t>
      </w:r>
      <w:r w:rsidR="00B363EF">
        <w:rPr>
          <w:rFonts w:hint="eastAsia"/>
          <w:noProof/>
        </w:rPr>
        <w:t>10</w:t>
      </w:r>
      <w:r w:rsidR="00B363EF">
        <w:fldChar w:fldCharType="end"/>
      </w:r>
      <w:r w:rsidR="00BB1204">
        <w:rPr>
          <w:rFonts w:hint="eastAsia"/>
        </w:rPr>
        <w:t>所示。</w:t>
      </w:r>
    </w:p>
    <w:p w14:paraId="06579192" w14:textId="77777777" w:rsidR="00B16AC3" w:rsidRDefault="00003428" w:rsidP="00B16AC3">
      <w:pPr>
        <w:keepNext/>
        <w:ind w:firstLineChars="0" w:firstLine="0"/>
      </w:pPr>
      <w:r>
        <w:rPr>
          <w:rFonts w:hint="eastAsia"/>
          <w:noProof/>
        </w:rPr>
        <w:drawing>
          <wp:inline distT="0" distB="0" distL="0" distR="0" wp14:anchorId="07FC510A" wp14:editId="7292C909">
            <wp:extent cx="5212926" cy="3909695"/>
            <wp:effectExtent l="0" t="0" r="0" b="0"/>
            <wp:docPr id="1270233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33370" name="图片 1270233370"/>
                    <pic:cNvPicPr/>
                  </pic:nvPicPr>
                  <pic:blipFill>
                    <a:blip r:embed="rId16">
                      <a:extLst>
                        <a:ext uri="{28A0092B-C50C-407E-A947-70E740481C1C}">
                          <a14:useLocalDpi xmlns:a14="http://schemas.microsoft.com/office/drawing/2010/main" val="0"/>
                        </a:ext>
                      </a:extLst>
                    </a:blip>
                    <a:stretch>
                      <a:fillRect/>
                    </a:stretch>
                  </pic:blipFill>
                  <pic:spPr>
                    <a:xfrm>
                      <a:off x="0" y="0"/>
                      <a:ext cx="5218569" cy="3913927"/>
                    </a:xfrm>
                    <a:prstGeom prst="rect">
                      <a:avLst/>
                    </a:prstGeom>
                  </pic:spPr>
                </pic:pic>
              </a:graphicData>
            </a:graphic>
          </wp:inline>
        </w:drawing>
      </w:r>
    </w:p>
    <w:p w14:paraId="078F3C96" w14:textId="08D2A161" w:rsidR="00EC0666" w:rsidRDefault="00B16AC3" w:rsidP="00BB2AC0">
      <w:pPr>
        <w:pStyle w:val="a8"/>
        <w:ind w:firstLine="400"/>
        <w:jc w:val="center"/>
        <w:rPr>
          <w:rFonts w:hint="eastAsia"/>
        </w:rPr>
      </w:pPr>
      <w:bookmarkStart w:id="17" w:name="_Ref18442744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5937">
        <w:rPr>
          <w:rFonts w:hint="eastAsia"/>
          <w:noProof/>
        </w:rPr>
        <w:t>8</w:t>
      </w:r>
      <w:r>
        <w:fldChar w:fldCharType="end"/>
      </w:r>
      <w:bookmarkEnd w:id="17"/>
      <w:r>
        <w:rPr>
          <w:rFonts w:hint="eastAsia"/>
        </w:rPr>
        <w:t xml:space="preserve"> </w:t>
      </w:r>
      <w:r>
        <w:rPr>
          <w:rFonts w:hint="eastAsia"/>
        </w:rPr>
        <w:t>训练损失曲线</w:t>
      </w:r>
    </w:p>
    <w:p w14:paraId="629730E0" w14:textId="77777777" w:rsidR="00E45937" w:rsidRDefault="00EC0666" w:rsidP="00E45937">
      <w:pPr>
        <w:keepNext/>
        <w:ind w:firstLineChars="0" w:firstLine="0"/>
      </w:pPr>
      <w:r>
        <w:rPr>
          <w:rFonts w:hint="eastAsia"/>
          <w:noProof/>
        </w:rPr>
        <w:lastRenderedPageBreak/>
        <w:drawing>
          <wp:inline distT="0" distB="0" distL="0" distR="0" wp14:anchorId="17CDE2A7" wp14:editId="630E1D53">
            <wp:extent cx="5100320" cy="3825240"/>
            <wp:effectExtent l="0" t="0" r="0" b="0"/>
            <wp:docPr id="17475794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79478" name="图片 1747579478"/>
                    <pic:cNvPicPr/>
                  </pic:nvPicPr>
                  <pic:blipFill>
                    <a:blip r:embed="rId17">
                      <a:extLst>
                        <a:ext uri="{28A0092B-C50C-407E-A947-70E740481C1C}">
                          <a14:useLocalDpi xmlns:a14="http://schemas.microsoft.com/office/drawing/2010/main" val="0"/>
                        </a:ext>
                      </a:extLst>
                    </a:blip>
                    <a:stretch>
                      <a:fillRect/>
                    </a:stretch>
                  </pic:blipFill>
                  <pic:spPr>
                    <a:xfrm>
                      <a:off x="0" y="0"/>
                      <a:ext cx="5104084" cy="3828063"/>
                    </a:xfrm>
                    <a:prstGeom prst="rect">
                      <a:avLst/>
                    </a:prstGeom>
                  </pic:spPr>
                </pic:pic>
              </a:graphicData>
            </a:graphic>
          </wp:inline>
        </w:drawing>
      </w:r>
    </w:p>
    <w:p w14:paraId="10BBC2C4" w14:textId="72BB67EE" w:rsidR="00EC0666" w:rsidRDefault="00E45937" w:rsidP="00E45937">
      <w:pPr>
        <w:pStyle w:val="a8"/>
        <w:ind w:firstLine="400"/>
        <w:jc w:val="center"/>
        <w:rPr>
          <w:rFonts w:hint="eastAsia"/>
        </w:rPr>
      </w:pPr>
      <w:bookmarkStart w:id="18" w:name="_Ref18442744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9</w:t>
      </w:r>
      <w:r>
        <w:fldChar w:fldCharType="end"/>
      </w:r>
      <w:bookmarkEnd w:id="18"/>
      <w:r>
        <w:rPr>
          <w:rFonts w:hint="eastAsia"/>
        </w:rPr>
        <w:t xml:space="preserve"> ROC</w:t>
      </w:r>
      <w:r>
        <w:rPr>
          <w:rFonts w:hint="eastAsia"/>
        </w:rPr>
        <w:t>曲线</w:t>
      </w:r>
    </w:p>
    <w:p w14:paraId="3CD2EEAD" w14:textId="77777777" w:rsidR="00E45937" w:rsidRDefault="00EC0666" w:rsidP="00E45937">
      <w:pPr>
        <w:keepNext/>
        <w:ind w:firstLineChars="0" w:firstLine="0"/>
      </w:pPr>
      <w:r>
        <w:rPr>
          <w:rFonts w:hint="eastAsia"/>
          <w:noProof/>
        </w:rPr>
        <w:drawing>
          <wp:inline distT="0" distB="0" distL="0" distR="0" wp14:anchorId="1EDE207A" wp14:editId="1BC140AF">
            <wp:extent cx="5186684" cy="4322445"/>
            <wp:effectExtent l="0" t="0" r="0" b="0"/>
            <wp:docPr id="10073640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64010" name="图片 1007364010"/>
                    <pic:cNvPicPr/>
                  </pic:nvPicPr>
                  <pic:blipFill>
                    <a:blip r:embed="rId18">
                      <a:extLst>
                        <a:ext uri="{28A0092B-C50C-407E-A947-70E740481C1C}">
                          <a14:useLocalDpi xmlns:a14="http://schemas.microsoft.com/office/drawing/2010/main" val="0"/>
                        </a:ext>
                      </a:extLst>
                    </a:blip>
                    <a:stretch>
                      <a:fillRect/>
                    </a:stretch>
                  </pic:blipFill>
                  <pic:spPr>
                    <a:xfrm>
                      <a:off x="0" y="0"/>
                      <a:ext cx="5186977" cy="4322689"/>
                    </a:xfrm>
                    <a:prstGeom prst="rect">
                      <a:avLst/>
                    </a:prstGeom>
                  </pic:spPr>
                </pic:pic>
              </a:graphicData>
            </a:graphic>
          </wp:inline>
        </w:drawing>
      </w:r>
    </w:p>
    <w:p w14:paraId="504A5022" w14:textId="22B90316" w:rsidR="00EC0666" w:rsidRPr="00577DEC" w:rsidRDefault="00E45937" w:rsidP="00E45937">
      <w:pPr>
        <w:pStyle w:val="a8"/>
        <w:ind w:firstLine="400"/>
        <w:jc w:val="center"/>
        <w:rPr>
          <w:rFonts w:hint="eastAsia"/>
        </w:rPr>
      </w:pPr>
      <w:bookmarkStart w:id="19" w:name="_Ref18442744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10</w:t>
      </w:r>
      <w:r>
        <w:fldChar w:fldCharType="end"/>
      </w:r>
      <w:bookmarkEnd w:id="19"/>
      <w:r>
        <w:rPr>
          <w:rFonts w:hint="eastAsia"/>
        </w:rPr>
        <w:t xml:space="preserve"> </w:t>
      </w:r>
      <w:r>
        <w:rPr>
          <w:rFonts w:hint="eastAsia"/>
        </w:rPr>
        <w:t>最终混淆矩阵</w:t>
      </w:r>
    </w:p>
    <w:p w14:paraId="4BB2C371" w14:textId="6B08E07A" w:rsidR="00B05867" w:rsidRDefault="00B05867" w:rsidP="00B05867">
      <w:pPr>
        <w:pStyle w:val="3"/>
      </w:pPr>
      <w:bookmarkStart w:id="20" w:name="_Toc184462278"/>
      <w:r>
        <w:rPr>
          <w:rFonts w:hint="eastAsia"/>
        </w:rPr>
        <w:lastRenderedPageBreak/>
        <w:t>分析与结论</w:t>
      </w:r>
      <w:bookmarkEnd w:id="20"/>
    </w:p>
    <w:p w14:paraId="196100D2" w14:textId="6E5D1595" w:rsidR="009B5670" w:rsidRDefault="0080352D" w:rsidP="009B5670">
      <w:pPr>
        <w:pStyle w:val="4"/>
      </w:pPr>
      <w:r>
        <w:rPr>
          <w:rFonts w:hint="eastAsia"/>
        </w:rPr>
        <w:t>采样数与迭代数的关系</w:t>
      </w:r>
    </w:p>
    <w:p w14:paraId="393B7853" w14:textId="011A8587" w:rsidR="0080352D" w:rsidRDefault="0080352D" w:rsidP="00C06C94">
      <w:pPr>
        <w:ind w:firstLine="480"/>
        <w:rPr>
          <w:rFonts w:hint="eastAsia"/>
        </w:rPr>
      </w:pPr>
      <w:r>
        <w:rPr>
          <w:rFonts w:hint="eastAsia"/>
        </w:rPr>
        <w:t>小采样数（</w:t>
      </w:r>
      <w:r>
        <w:rPr>
          <w:rFonts w:hint="eastAsia"/>
        </w:rPr>
        <w:t>100</w:t>
      </w:r>
      <w:r>
        <w:rPr>
          <w:rFonts w:hint="eastAsia"/>
        </w:rPr>
        <w:t>、</w:t>
      </w:r>
      <w:r>
        <w:rPr>
          <w:rFonts w:hint="eastAsia"/>
        </w:rPr>
        <w:t>1000</w:t>
      </w:r>
      <w:r>
        <w:rPr>
          <w:rFonts w:hint="eastAsia"/>
        </w:rPr>
        <w:t>）：在较低的采样数下，模型表现出的准确率通常较低。尤其是在较小采样数下，</w:t>
      </w:r>
      <w:r>
        <w:rPr>
          <w:rFonts w:hint="eastAsia"/>
        </w:rPr>
        <w:t xml:space="preserve">Recall </w:t>
      </w:r>
      <w:r>
        <w:rPr>
          <w:rFonts w:hint="eastAsia"/>
        </w:rPr>
        <w:t>始终为</w:t>
      </w:r>
      <w:r>
        <w:rPr>
          <w:rFonts w:hint="eastAsia"/>
        </w:rPr>
        <w:t xml:space="preserve"> 1</w:t>
      </w:r>
      <w:r>
        <w:rPr>
          <w:rFonts w:hint="eastAsia"/>
        </w:rPr>
        <w:t>，显示出模型在大部分情况下完美地识别了所有正类样本，但准确率和</w:t>
      </w:r>
      <w:r>
        <w:rPr>
          <w:rFonts w:hint="eastAsia"/>
        </w:rPr>
        <w:t xml:space="preserve"> AUCROC </w:t>
      </w:r>
      <w:r>
        <w:rPr>
          <w:rFonts w:hint="eastAsia"/>
        </w:rPr>
        <w:t>值较低，可能是由于过拟合或样本不均衡问题。</w:t>
      </w:r>
    </w:p>
    <w:p w14:paraId="11E97150" w14:textId="71813D0B" w:rsidR="0080352D" w:rsidRDefault="0080352D" w:rsidP="00C06C94">
      <w:pPr>
        <w:ind w:firstLine="480"/>
        <w:rPr>
          <w:rFonts w:hint="eastAsia"/>
        </w:rPr>
      </w:pPr>
      <w:r>
        <w:rPr>
          <w:rFonts w:hint="eastAsia"/>
        </w:rPr>
        <w:t>中等采样数（</w:t>
      </w:r>
      <w:r>
        <w:rPr>
          <w:rFonts w:hint="eastAsia"/>
        </w:rPr>
        <w:t>5000</w:t>
      </w:r>
      <w:r>
        <w:rPr>
          <w:rFonts w:hint="eastAsia"/>
        </w:rPr>
        <w:t>、</w:t>
      </w:r>
      <w:r>
        <w:rPr>
          <w:rFonts w:hint="eastAsia"/>
        </w:rPr>
        <w:t>10000</w:t>
      </w:r>
      <w:r>
        <w:rPr>
          <w:rFonts w:hint="eastAsia"/>
        </w:rPr>
        <w:t>）：当采样数增加时，模型的准确率通常提升，尤其是在</w:t>
      </w:r>
      <w:r>
        <w:rPr>
          <w:rFonts w:hint="eastAsia"/>
        </w:rPr>
        <w:t xml:space="preserve"> 10000 </w:t>
      </w:r>
      <w:r>
        <w:rPr>
          <w:rFonts w:hint="eastAsia"/>
        </w:rPr>
        <w:t>采样数下，准确率和</w:t>
      </w:r>
      <w:r>
        <w:rPr>
          <w:rFonts w:hint="eastAsia"/>
        </w:rPr>
        <w:t xml:space="preserve"> AUCROC </w:t>
      </w:r>
      <w:r>
        <w:rPr>
          <w:rFonts w:hint="eastAsia"/>
        </w:rPr>
        <w:t>达到较高水平。然而，召回率出现了下降，可能是因为模型开始更加精确地区分正负类样本，但未能完全识别出所有正类样本。</w:t>
      </w:r>
    </w:p>
    <w:p w14:paraId="565498C4" w14:textId="284DC59C" w:rsidR="0080352D" w:rsidRDefault="0080352D" w:rsidP="007042F2">
      <w:pPr>
        <w:ind w:firstLine="480"/>
        <w:rPr>
          <w:rFonts w:hint="eastAsia"/>
        </w:rPr>
      </w:pPr>
      <w:r>
        <w:rPr>
          <w:rFonts w:hint="eastAsia"/>
        </w:rPr>
        <w:t>大采样数（</w:t>
      </w:r>
      <w:r>
        <w:rPr>
          <w:rFonts w:hint="eastAsia"/>
        </w:rPr>
        <w:t>50000</w:t>
      </w:r>
      <w:r>
        <w:rPr>
          <w:rFonts w:hint="eastAsia"/>
        </w:rPr>
        <w:t>、</w:t>
      </w:r>
      <w:r>
        <w:rPr>
          <w:rFonts w:hint="eastAsia"/>
        </w:rPr>
        <w:t>100000</w:t>
      </w:r>
      <w:r>
        <w:rPr>
          <w:rFonts w:hint="eastAsia"/>
        </w:rPr>
        <w:t>）：随着采样数进一步增大，准确率稳定在较高水平（约为</w:t>
      </w:r>
      <w:r>
        <w:rPr>
          <w:rFonts w:hint="eastAsia"/>
        </w:rPr>
        <w:t xml:space="preserve"> 0.80 </w:t>
      </w:r>
      <w:r>
        <w:rPr>
          <w:rFonts w:hint="eastAsia"/>
        </w:rPr>
        <w:t>左右），而</w:t>
      </w:r>
      <w:r>
        <w:rPr>
          <w:rFonts w:hint="eastAsia"/>
        </w:rPr>
        <w:t xml:space="preserve"> AUCROC </w:t>
      </w:r>
      <w:r>
        <w:rPr>
          <w:rFonts w:hint="eastAsia"/>
        </w:rPr>
        <w:t>值也趋于较高的稳定值（约为</w:t>
      </w:r>
      <w:r>
        <w:rPr>
          <w:rFonts w:hint="eastAsia"/>
        </w:rPr>
        <w:t xml:space="preserve"> 0.84</w:t>
      </w:r>
      <w:r w:rsidR="000D5AD5">
        <w:rPr>
          <w:rFonts w:hint="eastAsia"/>
        </w:rPr>
        <w:t>和</w:t>
      </w:r>
      <w:r w:rsidR="000D5AD5">
        <w:rPr>
          <w:rFonts w:hint="eastAsia"/>
        </w:rPr>
        <w:t>0.87</w:t>
      </w:r>
      <w:r>
        <w:rPr>
          <w:rFonts w:hint="eastAsia"/>
        </w:rPr>
        <w:t>）。然而，</w:t>
      </w:r>
      <w:r>
        <w:rPr>
          <w:rFonts w:hint="eastAsia"/>
        </w:rPr>
        <w:t xml:space="preserve">Recall </w:t>
      </w:r>
      <w:r>
        <w:rPr>
          <w:rFonts w:hint="eastAsia"/>
        </w:rPr>
        <w:t>依然偏低，这可能表明模型在极大样本下的表现趋于优化，但对正类样本的召回依然不理想。</w:t>
      </w:r>
    </w:p>
    <w:p w14:paraId="06758AAC" w14:textId="6242F73D" w:rsidR="0080352D" w:rsidRDefault="0080352D" w:rsidP="003F6295">
      <w:pPr>
        <w:pStyle w:val="4"/>
        <w:rPr>
          <w:rFonts w:hint="eastAsia"/>
        </w:rPr>
      </w:pPr>
      <w:r>
        <w:rPr>
          <w:rFonts w:hint="eastAsia"/>
        </w:rPr>
        <w:t>数据处理方式的对比：</w:t>
      </w:r>
    </w:p>
    <w:p w14:paraId="7CC5E41D" w14:textId="219A6B44" w:rsidR="0080352D" w:rsidRDefault="0080352D" w:rsidP="005A39F6">
      <w:pPr>
        <w:ind w:firstLine="480"/>
        <w:rPr>
          <w:rFonts w:hint="eastAsia"/>
        </w:rPr>
      </w:pPr>
      <w:r>
        <w:rPr>
          <w:rFonts w:hint="eastAsia"/>
        </w:rPr>
        <w:t>原始类别：在使用原始类别时，模型的准确率较高，特别是在采样数为</w:t>
      </w:r>
      <w:r>
        <w:rPr>
          <w:rFonts w:hint="eastAsia"/>
        </w:rPr>
        <w:t xml:space="preserve"> 10000 </w:t>
      </w:r>
      <w:r>
        <w:rPr>
          <w:rFonts w:hint="eastAsia"/>
        </w:rPr>
        <w:t>或更多时，准确率大多能够维持在</w:t>
      </w:r>
      <w:r>
        <w:rPr>
          <w:rFonts w:hint="eastAsia"/>
        </w:rPr>
        <w:t xml:space="preserve"> 0.8 </w:t>
      </w:r>
      <w:r>
        <w:rPr>
          <w:rFonts w:hint="eastAsia"/>
        </w:rPr>
        <w:t>左右。但</w:t>
      </w:r>
      <w:r>
        <w:rPr>
          <w:rFonts w:hint="eastAsia"/>
        </w:rPr>
        <w:t xml:space="preserve"> Recall </w:t>
      </w:r>
      <w:r>
        <w:rPr>
          <w:rFonts w:hint="eastAsia"/>
        </w:rPr>
        <w:t>仍然较高且稳定，这表明在大部分情况下模型能够较好地</w:t>
      </w:r>
      <w:proofErr w:type="gramStart"/>
      <w:r>
        <w:rPr>
          <w:rFonts w:hint="eastAsia"/>
        </w:rPr>
        <w:t>识别正类</w:t>
      </w:r>
      <w:proofErr w:type="gramEnd"/>
      <w:r>
        <w:rPr>
          <w:rFonts w:hint="eastAsia"/>
        </w:rPr>
        <w:t>样本。</w:t>
      </w:r>
      <w:r>
        <w:rPr>
          <w:rFonts w:hint="eastAsia"/>
        </w:rPr>
        <w:t xml:space="preserve">AUCROC </w:t>
      </w:r>
      <w:r>
        <w:rPr>
          <w:rFonts w:hint="eastAsia"/>
        </w:rPr>
        <w:t>变化较大，表明模型</w:t>
      </w:r>
      <w:proofErr w:type="gramStart"/>
      <w:r>
        <w:rPr>
          <w:rFonts w:hint="eastAsia"/>
        </w:rPr>
        <w:t>对负类样本</w:t>
      </w:r>
      <w:proofErr w:type="gramEnd"/>
      <w:r>
        <w:rPr>
          <w:rFonts w:hint="eastAsia"/>
        </w:rPr>
        <w:t>的区分能力较弱。</w:t>
      </w:r>
    </w:p>
    <w:p w14:paraId="3070BE07" w14:textId="043F78DA" w:rsidR="0080352D" w:rsidRDefault="0080352D" w:rsidP="002D4A99">
      <w:pPr>
        <w:ind w:firstLine="480"/>
        <w:rPr>
          <w:rFonts w:hint="eastAsia"/>
        </w:rPr>
      </w:pPr>
      <w:r>
        <w:rPr>
          <w:rFonts w:hint="eastAsia"/>
        </w:rPr>
        <w:t>区间归纳：在进行区间归纳时，模型的表现略有不同。尤其在较小的采样数下，</w:t>
      </w:r>
      <w:r>
        <w:rPr>
          <w:rFonts w:hint="eastAsia"/>
        </w:rPr>
        <w:t xml:space="preserve">Accuracy </w:t>
      </w:r>
      <w:r>
        <w:rPr>
          <w:rFonts w:hint="eastAsia"/>
        </w:rPr>
        <w:t>和</w:t>
      </w:r>
      <w:r>
        <w:rPr>
          <w:rFonts w:hint="eastAsia"/>
        </w:rPr>
        <w:t xml:space="preserve"> AUCROC </w:t>
      </w:r>
      <w:r>
        <w:rPr>
          <w:rFonts w:hint="eastAsia"/>
        </w:rPr>
        <w:t>显著提高，且</w:t>
      </w:r>
      <w:r>
        <w:rPr>
          <w:rFonts w:hint="eastAsia"/>
        </w:rPr>
        <w:t xml:space="preserve"> Recall </w:t>
      </w:r>
      <w:r>
        <w:rPr>
          <w:rFonts w:hint="eastAsia"/>
        </w:rPr>
        <w:t>稍有下降，</w:t>
      </w:r>
      <w:r w:rsidR="00D336FB">
        <w:rPr>
          <w:rFonts w:hint="eastAsia"/>
        </w:rPr>
        <w:t>且在多数情况下</w:t>
      </w:r>
      <w:r w:rsidR="00D336FB">
        <w:rPr>
          <w:rFonts w:hint="eastAsia"/>
        </w:rPr>
        <w:t>AUCROC</w:t>
      </w:r>
      <w:r w:rsidR="00D336FB">
        <w:rPr>
          <w:rFonts w:hint="eastAsia"/>
        </w:rPr>
        <w:t>值都优于原始类别，</w:t>
      </w:r>
      <w:r>
        <w:rPr>
          <w:rFonts w:hint="eastAsia"/>
        </w:rPr>
        <w:t>表明区间归纳处理后的数据可能帮助模型减少了过拟合，提高了对样本的区分能力。然而，随着采样数增加，</w:t>
      </w:r>
      <w:r>
        <w:rPr>
          <w:rFonts w:hint="eastAsia"/>
        </w:rPr>
        <w:t xml:space="preserve">Recall </w:t>
      </w:r>
      <w:r>
        <w:rPr>
          <w:rFonts w:hint="eastAsia"/>
        </w:rPr>
        <w:t>的值下降较多，这表明区间归纳在处理极大样本时无法保持对正类的良好召回。</w:t>
      </w:r>
    </w:p>
    <w:p w14:paraId="7036D1EE" w14:textId="05602C3E" w:rsidR="0080352D" w:rsidRDefault="0080352D" w:rsidP="002D4A99">
      <w:pPr>
        <w:pStyle w:val="4"/>
        <w:rPr>
          <w:rFonts w:hint="eastAsia"/>
        </w:rPr>
      </w:pPr>
      <w:r>
        <w:rPr>
          <w:rFonts w:hint="eastAsia"/>
        </w:rPr>
        <w:t>模型的敏感性：</w:t>
      </w:r>
    </w:p>
    <w:p w14:paraId="02208AEE" w14:textId="77777777" w:rsidR="0080352D" w:rsidRDefault="0080352D" w:rsidP="0080352D">
      <w:pPr>
        <w:ind w:firstLine="480"/>
        <w:rPr>
          <w:rFonts w:hint="eastAsia"/>
        </w:rPr>
      </w:pPr>
      <w:r>
        <w:rPr>
          <w:rFonts w:hint="eastAsia"/>
        </w:rPr>
        <w:t>采样数和</w:t>
      </w:r>
      <w:proofErr w:type="gramStart"/>
      <w:r>
        <w:rPr>
          <w:rFonts w:hint="eastAsia"/>
        </w:rPr>
        <w:t>迭代数的</w:t>
      </w:r>
      <w:proofErr w:type="gramEnd"/>
      <w:r>
        <w:rPr>
          <w:rFonts w:hint="eastAsia"/>
        </w:rPr>
        <w:t>影响：较大采样数对模型表现有显著提升，尤其是在</w:t>
      </w:r>
      <w:r>
        <w:rPr>
          <w:rFonts w:hint="eastAsia"/>
        </w:rPr>
        <w:t xml:space="preserve"> 10000 </w:t>
      </w:r>
      <w:r>
        <w:rPr>
          <w:rFonts w:hint="eastAsia"/>
        </w:rPr>
        <w:t>和</w:t>
      </w:r>
      <w:r>
        <w:rPr>
          <w:rFonts w:hint="eastAsia"/>
        </w:rPr>
        <w:t xml:space="preserve"> 50000 </w:t>
      </w:r>
      <w:r>
        <w:rPr>
          <w:rFonts w:hint="eastAsia"/>
        </w:rPr>
        <w:t>采样数时，模型的准确率和</w:t>
      </w:r>
      <w:r>
        <w:rPr>
          <w:rFonts w:hint="eastAsia"/>
        </w:rPr>
        <w:t xml:space="preserve"> AUCROC </w:t>
      </w:r>
      <w:r>
        <w:rPr>
          <w:rFonts w:hint="eastAsia"/>
        </w:rPr>
        <w:t>提升较为明显。迭代数对模型性能的影响不如采样</w:t>
      </w:r>
      <w:proofErr w:type="gramStart"/>
      <w:r>
        <w:rPr>
          <w:rFonts w:hint="eastAsia"/>
        </w:rPr>
        <w:t>数那样</w:t>
      </w:r>
      <w:proofErr w:type="gramEnd"/>
      <w:r>
        <w:rPr>
          <w:rFonts w:hint="eastAsia"/>
        </w:rPr>
        <w:t>显著，可能是因为贝叶斯模型已经能够通过较少的迭代次数收敛。</w:t>
      </w:r>
    </w:p>
    <w:p w14:paraId="357E7C7E" w14:textId="77777777" w:rsidR="0080352D" w:rsidRDefault="0080352D" w:rsidP="0080352D">
      <w:pPr>
        <w:ind w:firstLine="480"/>
      </w:pPr>
    </w:p>
    <w:p w14:paraId="507AB1CF" w14:textId="77777777" w:rsidR="0080352D" w:rsidRDefault="0080352D" w:rsidP="0080352D">
      <w:pPr>
        <w:ind w:firstLine="480"/>
        <w:rPr>
          <w:rFonts w:hint="eastAsia"/>
        </w:rPr>
      </w:pPr>
      <w:r>
        <w:rPr>
          <w:rFonts w:hint="eastAsia"/>
        </w:rPr>
        <w:t>数据预处理的影响：区间归纳方法显著提高了准确率，但却牺牲了召回率。这表明该方法可能减少了模型的偏差，但也带来了召回能力的下降。原始类别方法在模型训练中维持了较高的召回率，但由于过拟合的问题，导致了准确率的下降。</w:t>
      </w:r>
    </w:p>
    <w:p w14:paraId="54254A42" w14:textId="548042B2" w:rsidR="0080352D" w:rsidRDefault="0080352D" w:rsidP="00FD0FA4">
      <w:pPr>
        <w:pStyle w:val="4"/>
        <w:rPr>
          <w:rFonts w:hint="eastAsia"/>
        </w:rPr>
      </w:pPr>
      <w:r>
        <w:rPr>
          <w:rFonts w:hint="eastAsia"/>
        </w:rPr>
        <w:t>主要结论</w:t>
      </w:r>
    </w:p>
    <w:p w14:paraId="20B0CEBF" w14:textId="6B1442F5" w:rsidR="0080352D" w:rsidRDefault="0080352D" w:rsidP="004D47DF">
      <w:pPr>
        <w:ind w:firstLine="480"/>
        <w:rPr>
          <w:rFonts w:hint="eastAsia"/>
        </w:rPr>
      </w:pPr>
      <w:r>
        <w:rPr>
          <w:rFonts w:hint="eastAsia"/>
        </w:rPr>
        <w:t>采样数增加提升模型表现：随着采样数的增加，模型的准确率、</w:t>
      </w:r>
      <w:r>
        <w:rPr>
          <w:rFonts w:hint="eastAsia"/>
        </w:rPr>
        <w:t xml:space="preserve">AUCROC </w:t>
      </w:r>
      <w:r>
        <w:rPr>
          <w:rFonts w:hint="eastAsia"/>
        </w:rPr>
        <w:t>逐渐稳定并提高，而在较小采样数下，模型表现不稳定，准确率较低。</w:t>
      </w:r>
    </w:p>
    <w:p w14:paraId="049CE5E9" w14:textId="03599231" w:rsidR="0080352D" w:rsidRPr="004D47DF" w:rsidRDefault="0080352D" w:rsidP="004D47DF">
      <w:pPr>
        <w:ind w:firstLine="480"/>
      </w:pPr>
      <w:r>
        <w:rPr>
          <w:rFonts w:hint="eastAsia"/>
        </w:rPr>
        <w:t>数据预处理（区间归纳）提高准确性，但降低召回率：区间归纳方法帮助模型提高了对数据的区分能力，减少了过拟合，但也带来了对正类的召回能力下降。</w:t>
      </w:r>
    </w:p>
    <w:p w14:paraId="5E76EE63" w14:textId="2DCE932D" w:rsidR="0080352D" w:rsidRDefault="0080352D" w:rsidP="004D47DF">
      <w:pPr>
        <w:ind w:firstLine="480"/>
        <w:rPr>
          <w:rFonts w:hint="eastAsia"/>
        </w:rPr>
      </w:pPr>
      <w:r>
        <w:rPr>
          <w:rFonts w:hint="eastAsia"/>
        </w:rPr>
        <w:t>模型仍需进一步调优：尽管准确率较高，但模型的</w:t>
      </w:r>
      <w:r>
        <w:rPr>
          <w:rFonts w:hint="eastAsia"/>
        </w:rPr>
        <w:t xml:space="preserve"> Recall </w:t>
      </w:r>
      <w:r>
        <w:rPr>
          <w:rFonts w:hint="eastAsia"/>
        </w:rPr>
        <w:t>值始终未能达到理想水平，可能需要进一步的改进，特别是在召回正类样本方面，可以考虑使用其他方法（如调整阈值、重新采样等）。</w:t>
      </w:r>
    </w:p>
    <w:p w14:paraId="64DA48A7" w14:textId="68F0E975" w:rsidR="0080352D" w:rsidRPr="004D47DF" w:rsidRDefault="0080352D" w:rsidP="004D47DF">
      <w:pPr>
        <w:ind w:firstLine="480"/>
        <w:rPr>
          <w:rFonts w:hint="eastAsia"/>
        </w:rPr>
      </w:pPr>
      <w:r>
        <w:rPr>
          <w:rFonts w:hint="eastAsia"/>
        </w:rPr>
        <w:t xml:space="preserve">AUCROC </w:t>
      </w:r>
      <w:r>
        <w:rPr>
          <w:rFonts w:hint="eastAsia"/>
        </w:rPr>
        <w:t>是更可靠的指标：由于模型的准确率受样本</w:t>
      </w:r>
      <w:proofErr w:type="gramStart"/>
      <w:r>
        <w:rPr>
          <w:rFonts w:hint="eastAsia"/>
        </w:rPr>
        <w:t>不</w:t>
      </w:r>
      <w:proofErr w:type="gramEnd"/>
      <w:r>
        <w:rPr>
          <w:rFonts w:hint="eastAsia"/>
        </w:rPr>
        <w:t>均衡的影响较大，</w:t>
      </w:r>
      <w:r>
        <w:rPr>
          <w:rFonts w:hint="eastAsia"/>
        </w:rPr>
        <w:t xml:space="preserve">AUCROC </w:t>
      </w:r>
      <w:r>
        <w:rPr>
          <w:rFonts w:hint="eastAsia"/>
        </w:rPr>
        <w:t>提供了更全面的性能评估，尤其是在样本分布不均的情况下，</w:t>
      </w:r>
      <w:r>
        <w:rPr>
          <w:rFonts w:hint="eastAsia"/>
        </w:rPr>
        <w:t xml:space="preserve">AUCROC </w:t>
      </w:r>
      <w:r>
        <w:rPr>
          <w:rFonts w:hint="eastAsia"/>
        </w:rPr>
        <w:t>更能反映模型的实际表现。</w:t>
      </w:r>
    </w:p>
    <w:p w14:paraId="3B30A011" w14:textId="3A766A5B" w:rsidR="00D643AF" w:rsidRDefault="00D643AF" w:rsidP="00D643AF">
      <w:pPr>
        <w:pStyle w:val="2"/>
      </w:pPr>
      <w:bookmarkStart w:id="21" w:name="_Toc184462279"/>
      <w:r>
        <w:rPr>
          <w:rFonts w:hint="eastAsia"/>
        </w:rPr>
        <w:t>参考文献</w:t>
      </w:r>
      <w:bookmarkEnd w:id="21"/>
    </w:p>
    <w:p w14:paraId="03B84722" w14:textId="7840A91E" w:rsidR="00171A5C" w:rsidRDefault="001E4D8C" w:rsidP="002F6EB4">
      <w:pPr>
        <w:pStyle w:val="a7"/>
        <w:numPr>
          <w:ilvl w:val="0"/>
          <w:numId w:val="9"/>
        </w:numPr>
        <w:wordWrap w:val="0"/>
        <w:ind w:left="0" w:firstLineChars="0" w:firstLine="0"/>
      </w:pPr>
      <w:r>
        <w:rPr>
          <w:rFonts w:hint="eastAsia"/>
        </w:rPr>
        <w:t xml:space="preserve">Kaggle. Adult Income </w:t>
      </w:r>
      <w:proofErr w:type="gramStart"/>
      <w:r>
        <w:rPr>
          <w:rFonts w:hint="eastAsia"/>
        </w:rPr>
        <w:t>Census</w:t>
      </w:r>
      <w:r w:rsidR="00E5359F">
        <w:rPr>
          <w:rFonts w:hint="eastAsia"/>
        </w:rPr>
        <w:t>[</w:t>
      </w:r>
      <w:proofErr w:type="gramEnd"/>
      <w:r w:rsidR="00E5359F">
        <w:rPr>
          <w:rFonts w:hint="eastAsia"/>
        </w:rPr>
        <w:t>EB/OL].</w:t>
      </w:r>
      <w:r w:rsidR="00C56A4E">
        <w:rPr>
          <w:rFonts w:hint="eastAsia"/>
        </w:rPr>
        <w:t>(2016.8.27)</w:t>
      </w:r>
      <w:r w:rsidR="00CE21FC">
        <w:rPr>
          <w:rFonts w:hint="eastAsia"/>
        </w:rPr>
        <w:t>[2024.12.7]</w:t>
      </w:r>
      <w:r w:rsidR="00DD34FC">
        <w:rPr>
          <w:rFonts w:hint="eastAsia"/>
        </w:rPr>
        <w:t xml:space="preserve">. </w:t>
      </w:r>
      <w:r w:rsidR="007A03DC" w:rsidRPr="007A03DC">
        <w:t>https://www.kaggle.com/datasets/uciml/adult-census-income</w:t>
      </w:r>
    </w:p>
    <w:p w14:paraId="67A5F7C2" w14:textId="14FE881C" w:rsidR="005F0FA9" w:rsidRDefault="00C12F78" w:rsidP="002F6EB4">
      <w:pPr>
        <w:pStyle w:val="a7"/>
        <w:numPr>
          <w:ilvl w:val="0"/>
          <w:numId w:val="9"/>
        </w:numPr>
        <w:wordWrap w:val="0"/>
        <w:ind w:left="0" w:firstLineChars="0" w:firstLine="0"/>
      </w:pPr>
      <w:r>
        <w:rPr>
          <w:rFonts w:hint="eastAsia"/>
        </w:rPr>
        <w:t>孙海燕，周梦，李卫国，冯伟</w:t>
      </w:r>
      <w:r>
        <w:t xml:space="preserve">. </w:t>
      </w:r>
      <w:r>
        <w:rPr>
          <w:rFonts w:hint="eastAsia"/>
        </w:rPr>
        <w:t>数理统计</w:t>
      </w:r>
      <w:r>
        <w:rPr>
          <w:rFonts w:hint="eastAsia"/>
        </w:rPr>
        <w:t>[</w:t>
      </w:r>
      <w:r>
        <w:t xml:space="preserve">M]. </w:t>
      </w:r>
      <w:r>
        <w:rPr>
          <w:rFonts w:hint="eastAsia"/>
        </w:rPr>
        <w:t>北京：北京航空航天大学应用数学与系统科学学院，</w:t>
      </w:r>
      <w:r>
        <w:rPr>
          <w:rFonts w:hint="eastAsia"/>
        </w:rPr>
        <w:t>2</w:t>
      </w:r>
      <w:r>
        <w:t>015: P160-P171</w:t>
      </w:r>
    </w:p>
    <w:p w14:paraId="4D86A341" w14:textId="3F851C07" w:rsidR="00BC79F6" w:rsidRDefault="00C07B93" w:rsidP="00BC79F6">
      <w:pPr>
        <w:pStyle w:val="a7"/>
        <w:numPr>
          <w:ilvl w:val="0"/>
          <w:numId w:val="9"/>
        </w:numPr>
        <w:ind w:left="0" w:firstLineChars="0" w:firstLine="0"/>
      </w:pPr>
      <w:proofErr w:type="spellStart"/>
      <w:r w:rsidRPr="00C07B93">
        <w:t>Liangliang</w:t>
      </w:r>
      <w:proofErr w:type="spellEnd"/>
      <w:r w:rsidRPr="00C07B93">
        <w:t xml:space="preserve"> Lee</w:t>
      </w:r>
      <w:r>
        <w:rPr>
          <w:rFonts w:hint="eastAsia"/>
        </w:rPr>
        <w:t xml:space="preserve">. </w:t>
      </w:r>
      <w:r w:rsidR="00D01BBC" w:rsidRPr="00D01BBC">
        <w:rPr>
          <w:rFonts w:hint="eastAsia"/>
        </w:rPr>
        <w:t>确定近似推断：变</w:t>
      </w:r>
      <w:proofErr w:type="gramStart"/>
      <w:r w:rsidR="00D01BBC" w:rsidRPr="00D01BBC">
        <w:rPr>
          <w:rFonts w:hint="eastAsia"/>
        </w:rPr>
        <w:t>分贝叶斯</w:t>
      </w:r>
      <w:proofErr w:type="gramEnd"/>
      <w:r w:rsidR="0025075A">
        <w:rPr>
          <w:rFonts w:hint="eastAsia"/>
        </w:rPr>
        <w:t>[EB/OL].</w:t>
      </w:r>
      <w:r w:rsidR="007E522E">
        <w:rPr>
          <w:rFonts w:hint="eastAsia"/>
        </w:rPr>
        <w:t>(</w:t>
      </w:r>
      <w:proofErr w:type="gramStart"/>
      <w:r w:rsidR="008E6F7D">
        <w:rPr>
          <w:rFonts w:hint="eastAsia"/>
        </w:rPr>
        <w:t>2021.2.16</w:t>
      </w:r>
      <w:r w:rsidR="007E522E">
        <w:rPr>
          <w:rFonts w:hint="eastAsia"/>
        </w:rPr>
        <w:t>)</w:t>
      </w:r>
      <w:r w:rsidR="00544260">
        <w:rPr>
          <w:rFonts w:hint="eastAsia"/>
        </w:rPr>
        <w:t>[</w:t>
      </w:r>
      <w:proofErr w:type="gramEnd"/>
      <w:r w:rsidR="00A22128">
        <w:rPr>
          <w:rFonts w:hint="eastAsia"/>
        </w:rPr>
        <w:t>2024.12.7</w:t>
      </w:r>
      <w:r w:rsidR="00544260">
        <w:rPr>
          <w:rFonts w:hint="eastAsia"/>
        </w:rPr>
        <w:t xml:space="preserve">]. </w:t>
      </w:r>
      <w:r w:rsidR="00BF7A98" w:rsidRPr="00BF7A98">
        <w:rPr>
          <w:rFonts w:hint="eastAsia"/>
        </w:rPr>
        <w:t>https://learn.lianglianglee.com/</w:t>
      </w:r>
      <w:r w:rsidR="00BF7A98" w:rsidRPr="00BF7A98">
        <w:rPr>
          <w:rFonts w:hint="eastAsia"/>
        </w:rPr>
        <w:t>专栏</w:t>
      </w:r>
      <w:r w:rsidR="00BF7A98" w:rsidRPr="00BF7A98">
        <w:rPr>
          <w:rFonts w:hint="eastAsia"/>
        </w:rPr>
        <w:t>/</w:t>
      </w:r>
      <w:r w:rsidR="00BF7A98" w:rsidRPr="00BF7A98">
        <w:rPr>
          <w:rFonts w:hint="eastAsia"/>
        </w:rPr>
        <w:t>机器学习</w:t>
      </w:r>
      <w:r w:rsidR="00BF7A98" w:rsidRPr="00BF7A98">
        <w:rPr>
          <w:rFonts w:hint="eastAsia"/>
        </w:rPr>
        <w:t>40</w:t>
      </w:r>
      <w:r w:rsidR="00BF7A98" w:rsidRPr="00BF7A98">
        <w:rPr>
          <w:rFonts w:hint="eastAsia"/>
        </w:rPr>
        <w:t>讲</w:t>
      </w:r>
      <w:r w:rsidR="00BF7A98" w:rsidRPr="00BF7A98">
        <w:rPr>
          <w:rFonts w:hint="eastAsia"/>
        </w:rPr>
        <w:t xml:space="preserve">/36 </w:t>
      </w:r>
      <w:r w:rsidR="00BF7A98" w:rsidRPr="00BF7A98">
        <w:rPr>
          <w:rFonts w:hint="eastAsia"/>
        </w:rPr>
        <w:t>确定近似推断：变</w:t>
      </w:r>
      <w:proofErr w:type="gramStart"/>
      <w:r w:rsidR="00BF7A98" w:rsidRPr="00BF7A98">
        <w:rPr>
          <w:rFonts w:hint="eastAsia"/>
        </w:rPr>
        <w:t>分贝叶斯</w:t>
      </w:r>
      <w:proofErr w:type="gramEnd"/>
      <w:r w:rsidR="00BF7A98" w:rsidRPr="00BF7A98">
        <w:rPr>
          <w:rFonts w:hint="eastAsia"/>
        </w:rPr>
        <w:t>.md</w:t>
      </w:r>
    </w:p>
    <w:p w14:paraId="6E91BEA6" w14:textId="122C45FE" w:rsidR="00D23B69" w:rsidRDefault="00776F21" w:rsidP="00BC79F6">
      <w:pPr>
        <w:pStyle w:val="a7"/>
        <w:numPr>
          <w:ilvl w:val="0"/>
          <w:numId w:val="9"/>
        </w:numPr>
        <w:ind w:left="0" w:firstLineChars="0" w:firstLine="0"/>
      </w:pPr>
      <w:r>
        <w:rPr>
          <w:rFonts w:hint="eastAsia"/>
        </w:rPr>
        <w:t xml:space="preserve">CSDN. </w:t>
      </w:r>
      <w:r w:rsidR="00842053" w:rsidRPr="00842053">
        <w:rPr>
          <w:rFonts w:hint="eastAsia"/>
        </w:rPr>
        <w:t>贝叶斯统计——先验分布与后验分布</w:t>
      </w:r>
      <w:r w:rsidR="003C600B">
        <w:rPr>
          <w:rFonts w:hint="eastAsia"/>
        </w:rPr>
        <w:t>[EB/OL].(</w:t>
      </w:r>
      <w:proofErr w:type="gramStart"/>
      <w:r w:rsidR="0004176E" w:rsidRPr="0004176E">
        <w:t>2020</w:t>
      </w:r>
      <w:r w:rsidR="0004176E">
        <w:rPr>
          <w:rFonts w:hint="eastAsia"/>
        </w:rPr>
        <w:t>.</w:t>
      </w:r>
      <w:r w:rsidR="0004176E" w:rsidRPr="0004176E">
        <w:t>7</w:t>
      </w:r>
      <w:r w:rsidR="0004176E">
        <w:rPr>
          <w:rFonts w:hint="eastAsia"/>
        </w:rPr>
        <w:t>.</w:t>
      </w:r>
      <w:r w:rsidR="0004176E" w:rsidRPr="0004176E">
        <w:t>27</w:t>
      </w:r>
      <w:r w:rsidR="003C600B">
        <w:rPr>
          <w:rFonts w:hint="eastAsia"/>
        </w:rPr>
        <w:t>)[</w:t>
      </w:r>
      <w:proofErr w:type="gramEnd"/>
      <w:r w:rsidR="003C600B">
        <w:rPr>
          <w:rFonts w:hint="eastAsia"/>
        </w:rPr>
        <w:t>2024.12.7]</w:t>
      </w:r>
      <w:r w:rsidR="00F5033C">
        <w:rPr>
          <w:rFonts w:hint="eastAsia"/>
        </w:rPr>
        <w:t xml:space="preserve">. </w:t>
      </w:r>
      <w:r w:rsidR="0095320C" w:rsidRPr="0095320C">
        <w:t>https://blog.csdn.net/weixin_44293582/article/details/107619180</w:t>
      </w:r>
    </w:p>
    <w:p w14:paraId="4EDF1B6D" w14:textId="6B2CA52D" w:rsidR="00DB2178" w:rsidRPr="00C12F78" w:rsidRDefault="00DB2178" w:rsidP="002B52D5">
      <w:pPr>
        <w:pStyle w:val="a7"/>
        <w:numPr>
          <w:ilvl w:val="0"/>
          <w:numId w:val="9"/>
        </w:numPr>
        <w:wordWrap w:val="0"/>
        <w:ind w:left="0" w:firstLineChars="0" w:firstLine="0"/>
      </w:pPr>
      <w:r>
        <w:rPr>
          <w:rFonts w:hint="eastAsia"/>
        </w:rPr>
        <w:t>知乎</w:t>
      </w:r>
      <w:r>
        <w:rPr>
          <w:rFonts w:hint="eastAsia"/>
        </w:rPr>
        <w:t xml:space="preserve">. </w:t>
      </w:r>
      <w:r w:rsidRPr="00DB2178">
        <w:rPr>
          <w:rFonts w:hint="eastAsia"/>
        </w:rPr>
        <w:t>一文搞懂变分推断（</w:t>
      </w:r>
      <w:r w:rsidRPr="00DB2178">
        <w:rPr>
          <w:rFonts w:hint="eastAsia"/>
        </w:rPr>
        <w:t>Variational inference</w:t>
      </w:r>
      <w:r w:rsidRPr="00DB2178">
        <w:rPr>
          <w:rFonts w:hint="eastAsia"/>
        </w:rPr>
        <w:t>）</w:t>
      </w:r>
      <w:r w:rsidR="00C13689">
        <w:rPr>
          <w:rFonts w:hint="eastAsia"/>
        </w:rPr>
        <w:t>[EB/OL].(</w:t>
      </w:r>
      <w:proofErr w:type="gramStart"/>
      <w:r w:rsidR="00C13689" w:rsidRPr="0004176E">
        <w:t>202</w:t>
      </w:r>
      <w:r w:rsidR="00D4353A">
        <w:rPr>
          <w:rFonts w:hint="eastAsia"/>
        </w:rPr>
        <w:t>4</w:t>
      </w:r>
      <w:r w:rsidR="00C13689">
        <w:rPr>
          <w:rFonts w:hint="eastAsia"/>
        </w:rPr>
        <w:t>.</w:t>
      </w:r>
      <w:r w:rsidR="00D4353A">
        <w:rPr>
          <w:rFonts w:hint="eastAsia"/>
        </w:rPr>
        <w:t>2</w:t>
      </w:r>
      <w:r w:rsidR="00C13689">
        <w:rPr>
          <w:rFonts w:hint="eastAsia"/>
        </w:rPr>
        <w:t>.</w:t>
      </w:r>
      <w:r w:rsidR="00D4353A">
        <w:rPr>
          <w:rFonts w:hint="eastAsia"/>
        </w:rPr>
        <w:t>16</w:t>
      </w:r>
      <w:r w:rsidR="00C13689">
        <w:rPr>
          <w:rFonts w:hint="eastAsia"/>
        </w:rPr>
        <w:t>)[</w:t>
      </w:r>
      <w:proofErr w:type="gramEnd"/>
      <w:r w:rsidR="00C13689">
        <w:rPr>
          <w:rFonts w:hint="eastAsia"/>
        </w:rPr>
        <w:t>2024.12.7]</w:t>
      </w:r>
      <w:r w:rsidR="00DD0561">
        <w:rPr>
          <w:rFonts w:hint="eastAsia"/>
        </w:rPr>
        <w:t xml:space="preserve">. </w:t>
      </w:r>
      <w:r w:rsidR="003745F6" w:rsidRPr="003745F6">
        <w:t>https://zhuanlan.zhihu.com/p/682453554</w:t>
      </w:r>
    </w:p>
    <w:sectPr w:rsidR="00DB2178" w:rsidRPr="00C12F78" w:rsidSect="003978B6">
      <w:headerReference w:type="even" r:id="rId19"/>
      <w:headerReference w:type="default" r:id="rId20"/>
      <w:footerReference w:type="even" r:id="rId21"/>
      <w:footerReference w:type="default" r:id="rId22"/>
      <w:headerReference w:type="first" r:id="rId23"/>
      <w:footerReference w:type="first" r:id="rId24"/>
      <w:pgSz w:w="11906" w:h="16838"/>
      <w:pgMar w:top="1440" w:right="1797" w:bottom="1440" w:left="1797"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FDD32D" w14:textId="77777777" w:rsidR="000F7AC9" w:rsidRDefault="000F7AC9" w:rsidP="001C0879">
      <w:pPr>
        <w:ind w:firstLine="480"/>
      </w:pPr>
      <w:r>
        <w:separator/>
      </w:r>
    </w:p>
  </w:endnote>
  <w:endnote w:type="continuationSeparator" w:id="0">
    <w:p w14:paraId="5335F8BB" w14:textId="77777777" w:rsidR="000F7AC9" w:rsidRDefault="000F7AC9" w:rsidP="001C087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5BACC" w14:textId="77777777" w:rsidR="00661E21" w:rsidRDefault="00661E2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54238" w14:textId="569A6956" w:rsidR="008F6049" w:rsidRDefault="008F6049" w:rsidP="008F6049">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27CC7" w14:textId="77777777" w:rsidR="00661E21" w:rsidRDefault="00661E2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5FB95A" w14:textId="77777777" w:rsidR="000F7AC9" w:rsidRDefault="000F7AC9" w:rsidP="001C0879">
      <w:pPr>
        <w:ind w:firstLine="480"/>
      </w:pPr>
      <w:r>
        <w:separator/>
      </w:r>
    </w:p>
  </w:footnote>
  <w:footnote w:type="continuationSeparator" w:id="0">
    <w:p w14:paraId="406A4A79" w14:textId="77777777" w:rsidR="000F7AC9" w:rsidRDefault="000F7AC9" w:rsidP="001C087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95262" w14:textId="77777777" w:rsidR="00661E21" w:rsidRDefault="00661E2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5C6AD" w14:textId="51C088F7" w:rsidR="00661E21" w:rsidRPr="00661E21" w:rsidRDefault="00661E21" w:rsidP="00661E21">
    <w:pPr>
      <w:pStyle w:val="a3"/>
      <w:ind w:firstLine="360"/>
    </w:pPr>
    <w:r>
      <w:rPr>
        <w:rFonts w:hint="eastAsia"/>
      </w:rPr>
      <w:t>北京航空航天大学</w:t>
    </w:r>
    <w:r>
      <w:rPr>
        <w:rFonts w:hint="eastAsia"/>
      </w:rPr>
      <w:t xml:space="preserve"> </w:t>
    </w:r>
    <w:r>
      <w:rPr>
        <w:rFonts w:hint="eastAsia"/>
      </w:rPr>
      <w:t>数理统计大作业</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DA6B6" w14:textId="77777777" w:rsidR="00661E21" w:rsidRDefault="00661E2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D5984"/>
    <w:multiLevelType w:val="hybridMultilevel"/>
    <w:tmpl w:val="B2C838E8"/>
    <w:lvl w:ilvl="0" w:tplc="0D0CCF70">
      <w:start w:val="1"/>
      <w:numFmt w:val="chineseCountingThousand"/>
      <w:lvlText w:val="%1、"/>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9077472"/>
    <w:multiLevelType w:val="hybridMultilevel"/>
    <w:tmpl w:val="C82232E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65B2E3A"/>
    <w:multiLevelType w:val="hybridMultilevel"/>
    <w:tmpl w:val="77CA00C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BC25FC7"/>
    <w:multiLevelType w:val="hybridMultilevel"/>
    <w:tmpl w:val="23C47480"/>
    <w:lvl w:ilvl="0" w:tplc="069254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290283"/>
    <w:multiLevelType w:val="hybridMultilevel"/>
    <w:tmpl w:val="F342F59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4EA600AA"/>
    <w:multiLevelType w:val="multilevel"/>
    <w:tmpl w:val="670A5042"/>
    <w:lvl w:ilvl="0">
      <w:start w:val="1"/>
      <w:numFmt w:val="decimal"/>
      <w:pStyle w:val="2"/>
      <w:lvlText w:val="%1."/>
      <w:lvlJc w:val="left"/>
      <w:pPr>
        <w:ind w:left="442" w:hanging="442"/>
      </w:pPr>
      <w:rPr>
        <w:rFonts w:hint="eastAsia"/>
      </w:rPr>
    </w:lvl>
    <w:lvl w:ilvl="1">
      <w:start w:val="1"/>
      <w:numFmt w:val="decimal"/>
      <w:pStyle w:val="3"/>
      <w:lvlText w:val="%1.%2"/>
      <w:lvlJc w:val="left"/>
      <w:pPr>
        <w:ind w:left="907" w:hanging="623"/>
      </w:pPr>
      <w:rPr>
        <w:rFonts w:hint="eastAsia"/>
      </w:rPr>
    </w:lvl>
    <w:lvl w:ilvl="2">
      <w:start w:val="1"/>
      <w:numFmt w:val="decimal"/>
      <w:pStyle w:val="4"/>
      <w:lvlText w:val="%1.%2.%3. "/>
      <w:lvlJc w:val="left"/>
      <w:pPr>
        <w:ind w:left="907" w:hanging="453"/>
      </w:pPr>
      <w:rPr>
        <w:rFonts w:hint="eastAsia"/>
      </w:rPr>
    </w:lvl>
    <w:lvl w:ilvl="3">
      <w:start w:val="1"/>
      <w:numFmt w:val="decimal"/>
      <w:lvlText w:val="%4."/>
      <w:lvlJc w:val="left"/>
      <w:pPr>
        <w:ind w:left="907" w:hanging="3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6" w15:restartNumberingAfterBreak="0">
    <w:nsid w:val="50784A04"/>
    <w:multiLevelType w:val="hybridMultilevel"/>
    <w:tmpl w:val="4FD63230"/>
    <w:lvl w:ilvl="0" w:tplc="C8805F2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37A40DA"/>
    <w:multiLevelType w:val="multilevel"/>
    <w:tmpl w:val="2EAA85D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721C610A"/>
    <w:multiLevelType w:val="hybridMultilevel"/>
    <w:tmpl w:val="305A6A4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941177986">
    <w:abstractNumId w:val="6"/>
  </w:num>
  <w:num w:numId="2" w16cid:durableId="1315178662">
    <w:abstractNumId w:val="0"/>
  </w:num>
  <w:num w:numId="3" w16cid:durableId="1501655573">
    <w:abstractNumId w:val="8"/>
  </w:num>
  <w:num w:numId="4" w16cid:durableId="870413691">
    <w:abstractNumId w:val="4"/>
  </w:num>
  <w:num w:numId="5" w16cid:durableId="660353535">
    <w:abstractNumId w:val="5"/>
  </w:num>
  <w:num w:numId="6" w16cid:durableId="62719470">
    <w:abstractNumId w:val="2"/>
  </w:num>
  <w:num w:numId="7" w16cid:durableId="1592617430">
    <w:abstractNumId w:val="1"/>
  </w:num>
  <w:num w:numId="8" w16cid:durableId="1917275403">
    <w:abstractNumId w:val="7"/>
  </w:num>
  <w:num w:numId="9" w16cid:durableId="15376220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13952"/>
    <w:rsid w:val="00002576"/>
    <w:rsid w:val="00003428"/>
    <w:rsid w:val="00003677"/>
    <w:rsid w:val="000049CD"/>
    <w:rsid w:val="000137D3"/>
    <w:rsid w:val="00014928"/>
    <w:rsid w:val="000207F2"/>
    <w:rsid w:val="00021810"/>
    <w:rsid w:val="000260BC"/>
    <w:rsid w:val="00026621"/>
    <w:rsid w:val="00031846"/>
    <w:rsid w:val="000318B8"/>
    <w:rsid w:val="0003477A"/>
    <w:rsid w:val="00037F77"/>
    <w:rsid w:val="0004059D"/>
    <w:rsid w:val="0004176E"/>
    <w:rsid w:val="000420B9"/>
    <w:rsid w:val="00043F7D"/>
    <w:rsid w:val="00052961"/>
    <w:rsid w:val="00053787"/>
    <w:rsid w:val="00053C7C"/>
    <w:rsid w:val="000561D1"/>
    <w:rsid w:val="0005684F"/>
    <w:rsid w:val="000570B3"/>
    <w:rsid w:val="00060891"/>
    <w:rsid w:val="0006231F"/>
    <w:rsid w:val="00062322"/>
    <w:rsid w:val="000679B4"/>
    <w:rsid w:val="00070509"/>
    <w:rsid w:val="00074875"/>
    <w:rsid w:val="00076A46"/>
    <w:rsid w:val="00077CC8"/>
    <w:rsid w:val="00081197"/>
    <w:rsid w:val="00082D54"/>
    <w:rsid w:val="00084549"/>
    <w:rsid w:val="00090C8E"/>
    <w:rsid w:val="00091070"/>
    <w:rsid w:val="000920BB"/>
    <w:rsid w:val="00092208"/>
    <w:rsid w:val="00093FCD"/>
    <w:rsid w:val="00097639"/>
    <w:rsid w:val="000A0D50"/>
    <w:rsid w:val="000A0DEC"/>
    <w:rsid w:val="000A5CDE"/>
    <w:rsid w:val="000A6EB0"/>
    <w:rsid w:val="000B1DA9"/>
    <w:rsid w:val="000B3CC8"/>
    <w:rsid w:val="000C0136"/>
    <w:rsid w:val="000C068C"/>
    <w:rsid w:val="000C2DA3"/>
    <w:rsid w:val="000C2F1B"/>
    <w:rsid w:val="000C3105"/>
    <w:rsid w:val="000D16F2"/>
    <w:rsid w:val="000D5ACD"/>
    <w:rsid w:val="000D5AD5"/>
    <w:rsid w:val="000D619C"/>
    <w:rsid w:val="000D68DC"/>
    <w:rsid w:val="000D6D64"/>
    <w:rsid w:val="000E098B"/>
    <w:rsid w:val="000E1101"/>
    <w:rsid w:val="000E1E9C"/>
    <w:rsid w:val="000E568C"/>
    <w:rsid w:val="000E58D6"/>
    <w:rsid w:val="000F04EF"/>
    <w:rsid w:val="000F1E19"/>
    <w:rsid w:val="000F2710"/>
    <w:rsid w:val="000F2B9D"/>
    <w:rsid w:val="000F521F"/>
    <w:rsid w:val="000F6704"/>
    <w:rsid w:val="000F7AC9"/>
    <w:rsid w:val="00101799"/>
    <w:rsid w:val="00104A7A"/>
    <w:rsid w:val="00105E5B"/>
    <w:rsid w:val="00106096"/>
    <w:rsid w:val="00107572"/>
    <w:rsid w:val="0011066D"/>
    <w:rsid w:val="00110DD7"/>
    <w:rsid w:val="00120A98"/>
    <w:rsid w:val="00121328"/>
    <w:rsid w:val="00122DE5"/>
    <w:rsid w:val="001255C7"/>
    <w:rsid w:val="00127479"/>
    <w:rsid w:val="0013415B"/>
    <w:rsid w:val="00135D93"/>
    <w:rsid w:val="00135EAF"/>
    <w:rsid w:val="001363DE"/>
    <w:rsid w:val="001449EC"/>
    <w:rsid w:val="00145BA0"/>
    <w:rsid w:val="0014728E"/>
    <w:rsid w:val="001515D2"/>
    <w:rsid w:val="0015238F"/>
    <w:rsid w:val="00154B30"/>
    <w:rsid w:val="00154DCA"/>
    <w:rsid w:val="00155356"/>
    <w:rsid w:val="00155567"/>
    <w:rsid w:val="00157F31"/>
    <w:rsid w:val="0016331C"/>
    <w:rsid w:val="00164522"/>
    <w:rsid w:val="00165A01"/>
    <w:rsid w:val="001668FA"/>
    <w:rsid w:val="0017133C"/>
    <w:rsid w:val="00171A5C"/>
    <w:rsid w:val="001763C7"/>
    <w:rsid w:val="001801E2"/>
    <w:rsid w:val="00182522"/>
    <w:rsid w:val="00182854"/>
    <w:rsid w:val="0018664F"/>
    <w:rsid w:val="00186DC2"/>
    <w:rsid w:val="00187937"/>
    <w:rsid w:val="001954AD"/>
    <w:rsid w:val="001A3FFF"/>
    <w:rsid w:val="001A4290"/>
    <w:rsid w:val="001A59E9"/>
    <w:rsid w:val="001A5BF5"/>
    <w:rsid w:val="001B1E08"/>
    <w:rsid w:val="001B565F"/>
    <w:rsid w:val="001B6460"/>
    <w:rsid w:val="001C0387"/>
    <w:rsid w:val="001C0879"/>
    <w:rsid w:val="001C10EB"/>
    <w:rsid w:val="001C25B3"/>
    <w:rsid w:val="001C3610"/>
    <w:rsid w:val="001C389F"/>
    <w:rsid w:val="001C6986"/>
    <w:rsid w:val="001C738D"/>
    <w:rsid w:val="001D051C"/>
    <w:rsid w:val="001D0FED"/>
    <w:rsid w:val="001D12F2"/>
    <w:rsid w:val="001D5384"/>
    <w:rsid w:val="001D55DC"/>
    <w:rsid w:val="001D736D"/>
    <w:rsid w:val="001E1173"/>
    <w:rsid w:val="001E2BE1"/>
    <w:rsid w:val="001E410F"/>
    <w:rsid w:val="001E4D8C"/>
    <w:rsid w:val="001E6721"/>
    <w:rsid w:val="001E7161"/>
    <w:rsid w:val="001E7DE3"/>
    <w:rsid w:val="001F0061"/>
    <w:rsid w:val="001F1738"/>
    <w:rsid w:val="001F26A8"/>
    <w:rsid w:val="001F3678"/>
    <w:rsid w:val="001F5E8E"/>
    <w:rsid w:val="001F63CD"/>
    <w:rsid w:val="00200FC9"/>
    <w:rsid w:val="0020123A"/>
    <w:rsid w:val="00203692"/>
    <w:rsid w:val="00204154"/>
    <w:rsid w:val="00204556"/>
    <w:rsid w:val="00205C0A"/>
    <w:rsid w:val="00205DE1"/>
    <w:rsid w:val="00205EA6"/>
    <w:rsid w:val="0020719C"/>
    <w:rsid w:val="002072D4"/>
    <w:rsid w:val="00212F80"/>
    <w:rsid w:val="0021411A"/>
    <w:rsid w:val="00215696"/>
    <w:rsid w:val="00217195"/>
    <w:rsid w:val="00217436"/>
    <w:rsid w:val="0022123F"/>
    <w:rsid w:val="00221255"/>
    <w:rsid w:val="002255F1"/>
    <w:rsid w:val="00230F35"/>
    <w:rsid w:val="00231381"/>
    <w:rsid w:val="00231E5E"/>
    <w:rsid w:val="0023241A"/>
    <w:rsid w:val="0023352F"/>
    <w:rsid w:val="002346E8"/>
    <w:rsid w:val="00235245"/>
    <w:rsid w:val="00237F7B"/>
    <w:rsid w:val="002406FD"/>
    <w:rsid w:val="002409AF"/>
    <w:rsid w:val="00240B20"/>
    <w:rsid w:val="00244912"/>
    <w:rsid w:val="00246553"/>
    <w:rsid w:val="0025075A"/>
    <w:rsid w:val="00251174"/>
    <w:rsid w:val="0025308D"/>
    <w:rsid w:val="00253EA5"/>
    <w:rsid w:val="00253EDD"/>
    <w:rsid w:val="00254639"/>
    <w:rsid w:val="00255156"/>
    <w:rsid w:val="00256A01"/>
    <w:rsid w:val="00261F4B"/>
    <w:rsid w:val="002623A5"/>
    <w:rsid w:val="00264AD2"/>
    <w:rsid w:val="002650FF"/>
    <w:rsid w:val="002671B0"/>
    <w:rsid w:val="00270039"/>
    <w:rsid w:val="00272F21"/>
    <w:rsid w:val="00276B7E"/>
    <w:rsid w:val="00277AC1"/>
    <w:rsid w:val="00280848"/>
    <w:rsid w:val="00282135"/>
    <w:rsid w:val="002847DD"/>
    <w:rsid w:val="00284CD3"/>
    <w:rsid w:val="002871A8"/>
    <w:rsid w:val="00290BD6"/>
    <w:rsid w:val="002921C7"/>
    <w:rsid w:val="0029442E"/>
    <w:rsid w:val="00294610"/>
    <w:rsid w:val="002956D1"/>
    <w:rsid w:val="00295D0E"/>
    <w:rsid w:val="0029671F"/>
    <w:rsid w:val="002974DF"/>
    <w:rsid w:val="002A2D3D"/>
    <w:rsid w:val="002A3C9D"/>
    <w:rsid w:val="002A5393"/>
    <w:rsid w:val="002A6377"/>
    <w:rsid w:val="002B01C7"/>
    <w:rsid w:val="002B52D5"/>
    <w:rsid w:val="002B7299"/>
    <w:rsid w:val="002C0557"/>
    <w:rsid w:val="002C151A"/>
    <w:rsid w:val="002C20B1"/>
    <w:rsid w:val="002C24BC"/>
    <w:rsid w:val="002C6697"/>
    <w:rsid w:val="002C7C04"/>
    <w:rsid w:val="002D0763"/>
    <w:rsid w:val="002D0F08"/>
    <w:rsid w:val="002D4A99"/>
    <w:rsid w:val="002E1A7C"/>
    <w:rsid w:val="002E1C0D"/>
    <w:rsid w:val="002E2036"/>
    <w:rsid w:val="002E4F40"/>
    <w:rsid w:val="002E6282"/>
    <w:rsid w:val="002F2D28"/>
    <w:rsid w:val="002F5577"/>
    <w:rsid w:val="002F6EB4"/>
    <w:rsid w:val="002F7FB7"/>
    <w:rsid w:val="00301F9A"/>
    <w:rsid w:val="00303AEB"/>
    <w:rsid w:val="0031450D"/>
    <w:rsid w:val="00315C7E"/>
    <w:rsid w:val="00316951"/>
    <w:rsid w:val="003174B6"/>
    <w:rsid w:val="00325BB7"/>
    <w:rsid w:val="00326C80"/>
    <w:rsid w:val="00332435"/>
    <w:rsid w:val="003324FF"/>
    <w:rsid w:val="00334015"/>
    <w:rsid w:val="00335E3A"/>
    <w:rsid w:val="00335EB7"/>
    <w:rsid w:val="003365C2"/>
    <w:rsid w:val="0033678B"/>
    <w:rsid w:val="00337C26"/>
    <w:rsid w:val="0034660D"/>
    <w:rsid w:val="00346CE4"/>
    <w:rsid w:val="00347FEB"/>
    <w:rsid w:val="00352760"/>
    <w:rsid w:val="00353B51"/>
    <w:rsid w:val="00354B68"/>
    <w:rsid w:val="003555D6"/>
    <w:rsid w:val="003562C8"/>
    <w:rsid w:val="003563F0"/>
    <w:rsid w:val="0036060C"/>
    <w:rsid w:val="0036225A"/>
    <w:rsid w:val="00365F0A"/>
    <w:rsid w:val="003745F6"/>
    <w:rsid w:val="00375B48"/>
    <w:rsid w:val="0037607F"/>
    <w:rsid w:val="0038021A"/>
    <w:rsid w:val="0038043C"/>
    <w:rsid w:val="00382586"/>
    <w:rsid w:val="00384B85"/>
    <w:rsid w:val="003858C3"/>
    <w:rsid w:val="003868D7"/>
    <w:rsid w:val="0039163A"/>
    <w:rsid w:val="003978B6"/>
    <w:rsid w:val="003A6CF5"/>
    <w:rsid w:val="003A74FC"/>
    <w:rsid w:val="003B29E9"/>
    <w:rsid w:val="003B6F8A"/>
    <w:rsid w:val="003B708D"/>
    <w:rsid w:val="003B74EB"/>
    <w:rsid w:val="003C01C2"/>
    <w:rsid w:val="003C0564"/>
    <w:rsid w:val="003C0D46"/>
    <w:rsid w:val="003C3A78"/>
    <w:rsid w:val="003C3D57"/>
    <w:rsid w:val="003C600B"/>
    <w:rsid w:val="003C727D"/>
    <w:rsid w:val="003C7368"/>
    <w:rsid w:val="003C73F7"/>
    <w:rsid w:val="003C7581"/>
    <w:rsid w:val="003D1204"/>
    <w:rsid w:val="003D147F"/>
    <w:rsid w:val="003D460F"/>
    <w:rsid w:val="003D498F"/>
    <w:rsid w:val="003D5CAA"/>
    <w:rsid w:val="003E1052"/>
    <w:rsid w:val="003E19FE"/>
    <w:rsid w:val="003E2286"/>
    <w:rsid w:val="003E755E"/>
    <w:rsid w:val="003E7F89"/>
    <w:rsid w:val="003F30F2"/>
    <w:rsid w:val="003F4461"/>
    <w:rsid w:val="003F6295"/>
    <w:rsid w:val="0040117B"/>
    <w:rsid w:val="00406DB9"/>
    <w:rsid w:val="0041092B"/>
    <w:rsid w:val="004146F8"/>
    <w:rsid w:val="00416073"/>
    <w:rsid w:val="00420AB7"/>
    <w:rsid w:val="004221C7"/>
    <w:rsid w:val="004232FC"/>
    <w:rsid w:val="004256DD"/>
    <w:rsid w:val="00425E08"/>
    <w:rsid w:val="004260DA"/>
    <w:rsid w:val="00430041"/>
    <w:rsid w:val="0043048F"/>
    <w:rsid w:val="004307AA"/>
    <w:rsid w:val="004307EC"/>
    <w:rsid w:val="00430A10"/>
    <w:rsid w:val="0043125A"/>
    <w:rsid w:val="00433A61"/>
    <w:rsid w:val="00433B5E"/>
    <w:rsid w:val="0043445F"/>
    <w:rsid w:val="00437024"/>
    <w:rsid w:val="00437E72"/>
    <w:rsid w:val="0044008F"/>
    <w:rsid w:val="00442EFE"/>
    <w:rsid w:val="00443BF0"/>
    <w:rsid w:val="00445641"/>
    <w:rsid w:val="00446B07"/>
    <w:rsid w:val="00456D3D"/>
    <w:rsid w:val="0046030F"/>
    <w:rsid w:val="00460CAA"/>
    <w:rsid w:val="004618E6"/>
    <w:rsid w:val="0047006E"/>
    <w:rsid w:val="00470482"/>
    <w:rsid w:val="00471D4D"/>
    <w:rsid w:val="00471EFF"/>
    <w:rsid w:val="0047457D"/>
    <w:rsid w:val="00480155"/>
    <w:rsid w:val="00484008"/>
    <w:rsid w:val="0049290B"/>
    <w:rsid w:val="00492F61"/>
    <w:rsid w:val="00494F1F"/>
    <w:rsid w:val="0049549A"/>
    <w:rsid w:val="00497579"/>
    <w:rsid w:val="004A19E1"/>
    <w:rsid w:val="004A1F97"/>
    <w:rsid w:val="004A378E"/>
    <w:rsid w:val="004A500B"/>
    <w:rsid w:val="004A5065"/>
    <w:rsid w:val="004A66CE"/>
    <w:rsid w:val="004A7E3F"/>
    <w:rsid w:val="004B01F9"/>
    <w:rsid w:val="004B0ACA"/>
    <w:rsid w:val="004B0D42"/>
    <w:rsid w:val="004B1970"/>
    <w:rsid w:val="004B2EBF"/>
    <w:rsid w:val="004B3A31"/>
    <w:rsid w:val="004B43E8"/>
    <w:rsid w:val="004B5F26"/>
    <w:rsid w:val="004B71C2"/>
    <w:rsid w:val="004B7849"/>
    <w:rsid w:val="004C21BA"/>
    <w:rsid w:val="004C271F"/>
    <w:rsid w:val="004C3034"/>
    <w:rsid w:val="004C4CD0"/>
    <w:rsid w:val="004C5D27"/>
    <w:rsid w:val="004D2E4A"/>
    <w:rsid w:val="004D47DF"/>
    <w:rsid w:val="004D5D18"/>
    <w:rsid w:val="004D6032"/>
    <w:rsid w:val="004D7BB7"/>
    <w:rsid w:val="004E16E4"/>
    <w:rsid w:val="004E28FF"/>
    <w:rsid w:val="004E53B5"/>
    <w:rsid w:val="004F27E9"/>
    <w:rsid w:val="004F4F2A"/>
    <w:rsid w:val="004F5CE5"/>
    <w:rsid w:val="004F5DE2"/>
    <w:rsid w:val="004F6806"/>
    <w:rsid w:val="004F7E3B"/>
    <w:rsid w:val="005026A8"/>
    <w:rsid w:val="0050712F"/>
    <w:rsid w:val="005071A1"/>
    <w:rsid w:val="00507C1C"/>
    <w:rsid w:val="005156B1"/>
    <w:rsid w:val="005220D7"/>
    <w:rsid w:val="0052310B"/>
    <w:rsid w:val="00524E42"/>
    <w:rsid w:val="00524F08"/>
    <w:rsid w:val="00527F13"/>
    <w:rsid w:val="005302A1"/>
    <w:rsid w:val="00533DC9"/>
    <w:rsid w:val="0053481F"/>
    <w:rsid w:val="0053576B"/>
    <w:rsid w:val="00537D91"/>
    <w:rsid w:val="00540225"/>
    <w:rsid w:val="005412F8"/>
    <w:rsid w:val="00541565"/>
    <w:rsid w:val="00542843"/>
    <w:rsid w:val="00542DE5"/>
    <w:rsid w:val="00544260"/>
    <w:rsid w:val="0055002A"/>
    <w:rsid w:val="00550F02"/>
    <w:rsid w:val="00553342"/>
    <w:rsid w:val="00554E32"/>
    <w:rsid w:val="0055656A"/>
    <w:rsid w:val="005578B4"/>
    <w:rsid w:val="005579FF"/>
    <w:rsid w:val="00564772"/>
    <w:rsid w:val="005648AC"/>
    <w:rsid w:val="005651E8"/>
    <w:rsid w:val="005659F8"/>
    <w:rsid w:val="00571103"/>
    <w:rsid w:val="00571214"/>
    <w:rsid w:val="00572072"/>
    <w:rsid w:val="00574DEE"/>
    <w:rsid w:val="00574E99"/>
    <w:rsid w:val="00575149"/>
    <w:rsid w:val="0057571F"/>
    <w:rsid w:val="00577041"/>
    <w:rsid w:val="00577DEC"/>
    <w:rsid w:val="0058011C"/>
    <w:rsid w:val="00580EF3"/>
    <w:rsid w:val="0058133A"/>
    <w:rsid w:val="00581625"/>
    <w:rsid w:val="00581A00"/>
    <w:rsid w:val="005A39F6"/>
    <w:rsid w:val="005A3FA8"/>
    <w:rsid w:val="005A4164"/>
    <w:rsid w:val="005B267A"/>
    <w:rsid w:val="005B2BA9"/>
    <w:rsid w:val="005B5272"/>
    <w:rsid w:val="005B5A62"/>
    <w:rsid w:val="005B6826"/>
    <w:rsid w:val="005B6A48"/>
    <w:rsid w:val="005B7F93"/>
    <w:rsid w:val="005C0EDA"/>
    <w:rsid w:val="005C0F7E"/>
    <w:rsid w:val="005C1FF4"/>
    <w:rsid w:val="005C29BD"/>
    <w:rsid w:val="005C3D52"/>
    <w:rsid w:val="005C506E"/>
    <w:rsid w:val="005C5B80"/>
    <w:rsid w:val="005C635E"/>
    <w:rsid w:val="005C7B69"/>
    <w:rsid w:val="005D1CE2"/>
    <w:rsid w:val="005D21A8"/>
    <w:rsid w:val="005D2C3A"/>
    <w:rsid w:val="005D3A93"/>
    <w:rsid w:val="005D6650"/>
    <w:rsid w:val="005E007F"/>
    <w:rsid w:val="005E1ABA"/>
    <w:rsid w:val="005E2191"/>
    <w:rsid w:val="005E3725"/>
    <w:rsid w:val="005E3900"/>
    <w:rsid w:val="005E5841"/>
    <w:rsid w:val="005F0FA9"/>
    <w:rsid w:val="005F2B92"/>
    <w:rsid w:val="005F33FC"/>
    <w:rsid w:val="005F3F4A"/>
    <w:rsid w:val="005F43D1"/>
    <w:rsid w:val="005F6705"/>
    <w:rsid w:val="00602032"/>
    <w:rsid w:val="00604009"/>
    <w:rsid w:val="00606E8B"/>
    <w:rsid w:val="00607A91"/>
    <w:rsid w:val="006108FA"/>
    <w:rsid w:val="006109C2"/>
    <w:rsid w:val="00610C44"/>
    <w:rsid w:val="00614F1C"/>
    <w:rsid w:val="00615024"/>
    <w:rsid w:val="00616EA9"/>
    <w:rsid w:val="00617B12"/>
    <w:rsid w:val="0062035A"/>
    <w:rsid w:val="00621D5C"/>
    <w:rsid w:val="006223BC"/>
    <w:rsid w:val="006229E2"/>
    <w:rsid w:val="00627AA8"/>
    <w:rsid w:val="00632F56"/>
    <w:rsid w:val="0063386E"/>
    <w:rsid w:val="00633B20"/>
    <w:rsid w:val="00633CAB"/>
    <w:rsid w:val="00634471"/>
    <w:rsid w:val="00635438"/>
    <w:rsid w:val="00636A07"/>
    <w:rsid w:val="00636A13"/>
    <w:rsid w:val="00642D05"/>
    <w:rsid w:val="00643931"/>
    <w:rsid w:val="00643AA0"/>
    <w:rsid w:val="0065749C"/>
    <w:rsid w:val="006612A6"/>
    <w:rsid w:val="00661E21"/>
    <w:rsid w:val="006628A1"/>
    <w:rsid w:val="00663A31"/>
    <w:rsid w:val="0066505E"/>
    <w:rsid w:val="00670EE8"/>
    <w:rsid w:val="00670FE7"/>
    <w:rsid w:val="006755DE"/>
    <w:rsid w:val="006760ED"/>
    <w:rsid w:val="00680ED1"/>
    <w:rsid w:val="006813CA"/>
    <w:rsid w:val="00687509"/>
    <w:rsid w:val="00687947"/>
    <w:rsid w:val="00690EF5"/>
    <w:rsid w:val="00691BFD"/>
    <w:rsid w:val="00692594"/>
    <w:rsid w:val="0069403B"/>
    <w:rsid w:val="006940F6"/>
    <w:rsid w:val="00697415"/>
    <w:rsid w:val="006A0DC0"/>
    <w:rsid w:val="006A3A05"/>
    <w:rsid w:val="006A3D84"/>
    <w:rsid w:val="006A4588"/>
    <w:rsid w:val="006B006E"/>
    <w:rsid w:val="006B3B2F"/>
    <w:rsid w:val="006B7E5E"/>
    <w:rsid w:val="006B7F67"/>
    <w:rsid w:val="006C07A4"/>
    <w:rsid w:val="006C0FAA"/>
    <w:rsid w:val="006C182E"/>
    <w:rsid w:val="006C23D4"/>
    <w:rsid w:val="006C4113"/>
    <w:rsid w:val="006D2E0C"/>
    <w:rsid w:val="006D3AF2"/>
    <w:rsid w:val="006D692F"/>
    <w:rsid w:val="006D7F62"/>
    <w:rsid w:val="006E0D0A"/>
    <w:rsid w:val="006E1268"/>
    <w:rsid w:val="006E542B"/>
    <w:rsid w:val="006E6341"/>
    <w:rsid w:val="006E73C6"/>
    <w:rsid w:val="006F2AC0"/>
    <w:rsid w:val="006F3A10"/>
    <w:rsid w:val="006F6C05"/>
    <w:rsid w:val="006F6DBD"/>
    <w:rsid w:val="0070292B"/>
    <w:rsid w:val="00702D8F"/>
    <w:rsid w:val="007042F2"/>
    <w:rsid w:val="00704B27"/>
    <w:rsid w:val="007053CF"/>
    <w:rsid w:val="00710963"/>
    <w:rsid w:val="007112B4"/>
    <w:rsid w:val="007114FE"/>
    <w:rsid w:val="0071356A"/>
    <w:rsid w:val="00715A33"/>
    <w:rsid w:val="00715CC2"/>
    <w:rsid w:val="00716011"/>
    <w:rsid w:val="0072456F"/>
    <w:rsid w:val="00730999"/>
    <w:rsid w:val="00730C7C"/>
    <w:rsid w:val="00731987"/>
    <w:rsid w:val="00733B87"/>
    <w:rsid w:val="00733D13"/>
    <w:rsid w:val="007401B0"/>
    <w:rsid w:val="00741FAC"/>
    <w:rsid w:val="00743F9D"/>
    <w:rsid w:val="007467BA"/>
    <w:rsid w:val="00746DAB"/>
    <w:rsid w:val="00747129"/>
    <w:rsid w:val="00747B10"/>
    <w:rsid w:val="00747B1D"/>
    <w:rsid w:val="00747B6B"/>
    <w:rsid w:val="007507C5"/>
    <w:rsid w:val="007514D0"/>
    <w:rsid w:val="00754B74"/>
    <w:rsid w:val="00755F2C"/>
    <w:rsid w:val="0075704C"/>
    <w:rsid w:val="00761717"/>
    <w:rsid w:val="007647AC"/>
    <w:rsid w:val="007715CC"/>
    <w:rsid w:val="00773078"/>
    <w:rsid w:val="00776F21"/>
    <w:rsid w:val="00786B25"/>
    <w:rsid w:val="00792D7B"/>
    <w:rsid w:val="00793716"/>
    <w:rsid w:val="00796A70"/>
    <w:rsid w:val="007A03DC"/>
    <w:rsid w:val="007A2F00"/>
    <w:rsid w:val="007A4DFF"/>
    <w:rsid w:val="007A5C97"/>
    <w:rsid w:val="007B23FC"/>
    <w:rsid w:val="007B27BF"/>
    <w:rsid w:val="007B6377"/>
    <w:rsid w:val="007B7838"/>
    <w:rsid w:val="007D1354"/>
    <w:rsid w:val="007D27C8"/>
    <w:rsid w:val="007D2D07"/>
    <w:rsid w:val="007D34EF"/>
    <w:rsid w:val="007D6184"/>
    <w:rsid w:val="007D680A"/>
    <w:rsid w:val="007D75E5"/>
    <w:rsid w:val="007E00D3"/>
    <w:rsid w:val="007E127E"/>
    <w:rsid w:val="007E1479"/>
    <w:rsid w:val="007E1CA5"/>
    <w:rsid w:val="007E522E"/>
    <w:rsid w:val="007E643D"/>
    <w:rsid w:val="007E6901"/>
    <w:rsid w:val="007E7143"/>
    <w:rsid w:val="007F2EA1"/>
    <w:rsid w:val="007F43F5"/>
    <w:rsid w:val="007F5B07"/>
    <w:rsid w:val="007F5CD9"/>
    <w:rsid w:val="007F6A75"/>
    <w:rsid w:val="008023F3"/>
    <w:rsid w:val="0080352D"/>
    <w:rsid w:val="00804CDF"/>
    <w:rsid w:val="00805E91"/>
    <w:rsid w:val="00806D85"/>
    <w:rsid w:val="00812B0F"/>
    <w:rsid w:val="008135A8"/>
    <w:rsid w:val="008169C1"/>
    <w:rsid w:val="00817077"/>
    <w:rsid w:val="0081736A"/>
    <w:rsid w:val="00821D5C"/>
    <w:rsid w:val="00821E1E"/>
    <w:rsid w:val="00823A83"/>
    <w:rsid w:val="00826BE1"/>
    <w:rsid w:val="008278F7"/>
    <w:rsid w:val="0083091B"/>
    <w:rsid w:val="00831AFB"/>
    <w:rsid w:val="008358B0"/>
    <w:rsid w:val="00835ABE"/>
    <w:rsid w:val="00842053"/>
    <w:rsid w:val="00843AB6"/>
    <w:rsid w:val="00846FE3"/>
    <w:rsid w:val="008473DF"/>
    <w:rsid w:val="00847D9E"/>
    <w:rsid w:val="008522A0"/>
    <w:rsid w:val="00854EDB"/>
    <w:rsid w:val="0085507A"/>
    <w:rsid w:val="0086046F"/>
    <w:rsid w:val="008630A9"/>
    <w:rsid w:val="00865B3D"/>
    <w:rsid w:val="008677E8"/>
    <w:rsid w:val="00867FDC"/>
    <w:rsid w:val="00871B8F"/>
    <w:rsid w:val="00874DEE"/>
    <w:rsid w:val="00876CB8"/>
    <w:rsid w:val="0087740B"/>
    <w:rsid w:val="00877B5D"/>
    <w:rsid w:val="0088190A"/>
    <w:rsid w:val="00885829"/>
    <w:rsid w:val="00886B42"/>
    <w:rsid w:val="00894D8B"/>
    <w:rsid w:val="00895CDD"/>
    <w:rsid w:val="0089609B"/>
    <w:rsid w:val="00896239"/>
    <w:rsid w:val="0089679A"/>
    <w:rsid w:val="00897EAB"/>
    <w:rsid w:val="008A0478"/>
    <w:rsid w:val="008A18F4"/>
    <w:rsid w:val="008A2B8B"/>
    <w:rsid w:val="008A72B2"/>
    <w:rsid w:val="008B0634"/>
    <w:rsid w:val="008B0A54"/>
    <w:rsid w:val="008B148A"/>
    <w:rsid w:val="008B6C27"/>
    <w:rsid w:val="008C4E2D"/>
    <w:rsid w:val="008C7D60"/>
    <w:rsid w:val="008D06A5"/>
    <w:rsid w:val="008D15FC"/>
    <w:rsid w:val="008D3545"/>
    <w:rsid w:val="008D670F"/>
    <w:rsid w:val="008D7B09"/>
    <w:rsid w:val="008E0380"/>
    <w:rsid w:val="008E59B6"/>
    <w:rsid w:val="008E6F7D"/>
    <w:rsid w:val="008E7B05"/>
    <w:rsid w:val="008E7C95"/>
    <w:rsid w:val="008F2902"/>
    <w:rsid w:val="008F3110"/>
    <w:rsid w:val="008F6049"/>
    <w:rsid w:val="008F7E18"/>
    <w:rsid w:val="0090156F"/>
    <w:rsid w:val="00901DC2"/>
    <w:rsid w:val="00901F91"/>
    <w:rsid w:val="00903148"/>
    <w:rsid w:val="00903D1A"/>
    <w:rsid w:val="0091127C"/>
    <w:rsid w:val="00916A52"/>
    <w:rsid w:val="00922FA4"/>
    <w:rsid w:val="0092629E"/>
    <w:rsid w:val="0093038D"/>
    <w:rsid w:val="00930474"/>
    <w:rsid w:val="00931366"/>
    <w:rsid w:val="00937A6C"/>
    <w:rsid w:val="0094011E"/>
    <w:rsid w:val="00940E22"/>
    <w:rsid w:val="00941C80"/>
    <w:rsid w:val="009436DA"/>
    <w:rsid w:val="00944210"/>
    <w:rsid w:val="009447D0"/>
    <w:rsid w:val="00945F29"/>
    <w:rsid w:val="0094710E"/>
    <w:rsid w:val="00947B6D"/>
    <w:rsid w:val="00947F27"/>
    <w:rsid w:val="009527AC"/>
    <w:rsid w:val="0095320C"/>
    <w:rsid w:val="009576D4"/>
    <w:rsid w:val="00957DD1"/>
    <w:rsid w:val="00963B70"/>
    <w:rsid w:val="00964157"/>
    <w:rsid w:val="009671D0"/>
    <w:rsid w:val="009675A3"/>
    <w:rsid w:val="00970BDB"/>
    <w:rsid w:val="009716DD"/>
    <w:rsid w:val="00972FFA"/>
    <w:rsid w:val="00973388"/>
    <w:rsid w:val="0097794B"/>
    <w:rsid w:val="00977C77"/>
    <w:rsid w:val="009833B8"/>
    <w:rsid w:val="00984004"/>
    <w:rsid w:val="00987D64"/>
    <w:rsid w:val="009912B4"/>
    <w:rsid w:val="00992811"/>
    <w:rsid w:val="0099406F"/>
    <w:rsid w:val="009971DB"/>
    <w:rsid w:val="009974C8"/>
    <w:rsid w:val="009A1F5C"/>
    <w:rsid w:val="009A2DB1"/>
    <w:rsid w:val="009A3233"/>
    <w:rsid w:val="009A4C10"/>
    <w:rsid w:val="009A5E36"/>
    <w:rsid w:val="009A701E"/>
    <w:rsid w:val="009A70BE"/>
    <w:rsid w:val="009B0F30"/>
    <w:rsid w:val="009B32F0"/>
    <w:rsid w:val="009B34AB"/>
    <w:rsid w:val="009B5670"/>
    <w:rsid w:val="009B65C1"/>
    <w:rsid w:val="009B7B43"/>
    <w:rsid w:val="009C1124"/>
    <w:rsid w:val="009C1B40"/>
    <w:rsid w:val="009C4285"/>
    <w:rsid w:val="009C54DF"/>
    <w:rsid w:val="009C5E7C"/>
    <w:rsid w:val="009C70CC"/>
    <w:rsid w:val="009C74B4"/>
    <w:rsid w:val="009D02F4"/>
    <w:rsid w:val="009D0E52"/>
    <w:rsid w:val="009D11CD"/>
    <w:rsid w:val="009D2EB7"/>
    <w:rsid w:val="009D68F1"/>
    <w:rsid w:val="009D7163"/>
    <w:rsid w:val="009E0298"/>
    <w:rsid w:val="009E5C17"/>
    <w:rsid w:val="009E6521"/>
    <w:rsid w:val="009F20D9"/>
    <w:rsid w:val="009F28D2"/>
    <w:rsid w:val="009F2EAB"/>
    <w:rsid w:val="009F44A7"/>
    <w:rsid w:val="00A1061C"/>
    <w:rsid w:val="00A12044"/>
    <w:rsid w:val="00A123DD"/>
    <w:rsid w:val="00A14C83"/>
    <w:rsid w:val="00A16F58"/>
    <w:rsid w:val="00A22128"/>
    <w:rsid w:val="00A237B9"/>
    <w:rsid w:val="00A253A4"/>
    <w:rsid w:val="00A2652C"/>
    <w:rsid w:val="00A2690C"/>
    <w:rsid w:val="00A27535"/>
    <w:rsid w:val="00A3193C"/>
    <w:rsid w:val="00A32CE2"/>
    <w:rsid w:val="00A3690E"/>
    <w:rsid w:val="00A40217"/>
    <w:rsid w:val="00A404B9"/>
    <w:rsid w:val="00A40E43"/>
    <w:rsid w:val="00A41309"/>
    <w:rsid w:val="00A511A6"/>
    <w:rsid w:val="00A5137A"/>
    <w:rsid w:val="00A601CF"/>
    <w:rsid w:val="00A63361"/>
    <w:rsid w:val="00A63D99"/>
    <w:rsid w:val="00A63EAC"/>
    <w:rsid w:val="00A728C6"/>
    <w:rsid w:val="00A80C83"/>
    <w:rsid w:val="00A8124B"/>
    <w:rsid w:val="00A814C2"/>
    <w:rsid w:val="00A82947"/>
    <w:rsid w:val="00A83B80"/>
    <w:rsid w:val="00A86074"/>
    <w:rsid w:val="00A87B6B"/>
    <w:rsid w:val="00A92480"/>
    <w:rsid w:val="00A926E8"/>
    <w:rsid w:val="00A92FF4"/>
    <w:rsid w:val="00A95ED4"/>
    <w:rsid w:val="00A96BB4"/>
    <w:rsid w:val="00A971A2"/>
    <w:rsid w:val="00AA0380"/>
    <w:rsid w:val="00AA17C2"/>
    <w:rsid w:val="00AB5134"/>
    <w:rsid w:val="00AB7268"/>
    <w:rsid w:val="00AC1923"/>
    <w:rsid w:val="00AC4A80"/>
    <w:rsid w:val="00AC51A5"/>
    <w:rsid w:val="00AD255A"/>
    <w:rsid w:val="00AD595B"/>
    <w:rsid w:val="00AD6F87"/>
    <w:rsid w:val="00AE281C"/>
    <w:rsid w:val="00AE67C8"/>
    <w:rsid w:val="00AF159C"/>
    <w:rsid w:val="00AF22C0"/>
    <w:rsid w:val="00AF3124"/>
    <w:rsid w:val="00AF6E0A"/>
    <w:rsid w:val="00B00F70"/>
    <w:rsid w:val="00B0316F"/>
    <w:rsid w:val="00B044D4"/>
    <w:rsid w:val="00B04D14"/>
    <w:rsid w:val="00B05867"/>
    <w:rsid w:val="00B06B88"/>
    <w:rsid w:val="00B11D2E"/>
    <w:rsid w:val="00B130E9"/>
    <w:rsid w:val="00B13952"/>
    <w:rsid w:val="00B13FBE"/>
    <w:rsid w:val="00B15B4A"/>
    <w:rsid w:val="00B16AC3"/>
    <w:rsid w:val="00B17097"/>
    <w:rsid w:val="00B17F72"/>
    <w:rsid w:val="00B23C46"/>
    <w:rsid w:val="00B23C64"/>
    <w:rsid w:val="00B256FB"/>
    <w:rsid w:val="00B258DD"/>
    <w:rsid w:val="00B270AB"/>
    <w:rsid w:val="00B27601"/>
    <w:rsid w:val="00B277A6"/>
    <w:rsid w:val="00B32C27"/>
    <w:rsid w:val="00B34671"/>
    <w:rsid w:val="00B363EF"/>
    <w:rsid w:val="00B405D1"/>
    <w:rsid w:val="00B41743"/>
    <w:rsid w:val="00B44DDD"/>
    <w:rsid w:val="00B46E0E"/>
    <w:rsid w:val="00B470F9"/>
    <w:rsid w:val="00B5114C"/>
    <w:rsid w:val="00B554E3"/>
    <w:rsid w:val="00B5559C"/>
    <w:rsid w:val="00B55BA7"/>
    <w:rsid w:val="00B571E5"/>
    <w:rsid w:val="00B57570"/>
    <w:rsid w:val="00B57880"/>
    <w:rsid w:val="00B627EE"/>
    <w:rsid w:val="00B63122"/>
    <w:rsid w:val="00B63931"/>
    <w:rsid w:val="00B6416F"/>
    <w:rsid w:val="00B65876"/>
    <w:rsid w:val="00B77D86"/>
    <w:rsid w:val="00B81063"/>
    <w:rsid w:val="00B81480"/>
    <w:rsid w:val="00B8396A"/>
    <w:rsid w:val="00B87EC9"/>
    <w:rsid w:val="00B925FB"/>
    <w:rsid w:val="00B94825"/>
    <w:rsid w:val="00B95A97"/>
    <w:rsid w:val="00B96C36"/>
    <w:rsid w:val="00BA180F"/>
    <w:rsid w:val="00BA571E"/>
    <w:rsid w:val="00BA74E0"/>
    <w:rsid w:val="00BB1204"/>
    <w:rsid w:val="00BB2AC0"/>
    <w:rsid w:val="00BB2CCC"/>
    <w:rsid w:val="00BB70EB"/>
    <w:rsid w:val="00BC06E5"/>
    <w:rsid w:val="00BC0C7A"/>
    <w:rsid w:val="00BC4E22"/>
    <w:rsid w:val="00BC79F6"/>
    <w:rsid w:val="00BD33D8"/>
    <w:rsid w:val="00BD3F9D"/>
    <w:rsid w:val="00BE0F6F"/>
    <w:rsid w:val="00BE1F73"/>
    <w:rsid w:val="00BE221E"/>
    <w:rsid w:val="00BE46C2"/>
    <w:rsid w:val="00BE7D70"/>
    <w:rsid w:val="00BF1398"/>
    <w:rsid w:val="00BF4236"/>
    <w:rsid w:val="00BF73DE"/>
    <w:rsid w:val="00BF7A98"/>
    <w:rsid w:val="00C0045A"/>
    <w:rsid w:val="00C00AC6"/>
    <w:rsid w:val="00C00F56"/>
    <w:rsid w:val="00C06C94"/>
    <w:rsid w:val="00C07B93"/>
    <w:rsid w:val="00C11ED3"/>
    <w:rsid w:val="00C12103"/>
    <w:rsid w:val="00C12F78"/>
    <w:rsid w:val="00C13689"/>
    <w:rsid w:val="00C140F4"/>
    <w:rsid w:val="00C1498C"/>
    <w:rsid w:val="00C15A55"/>
    <w:rsid w:val="00C165CF"/>
    <w:rsid w:val="00C20B9C"/>
    <w:rsid w:val="00C21019"/>
    <w:rsid w:val="00C21951"/>
    <w:rsid w:val="00C22D38"/>
    <w:rsid w:val="00C2300B"/>
    <w:rsid w:val="00C24951"/>
    <w:rsid w:val="00C253E4"/>
    <w:rsid w:val="00C3223A"/>
    <w:rsid w:val="00C33B05"/>
    <w:rsid w:val="00C35CCC"/>
    <w:rsid w:val="00C36670"/>
    <w:rsid w:val="00C41469"/>
    <w:rsid w:val="00C4237E"/>
    <w:rsid w:val="00C44ECC"/>
    <w:rsid w:val="00C50FE1"/>
    <w:rsid w:val="00C5419B"/>
    <w:rsid w:val="00C56A4E"/>
    <w:rsid w:val="00C607A6"/>
    <w:rsid w:val="00C617A4"/>
    <w:rsid w:val="00C6252E"/>
    <w:rsid w:val="00C62806"/>
    <w:rsid w:val="00C71E3A"/>
    <w:rsid w:val="00C770F3"/>
    <w:rsid w:val="00C80028"/>
    <w:rsid w:val="00C80983"/>
    <w:rsid w:val="00C81985"/>
    <w:rsid w:val="00C8312E"/>
    <w:rsid w:val="00C834D2"/>
    <w:rsid w:val="00C86B27"/>
    <w:rsid w:val="00C86B89"/>
    <w:rsid w:val="00C91AAC"/>
    <w:rsid w:val="00C9515E"/>
    <w:rsid w:val="00C95F18"/>
    <w:rsid w:val="00C967A3"/>
    <w:rsid w:val="00C96F73"/>
    <w:rsid w:val="00CA1493"/>
    <w:rsid w:val="00CA4A1A"/>
    <w:rsid w:val="00CA545E"/>
    <w:rsid w:val="00CA5F6B"/>
    <w:rsid w:val="00CA6633"/>
    <w:rsid w:val="00CB1AC9"/>
    <w:rsid w:val="00CB1E1F"/>
    <w:rsid w:val="00CB3CF7"/>
    <w:rsid w:val="00CB6C9A"/>
    <w:rsid w:val="00CC046C"/>
    <w:rsid w:val="00CC04DA"/>
    <w:rsid w:val="00CC0806"/>
    <w:rsid w:val="00CC0F3B"/>
    <w:rsid w:val="00CC0FF9"/>
    <w:rsid w:val="00CC14D3"/>
    <w:rsid w:val="00CC619C"/>
    <w:rsid w:val="00CC61D3"/>
    <w:rsid w:val="00CD1998"/>
    <w:rsid w:val="00CD1D3A"/>
    <w:rsid w:val="00CD2DBE"/>
    <w:rsid w:val="00CD4C7B"/>
    <w:rsid w:val="00CD6936"/>
    <w:rsid w:val="00CD70EE"/>
    <w:rsid w:val="00CE13FF"/>
    <w:rsid w:val="00CE1AA5"/>
    <w:rsid w:val="00CE21FC"/>
    <w:rsid w:val="00CE5087"/>
    <w:rsid w:val="00CE5746"/>
    <w:rsid w:val="00CE7838"/>
    <w:rsid w:val="00CF0080"/>
    <w:rsid w:val="00CF03CF"/>
    <w:rsid w:val="00CF1BA2"/>
    <w:rsid w:val="00CF2F23"/>
    <w:rsid w:val="00CF6AD1"/>
    <w:rsid w:val="00CF6E6D"/>
    <w:rsid w:val="00CF7FE7"/>
    <w:rsid w:val="00D003B1"/>
    <w:rsid w:val="00D01BBC"/>
    <w:rsid w:val="00D02D0D"/>
    <w:rsid w:val="00D040CF"/>
    <w:rsid w:val="00D05CB9"/>
    <w:rsid w:val="00D072B7"/>
    <w:rsid w:val="00D079FF"/>
    <w:rsid w:val="00D10A6C"/>
    <w:rsid w:val="00D125BA"/>
    <w:rsid w:val="00D1627B"/>
    <w:rsid w:val="00D1746F"/>
    <w:rsid w:val="00D2093C"/>
    <w:rsid w:val="00D22275"/>
    <w:rsid w:val="00D22791"/>
    <w:rsid w:val="00D23124"/>
    <w:rsid w:val="00D23B69"/>
    <w:rsid w:val="00D25EB2"/>
    <w:rsid w:val="00D26BC5"/>
    <w:rsid w:val="00D31581"/>
    <w:rsid w:val="00D3360E"/>
    <w:rsid w:val="00D336FB"/>
    <w:rsid w:val="00D34EF4"/>
    <w:rsid w:val="00D37CFD"/>
    <w:rsid w:val="00D37DDB"/>
    <w:rsid w:val="00D41432"/>
    <w:rsid w:val="00D4353A"/>
    <w:rsid w:val="00D44980"/>
    <w:rsid w:val="00D46B55"/>
    <w:rsid w:val="00D47ACA"/>
    <w:rsid w:val="00D51951"/>
    <w:rsid w:val="00D52049"/>
    <w:rsid w:val="00D53E0A"/>
    <w:rsid w:val="00D5452C"/>
    <w:rsid w:val="00D56DA6"/>
    <w:rsid w:val="00D632F8"/>
    <w:rsid w:val="00D643AF"/>
    <w:rsid w:val="00D651E9"/>
    <w:rsid w:val="00D73540"/>
    <w:rsid w:val="00D7779A"/>
    <w:rsid w:val="00D779C8"/>
    <w:rsid w:val="00D815D1"/>
    <w:rsid w:val="00D83654"/>
    <w:rsid w:val="00D86472"/>
    <w:rsid w:val="00D87238"/>
    <w:rsid w:val="00D9001D"/>
    <w:rsid w:val="00D92080"/>
    <w:rsid w:val="00D94644"/>
    <w:rsid w:val="00D94772"/>
    <w:rsid w:val="00D95CDE"/>
    <w:rsid w:val="00D95D00"/>
    <w:rsid w:val="00DA048B"/>
    <w:rsid w:val="00DA08D0"/>
    <w:rsid w:val="00DA0E45"/>
    <w:rsid w:val="00DA34CA"/>
    <w:rsid w:val="00DA4A6A"/>
    <w:rsid w:val="00DA5670"/>
    <w:rsid w:val="00DA5D3A"/>
    <w:rsid w:val="00DA7AE1"/>
    <w:rsid w:val="00DB2178"/>
    <w:rsid w:val="00DB2C23"/>
    <w:rsid w:val="00DB3716"/>
    <w:rsid w:val="00DB6D8D"/>
    <w:rsid w:val="00DC11EF"/>
    <w:rsid w:val="00DC2FA5"/>
    <w:rsid w:val="00DC4952"/>
    <w:rsid w:val="00DD0561"/>
    <w:rsid w:val="00DD21BC"/>
    <w:rsid w:val="00DD2FEB"/>
    <w:rsid w:val="00DD34FC"/>
    <w:rsid w:val="00DD3976"/>
    <w:rsid w:val="00DD6E23"/>
    <w:rsid w:val="00DE19B1"/>
    <w:rsid w:val="00DE380B"/>
    <w:rsid w:val="00DE6903"/>
    <w:rsid w:val="00DE6B27"/>
    <w:rsid w:val="00DF024A"/>
    <w:rsid w:val="00DF1F74"/>
    <w:rsid w:val="00DF40DE"/>
    <w:rsid w:val="00DF4111"/>
    <w:rsid w:val="00DF5FFD"/>
    <w:rsid w:val="00DF703D"/>
    <w:rsid w:val="00DF778B"/>
    <w:rsid w:val="00E00C99"/>
    <w:rsid w:val="00E0290A"/>
    <w:rsid w:val="00E03036"/>
    <w:rsid w:val="00E049FB"/>
    <w:rsid w:val="00E04AA6"/>
    <w:rsid w:val="00E05AD6"/>
    <w:rsid w:val="00E0710F"/>
    <w:rsid w:val="00E071D7"/>
    <w:rsid w:val="00E0775F"/>
    <w:rsid w:val="00E1007B"/>
    <w:rsid w:val="00E10966"/>
    <w:rsid w:val="00E11E79"/>
    <w:rsid w:val="00E137CC"/>
    <w:rsid w:val="00E15C15"/>
    <w:rsid w:val="00E1643B"/>
    <w:rsid w:val="00E1699B"/>
    <w:rsid w:val="00E204EB"/>
    <w:rsid w:val="00E213D2"/>
    <w:rsid w:val="00E30155"/>
    <w:rsid w:val="00E30BEF"/>
    <w:rsid w:val="00E34127"/>
    <w:rsid w:val="00E3599D"/>
    <w:rsid w:val="00E36567"/>
    <w:rsid w:val="00E367B5"/>
    <w:rsid w:val="00E370B1"/>
    <w:rsid w:val="00E409C0"/>
    <w:rsid w:val="00E42EF8"/>
    <w:rsid w:val="00E44CF5"/>
    <w:rsid w:val="00E45937"/>
    <w:rsid w:val="00E45F93"/>
    <w:rsid w:val="00E461D2"/>
    <w:rsid w:val="00E52A4E"/>
    <w:rsid w:val="00E52CE6"/>
    <w:rsid w:val="00E5359F"/>
    <w:rsid w:val="00E53E5E"/>
    <w:rsid w:val="00E53E7F"/>
    <w:rsid w:val="00E54781"/>
    <w:rsid w:val="00E550AD"/>
    <w:rsid w:val="00E565B0"/>
    <w:rsid w:val="00E5714F"/>
    <w:rsid w:val="00E62C7F"/>
    <w:rsid w:val="00E62CA7"/>
    <w:rsid w:val="00E633AD"/>
    <w:rsid w:val="00E64451"/>
    <w:rsid w:val="00E65831"/>
    <w:rsid w:val="00E67245"/>
    <w:rsid w:val="00E67407"/>
    <w:rsid w:val="00E71434"/>
    <w:rsid w:val="00E72F78"/>
    <w:rsid w:val="00E731EB"/>
    <w:rsid w:val="00E734B8"/>
    <w:rsid w:val="00E74194"/>
    <w:rsid w:val="00E81B16"/>
    <w:rsid w:val="00E84C4A"/>
    <w:rsid w:val="00E90C69"/>
    <w:rsid w:val="00E90E97"/>
    <w:rsid w:val="00E94B65"/>
    <w:rsid w:val="00E97426"/>
    <w:rsid w:val="00EA13D2"/>
    <w:rsid w:val="00EA4317"/>
    <w:rsid w:val="00EB0B79"/>
    <w:rsid w:val="00EB21D3"/>
    <w:rsid w:val="00EB4D73"/>
    <w:rsid w:val="00EB5268"/>
    <w:rsid w:val="00EB6281"/>
    <w:rsid w:val="00EB6BE9"/>
    <w:rsid w:val="00EB73E9"/>
    <w:rsid w:val="00EC0666"/>
    <w:rsid w:val="00EC12FA"/>
    <w:rsid w:val="00EC4AA7"/>
    <w:rsid w:val="00EC5851"/>
    <w:rsid w:val="00EC65DE"/>
    <w:rsid w:val="00EC7055"/>
    <w:rsid w:val="00ED18D5"/>
    <w:rsid w:val="00ED790E"/>
    <w:rsid w:val="00ED7E6A"/>
    <w:rsid w:val="00EE043B"/>
    <w:rsid w:val="00EE0473"/>
    <w:rsid w:val="00EE158D"/>
    <w:rsid w:val="00EE4FCC"/>
    <w:rsid w:val="00EF1168"/>
    <w:rsid w:val="00EF15AE"/>
    <w:rsid w:val="00EF2050"/>
    <w:rsid w:val="00EF3519"/>
    <w:rsid w:val="00EF518E"/>
    <w:rsid w:val="00EF574B"/>
    <w:rsid w:val="00EF7B3F"/>
    <w:rsid w:val="00F01C73"/>
    <w:rsid w:val="00F02362"/>
    <w:rsid w:val="00F105B4"/>
    <w:rsid w:val="00F11A8C"/>
    <w:rsid w:val="00F12645"/>
    <w:rsid w:val="00F1373F"/>
    <w:rsid w:val="00F2046D"/>
    <w:rsid w:val="00F21369"/>
    <w:rsid w:val="00F241C6"/>
    <w:rsid w:val="00F26DBA"/>
    <w:rsid w:val="00F306F5"/>
    <w:rsid w:val="00F31C7E"/>
    <w:rsid w:val="00F336B9"/>
    <w:rsid w:val="00F40BC1"/>
    <w:rsid w:val="00F42C57"/>
    <w:rsid w:val="00F42F8A"/>
    <w:rsid w:val="00F43E60"/>
    <w:rsid w:val="00F44ACE"/>
    <w:rsid w:val="00F454E3"/>
    <w:rsid w:val="00F45E86"/>
    <w:rsid w:val="00F5021E"/>
    <w:rsid w:val="00F5033C"/>
    <w:rsid w:val="00F50AE0"/>
    <w:rsid w:val="00F5638E"/>
    <w:rsid w:val="00F5761E"/>
    <w:rsid w:val="00F57FC7"/>
    <w:rsid w:val="00F61A31"/>
    <w:rsid w:val="00F6338E"/>
    <w:rsid w:val="00F638DA"/>
    <w:rsid w:val="00F6545F"/>
    <w:rsid w:val="00F668D0"/>
    <w:rsid w:val="00F719EE"/>
    <w:rsid w:val="00F763DF"/>
    <w:rsid w:val="00F77332"/>
    <w:rsid w:val="00F812C6"/>
    <w:rsid w:val="00F819B2"/>
    <w:rsid w:val="00F8359D"/>
    <w:rsid w:val="00F847F5"/>
    <w:rsid w:val="00F909F6"/>
    <w:rsid w:val="00FA1D44"/>
    <w:rsid w:val="00FA4A21"/>
    <w:rsid w:val="00FA641F"/>
    <w:rsid w:val="00FB2AA6"/>
    <w:rsid w:val="00FB5FAB"/>
    <w:rsid w:val="00FC5317"/>
    <w:rsid w:val="00FD0FA4"/>
    <w:rsid w:val="00FD233C"/>
    <w:rsid w:val="00FD3A14"/>
    <w:rsid w:val="00FD4FA1"/>
    <w:rsid w:val="00FD50C9"/>
    <w:rsid w:val="00FD5ABD"/>
    <w:rsid w:val="00FD63A2"/>
    <w:rsid w:val="00FD63EF"/>
    <w:rsid w:val="00FD71B5"/>
    <w:rsid w:val="00FE0258"/>
    <w:rsid w:val="00FE0DDF"/>
    <w:rsid w:val="00FF110B"/>
    <w:rsid w:val="00FF14AE"/>
    <w:rsid w:val="00FF1F2B"/>
    <w:rsid w:val="00FF3182"/>
    <w:rsid w:val="00FF40C9"/>
    <w:rsid w:val="00FF6232"/>
    <w:rsid w:val="00FF6A82"/>
    <w:rsid w:val="00FF6B06"/>
    <w:rsid w:val="00FF6BE2"/>
    <w:rsid w:val="00FF7C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BC418B"/>
  <w15:chartTrackingRefBased/>
  <w15:docId w15:val="{06BBAB87-D260-48E6-98BD-6839C4C91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006E"/>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E15C15"/>
    <w:pPr>
      <w:keepNext/>
      <w:keepLines/>
      <w:spacing w:before="340" w:after="330" w:line="578" w:lineRule="auto"/>
      <w:ind w:firstLineChars="0" w:firstLine="0"/>
      <w:jc w:val="center"/>
      <w:outlineLvl w:val="0"/>
    </w:pPr>
    <w:rPr>
      <w:rFonts w:eastAsia="黑体"/>
      <w:b/>
      <w:bCs/>
      <w:kern w:val="44"/>
      <w:sz w:val="52"/>
      <w:szCs w:val="44"/>
    </w:rPr>
  </w:style>
  <w:style w:type="paragraph" w:styleId="2">
    <w:name w:val="heading 2"/>
    <w:basedOn w:val="a"/>
    <w:next w:val="a"/>
    <w:link w:val="20"/>
    <w:uiPriority w:val="9"/>
    <w:unhideWhenUsed/>
    <w:qFormat/>
    <w:rsid w:val="007E643D"/>
    <w:pPr>
      <w:keepNext/>
      <w:keepLines/>
      <w:numPr>
        <w:numId w:val="5"/>
      </w:numPr>
      <w:spacing w:before="260"/>
      <w:ind w:firstLineChars="0"/>
      <w:outlineLvl w:val="1"/>
    </w:pPr>
    <w:rPr>
      <w:rFonts w:eastAsia="黑体" w:cstheme="majorBidi"/>
      <w:b/>
      <w:bCs/>
      <w:sz w:val="32"/>
      <w:szCs w:val="32"/>
    </w:rPr>
  </w:style>
  <w:style w:type="paragraph" w:styleId="3">
    <w:name w:val="heading 3"/>
    <w:basedOn w:val="a"/>
    <w:next w:val="a"/>
    <w:link w:val="30"/>
    <w:uiPriority w:val="9"/>
    <w:unhideWhenUsed/>
    <w:qFormat/>
    <w:rsid w:val="00FA641F"/>
    <w:pPr>
      <w:keepNext/>
      <w:keepLines/>
      <w:numPr>
        <w:ilvl w:val="1"/>
        <w:numId w:val="5"/>
      </w:numPr>
      <w:ind w:firstLineChars="0"/>
      <w:outlineLvl w:val="2"/>
    </w:pPr>
    <w:rPr>
      <w:rFonts w:eastAsia="黑体"/>
      <w:b/>
      <w:bCs/>
      <w:sz w:val="28"/>
      <w:szCs w:val="32"/>
    </w:rPr>
  </w:style>
  <w:style w:type="paragraph" w:styleId="4">
    <w:name w:val="heading 4"/>
    <w:basedOn w:val="a"/>
    <w:next w:val="a"/>
    <w:link w:val="40"/>
    <w:uiPriority w:val="9"/>
    <w:unhideWhenUsed/>
    <w:qFormat/>
    <w:rsid w:val="0049549A"/>
    <w:pPr>
      <w:keepNext/>
      <w:keepLines/>
      <w:numPr>
        <w:ilvl w:val="2"/>
        <w:numId w:val="5"/>
      </w:numPr>
      <w:ind w:firstLineChars="0"/>
      <w:outlineLvl w:val="3"/>
    </w:pPr>
    <w:rPr>
      <w:rFonts w:eastAsia="黑体"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E643D"/>
    <w:rPr>
      <w:rFonts w:ascii="Times New Roman" w:eastAsia="黑体" w:hAnsi="Times New Roman" w:cstheme="majorBidi"/>
      <w:b/>
      <w:bCs/>
      <w:sz w:val="32"/>
      <w:szCs w:val="32"/>
    </w:rPr>
  </w:style>
  <w:style w:type="paragraph" w:styleId="a3">
    <w:name w:val="header"/>
    <w:basedOn w:val="a"/>
    <w:link w:val="a4"/>
    <w:uiPriority w:val="99"/>
    <w:unhideWhenUsed/>
    <w:rsid w:val="007114FE"/>
    <w:pPr>
      <w:tabs>
        <w:tab w:val="center" w:pos="4153"/>
        <w:tab w:val="right" w:pos="8306"/>
      </w:tabs>
      <w:snapToGrid w:val="0"/>
      <w:jc w:val="center"/>
    </w:pPr>
    <w:rPr>
      <w:sz w:val="18"/>
      <w:szCs w:val="18"/>
    </w:rPr>
  </w:style>
  <w:style w:type="character" w:customStyle="1" w:styleId="a4">
    <w:name w:val="页眉 字符"/>
    <w:basedOn w:val="a0"/>
    <w:link w:val="a3"/>
    <w:uiPriority w:val="99"/>
    <w:rsid w:val="007114FE"/>
    <w:rPr>
      <w:rFonts w:ascii="Times New Roman" w:eastAsia="宋体" w:hAnsi="Times New Roman"/>
      <w:sz w:val="18"/>
      <w:szCs w:val="18"/>
    </w:rPr>
  </w:style>
  <w:style w:type="paragraph" w:styleId="a5">
    <w:name w:val="footer"/>
    <w:basedOn w:val="a"/>
    <w:link w:val="a6"/>
    <w:uiPriority w:val="99"/>
    <w:unhideWhenUsed/>
    <w:rsid w:val="007114FE"/>
    <w:pPr>
      <w:tabs>
        <w:tab w:val="center" w:pos="4153"/>
        <w:tab w:val="right" w:pos="8306"/>
      </w:tabs>
      <w:snapToGrid w:val="0"/>
      <w:jc w:val="left"/>
    </w:pPr>
    <w:rPr>
      <w:sz w:val="18"/>
      <w:szCs w:val="18"/>
    </w:rPr>
  </w:style>
  <w:style w:type="character" w:customStyle="1" w:styleId="a6">
    <w:name w:val="页脚 字符"/>
    <w:basedOn w:val="a0"/>
    <w:link w:val="a5"/>
    <w:uiPriority w:val="99"/>
    <w:rsid w:val="007114FE"/>
    <w:rPr>
      <w:rFonts w:ascii="Times New Roman" w:eastAsia="宋体" w:hAnsi="Times New Roman"/>
      <w:sz w:val="18"/>
      <w:szCs w:val="18"/>
    </w:rPr>
  </w:style>
  <w:style w:type="paragraph" w:styleId="a7">
    <w:name w:val="List Paragraph"/>
    <w:basedOn w:val="a"/>
    <w:uiPriority w:val="34"/>
    <w:qFormat/>
    <w:rsid w:val="000920BB"/>
    <w:pPr>
      <w:ind w:firstLine="420"/>
    </w:pPr>
  </w:style>
  <w:style w:type="character" w:customStyle="1" w:styleId="10">
    <w:name w:val="标题 1 字符"/>
    <w:basedOn w:val="a0"/>
    <w:link w:val="1"/>
    <w:uiPriority w:val="9"/>
    <w:rsid w:val="00E15C15"/>
    <w:rPr>
      <w:rFonts w:ascii="Times New Roman" w:eastAsia="黑体" w:hAnsi="Times New Roman"/>
      <w:b/>
      <w:bCs/>
      <w:kern w:val="44"/>
      <w:sz w:val="52"/>
      <w:szCs w:val="44"/>
    </w:rPr>
  </w:style>
  <w:style w:type="character" w:customStyle="1" w:styleId="30">
    <w:name w:val="标题 3 字符"/>
    <w:basedOn w:val="a0"/>
    <w:link w:val="3"/>
    <w:uiPriority w:val="9"/>
    <w:rsid w:val="00FA641F"/>
    <w:rPr>
      <w:rFonts w:ascii="Times New Roman" w:eastAsia="黑体" w:hAnsi="Times New Roman"/>
      <w:b/>
      <w:bCs/>
      <w:sz w:val="28"/>
      <w:szCs w:val="32"/>
    </w:rPr>
  </w:style>
  <w:style w:type="paragraph" w:styleId="a8">
    <w:name w:val="caption"/>
    <w:basedOn w:val="a"/>
    <w:next w:val="a"/>
    <w:uiPriority w:val="35"/>
    <w:unhideWhenUsed/>
    <w:qFormat/>
    <w:rsid w:val="00C9515E"/>
    <w:rPr>
      <w:rFonts w:asciiTheme="majorHAnsi" w:eastAsia="黑体" w:hAnsiTheme="majorHAnsi" w:cstheme="majorBidi"/>
      <w:sz w:val="20"/>
      <w:szCs w:val="20"/>
    </w:rPr>
  </w:style>
  <w:style w:type="character" w:styleId="a9">
    <w:name w:val="Placeholder Text"/>
    <w:basedOn w:val="a0"/>
    <w:uiPriority w:val="99"/>
    <w:semiHidden/>
    <w:rsid w:val="005156B1"/>
    <w:rPr>
      <w:color w:val="666666"/>
    </w:rPr>
  </w:style>
  <w:style w:type="table" w:styleId="aa">
    <w:name w:val="Table Grid"/>
    <w:basedOn w:val="a1"/>
    <w:uiPriority w:val="39"/>
    <w:rsid w:val="00074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49549A"/>
    <w:rPr>
      <w:rFonts w:ascii="Times New Roman" w:eastAsia="黑体" w:hAnsi="Times New Roman" w:cstheme="majorBidi"/>
      <w:b/>
      <w:bCs/>
      <w:sz w:val="28"/>
      <w:szCs w:val="28"/>
    </w:rPr>
  </w:style>
  <w:style w:type="paragraph" w:customStyle="1" w:styleId="ab">
    <w:name w:val="表注"/>
    <w:basedOn w:val="a8"/>
    <w:link w:val="ac"/>
    <w:qFormat/>
    <w:rsid w:val="00C00F56"/>
    <w:pPr>
      <w:spacing w:line="240" w:lineRule="auto"/>
      <w:ind w:firstLineChars="0" w:firstLine="0"/>
      <w:jc w:val="center"/>
    </w:pPr>
    <w:rPr>
      <w:rFonts w:ascii="Times New Roman" w:hAnsi="Times New Roman" w:cs="Times New Roman"/>
      <w:b/>
      <w:bCs/>
      <w:sz w:val="21"/>
      <w:szCs w:val="22"/>
    </w:rPr>
  </w:style>
  <w:style w:type="character" w:customStyle="1" w:styleId="ac">
    <w:name w:val="表注 字符"/>
    <w:basedOn w:val="a0"/>
    <w:link w:val="ab"/>
    <w:rsid w:val="00C00F56"/>
    <w:rPr>
      <w:rFonts w:ascii="Times New Roman" w:eastAsia="黑体" w:hAnsi="Times New Roman" w:cs="Times New Roman"/>
      <w:b/>
      <w:bCs/>
    </w:rPr>
  </w:style>
  <w:style w:type="paragraph" w:customStyle="1" w:styleId="MTDisplayEquation">
    <w:name w:val="MTDisplayEquation"/>
    <w:basedOn w:val="ad"/>
    <w:next w:val="a"/>
    <w:link w:val="MTDisplayEquation0"/>
    <w:rsid w:val="00C00F56"/>
    <w:pPr>
      <w:tabs>
        <w:tab w:val="center" w:pos="4540"/>
        <w:tab w:val="right" w:pos="9080"/>
      </w:tabs>
      <w:ind w:firstLineChars="0" w:firstLine="0"/>
    </w:pPr>
    <w:rPr>
      <w:rFonts w:ascii="宋体" w:cs="Times New Roman"/>
      <w:szCs w:val="20"/>
    </w:rPr>
  </w:style>
  <w:style w:type="character" w:customStyle="1" w:styleId="MTDisplayEquation0">
    <w:name w:val="MTDisplayEquation 字符"/>
    <w:basedOn w:val="a0"/>
    <w:link w:val="MTDisplayEquation"/>
    <w:rsid w:val="00C00F56"/>
    <w:rPr>
      <w:rFonts w:ascii="宋体" w:eastAsia="宋体" w:hAnsi="Times New Roman" w:cs="Times New Roman"/>
      <w:sz w:val="24"/>
      <w:szCs w:val="20"/>
    </w:rPr>
  </w:style>
  <w:style w:type="character" w:customStyle="1" w:styleId="MTEquationSection">
    <w:name w:val="MTEquationSection"/>
    <w:basedOn w:val="a0"/>
    <w:rsid w:val="00C00F56"/>
    <w:rPr>
      <w:rFonts w:ascii="黑体" w:eastAsia="黑体"/>
      <w:vanish/>
      <w:color w:val="FF0000"/>
      <w:szCs w:val="18"/>
    </w:rPr>
  </w:style>
  <w:style w:type="paragraph" w:styleId="ad">
    <w:name w:val="Normal Indent"/>
    <w:basedOn w:val="a"/>
    <w:uiPriority w:val="99"/>
    <w:semiHidden/>
    <w:unhideWhenUsed/>
    <w:rsid w:val="00C00F56"/>
    <w:pPr>
      <w:ind w:firstLine="420"/>
    </w:pPr>
  </w:style>
  <w:style w:type="paragraph" w:styleId="TOC">
    <w:name w:val="TOC Heading"/>
    <w:basedOn w:val="1"/>
    <w:next w:val="a"/>
    <w:uiPriority w:val="39"/>
    <w:unhideWhenUsed/>
    <w:qFormat/>
    <w:rsid w:val="00BE46C2"/>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2">
    <w:name w:val="toc 2"/>
    <w:basedOn w:val="a"/>
    <w:next w:val="a"/>
    <w:autoRedefine/>
    <w:uiPriority w:val="39"/>
    <w:unhideWhenUsed/>
    <w:rsid w:val="00BE46C2"/>
    <w:pPr>
      <w:tabs>
        <w:tab w:val="left" w:pos="840"/>
        <w:tab w:val="right" w:leader="dot" w:pos="8302"/>
      </w:tabs>
      <w:ind w:leftChars="200" w:left="480" w:firstLine="480"/>
      <w:jc w:val="left"/>
    </w:pPr>
  </w:style>
  <w:style w:type="paragraph" w:styleId="TOC3">
    <w:name w:val="toc 3"/>
    <w:basedOn w:val="a"/>
    <w:next w:val="a"/>
    <w:autoRedefine/>
    <w:uiPriority w:val="39"/>
    <w:unhideWhenUsed/>
    <w:rsid w:val="00BE46C2"/>
    <w:pPr>
      <w:ind w:leftChars="400" w:left="840"/>
    </w:pPr>
  </w:style>
  <w:style w:type="character" w:styleId="ae">
    <w:name w:val="Hyperlink"/>
    <w:basedOn w:val="a0"/>
    <w:uiPriority w:val="99"/>
    <w:unhideWhenUsed/>
    <w:rsid w:val="00BE46C2"/>
    <w:rPr>
      <w:color w:val="467886" w:themeColor="hyperlink"/>
      <w:u w:val="single"/>
    </w:rPr>
  </w:style>
  <w:style w:type="character" w:styleId="af">
    <w:name w:val="Unresolved Mention"/>
    <w:basedOn w:val="a0"/>
    <w:uiPriority w:val="99"/>
    <w:semiHidden/>
    <w:unhideWhenUsed/>
    <w:rsid w:val="007A03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2779">
      <w:bodyDiv w:val="1"/>
      <w:marLeft w:val="0"/>
      <w:marRight w:val="0"/>
      <w:marTop w:val="0"/>
      <w:marBottom w:val="0"/>
      <w:divBdr>
        <w:top w:val="none" w:sz="0" w:space="0" w:color="auto"/>
        <w:left w:val="none" w:sz="0" w:space="0" w:color="auto"/>
        <w:bottom w:val="none" w:sz="0" w:space="0" w:color="auto"/>
        <w:right w:val="none" w:sz="0" w:space="0" w:color="auto"/>
      </w:divBdr>
      <w:divsChild>
        <w:div w:id="2002544891">
          <w:marLeft w:val="0"/>
          <w:marRight w:val="0"/>
          <w:marTop w:val="0"/>
          <w:marBottom w:val="0"/>
          <w:divBdr>
            <w:top w:val="none" w:sz="0" w:space="0" w:color="auto"/>
            <w:left w:val="none" w:sz="0" w:space="0" w:color="auto"/>
            <w:bottom w:val="none" w:sz="0" w:space="0" w:color="auto"/>
            <w:right w:val="none" w:sz="0" w:space="0" w:color="auto"/>
          </w:divBdr>
          <w:divsChild>
            <w:div w:id="7139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020">
      <w:bodyDiv w:val="1"/>
      <w:marLeft w:val="0"/>
      <w:marRight w:val="0"/>
      <w:marTop w:val="0"/>
      <w:marBottom w:val="0"/>
      <w:divBdr>
        <w:top w:val="none" w:sz="0" w:space="0" w:color="auto"/>
        <w:left w:val="none" w:sz="0" w:space="0" w:color="auto"/>
        <w:bottom w:val="none" w:sz="0" w:space="0" w:color="auto"/>
        <w:right w:val="none" w:sz="0" w:space="0" w:color="auto"/>
      </w:divBdr>
      <w:divsChild>
        <w:div w:id="442768453">
          <w:marLeft w:val="0"/>
          <w:marRight w:val="0"/>
          <w:marTop w:val="0"/>
          <w:marBottom w:val="0"/>
          <w:divBdr>
            <w:top w:val="none" w:sz="0" w:space="0" w:color="auto"/>
            <w:left w:val="none" w:sz="0" w:space="0" w:color="auto"/>
            <w:bottom w:val="none" w:sz="0" w:space="0" w:color="auto"/>
            <w:right w:val="none" w:sz="0" w:space="0" w:color="auto"/>
          </w:divBdr>
          <w:divsChild>
            <w:div w:id="3048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7358">
      <w:bodyDiv w:val="1"/>
      <w:marLeft w:val="0"/>
      <w:marRight w:val="0"/>
      <w:marTop w:val="0"/>
      <w:marBottom w:val="0"/>
      <w:divBdr>
        <w:top w:val="none" w:sz="0" w:space="0" w:color="auto"/>
        <w:left w:val="none" w:sz="0" w:space="0" w:color="auto"/>
        <w:bottom w:val="none" w:sz="0" w:space="0" w:color="auto"/>
        <w:right w:val="none" w:sz="0" w:space="0" w:color="auto"/>
      </w:divBdr>
      <w:divsChild>
        <w:div w:id="777868998">
          <w:marLeft w:val="0"/>
          <w:marRight w:val="0"/>
          <w:marTop w:val="0"/>
          <w:marBottom w:val="0"/>
          <w:divBdr>
            <w:top w:val="none" w:sz="0" w:space="0" w:color="auto"/>
            <w:left w:val="none" w:sz="0" w:space="0" w:color="auto"/>
            <w:bottom w:val="none" w:sz="0" w:space="0" w:color="auto"/>
            <w:right w:val="none" w:sz="0" w:space="0" w:color="auto"/>
          </w:divBdr>
          <w:divsChild>
            <w:div w:id="21041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1697">
      <w:bodyDiv w:val="1"/>
      <w:marLeft w:val="0"/>
      <w:marRight w:val="0"/>
      <w:marTop w:val="0"/>
      <w:marBottom w:val="0"/>
      <w:divBdr>
        <w:top w:val="none" w:sz="0" w:space="0" w:color="auto"/>
        <w:left w:val="none" w:sz="0" w:space="0" w:color="auto"/>
        <w:bottom w:val="none" w:sz="0" w:space="0" w:color="auto"/>
        <w:right w:val="none" w:sz="0" w:space="0" w:color="auto"/>
      </w:divBdr>
      <w:divsChild>
        <w:div w:id="1761877408">
          <w:marLeft w:val="0"/>
          <w:marRight w:val="0"/>
          <w:marTop w:val="0"/>
          <w:marBottom w:val="0"/>
          <w:divBdr>
            <w:top w:val="none" w:sz="0" w:space="0" w:color="auto"/>
            <w:left w:val="none" w:sz="0" w:space="0" w:color="auto"/>
            <w:bottom w:val="none" w:sz="0" w:space="0" w:color="auto"/>
            <w:right w:val="none" w:sz="0" w:space="0" w:color="auto"/>
          </w:divBdr>
          <w:divsChild>
            <w:div w:id="11406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5998">
      <w:bodyDiv w:val="1"/>
      <w:marLeft w:val="0"/>
      <w:marRight w:val="0"/>
      <w:marTop w:val="0"/>
      <w:marBottom w:val="0"/>
      <w:divBdr>
        <w:top w:val="none" w:sz="0" w:space="0" w:color="auto"/>
        <w:left w:val="none" w:sz="0" w:space="0" w:color="auto"/>
        <w:bottom w:val="none" w:sz="0" w:space="0" w:color="auto"/>
        <w:right w:val="none" w:sz="0" w:space="0" w:color="auto"/>
      </w:divBdr>
    </w:div>
    <w:div w:id="135268609">
      <w:bodyDiv w:val="1"/>
      <w:marLeft w:val="0"/>
      <w:marRight w:val="0"/>
      <w:marTop w:val="0"/>
      <w:marBottom w:val="0"/>
      <w:divBdr>
        <w:top w:val="none" w:sz="0" w:space="0" w:color="auto"/>
        <w:left w:val="none" w:sz="0" w:space="0" w:color="auto"/>
        <w:bottom w:val="none" w:sz="0" w:space="0" w:color="auto"/>
        <w:right w:val="none" w:sz="0" w:space="0" w:color="auto"/>
      </w:divBdr>
    </w:div>
    <w:div w:id="142356976">
      <w:bodyDiv w:val="1"/>
      <w:marLeft w:val="0"/>
      <w:marRight w:val="0"/>
      <w:marTop w:val="0"/>
      <w:marBottom w:val="0"/>
      <w:divBdr>
        <w:top w:val="none" w:sz="0" w:space="0" w:color="auto"/>
        <w:left w:val="none" w:sz="0" w:space="0" w:color="auto"/>
        <w:bottom w:val="none" w:sz="0" w:space="0" w:color="auto"/>
        <w:right w:val="none" w:sz="0" w:space="0" w:color="auto"/>
      </w:divBdr>
    </w:div>
    <w:div w:id="168066618">
      <w:bodyDiv w:val="1"/>
      <w:marLeft w:val="0"/>
      <w:marRight w:val="0"/>
      <w:marTop w:val="0"/>
      <w:marBottom w:val="0"/>
      <w:divBdr>
        <w:top w:val="none" w:sz="0" w:space="0" w:color="auto"/>
        <w:left w:val="none" w:sz="0" w:space="0" w:color="auto"/>
        <w:bottom w:val="none" w:sz="0" w:space="0" w:color="auto"/>
        <w:right w:val="none" w:sz="0" w:space="0" w:color="auto"/>
      </w:divBdr>
      <w:divsChild>
        <w:div w:id="1836997609">
          <w:marLeft w:val="0"/>
          <w:marRight w:val="0"/>
          <w:marTop w:val="0"/>
          <w:marBottom w:val="0"/>
          <w:divBdr>
            <w:top w:val="none" w:sz="0" w:space="0" w:color="auto"/>
            <w:left w:val="none" w:sz="0" w:space="0" w:color="auto"/>
            <w:bottom w:val="none" w:sz="0" w:space="0" w:color="auto"/>
            <w:right w:val="none" w:sz="0" w:space="0" w:color="auto"/>
          </w:divBdr>
          <w:divsChild>
            <w:div w:id="5370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6783">
      <w:bodyDiv w:val="1"/>
      <w:marLeft w:val="0"/>
      <w:marRight w:val="0"/>
      <w:marTop w:val="0"/>
      <w:marBottom w:val="0"/>
      <w:divBdr>
        <w:top w:val="none" w:sz="0" w:space="0" w:color="auto"/>
        <w:left w:val="none" w:sz="0" w:space="0" w:color="auto"/>
        <w:bottom w:val="none" w:sz="0" w:space="0" w:color="auto"/>
        <w:right w:val="none" w:sz="0" w:space="0" w:color="auto"/>
      </w:divBdr>
      <w:divsChild>
        <w:div w:id="490605332">
          <w:marLeft w:val="0"/>
          <w:marRight w:val="0"/>
          <w:marTop w:val="0"/>
          <w:marBottom w:val="0"/>
          <w:divBdr>
            <w:top w:val="none" w:sz="0" w:space="0" w:color="auto"/>
            <w:left w:val="none" w:sz="0" w:space="0" w:color="auto"/>
            <w:bottom w:val="none" w:sz="0" w:space="0" w:color="auto"/>
            <w:right w:val="none" w:sz="0" w:space="0" w:color="auto"/>
          </w:divBdr>
          <w:divsChild>
            <w:div w:id="6426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073">
      <w:bodyDiv w:val="1"/>
      <w:marLeft w:val="0"/>
      <w:marRight w:val="0"/>
      <w:marTop w:val="0"/>
      <w:marBottom w:val="0"/>
      <w:divBdr>
        <w:top w:val="none" w:sz="0" w:space="0" w:color="auto"/>
        <w:left w:val="none" w:sz="0" w:space="0" w:color="auto"/>
        <w:bottom w:val="none" w:sz="0" w:space="0" w:color="auto"/>
        <w:right w:val="none" w:sz="0" w:space="0" w:color="auto"/>
      </w:divBdr>
      <w:divsChild>
        <w:div w:id="1757095342">
          <w:marLeft w:val="0"/>
          <w:marRight w:val="0"/>
          <w:marTop w:val="0"/>
          <w:marBottom w:val="0"/>
          <w:divBdr>
            <w:top w:val="none" w:sz="0" w:space="0" w:color="auto"/>
            <w:left w:val="none" w:sz="0" w:space="0" w:color="auto"/>
            <w:bottom w:val="none" w:sz="0" w:space="0" w:color="auto"/>
            <w:right w:val="none" w:sz="0" w:space="0" w:color="auto"/>
          </w:divBdr>
          <w:divsChild>
            <w:div w:id="11454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89966">
      <w:bodyDiv w:val="1"/>
      <w:marLeft w:val="0"/>
      <w:marRight w:val="0"/>
      <w:marTop w:val="0"/>
      <w:marBottom w:val="0"/>
      <w:divBdr>
        <w:top w:val="none" w:sz="0" w:space="0" w:color="auto"/>
        <w:left w:val="none" w:sz="0" w:space="0" w:color="auto"/>
        <w:bottom w:val="none" w:sz="0" w:space="0" w:color="auto"/>
        <w:right w:val="none" w:sz="0" w:space="0" w:color="auto"/>
      </w:divBdr>
      <w:divsChild>
        <w:div w:id="179515556">
          <w:marLeft w:val="0"/>
          <w:marRight w:val="0"/>
          <w:marTop w:val="0"/>
          <w:marBottom w:val="0"/>
          <w:divBdr>
            <w:top w:val="none" w:sz="0" w:space="0" w:color="auto"/>
            <w:left w:val="none" w:sz="0" w:space="0" w:color="auto"/>
            <w:bottom w:val="none" w:sz="0" w:space="0" w:color="auto"/>
            <w:right w:val="none" w:sz="0" w:space="0" w:color="auto"/>
          </w:divBdr>
          <w:divsChild>
            <w:div w:id="1255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2063">
      <w:bodyDiv w:val="1"/>
      <w:marLeft w:val="0"/>
      <w:marRight w:val="0"/>
      <w:marTop w:val="0"/>
      <w:marBottom w:val="0"/>
      <w:divBdr>
        <w:top w:val="none" w:sz="0" w:space="0" w:color="auto"/>
        <w:left w:val="none" w:sz="0" w:space="0" w:color="auto"/>
        <w:bottom w:val="none" w:sz="0" w:space="0" w:color="auto"/>
        <w:right w:val="none" w:sz="0" w:space="0" w:color="auto"/>
      </w:divBdr>
      <w:divsChild>
        <w:div w:id="526606290">
          <w:marLeft w:val="0"/>
          <w:marRight w:val="0"/>
          <w:marTop w:val="0"/>
          <w:marBottom w:val="0"/>
          <w:divBdr>
            <w:top w:val="none" w:sz="0" w:space="0" w:color="auto"/>
            <w:left w:val="none" w:sz="0" w:space="0" w:color="auto"/>
            <w:bottom w:val="none" w:sz="0" w:space="0" w:color="auto"/>
            <w:right w:val="none" w:sz="0" w:space="0" w:color="auto"/>
          </w:divBdr>
          <w:divsChild>
            <w:div w:id="15549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24625">
      <w:bodyDiv w:val="1"/>
      <w:marLeft w:val="0"/>
      <w:marRight w:val="0"/>
      <w:marTop w:val="0"/>
      <w:marBottom w:val="0"/>
      <w:divBdr>
        <w:top w:val="none" w:sz="0" w:space="0" w:color="auto"/>
        <w:left w:val="none" w:sz="0" w:space="0" w:color="auto"/>
        <w:bottom w:val="none" w:sz="0" w:space="0" w:color="auto"/>
        <w:right w:val="none" w:sz="0" w:space="0" w:color="auto"/>
      </w:divBdr>
      <w:divsChild>
        <w:div w:id="1745837563">
          <w:marLeft w:val="0"/>
          <w:marRight w:val="0"/>
          <w:marTop w:val="0"/>
          <w:marBottom w:val="0"/>
          <w:divBdr>
            <w:top w:val="none" w:sz="0" w:space="0" w:color="auto"/>
            <w:left w:val="none" w:sz="0" w:space="0" w:color="auto"/>
            <w:bottom w:val="none" w:sz="0" w:space="0" w:color="auto"/>
            <w:right w:val="none" w:sz="0" w:space="0" w:color="auto"/>
          </w:divBdr>
          <w:divsChild>
            <w:div w:id="188921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79462">
      <w:bodyDiv w:val="1"/>
      <w:marLeft w:val="0"/>
      <w:marRight w:val="0"/>
      <w:marTop w:val="0"/>
      <w:marBottom w:val="0"/>
      <w:divBdr>
        <w:top w:val="none" w:sz="0" w:space="0" w:color="auto"/>
        <w:left w:val="none" w:sz="0" w:space="0" w:color="auto"/>
        <w:bottom w:val="none" w:sz="0" w:space="0" w:color="auto"/>
        <w:right w:val="none" w:sz="0" w:space="0" w:color="auto"/>
      </w:divBdr>
      <w:divsChild>
        <w:div w:id="1161627732">
          <w:marLeft w:val="0"/>
          <w:marRight w:val="0"/>
          <w:marTop w:val="0"/>
          <w:marBottom w:val="0"/>
          <w:divBdr>
            <w:top w:val="none" w:sz="0" w:space="0" w:color="auto"/>
            <w:left w:val="none" w:sz="0" w:space="0" w:color="auto"/>
            <w:bottom w:val="none" w:sz="0" w:space="0" w:color="auto"/>
            <w:right w:val="none" w:sz="0" w:space="0" w:color="auto"/>
          </w:divBdr>
          <w:divsChild>
            <w:div w:id="8165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0877">
      <w:bodyDiv w:val="1"/>
      <w:marLeft w:val="0"/>
      <w:marRight w:val="0"/>
      <w:marTop w:val="0"/>
      <w:marBottom w:val="0"/>
      <w:divBdr>
        <w:top w:val="none" w:sz="0" w:space="0" w:color="auto"/>
        <w:left w:val="none" w:sz="0" w:space="0" w:color="auto"/>
        <w:bottom w:val="none" w:sz="0" w:space="0" w:color="auto"/>
        <w:right w:val="none" w:sz="0" w:space="0" w:color="auto"/>
      </w:divBdr>
      <w:divsChild>
        <w:div w:id="1122193487">
          <w:marLeft w:val="0"/>
          <w:marRight w:val="0"/>
          <w:marTop w:val="0"/>
          <w:marBottom w:val="0"/>
          <w:divBdr>
            <w:top w:val="none" w:sz="0" w:space="0" w:color="auto"/>
            <w:left w:val="none" w:sz="0" w:space="0" w:color="auto"/>
            <w:bottom w:val="none" w:sz="0" w:space="0" w:color="auto"/>
            <w:right w:val="none" w:sz="0" w:space="0" w:color="auto"/>
          </w:divBdr>
          <w:divsChild>
            <w:div w:id="9019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1382">
      <w:bodyDiv w:val="1"/>
      <w:marLeft w:val="0"/>
      <w:marRight w:val="0"/>
      <w:marTop w:val="0"/>
      <w:marBottom w:val="0"/>
      <w:divBdr>
        <w:top w:val="none" w:sz="0" w:space="0" w:color="auto"/>
        <w:left w:val="none" w:sz="0" w:space="0" w:color="auto"/>
        <w:bottom w:val="none" w:sz="0" w:space="0" w:color="auto"/>
        <w:right w:val="none" w:sz="0" w:space="0" w:color="auto"/>
      </w:divBdr>
    </w:div>
    <w:div w:id="351154919">
      <w:bodyDiv w:val="1"/>
      <w:marLeft w:val="0"/>
      <w:marRight w:val="0"/>
      <w:marTop w:val="0"/>
      <w:marBottom w:val="0"/>
      <w:divBdr>
        <w:top w:val="none" w:sz="0" w:space="0" w:color="auto"/>
        <w:left w:val="none" w:sz="0" w:space="0" w:color="auto"/>
        <w:bottom w:val="none" w:sz="0" w:space="0" w:color="auto"/>
        <w:right w:val="none" w:sz="0" w:space="0" w:color="auto"/>
      </w:divBdr>
      <w:divsChild>
        <w:div w:id="118455008">
          <w:marLeft w:val="0"/>
          <w:marRight w:val="0"/>
          <w:marTop w:val="0"/>
          <w:marBottom w:val="0"/>
          <w:divBdr>
            <w:top w:val="none" w:sz="0" w:space="0" w:color="auto"/>
            <w:left w:val="none" w:sz="0" w:space="0" w:color="auto"/>
            <w:bottom w:val="none" w:sz="0" w:space="0" w:color="auto"/>
            <w:right w:val="none" w:sz="0" w:space="0" w:color="auto"/>
          </w:divBdr>
          <w:divsChild>
            <w:div w:id="200219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4563">
      <w:bodyDiv w:val="1"/>
      <w:marLeft w:val="0"/>
      <w:marRight w:val="0"/>
      <w:marTop w:val="0"/>
      <w:marBottom w:val="0"/>
      <w:divBdr>
        <w:top w:val="none" w:sz="0" w:space="0" w:color="auto"/>
        <w:left w:val="none" w:sz="0" w:space="0" w:color="auto"/>
        <w:bottom w:val="none" w:sz="0" w:space="0" w:color="auto"/>
        <w:right w:val="none" w:sz="0" w:space="0" w:color="auto"/>
      </w:divBdr>
    </w:div>
    <w:div w:id="371923322">
      <w:bodyDiv w:val="1"/>
      <w:marLeft w:val="0"/>
      <w:marRight w:val="0"/>
      <w:marTop w:val="0"/>
      <w:marBottom w:val="0"/>
      <w:divBdr>
        <w:top w:val="none" w:sz="0" w:space="0" w:color="auto"/>
        <w:left w:val="none" w:sz="0" w:space="0" w:color="auto"/>
        <w:bottom w:val="none" w:sz="0" w:space="0" w:color="auto"/>
        <w:right w:val="none" w:sz="0" w:space="0" w:color="auto"/>
      </w:divBdr>
    </w:div>
    <w:div w:id="425883724">
      <w:bodyDiv w:val="1"/>
      <w:marLeft w:val="0"/>
      <w:marRight w:val="0"/>
      <w:marTop w:val="0"/>
      <w:marBottom w:val="0"/>
      <w:divBdr>
        <w:top w:val="none" w:sz="0" w:space="0" w:color="auto"/>
        <w:left w:val="none" w:sz="0" w:space="0" w:color="auto"/>
        <w:bottom w:val="none" w:sz="0" w:space="0" w:color="auto"/>
        <w:right w:val="none" w:sz="0" w:space="0" w:color="auto"/>
      </w:divBdr>
      <w:divsChild>
        <w:div w:id="1092505252">
          <w:marLeft w:val="0"/>
          <w:marRight w:val="0"/>
          <w:marTop w:val="0"/>
          <w:marBottom w:val="0"/>
          <w:divBdr>
            <w:top w:val="none" w:sz="0" w:space="0" w:color="auto"/>
            <w:left w:val="none" w:sz="0" w:space="0" w:color="auto"/>
            <w:bottom w:val="none" w:sz="0" w:space="0" w:color="auto"/>
            <w:right w:val="none" w:sz="0" w:space="0" w:color="auto"/>
          </w:divBdr>
          <w:divsChild>
            <w:div w:id="129899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56372">
      <w:bodyDiv w:val="1"/>
      <w:marLeft w:val="0"/>
      <w:marRight w:val="0"/>
      <w:marTop w:val="0"/>
      <w:marBottom w:val="0"/>
      <w:divBdr>
        <w:top w:val="none" w:sz="0" w:space="0" w:color="auto"/>
        <w:left w:val="none" w:sz="0" w:space="0" w:color="auto"/>
        <w:bottom w:val="none" w:sz="0" w:space="0" w:color="auto"/>
        <w:right w:val="none" w:sz="0" w:space="0" w:color="auto"/>
      </w:divBdr>
      <w:divsChild>
        <w:div w:id="515582005">
          <w:marLeft w:val="0"/>
          <w:marRight w:val="0"/>
          <w:marTop w:val="0"/>
          <w:marBottom w:val="0"/>
          <w:divBdr>
            <w:top w:val="none" w:sz="0" w:space="0" w:color="auto"/>
            <w:left w:val="none" w:sz="0" w:space="0" w:color="auto"/>
            <w:bottom w:val="none" w:sz="0" w:space="0" w:color="auto"/>
            <w:right w:val="none" w:sz="0" w:space="0" w:color="auto"/>
          </w:divBdr>
          <w:divsChild>
            <w:div w:id="9401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2410">
      <w:bodyDiv w:val="1"/>
      <w:marLeft w:val="0"/>
      <w:marRight w:val="0"/>
      <w:marTop w:val="0"/>
      <w:marBottom w:val="0"/>
      <w:divBdr>
        <w:top w:val="none" w:sz="0" w:space="0" w:color="auto"/>
        <w:left w:val="none" w:sz="0" w:space="0" w:color="auto"/>
        <w:bottom w:val="none" w:sz="0" w:space="0" w:color="auto"/>
        <w:right w:val="none" w:sz="0" w:space="0" w:color="auto"/>
      </w:divBdr>
      <w:divsChild>
        <w:div w:id="142235785">
          <w:marLeft w:val="0"/>
          <w:marRight w:val="0"/>
          <w:marTop w:val="0"/>
          <w:marBottom w:val="0"/>
          <w:divBdr>
            <w:top w:val="none" w:sz="0" w:space="0" w:color="auto"/>
            <w:left w:val="none" w:sz="0" w:space="0" w:color="auto"/>
            <w:bottom w:val="none" w:sz="0" w:space="0" w:color="auto"/>
            <w:right w:val="none" w:sz="0" w:space="0" w:color="auto"/>
          </w:divBdr>
          <w:divsChild>
            <w:div w:id="5477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50113">
      <w:bodyDiv w:val="1"/>
      <w:marLeft w:val="0"/>
      <w:marRight w:val="0"/>
      <w:marTop w:val="0"/>
      <w:marBottom w:val="0"/>
      <w:divBdr>
        <w:top w:val="none" w:sz="0" w:space="0" w:color="auto"/>
        <w:left w:val="none" w:sz="0" w:space="0" w:color="auto"/>
        <w:bottom w:val="none" w:sz="0" w:space="0" w:color="auto"/>
        <w:right w:val="none" w:sz="0" w:space="0" w:color="auto"/>
      </w:divBdr>
      <w:divsChild>
        <w:div w:id="1465007606">
          <w:marLeft w:val="0"/>
          <w:marRight w:val="0"/>
          <w:marTop w:val="0"/>
          <w:marBottom w:val="0"/>
          <w:divBdr>
            <w:top w:val="none" w:sz="0" w:space="0" w:color="auto"/>
            <w:left w:val="none" w:sz="0" w:space="0" w:color="auto"/>
            <w:bottom w:val="none" w:sz="0" w:space="0" w:color="auto"/>
            <w:right w:val="none" w:sz="0" w:space="0" w:color="auto"/>
          </w:divBdr>
          <w:divsChild>
            <w:div w:id="2189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8318">
      <w:bodyDiv w:val="1"/>
      <w:marLeft w:val="0"/>
      <w:marRight w:val="0"/>
      <w:marTop w:val="0"/>
      <w:marBottom w:val="0"/>
      <w:divBdr>
        <w:top w:val="none" w:sz="0" w:space="0" w:color="auto"/>
        <w:left w:val="none" w:sz="0" w:space="0" w:color="auto"/>
        <w:bottom w:val="none" w:sz="0" w:space="0" w:color="auto"/>
        <w:right w:val="none" w:sz="0" w:space="0" w:color="auto"/>
      </w:divBdr>
      <w:divsChild>
        <w:div w:id="1496189233">
          <w:marLeft w:val="0"/>
          <w:marRight w:val="0"/>
          <w:marTop w:val="0"/>
          <w:marBottom w:val="0"/>
          <w:divBdr>
            <w:top w:val="none" w:sz="0" w:space="0" w:color="auto"/>
            <w:left w:val="none" w:sz="0" w:space="0" w:color="auto"/>
            <w:bottom w:val="none" w:sz="0" w:space="0" w:color="auto"/>
            <w:right w:val="none" w:sz="0" w:space="0" w:color="auto"/>
          </w:divBdr>
          <w:divsChild>
            <w:div w:id="179077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7128">
      <w:bodyDiv w:val="1"/>
      <w:marLeft w:val="0"/>
      <w:marRight w:val="0"/>
      <w:marTop w:val="0"/>
      <w:marBottom w:val="0"/>
      <w:divBdr>
        <w:top w:val="none" w:sz="0" w:space="0" w:color="auto"/>
        <w:left w:val="none" w:sz="0" w:space="0" w:color="auto"/>
        <w:bottom w:val="none" w:sz="0" w:space="0" w:color="auto"/>
        <w:right w:val="none" w:sz="0" w:space="0" w:color="auto"/>
      </w:divBdr>
      <w:divsChild>
        <w:div w:id="1209226871">
          <w:marLeft w:val="0"/>
          <w:marRight w:val="0"/>
          <w:marTop w:val="0"/>
          <w:marBottom w:val="0"/>
          <w:divBdr>
            <w:top w:val="none" w:sz="0" w:space="0" w:color="auto"/>
            <w:left w:val="none" w:sz="0" w:space="0" w:color="auto"/>
            <w:bottom w:val="none" w:sz="0" w:space="0" w:color="auto"/>
            <w:right w:val="none" w:sz="0" w:space="0" w:color="auto"/>
          </w:divBdr>
          <w:divsChild>
            <w:div w:id="91189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31369">
      <w:bodyDiv w:val="1"/>
      <w:marLeft w:val="0"/>
      <w:marRight w:val="0"/>
      <w:marTop w:val="0"/>
      <w:marBottom w:val="0"/>
      <w:divBdr>
        <w:top w:val="none" w:sz="0" w:space="0" w:color="auto"/>
        <w:left w:val="none" w:sz="0" w:space="0" w:color="auto"/>
        <w:bottom w:val="none" w:sz="0" w:space="0" w:color="auto"/>
        <w:right w:val="none" w:sz="0" w:space="0" w:color="auto"/>
      </w:divBdr>
      <w:divsChild>
        <w:div w:id="1491557987">
          <w:marLeft w:val="0"/>
          <w:marRight w:val="0"/>
          <w:marTop w:val="0"/>
          <w:marBottom w:val="0"/>
          <w:divBdr>
            <w:top w:val="none" w:sz="0" w:space="0" w:color="auto"/>
            <w:left w:val="none" w:sz="0" w:space="0" w:color="auto"/>
            <w:bottom w:val="none" w:sz="0" w:space="0" w:color="auto"/>
            <w:right w:val="none" w:sz="0" w:space="0" w:color="auto"/>
          </w:divBdr>
          <w:divsChild>
            <w:div w:id="152793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48791">
      <w:bodyDiv w:val="1"/>
      <w:marLeft w:val="0"/>
      <w:marRight w:val="0"/>
      <w:marTop w:val="0"/>
      <w:marBottom w:val="0"/>
      <w:divBdr>
        <w:top w:val="none" w:sz="0" w:space="0" w:color="auto"/>
        <w:left w:val="none" w:sz="0" w:space="0" w:color="auto"/>
        <w:bottom w:val="none" w:sz="0" w:space="0" w:color="auto"/>
        <w:right w:val="none" w:sz="0" w:space="0" w:color="auto"/>
      </w:divBdr>
    </w:div>
    <w:div w:id="632712557">
      <w:bodyDiv w:val="1"/>
      <w:marLeft w:val="0"/>
      <w:marRight w:val="0"/>
      <w:marTop w:val="0"/>
      <w:marBottom w:val="0"/>
      <w:divBdr>
        <w:top w:val="none" w:sz="0" w:space="0" w:color="auto"/>
        <w:left w:val="none" w:sz="0" w:space="0" w:color="auto"/>
        <w:bottom w:val="none" w:sz="0" w:space="0" w:color="auto"/>
        <w:right w:val="none" w:sz="0" w:space="0" w:color="auto"/>
      </w:divBdr>
    </w:div>
    <w:div w:id="655960590">
      <w:bodyDiv w:val="1"/>
      <w:marLeft w:val="0"/>
      <w:marRight w:val="0"/>
      <w:marTop w:val="0"/>
      <w:marBottom w:val="0"/>
      <w:divBdr>
        <w:top w:val="none" w:sz="0" w:space="0" w:color="auto"/>
        <w:left w:val="none" w:sz="0" w:space="0" w:color="auto"/>
        <w:bottom w:val="none" w:sz="0" w:space="0" w:color="auto"/>
        <w:right w:val="none" w:sz="0" w:space="0" w:color="auto"/>
      </w:divBdr>
    </w:div>
    <w:div w:id="686906362">
      <w:bodyDiv w:val="1"/>
      <w:marLeft w:val="0"/>
      <w:marRight w:val="0"/>
      <w:marTop w:val="0"/>
      <w:marBottom w:val="0"/>
      <w:divBdr>
        <w:top w:val="none" w:sz="0" w:space="0" w:color="auto"/>
        <w:left w:val="none" w:sz="0" w:space="0" w:color="auto"/>
        <w:bottom w:val="none" w:sz="0" w:space="0" w:color="auto"/>
        <w:right w:val="none" w:sz="0" w:space="0" w:color="auto"/>
      </w:divBdr>
      <w:divsChild>
        <w:div w:id="465051154">
          <w:marLeft w:val="0"/>
          <w:marRight w:val="0"/>
          <w:marTop w:val="0"/>
          <w:marBottom w:val="0"/>
          <w:divBdr>
            <w:top w:val="none" w:sz="0" w:space="0" w:color="auto"/>
            <w:left w:val="none" w:sz="0" w:space="0" w:color="auto"/>
            <w:bottom w:val="none" w:sz="0" w:space="0" w:color="auto"/>
            <w:right w:val="none" w:sz="0" w:space="0" w:color="auto"/>
          </w:divBdr>
          <w:divsChild>
            <w:div w:id="10075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0261">
      <w:bodyDiv w:val="1"/>
      <w:marLeft w:val="0"/>
      <w:marRight w:val="0"/>
      <w:marTop w:val="0"/>
      <w:marBottom w:val="0"/>
      <w:divBdr>
        <w:top w:val="none" w:sz="0" w:space="0" w:color="auto"/>
        <w:left w:val="none" w:sz="0" w:space="0" w:color="auto"/>
        <w:bottom w:val="none" w:sz="0" w:space="0" w:color="auto"/>
        <w:right w:val="none" w:sz="0" w:space="0" w:color="auto"/>
      </w:divBdr>
    </w:div>
    <w:div w:id="710426400">
      <w:bodyDiv w:val="1"/>
      <w:marLeft w:val="0"/>
      <w:marRight w:val="0"/>
      <w:marTop w:val="0"/>
      <w:marBottom w:val="0"/>
      <w:divBdr>
        <w:top w:val="none" w:sz="0" w:space="0" w:color="auto"/>
        <w:left w:val="none" w:sz="0" w:space="0" w:color="auto"/>
        <w:bottom w:val="none" w:sz="0" w:space="0" w:color="auto"/>
        <w:right w:val="none" w:sz="0" w:space="0" w:color="auto"/>
      </w:divBdr>
    </w:div>
    <w:div w:id="745883308">
      <w:bodyDiv w:val="1"/>
      <w:marLeft w:val="0"/>
      <w:marRight w:val="0"/>
      <w:marTop w:val="0"/>
      <w:marBottom w:val="0"/>
      <w:divBdr>
        <w:top w:val="none" w:sz="0" w:space="0" w:color="auto"/>
        <w:left w:val="none" w:sz="0" w:space="0" w:color="auto"/>
        <w:bottom w:val="none" w:sz="0" w:space="0" w:color="auto"/>
        <w:right w:val="none" w:sz="0" w:space="0" w:color="auto"/>
      </w:divBdr>
      <w:divsChild>
        <w:div w:id="1336884963">
          <w:marLeft w:val="0"/>
          <w:marRight w:val="0"/>
          <w:marTop w:val="0"/>
          <w:marBottom w:val="0"/>
          <w:divBdr>
            <w:top w:val="none" w:sz="0" w:space="0" w:color="auto"/>
            <w:left w:val="none" w:sz="0" w:space="0" w:color="auto"/>
            <w:bottom w:val="none" w:sz="0" w:space="0" w:color="auto"/>
            <w:right w:val="none" w:sz="0" w:space="0" w:color="auto"/>
          </w:divBdr>
          <w:divsChild>
            <w:div w:id="600726204">
              <w:marLeft w:val="0"/>
              <w:marRight w:val="0"/>
              <w:marTop w:val="0"/>
              <w:marBottom w:val="0"/>
              <w:divBdr>
                <w:top w:val="none" w:sz="0" w:space="0" w:color="auto"/>
                <w:left w:val="none" w:sz="0" w:space="0" w:color="auto"/>
                <w:bottom w:val="none" w:sz="0" w:space="0" w:color="auto"/>
                <w:right w:val="none" w:sz="0" w:space="0" w:color="auto"/>
              </w:divBdr>
            </w:div>
            <w:div w:id="33823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7436">
      <w:bodyDiv w:val="1"/>
      <w:marLeft w:val="0"/>
      <w:marRight w:val="0"/>
      <w:marTop w:val="0"/>
      <w:marBottom w:val="0"/>
      <w:divBdr>
        <w:top w:val="none" w:sz="0" w:space="0" w:color="auto"/>
        <w:left w:val="none" w:sz="0" w:space="0" w:color="auto"/>
        <w:bottom w:val="none" w:sz="0" w:space="0" w:color="auto"/>
        <w:right w:val="none" w:sz="0" w:space="0" w:color="auto"/>
      </w:divBdr>
      <w:divsChild>
        <w:div w:id="617880372">
          <w:marLeft w:val="0"/>
          <w:marRight w:val="0"/>
          <w:marTop w:val="0"/>
          <w:marBottom w:val="0"/>
          <w:divBdr>
            <w:top w:val="none" w:sz="0" w:space="0" w:color="auto"/>
            <w:left w:val="none" w:sz="0" w:space="0" w:color="auto"/>
            <w:bottom w:val="none" w:sz="0" w:space="0" w:color="auto"/>
            <w:right w:val="none" w:sz="0" w:space="0" w:color="auto"/>
          </w:divBdr>
          <w:divsChild>
            <w:div w:id="173770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72025">
      <w:bodyDiv w:val="1"/>
      <w:marLeft w:val="0"/>
      <w:marRight w:val="0"/>
      <w:marTop w:val="0"/>
      <w:marBottom w:val="0"/>
      <w:divBdr>
        <w:top w:val="none" w:sz="0" w:space="0" w:color="auto"/>
        <w:left w:val="none" w:sz="0" w:space="0" w:color="auto"/>
        <w:bottom w:val="none" w:sz="0" w:space="0" w:color="auto"/>
        <w:right w:val="none" w:sz="0" w:space="0" w:color="auto"/>
      </w:divBdr>
      <w:divsChild>
        <w:div w:id="1343165639">
          <w:marLeft w:val="0"/>
          <w:marRight w:val="0"/>
          <w:marTop w:val="0"/>
          <w:marBottom w:val="0"/>
          <w:divBdr>
            <w:top w:val="none" w:sz="0" w:space="0" w:color="auto"/>
            <w:left w:val="none" w:sz="0" w:space="0" w:color="auto"/>
            <w:bottom w:val="none" w:sz="0" w:space="0" w:color="auto"/>
            <w:right w:val="none" w:sz="0" w:space="0" w:color="auto"/>
          </w:divBdr>
          <w:divsChild>
            <w:div w:id="193181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4564">
      <w:bodyDiv w:val="1"/>
      <w:marLeft w:val="0"/>
      <w:marRight w:val="0"/>
      <w:marTop w:val="0"/>
      <w:marBottom w:val="0"/>
      <w:divBdr>
        <w:top w:val="none" w:sz="0" w:space="0" w:color="auto"/>
        <w:left w:val="none" w:sz="0" w:space="0" w:color="auto"/>
        <w:bottom w:val="none" w:sz="0" w:space="0" w:color="auto"/>
        <w:right w:val="none" w:sz="0" w:space="0" w:color="auto"/>
      </w:divBdr>
    </w:div>
    <w:div w:id="825704357">
      <w:bodyDiv w:val="1"/>
      <w:marLeft w:val="0"/>
      <w:marRight w:val="0"/>
      <w:marTop w:val="0"/>
      <w:marBottom w:val="0"/>
      <w:divBdr>
        <w:top w:val="none" w:sz="0" w:space="0" w:color="auto"/>
        <w:left w:val="none" w:sz="0" w:space="0" w:color="auto"/>
        <w:bottom w:val="none" w:sz="0" w:space="0" w:color="auto"/>
        <w:right w:val="none" w:sz="0" w:space="0" w:color="auto"/>
      </w:divBdr>
      <w:divsChild>
        <w:div w:id="914431917">
          <w:marLeft w:val="0"/>
          <w:marRight w:val="0"/>
          <w:marTop w:val="0"/>
          <w:marBottom w:val="0"/>
          <w:divBdr>
            <w:top w:val="none" w:sz="0" w:space="0" w:color="auto"/>
            <w:left w:val="none" w:sz="0" w:space="0" w:color="auto"/>
            <w:bottom w:val="none" w:sz="0" w:space="0" w:color="auto"/>
            <w:right w:val="none" w:sz="0" w:space="0" w:color="auto"/>
          </w:divBdr>
          <w:divsChild>
            <w:div w:id="87327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71450">
      <w:bodyDiv w:val="1"/>
      <w:marLeft w:val="0"/>
      <w:marRight w:val="0"/>
      <w:marTop w:val="0"/>
      <w:marBottom w:val="0"/>
      <w:divBdr>
        <w:top w:val="none" w:sz="0" w:space="0" w:color="auto"/>
        <w:left w:val="none" w:sz="0" w:space="0" w:color="auto"/>
        <w:bottom w:val="none" w:sz="0" w:space="0" w:color="auto"/>
        <w:right w:val="none" w:sz="0" w:space="0" w:color="auto"/>
      </w:divBdr>
      <w:divsChild>
        <w:div w:id="1104417111">
          <w:marLeft w:val="0"/>
          <w:marRight w:val="0"/>
          <w:marTop w:val="0"/>
          <w:marBottom w:val="0"/>
          <w:divBdr>
            <w:top w:val="none" w:sz="0" w:space="0" w:color="auto"/>
            <w:left w:val="none" w:sz="0" w:space="0" w:color="auto"/>
            <w:bottom w:val="none" w:sz="0" w:space="0" w:color="auto"/>
            <w:right w:val="none" w:sz="0" w:space="0" w:color="auto"/>
          </w:divBdr>
          <w:divsChild>
            <w:div w:id="89420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8626">
      <w:bodyDiv w:val="1"/>
      <w:marLeft w:val="0"/>
      <w:marRight w:val="0"/>
      <w:marTop w:val="0"/>
      <w:marBottom w:val="0"/>
      <w:divBdr>
        <w:top w:val="none" w:sz="0" w:space="0" w:color="auto"/>
        <w:left w:val="none" w:sz="0" w:space="0" w:color="auto"/>
        <w:bottom w:val="none" w:sz="0" w:space="0" w:color="auto"/>
        <w:right w:val="none" w:sz="0" w:space="0" w:color="auto"/>
      </w:divBdr>
      <w:divsChild>
        <w:div w:id="619070840">
          <w:marLeft w:val="0"/>
          <w:marRight w:val="0"/>
          <w:marTop w:val="0"/>
          <w:marBottom w:val="0"/>
          <w:divBdr>
            <w:top w:val="none" w:sz="0" w:space="0" w:color="auto"/>
            <w:left w:val="none" w:sz="0" w:space="0" w:color="auto"/>
            <w:bottom w:val="none" w:sz="0" w:space="0" w:color="auto"/>
            <w:right w:val="none" w:sz="0" w:space="0" w:color="auto"/>
          </w:divBdr>
          <w:divsChild>
            <w:div w:id="125301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5723">
      <w:bodyDiv w:val="1"/>
      <w:marLeft w:val="0"/>
      <w:marRight w:val="0"/>
      <w:marTop w:val="0"/>
      <w:marBottom w:val="0"/>
      <w:divBdr>
        <w:top w:val="none" w:sz="0" w:space="0" w:color="auto"/>
        <w:left w:val="none" w:sz="0" w:space="0" w:color="auto"/>
        <w:bottom w:val="none" w:sz="0" w:space="0" w:color="auto"/>
        <w:right w:val="none" w:sz="0" w:space="0" w:color="auto"/>
      </w:divBdr>
    </w:div>
    <w:div w:id="902718725">
      <w:bodyDiv w:val="1"/>
      <w:marLeft w:val="0"/>
      <w:marRight w:val="0"/>
      <w:marTop w:val="0"/>
      <w:marBottom w:val="0"/>
      <w:divBdr>
        <w:top w:val="none" w:sz="0" w:space="0" w:color="auto"/>
        <w:left w:val="none" w:sz="0" w:space="0" w:color="auto"/>
        <w:bottom w:val="none" w:sz="0" w:space="0" w:color="auto"/>
        <w:right w:val="none" w:sz="0" w:space="0" w:color="auto"/>
      </w:divBdr>
      <w:divsChild>
        <w:div w:id="358698905">
          <w:marLeft w:val="0"/>
          <w:marRight w:val="0"/>
          <w:marTop w:val="0"/>
          <w:marBottom w:val="0"/>
          <w:divBdr>
            <w:top w:val="none" w:sz="0" w:space="0" w:color="auto"/>
            <w:left w:val="none" w:sz="0" w:space="0" w:color="auto"/>
            <w:bottom w:val="none" w:sz="0" w:space="0" w:color="auto"/>
            <w:right w:val="none" w:sz="0" w:space="0" w:color="auto"/>
          </w:divBdr>
          <w:divsChild>
            <w:div w:id="5673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774">
      <w:bodyDiv w:val="1"/>
      <w:marLeft w:val="0"/>
      <w:marRight w:val="0"/>
      <w:marTop w:val="0"/>
      <w:marBottom w:val="0"/>
      <w:divBdr>
        <w:top w:val="none" w:sz="0" w:space="0" w:color="auto"/>
        <w:left w:val="none" w:sz="0" w:space="0" w:color="auto"/>
        <w:bottom w:val="none" w:sz="0" w:space="0" w:color="auto"/>
        <w:right w:val="none" w:sz="0" w:space="0" w:color="auto"/>
      </w:divBdr>
      <w:divsChild>
        <w:div w:id="167528568">
          <w:marLeft w:val="0"/>
          <w:marRight w:val="0"/>
          <w:marTop w:val="0"/>
          <w:marBottom w:val="0"/>
          <w:divBdr>
            <w:top w:val="none" w:sz="0" w:space="0" w:color="auto"/>
            <w:left w:val="none" w:sz="0" w:space="0" w:color="auto"/>
            <w:bottom w:val="none" w:sz="0" w:space="0" w:color="auto"/>
            <w:right w:val="none" w:sz="0" w:space="0" w:color="auto"/>
          </w:divBdr>
          <w:divsChild>
            <w:div w:id="55412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03251">
      <w:bodyDiv w:val="1"/>
      <w:marLeft w:val="0"/>
      <w:marRight w:val="0"/>
      <w:marTop w:val="0"/>
      <w:marBottom w:val="0"/>
      <w:divBdr>
        <w:top w:val="none" w:sz="0" w:space="0" w:color="auto"/>
        <w:left w:val="none" w:sz="0" w:space="0" w:color="auto"/>
        <w:bottom w:val="none" w:sz="0" w:space="0" w:color="auto"/>
        <w:right w:val="none" w:sz="0" w:space="0" w:color="auto"/>
      </w:divBdr>
      <w:divsChild>
        <w:div w:id="1652521660">
          <w:marLeft w:val="0"/>
          <w:marRight w:val="0"/>
          <w:marTop w:val="0"/>
          <w:marBottom w:val="0"/>
          <w:divBdr>
            <w:top w:val="none" w:sz="0" w:space="0" w:color="auto"/>
            <w:left w:val="none" w:sz="0" w:space="0" w:color="auto"/>
            <w:bottom w:val="none" w:sz="0" w:space="0" w:color="auto"/>
            <w:right w:val="none" w:sz="0" w:space="0" w:color="auto"/>
          </w:divBdr>
          <w:divsChild>
            <w:div w:id="25266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7784">
      <w:bodyDiv w:val="1"/>
      <w:marLeft w:val="0"/>
      <w:marRight w:val="0"/>
      <w:marTop w:val="0"/>
      <w:marBottom w:val="0"/>
      <w:divBdr>
        <w:top w:val="none" w:sz="0" w:space="0" w:color="auto"/>
        <w:left w:val="none" w:sz="0" w:space="0" w:color="auto"/>
        <w:bottom w:val="none" w:sz="0" w:space="0" w:color="auto"/>
        <w:right w:val="none" w:sz="0" w:space="0" w:color="auto"/>
      </w:divBdr>
      <w:divsChild>
        <w:div w:id="700326352">
          <w:marLeft w:val="0"/>
          <w:marRight w:val="0"/>
          <w:marTop w:val="0"/>
          <w:marBottom w:val="0"/>
          <w:divBdr>
            <w:top w:val="none" w:sz="0" w:space="0" w:color="auto"/>
            <w:left w:val="none" w:sz="0" w:space="0" w:color="auto"/>
            <w:bottom w:val="none" w:sz="0" w:space="0" w:color="auto"/>
            <w:right w:val="none" w:sz="0" w:space="0" w:color="auto"/>
          </w:divBdr>
          <w:divsChild>
            <w:div w:id="191419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301">
      <w:bodyDiv w:val="1"/>
      <w:marLeft w:val="0"/>
      <w:marRight w:val="0"/>
      <w:marTop w:val="0"/>
      <w:marBottom w:val="0"/>
      <w:divBdr>
        <w:top w:val="none" w:sz="0" w:space="0" w:color="auto"/>
        <w:left w:val="none" w:sz="0" w:space="0" w:color="auto"/>
        <w:bottom w:val="none" w:sz="0" w:space="0" w:color="auto"/>
        <w:right w:val="none" w:sz="0" w:space="0" w:color="auto"/>
      </w:divBdr>
      <w:divsChild>
        <w:div w:id="1444152532">
          <w:marLeft w:val="0"/>
          <w:marRight w:val="0"/>
          <w:marTop w:val="0"/>
          <w:marBottom w:val="0"/>
          <w:divBdr>
            <w:top w:val="none" w:sz="0" w:space="0" w:color="auto"/>
            <w:left w:val="none" w:sz="0" w:space="0" w:color="auto"/>
            <w:bottom w:val="none" w:sz="0" w:space="0" w:color="auto"/>
            <w:right w:val="none" w:sz="0" w:space="0" w:color="auto"/>
          </w:divBdr>
          <w:divsChild>
            <w:div w:id="1016158142">
              <w:marLeft w:val="0"/>
              <w:marRight w:val="0"/>
              <w:marTop w:val="0"/>
              <w:marBottom w:val="0"/>
              <w:divBdr>
                <w:top w:val="none" w:sz="0" w:space="0" w:color="auto"/>
                <w:left w:val="none" w:sz="0" w:space="0" w:color="auto"/>
                <w:bottom w:val="none" w:sz="0" w:space="0" w:color="auto"/>
                <w:right w:val="none" w:sz="0" w:space="0" w:color="auto"/>
              </w:divBdr>
            </w:div>
            <w:div w:id="957218861">
              <w:marLeft w:val="0"/>
              <w:marRight w:val="0"/>
              <w:marTop w:val="0"/>
              <w:marBottom w:val="0"/>
              <w:divBdr>
                <w:top w:val="none" w:sz="0" w:space="0" w:color="auto"/>
                <w:left w:val="none" w:sz="0" w:space="0" w:color="auto"/>
                <w:bottom w:val="none" w:sz="0" w:space="0" w:color="auto"/>
                <w:right w:val="none" w:sz="0" w:space="0" w:color="auto"/>
              </w:divBdr>
            </w:div>
            <w:div w:id="1360355375">
              <w:marLeft w:val="0"/>
              <w:marRight w:val="0"/>
              <w:marTop w:val="0"/>
              <w:marBottom w:val="0"/>
              <w:divBdr>
                <w:top w:val="none" w:sz="0" w:space="0" w:color="auto"/>
                <w:left w:val="none" w:sz="0" w:space="0" w:color="auto"/>
                <w:bottom w:val="none" w:sz="0" w:space="0" w:color="auto"/>
                <w:right w:val="none" w:sz="0" w:space="0" w:color="auto"/>
              </w:divBdr>
            </w:div>
            <w:div w:id="12462064">
              <w:marLeft w:val="0"/>
              <w:marRight w:val="0"/>
              <w:marTop w:val="0"/>
              <w:marBottom w:val="0"/>
              <w:divBdr>
                <w:top w:val="none" w:sz="0" w:space="0" w:color="auto"/>
                <w:left w:val="none" w:sz="0" w:space="0" w:color="auto"/>
                <w:bottom w:val="none" w:sz="0" w:space="0" w:color="auto"/>
                <w:right w:val="none" w:sz="0" w:space="0" w:color="auto"/>
              </w:divBdr>
            </w:div>
            <w:div w:id="876625861">
              <w:marLeft w:val="0"/>
              <w:marRight w:val="0"/>
              <w:marTop w:val="0"/>
              <w:marBottom w:val="0"/>
              <w:divBdr>
                <w:top w:val="none" w:sz="0" w:space="0" w:color="auto"/>
                <w:left w:val="none" w:sz="0" w:space="0" w:color="auto"/>
                <w:bottom w:val="none" w:sz="0" w:space="0" w:color="auto"/>
                <w:right w:val="none" w:sz="0" w:space="0" w:color="auto"/>
              </w:divBdr>
            </w:div>
            <w:div w:id="2003661051">
              <w:marLeft w:val="0"/>
              <w:marRight w:val="0"/>
              <w:marTop w:val="0"/>
              <w:marBottom w:val="0"/>
              <w:divBdr>
                <w:top w:val="none" w:sz="0" w:space="0" w:color="auto"/>
                <w:left w:val="none" w:sz="0" w:space="0" w:color="auto"/>
                <w:bottom w:val="none" w:sz="0" w:space="0" w:color="auto"/>
                <w:right w:val="none" w:sz="0" w:space="0" w:color="auto"/>
              </w:divBdr>
            </w:div>
            <w:div w:id="2078359963">
              <w:marLeft w:val="0"/>
              <w:marRight w:val="0"/>
              <w:marTop w:val="0"/>
              <w:marBottom w:val="0"/>
              <w:divBdr>
                <w:top w:val="none" w:sz="0" w:space="0" w:color="auto"/>
                <w:left w:val="none" w:sz="0" w:space="0" w:color="auto"/>
                <w:bottom w:val="none" w:sz="0" w:space="0" w:color="auto"/>
                <w:right w:val="none" w:sz="0" w:space="0" w:color="auto"/>
              </w:divBdr>
            </w:div>
            <w:div w:id="2054695021">
              <w:marLeft w:val="0"/>
              <w:marRight w:val="0"/>
              <w:marTop w:val="0"/>
              <w:marBottom w:val="0"/>
              <w:divBdr>
                <w:top w:val="none" w:sz="0" w:space="0" w:color="auto"/>
                <w:left w:val="none" w:sz="0" w:space="0" w:color="auto"/>
                <w:bottom w:val="none" w:sz="0" w:space="0" w:color="auto"/>
                <w:right w:val="none" w:sz="0" w:space="0" w:color="auto"/>
              </w:divBdr>
            </w:div>
            <w:div w:id="2073654079">
              <w:marLeft w:val="0"/>
              <w:marRight w:val="0"/>
              <w:marTop w:val="0"/>
              <w:marBottom w:val="0"/>
              <w:divBdr>
                <w:top w:val="none" w:sz="0" w:space="0" w:color="auto"/>
                <w:left w:val="none" w:sz="0" w:space="0" w:color="auto"/>
                <w:bottom w:val="none" w:sz="0" w:space="0" w:color="auto"/>
                <w:right w:val="none" w:sz="0" w:space="0" w:color="auto"/>
              </w:divBdr>
            </w:div>
            <w:div w:id="1909030439">
              <w:marLeft w:val="0"/>
              <w:marRight w:val="0"/>
              <w:marTop w:val="0"/>
              <w:marBottom w:val="0"/>
              <w:divBdr>
                <w:top w:val="none" w:sz="0" w:space="0" w:color="auto"/>
                <w:left w:val="none" w:sz="0" w:space="0" w:color="auto"/>
                <w:bottom w:val="none" w:sz="0" w:space="0" w:color="auto"/>
                <w:right w:val="none" w:sz="0" w:space="0" w:color="auto"/>
              </w:divBdr>
            </w:div>
            <w:div w:id="1249467262">
              <w:marLeft w:val="0"/>
              <w:marRight w:val="0"/>
              <w:marTop w:val="0"/>
              <w:marBottom w:val="0"/>
              <w:divBdr>
                <w:top w:val="none" w:sz="0" w:space="0" w:color="auto"/>
                <w:left w:val="none" w:sz="0" w:space="0" w:color="auto"/>
                <w:bottom w:val="none" w:sz="0" w:space="0" w:color="auto"/>
                <w:right w:val="none" w:sz="0" w:space="0" w:color="auto"/>
              </w:divBdr>
            </w:div>
            <w:div w:id="629869681">
              <w:marLeft w:val="0"/>
              <w:marRight w:val="0"/>
              <w:marTop w:val="0"/>
              <w:marBottom w:val="0"/>
              <w:divBdr>
                <w:top w:val="none" w:sz="0" w:space="0" w:color="auto"/>
                <w:left w:val="none" w:sz="0" w:space="0" w:color="auto"/>
                <w:bottom w:val="none" w:sz="0" w:space="0" w:color="auto"/>
                <w:right w:val="none" w:sz="0" w:space="0" w:color="auto"/>
              </w:divBdr>
            </w:div>
            <w:div w:id="1268780909">
              <w:marLeft w:val="0"/>
              <w:marRight w:val="0"/>
              <w:marTop w:val="0"/>
              <w:marBottom w:val="0"/>
              <w:divBdr>
                <w:top w:val="none" w:sz="0" w:space="0" w:color="auto"/>
                <w:left w:val="none" w:sz="0" w:space="0" w:color="auto"/>
                <w:bottom w:val="none" w:sz="0" w:space="0" w:color="auto"/>
                <w:right w:val="none" w:sz="0" w:space="0" w:color="auto"/>
              </w:divBdr>
            </w:div>
            <w:div w:id="17479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7006">
      <w:bodyDiv w:val="1"/>
      <w:marLeft w:val="0"/>
      <w:marRight w:val="0"/>
      <w:marTop w:val="0"/>
      <w:marBottom w:val="0"/>
      <w:divBdr>
        <w:top w:val="none" w:sz="0" w:space="0" w:color="auto"/>
        <w:left w:val="none" w:sz="0" w:space="0" w:color="auto"/>
        <w:bottom w:val="none" w:sz="0" w:space="0" w:color="auto"/>
        <w:right w:val="none" w:sz="0" w:space="0" w:color="auto"/>
      </w:divBdr>
    </w:div>
    <w:div w:id="979963887">
      <w:bodyDiv w:val="1"/>
      <w:marLeft w:val="0"/>
      <w:marRight w:val="0"/>
      <w:marTop w:val="0"/>
      <w:marBottom w:val="0"/>
      <w:divBdr>
        <w:top w:val="none" w:sz="0" w:space="0" w:color="auto"/>
        <w:left w:val="none" w:sz="0" w:space="0" w:color="auto"/>
        <w:bottom w:val="none" w:sz="0" w:space="0" w:color="auto"/>
        <w:right w:val="none" w:sz="0" w:space="0" w:color="auto"/>
      </w:divBdr>
      <w:divsChild>
        <w:div w:id="988557754">
          <w:marLeft w:val="0"/>
          <w:marRight w:val="0"/>
          <w:marTop w:val="0"/>
          <w:marBottom w:val="0"/>
          <w:divBdr>
            <w:top w:val="none" w:sz="0" w:space="0" w:color="auto"/>
            <w:left w:val="none" w:sz="0" w:space="0" w:color="auto"/>
            <w:bottom w:val="none" w:sz="0" w:space="0" w:color="auto"/>
            <w:right w:val="none" w:sz="0" w:space="0" w:color="auto"/>
          </w:divBdr>
          <w:divsChild>
            <w:div w:id="1992977363">
              <w:marLeft w:val="0"/>
              <w:marRight w:val="0"/>
              <w:marTop w:val="0"/>
              <w:marBottom w:val="0"/>
              <w:divBdr>
                <w:top w:val="none" w:sz="0" w:space="0" w:color="auto"/>
                <w:left w:val="none" w:sz="0" w:space="0" w:color="auto"/>
                <w:bottom w:val="none" w:sz="0" w:space="0" w:color="auto"/>
                <w:right w:val="none" w:sz="0" w:space="0" w:color="auto"/>
              </w:divBdr>
            </w:div>
            <w:div w:id="3246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4817">
      <w:bodyDiv w:val="1"/>
      <w:marLeft w:val="0"/>
      <w:marRight w:val="0"/>
      <w:marTop w:val="0"/>
      <w:marBottom w:val="0"/>
      <w:divBdr>
        <w:top w:val="none" w:sz="0" w:space="0" w:color="auto"/>
        <w:left w:val="none" w:sz="0" w:space="0" w:color="auto"/>
        <w:bottom w:val="none" w:sz="0" w:space="0" w:color="auto"/>
        <w:right w:val="none" w:sz="0" w:space="0" w:color="auto"/>
      </w:divBdr>
      <w:divsChild>
        <w:div w:id="1920364677">
          <w:marLeft w:val="0"/>
          <w:marRight w:val="0"/>
          <w:marTop w:val="0"/>
          <w:marBottom w:val="0"/>
          <w:divBdr>
            <w:top w:val="none" w:sz="0" w:space="0" w:color="auto"/>
            <w:left w:val="none" w:sz="0" w:space="0" w:color="auto"/>
            <w:bottom w:val="none" w:sz="0" w:space="0" w:color="auto"/>
            <w:right w:val="none" w:sz="0" w:space="0" w:color="auto"/>
          </w:divBdr>
          <w:divsChild>
            <w:div w:id="183587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49021">
      <w:bodyDiv w:val="1"/>
      <w:marLeft w:val="0"/>
      <w:marRight w:val="0"/>
      <w:marTop w:val="0"/>
      <w:marBottom w:val="0"/>
      <w:divBdr>
        <w:top w:val="none" w:sz="0" w:space="0" w:color="auto"/>
        <w:left w:val="none" w:sz="0" w:space="0" w:color="auto"/>
        <w:bottom w:val="none" w:sz="0" w:space="0" w:color="auto"/>
        <w:right w:val="none" w:sz="0" w:space="0" w:color="auto"/>
      </w:divBdr>
      <w:divsChild>
        <w:div w:id="1631352018">
          <w:marLeft w:val="0"/>
          <w:marRight w:val="0"/>
          <w:marTop w:val="0"/>
          <w:marBottom w:val="0"/>
          <w:divBdr>
            <w:top w:val="none" w:sz="0" w:space="0" w:color="auto"/>
            <w:left w:val="none" w:sz="0" w:space="0" w:color="auto"/>
            <w:bottom w:val="none" w:sz="0" w:space="0" w:color="auto"/>
            <w:right w:val="none" w:sz="0" w:space="0" w:color="auto"/>
          </w:divBdr>
          <w:divsChild>
            <w:div w:id="189045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7460">
      <w:bodyDiv w:val="1"/>
      <w:marLeft w:val="0"/>
      <w:marRight w:val="0"/>
      <w:marTop w:val="0"/>
      <w:marBottom w:val="0"/>
      <w:divBdr>
        <w:top w:val="none" w:sz="0" w:space="0" w:color="auto"/>
        <w:left w:val="none" w:sz="0" w:space="0" w:color="auto"/>
        <w:bottom w:val="none" w:sz="0" w:space="0" w:color="auto"/>
        <w:right w:val="none" w:sz="0" w:space="0" w:color="auto"/>
      </w:divBdr>
      <w:divsChild>
        <w:div w:id="1443264182">
          <w:marLeft w:val="0"/>
          <w:marRight w:val="0"/>
          <w:marTop w:val="0"/>
          <w:marBottom w:val="0"/>
          <w:divBdr>
            <w:top w:val="none" w:sz="0" w:space="0" w:color="auto"/>
            <w:left w:val="none" w:sz="0" w:space="0" w:color="auto"/>
            <w:bottom w:val="none" w:sz="0" w:space="0" w:color="auto"/>
            <w:right w:val="none" w:sz="0" w:space="0" w:color="auto"/>
          </w:divBdr>
          <w:divsChild>
            <w:div w:id="210491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5981">
      <w:bodyDiv w:val="1"/>
      <w:marLeft w:val="0"/>
      <w:marRight w:val="0"/>
      <w:marTop w:val="0"/>
      <w:marBottom w:val="0"/>
      <w:divBdr>
        <w:top w:val="none" w:sz="0" w:space="0" w:color="auto"/>
        <w:left w:val="none" w:sz="0" w:space="0" w:color="auto"/>
        <w:bottom w:val="none" w:sz="0" w:space="0" w:color="auto"/>
        <w:right w:val="none" w:sz="0" w:space="0" w:color="auto"/>
      </w:divBdr>
      <w:divsChild>
        <w:div w:id="830021222">
          <w:marLeft w:val="0"/>
          <w:marRight w:val="0"/>
          <w:marTop w:val="0"/>
          <w:marBottom w:val="0"/>
          <w:divBdr>
            <w:top w:val="none" w:sz="0" w:space="0" w:color="auto"/>
            <w:left w:val="none" w:sz="0" w:space="0" w:color="auto"/>
            <w:bottom w:val="none" w:sz="0" w:space="0" w:color="auto"/>
            <w:right w:val="none" w:sz="0" w:space="0" w:color="auto"/>
          </w:divBdr>
          <w:divsChild>
            <w:div w:id="154948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2120">
      <w:bodyDiv w:val="1"/>
      <w:marLeft w:val="0"/>
      <w:marRight w:val="0"/>
      <w:marTop w:val="0"/>
      <w:marBottom w:val="0"/>
      <w:divBdr>
        <w:top w:val="none" w:sz="0" w:space="0" w:color="auto"/>
        <w:left w:val="none" w:sz="0" w:space="0" w:color="auto"/>
        <w:bottom w:val="none" w:sz="0" w:space="0" w:color="auto"/>
        <w:right w:val="none" w:sz="0" w:space="0" w:color="auto"/>
      </w:divBdr>
      <w:divsChild>
        <w:div w:id="1882814851">
          <w:marLeft w:val="0"/>
          <w:marRight w:val="0"/>
          <w:marTop w:val="0"/>
          <w:marBottom w:val="0"/>
          <w:divBdr>
            <w:top w:val="none" w:sz="0" w:space="0" w:color="auto"/>
            <w:left w:val="none" w:sz="0" w:space="0" w:color="auto"/>
            <w:bottom w:val="none" w:sz="0" w:space="0" w:color="auto"/>
            <w:right w:val="none" w:sz="0" w:space="0" w:color="auto"/>
          </w:divBdr>
          <w:divsChild>
            <w:div w:id="18540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2474">
      <w:bodyDiv w:val="1"/>
      <w:marLeft w:val="0"/>
      <w:marRight w:val="0"/>
      <w:marTop w:val="0"/>
      <w:marBottom w:val="0"/>
      <w:divBdr>
        <w:top w:val="none" w:sz="0" w:space="0" w:color="auto"/>
        <w:left w:val="none" w:sz="0" w:space="0" w:color="auto"/>
        <w:bottom w:val="none" w:sz="0" w:space="0" w:color="auto"/>
        <w:right w:val="none" w:sz="0" w:space="0" w:color="auto"/>
      </w:divBdr>
      <w:divsChild>
        <w:div w:id="357391875">
          <w:marLeft w:val="0"/>
          <w:marRight w:val="0"/>
          <w:marTop w:val="0"/>
          <w:marBottom w:val="0"/>
          <w:divBdr>
            <w:top w:val="none" w:sz="0" w:space="0" w:color="auto"/>
            <w:left w:val="none" w:sz="0" w:space="0" w:color="auto"/>
            <w:bottom w:val="none" w:sz="0" w:space="0" w:color="auto"/>
            <w:right w:val="none" w:sz="0" w:space="0" w:color="auto"/>
          </w:divBdr>
          <w:divsChild>
            <w:div w:id="155138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47831">
      <w:bodyDiv w:val="1"/>
      <w:marLeft w:val="0"/>
      <w:marRight w:val="0"/>
      <w:marTop w:val="0"/>
      <w:marBottom w:val="0"/>
      <w:divBdr>
        <w:top w:val="none" w:sz="0" w:space="0" w:color="auto"/>
        <w:left w:val="none" w:sz="0" w:space="0" w:color="auto"/>
        <w:bottom w:val="none" w:sz="0" w:space="0" w:color="auto"/>
        <w:right w:val="none" w:sz="0" w:space="0" w:color="auto"/>
      </w:divBdr>
    </w:div>
    <w:div w:id="1154688301">
      <w:bodyDiv w:val="1"/>
      <w:marLeft w:val="0"/>
      <w:marRight w:val="0"/>
      <w:marTop w:val="0"/>
      <w:marBottom w:val="0"/>
      <w:divBdr>
        <w:top w:val="none" w:sz="0" w:space="0" w:color="auto"/>
        <w:left w:val="none" w:sz="0" w:space="0" w:color="auto"/>
        <w:bottom w:val="none" w:sz="0" w:space="0" w:color="auto"/>
        <w:right w:val="none" w:sz="0" w:space="0" w:color="auto"/>
      </w:divBdr>
      <w:divsChild>
        <w:div w:id="1584604881">
          <w:marLeft w:val="0"/>
          <w:marRight w:val="0"/>
          <w:marTop w:val="0"/>
          <w:marBottom w:val="0"/>
          <w:divBdr>
            <w:top w:val="none" w:sz="0" w:space="0" w:color="auto"/>
            <w:left w:val="none" w:sz="0" w:space="0" w:color="auto"/>
            <w:bottom w:val="none" w:sz="0" w:space="0" w:color="auto"/>
            <w:right w:val="none" w:sz="0" w:space="0" w:color="auto"/>
          </w:divBdr>
          <w:divsChild>
            <w:div w:id="3130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4030">
      <w:bodyDiv w:val="1"/>
      <w:marLeft w:val="0"/>
      <w:marRight w:val="0"/>
      <w:marTop w:val="0"/>
      <w:marBottom w:val="0"/>
      <w:divBdr>
        <w:top w:val="none" w:sz="0" w:space="0" w:color="auto"/>
        <w:left w:val="none" w:sz="0" w:space="0" w:color="auto"/>
        <w:bottom w:val="none" w:sz="0" w:space="0" w:color="auto"/>
        <w:right w:val="none" w:sz="0" w:space="0" w:color="auto"/>
      </w:divBdr>
      <w:divsChild>
        <w:div w:id="920985837">
          <w:marLeft w:val="0"/>
          <w:marRight w:val="0"/>
          <w:marTop w:val="0"/>
          <w:marBottom w:val="0"/>
          <w:divBdr>
            <w:top w:val="none" w:sz="0" w:space="0" w:color="auto"/>
            <w:left w:val="none" w:sz="0" w:space="0" w:color="auto"/>
            <w:bottom w:val="none" w:sz="0" w:space="0" w:color="auto"/>
            <w:right w:val="none" w:sz="0" w:space="0" w:color="auto"/>
          </w:divBdr>
          <w:divsChild>
            <w:div w:id="3439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93646">
      <w:bodyDiv w:val="1"/>
      <w:marLeft w:val="0"/>
      <w:marRight w:val="0"/>
      <w:marTop w:val="0"/>
      <w:marBottom w:val="0"/>
      <w:divBdr>
        <w:top w:val="none" w:sz="0" w:space="0" w:color="auto"/>
        <w:left w:val="none" w:sz="0" w:space="0" w:color="auto"/>
        <w:bottom w:val="none" w:sz="0" w:space="0" w:color="auto"/>
        <w:right w:val="none" w:sz="0" w:space="0" w:color="auto"/>
      </w:divBdr>
      <w:divsChild>
        <w:div w:id="724912729">
          <w:marLeft w:val="0"/>
          <w:marRight w:val="0"/>
          <w:marTop w:val="0"/>
          <w:marBottom w:val="0"/>
          <w:divBdr>
            <w:top w:val="none" w:sz="0" w:space="0" w:color="auto"/>
            <w:left w:val="none" w:sz="0" w:space="0" w:color="auto"/>
            <w:bottom w:val="none" w:sz="0" w:space="0" w:color="auto"/>
            <w:right w:val="none" w:sz="0" w:space="0" w:color="auto"/>
          </w:divBdr>
          <w:divsChild>
            <w:div w:id="6963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09712">
      <w:bodyDiv w:val="1"/>
      <w:marLeft w:val="0"/>
      <w:marRight w:val="0"/>
      <w:marTop w:val="0"/>
      <w:marBottom w:val="0"/>
      <w:divBdr>
        <w:top w:val="none" w:sz="0" w:space="0" w:color="auto"/>
        <w:left w:val="none" w:sz="0" w:space="0" w:color="auto"/>
        <w:bottom w:val="none" w:sz="0" w:space="0" w:color="auto"/>
        <w:right w:val="none" w:sz="0" w:space="0" w:color="auto"/>
      </w:divBdr>
      <w:divsChild>
        <w:div w:id="1942369976">
          <w:marLeft w:val="0"/>
          <w:marRight w:val="0"/>
          <w:marTop w:val="0"/>
          <w:marBottom w:val="0"/>
          <w:divBdr>
            <w:top w:val="none" w:sz="0" w:space="0" w:color="auto"/>
            <w:left w:val="none" w:sz="0" w:space="0" w:color="auto"/>
            <w:bottom w:val="none" w:sz="0" w:space="0" w:color="auto"/>
            <w:right w:val="none" w:sz="0" w:space="0" w:color="auto"/>
          </w:divBdr>
          <w:divsChild>
            <w:div w:id="11553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99211">
      <w:bodyDiv w:val="1"/>
      <w:marLeft w:val="0"/>
      <w:marRight w:val="0"/>
      <w:marTop w:val="0"/>
      <w:marBottom w:val="0"/>
      <w:divBdr>
        <w:top w:val="none" w:sz="0" w:space="0" w:color="auto"/>
        <w:left w:val="none" w:sz="0" w:space="0" w:color="auto"/>
        <w:bottom w:val="none" w:sz="0" w:space="0" w:color="auto"/>
        <w:right w:val="none" w:sz="0" w:space="0" w:color="auto"/>
      </w:divBdr>
      <w:divsChild>
        <w:div w:id="291718201">
          <w:marLeft w:val="0"/>
          <w:marRight w:val="0"/>
          <w:marTop w:val="0"/>
          <w:marBottom w:val="0"/>
          <w:divBdr>
            <w:top w:val="none" w:sz="0" w:space="0" w:color="auto"/>
            <w:left w:val="none" w:sz="0" w:space="0" w:color="auto"/>
            <w:bottom w:val="none" w:sz="0" w:space="0" w:color="auto"/>
            <w:right w:val="none" w:sz="0" w:space="0" w:color="auto"/>
          </w:divBdr>
          <w:divsChild>
            <w:div w:id="10177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6827">
      <w:bodyDiv w:val="1"/>
      <w:marLeft w:val="0"/>
      <w:marRight w:val="0"/>
      <w:marTop w:val="0"/>
      <w:marBottom w:val="0"/>
      <w:divBdr>
        <w:top w:val="none" w:sz="0" w:space="0" w:color="auto"/>
        <w:left w:val="none" w:sz="0" w:space="0" w:color="auto"/>
        <w:bottom w:val="none" w:sz="0" w:space="0" w:color="auto"/>
        <w:right w:val="none" w:sz="0" w:space="0" w:color="auto"/>
      </w:divBdr>
      <w:divsChild>
        <w:div w:id="1473059063">
          <w:marLeft w:val="0"/>
          <w:marRight w:val="0"/>
          <w:marTop w:val="0"/>
          <w:marBottom w:val="0"/>
          <w:divBdr>
            <w:top w:val="none" w:sz="0" w:space="0" w:color="auto"/>
            <w:left w:val="none" w:sz="0" w:space="0" w:color="auto"/>
            <w:bottom w:val="none" w:sz="0" w:space="0" w:color="auto"/>
            <w:right w:val="none" w:sz="0" w:space="0" w:color="auto"/>
          </w:divBdr>
          <w:divsChild>
            <w:div w:id="160611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8294">
      <w:bodyDiv w:val="1"/>
      <w:marLeft w:val="0"/>
      <w:marRight w:val="0"/>
      <w:marTop w:val="0"/>
      <w:marBottom w:val="0"/>
      <w:divBdr>
        <w:top w:val="none" w:sz="0" w:space="0" w:color="auto"/>
        <w:left w:val="none" w:sz="0" w:space="0" w:color="auto"/>
        <w:bottom w:val="none" w:sz="0" w:space="0" w:color="auto"/>
        <w:right w:val="none" w:sz="0" w:space="0" w:color="auto"/>
      </w:divBdr>
    </w:div>
    <w:div w:id="1338658958">
      <w:bodyDiv w:val="1"/>
      <w:marLeft w:val="0"/>
      <w:marRight w:val="0"/>
      <w:marTop w:val="0"/>
      <w:marBottom w:val="0"/>
      <w:divBdr>
        <w:top w:val="none" w:sz="0" w:space="0" w:color="auto"/>
        <w:left w:val="none" w:sz="0" w:space="0" w:color="auto"/>
        <w:bottom w:val="none" w:sz="0" w:space="0" w:color="auto"/>
        <w:right w:val="none" w:sz="0" w:space="0" w:color="auto"/>
      </w:divBdr>
    </w:div>
    <w:div w:id="1364483057">
      <w:bodyDiv w:val="1"/>
      <w:marLeft w:val="0"/>
      <w:marRight w:val="0"/>
      <w:marTop w:val="0"/>
      <w:marBottom w:val="0"/>
      <w:divBdr>
        <w:top w:val="none" w:sz="0" w:space="0" w:color="auto"/>
        <w:left w:val="none" w:sz="0" w:space="0" w:color="auto"/>
        <w:bottom w:val="none" w:sz="0" w:space="0" w:color="auto"/>
        <w:right w:val="none" w:sz="0" w:space="0" w:color="auto"/>
      </w:divBdr>
      <w:divsChild>
        <w:div w:id="443885439">
          <w:marLeft w:val="0"/>
          <w:marRight w:val="0"/>
          <w:marTop w:val="0"/>
          <w:marBottom w:val="0"/>
          <w:divBdr>
            <w:top w:val="none" w:sz="0" w:space="0" w:color="auto"/>
            <w:left w:val="none" w:sz="0" w:space="0" w:color="auto"/>
            <w:bottom w:val="none" w:sz="0" w:space="0" w:color="auto"/>
            <w:right w:val="none" w:sz="0" w:space="0" w:color="auto"/>
          </w:divBdr>
          <w:divsChild>
            <w:div w:id="13109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4102">
      <w:bodyDiv w:val="1"/>
      <w:marLeft w:val="0"/>
      <w:marRight w:val="0"/>
      <w:marTop w:val="0"/>
      <w:marBottom w:val="0"/>
      <w:divBdr>
        <w:top w:val="none" w:sz="0" w:space="0" w:color="auto"/>
        <w:left w:val="none" w:sz="0" w:space="0" w:color="auto"/>
        <w:bottom w:val="none" w:sz="0" w:space="0" w:color="auto"/>
        <w:right w:val="none" w:sz="0" w:space="0" w:color="auto"/>
      </w:divBdr>
      <w:divsChild>
        <w:div w:id="818569965">
          <w:marLeft w:val="0"/>
          <w:marRight w:val="0"/>
          <w:marTop w:val="0"/>
          <w:marBottom w:val="0"/>
          <w:divBdr>
            <w:top w:val="none" w:sz="0" w:space="0" w:color="auto"/>
            <w:left w:val="none" w:sz="0" w:space="0" w:color="auto"/>
            <w:bottom w:val="none" w:sz="0" w:space="0" w:color="auto"/>
            <w:right w:val="none" w:sz="0" w:space="0" w:color="auto"/>
          </w:divBdr>
          <w:divsChild>
            <w:div w:id="75178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30574">
      <w:bodyDiv w:val="1"/>
      <w:marLeft w:val="0"/>
      <w:marRight w:val="0"/>
      <w:marTop w:val="0"/>
      <w:marBottom w:val="0"/>
      <w:divBdr>
        <w:top w:val="none" w:sz="0" w:space="0" w:color="auto"/>
        <w:left w:val="none" w:sz="0" w:space="0" w:color="auto"/>
        <w:bottom w:val="none" w:sz="0" w:space="0" w:color="auto"/>
        <w:right w:val="none" w:sz="0" w:space="0" w:color="auto"/>
      </w:divBdr>
    </w:div>
    <w:div w:id="1448306688">
      <w:bodyDiv w:val="1"/>
      <w:marLeft w:val="0"/>
      <w:marRight w:val="0"/>
      <w:marTop w:val="0"/>
      <w:marBottom w:val="0"/>
      <w:divBdr>
        <w:top w:val="none" w:sz="0" w:space="0" w:color="auto"/>
        <w:left w:val="none" w:sz="0" w:space="0" w:color="auto"/>
        <w:bottom w:val="none" w:sz="0" w:space="0" w:color="auto"/>
        <w:right w:val="none" w:sz="0" w:space="0" w:color="auto"/>
      </w:divBdr>
      <w:divsChild>
        <w:div w:id="131943708">
          <w:marLeft w:val="0"/>
          <w:marRight w:val="0"/>
          <w:marTop w:val="0"/>
          <w:marBottom w:val="0"/>
          <w:divBdr>
            <w:top w:val="none" w:sz="0" w:space="0" w:color="auto"/>
            <w:left w:val="none" w:sz="0" w:space="0" w:color="auto"/>
            <w:bottom w:val="none" w:sz="0" w:space="0" w:color="auto"/>
            <w:right w:val="none" w:sz="0" w:space="0" w:color="auto"/>
          </w:divBdr>
          <w:divsChild>
            <w:div w:id="205766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5933">
      <w:bodyDiv w:val="1"/>
      <w:marLeft w:val="0"/>
      <w:marRight w:val="0"/>
      <w:marTop w:val="0"/>
      <w:marBottom w:val="0"/>
      <w:divBdr>
        <w:top w:val="none" w:sz="0" w:space="0" w:color="auto"/>
        <w:left w:val="none" w:sz="0" w:space="0" w:color="auto"/>
        <w:bottom w:val="none" w:sz="0" w:space="0" w:color="auto"/>
        <w:right w:val="none" w:sz="0" w:space="0" w:color="auto"/>
      </w:divBdr>
      <w:divsChild>
        <w:div w:id="57948446">
          <w:marLeft w:val="0"/>
          <w:marRight w:val="0"/>
          <w:marTop w:val="0"/>
          <w:marBottom w:val="0"/>
          <w:divBdr>
            <w:top w:val="none" w:sz="0" w:space="0" w:color="auto"/>
            <w:left w:val="none" w:sz="0" w:space="0" w:color="auto"/>
            <w:bottom w:val="none" w:sz="0" w:space="0" w:color="auto"/>
            <w:right w:val="none" w:sz="0" w:space="0" w:color="auto"/>
          </w:divBdr>
          <w:divsChild>
            <w:div w:id="1110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84862">
      <w:bodyDiv w:val="1"/>
      <w:marLeft w:val="0"/>
      <w:marRight w:val="0"/>
      <w:marTop w:val="0"/>
      <w:marBottom w:val="0"/>
      <w:divBdr>
        <w:top w:val="none" w:sz="0" w:space="0" w:color="auto"/>
        <w:left w:val="none" w:sz="0" w:space="0" w:color="auto"/>
        <w:bottom w:val="none" w:sz="0" w:space="0" w:color="auto"/>
        <w:right w:val="none" w:sz="0" w:space="0" w:color="auto"/>
      </w:divBdr>
      <w:divsChild>
        <w:div w:id="170074350">
          <w:marLeft w:val="0"/>
          <w:marRight w:val="0"/>
          <w:marTop w:val="0"/>
          <w:marBottom w:val="0"/>
          <w:divBdr>
            <w:top w:val="none" w:sz="0" w:space="0" w:color="auto"/>
            <w:left w:val="none" w:sz="0" w:space="0" w:color="auto"/>
            <w:bottom w:val="none" w:sz="0" w:space="0" w:color="auto"/>
            <w:right w:val="none" w:sz="0" w:space="0" w:color="auto"/>
          </w:divBdr>
          <w:divsChild>
            <w:div w:id="43424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42743">
      <w:bodyDiv w:val="1"/>
      <w:marLeft w:val="0"/>
      <w:marRight w:val="0"/>
      <w:marTop w:val="0"/>
      <w:marBottom w:val="0"/>
      <w:divBdr>
        <w:top w:val="none" w:sz="0" w:space="0" w:color="auto"/>
        <w:left w:val="none" w:sz="0" w:space="0" w:color="auto"/>
        <w:bottom w:val="none" w:sz="0" w:space="0" w:color="auto"/>
        <w:right w:val="none" w:sz="0" w:space="0" w:color="auto"/>
      </w:divBdr>
      <w:divsChild>
        <w:div w:id="281111862">
          <w:marLeft w:val="0"/>
          <w:marRight w:val="0"/>
          <w:marTop w:val="0"/>
          <w:marBottom w:val="0"/>
          <w:divBdr>
            <w:top w:val="none" w:sz="0" w:space="0" w:color="auto"/>
            <w:left w:val="none" w:sz="0" w:space="0" w:color="auto"/>
            <w:bottom w:val="none" w:sz="0" w:space="0" w:color="auto"/>
            <w:right w:val="none" w:sz="0" w:space="0" w:color="auto"/>
          </w:divBdr>
          <w:divsChild>
            <w:div w:id="318577403">
              <w:marLeft w:val="0"/>
              <w:marRight w:val="0"/>
              <w:marTop w:val="0"/>
              <w:marBottom w:val="0"/>
              <w:divBdr>
                <w:top w:val="none" w:sz="0" w:space="0" w:color="auto"/>
                <w:left w:val="none" w:sz="0" w:space="0" w:color="auto"/>
                <w:bottom w:val="none" w:sz="0" w:space="0" w:color="auto"/>
                <w:right w:val="none" w:sz="0" w:space="0" w:color="auto"/>
              </w:divBdr>
            </w:div>
            <w:div w:id="242377291">
              <w:marLeft w:val="0"/>
              <w:marRight w:val="0"/>
              <w:marTop w:val="0"/>
              <w:marBottom w:val="0"/>
              <w:divBdr>
                <w:top w:val="none" w:sz="0" w:space="0" w:color="auto"/>
                <w:left w:val="none" w:sz="0" w:space="0" w:color="auto"/>
                <w:bottom w:val="none" w:sz="0" w:space="0" w:color="auto"/>
                <w:right w:val="none" w:sz="0" w:space="0" w:color="auto"/>
              </w:divBdr>
            </w:div>
            <w:div w:id="70349572">
              <w:marLeft w:val="0"/>
              <w:marRight w:val="0"/>
              <w:marTop w:val="0"/>
              <w:marBottom w:val="0"/>
              <w:divBdr>
                <w:top w:val="none" w:sz="0" w:space="0" w:color="auto"/>
                <w:left w:val="none" w:sz="0" w:space="0" w:color="auto"/>
                <w:bottom w:val="none" w:sz="0" w:space="0" w:color="auto"/>
                <w:right w:val="none" w:sz="0" w:space="0" w:color="auto"/>
              </w:divBdr>
            </w:div>
            <w:div w:id="185870630">
              <w:marLeft w:val="0"/>
              <w:marRight w:val="0"/>
              <w:marTop w:val="0"/>
              <w:marBottom w:val="0"/>
              <w:divBdr>
                <w:top w:val="none" w:sz="0" w:space="0" w:color="auto"/>
                <w:left w:val="none" w:sz="0" w:space="0" w:color="auto"/>
                <w:bottom w:val="none" w:sz="0" w:space="0" w:color="auto"/>
                <w:right w:val="none" w:sz="0" w:space="0" w:color="auto"/>
              </w:divBdr>
            </w:div>
            <w:div w:id="985858760">
              <w:marLeft w:val="0"/>
              <w:marRight w:val="0"/>
              <w:marTop w:val="0"/>
              <w:marBottom w:val="0"/>
              <w:divBdr>
                <w:top w:val="none" w:sz="0" w:space="0" w:color="auto"/>
                <w:left w:val="none" w:sz="0" w:space="0" w:color="auto"/>
                <w:bottom w:val="none" w:sz="0" w:space="0" w:color="auto"/>
                <w:right w:val="none" w:sz="0" w:space="0" w:color="auto"/>
              </w:divBdr>
            </w:div>
            <w:div w:id="1090472500">
              <w:marLeft w:val="0"/>
              <w:marRight w:val="0"/>
              <w:marTop w:val="0"/>
              <w:marBottom w:val="0"/>
              <w:divBdr>
                <w:top w:val="none" w:sz="0" w:space="0" w:color="auto"/>
                <w:left w:val="none" w:sz="0" w:space="0" w:color="auto"/>
                <w:bottom w:val="none" w:sz="0" w:space="0" w:color="auto"/>
                <w:right w:val="none" w:sz="0" w:space="0" w:color="auto"/>
              </w:divBdr>
            </w:div>
            <w:div w:id="1100101468">
              <w:marLeft w:val="0"/>
              <w:marRight w:val="0"/>
              <w:marTop w:val="0"/>
              <w:marBottom w:val="0"/>
              <w:divBdr>
                <w:top w:val="none" w:sz="0" w:space="0" w:color="auto"/>
                <w:left w:val="none" w:sz="0" w:space="0" w:color="auto"/>
                <w:bottom w:val="none" w:sz="0" w:space="0" w:color="auto"/>
                <w:right w:val="none" w:sz="0" w:space="0" w:color="auto"/>
              </w:divBdr>
            </w:div>
            <w:div w:id="1665664407">
              <w:marLeft w:val="0"/>
              <w:marRight w:val="0"/>
              <w:marTop w:val="0"/>
              <w:marBottom w:val="0"/>
              <w:divBdr>
                <w:top w:val="none" w:sz="0" w:space="0" w:color="auto"/>
                <w:left w:val="none" w:sz="0" w:space="0" w:color="auto"/>
                <w:bottom w:val="none" w:sz="0" w:space="0" w:color="auto"/>
                <w:right w:val="none" w:sz="0" w:space="0" w:color="auto"/>
              </w:divBdr>
            </w:div>
            <w:div w:id="1981422259">
              <w:marLeft w:val="0"/>
              <w:marRight w:val="0"/>
              <w:marTop w:val="0"/>
              <w:marBottom w:val="0"/>
              <w:divBdr>
                <w:top w:val="none" w:sz="0" w:space="0" w:color="auto"/>
                <w:left w:val="none" w:sz="0" w:space="0" w:color="auto"/>
                <w:bottom w:val="none" w:sz="0" w:space="0" w:color="auto"/>
                <w:right w:val="none" w:sz="0" w:space="0" w:color="auto"/>
              </w:divBdr>
            </w:div>
            <w:div w:id="1299726578">
              <w:marLeft w:val="0"/>
              <w:marRight w:val="0"/>
              <w:marTop w:val="0"/>
              <w:marBottom w:val="0"/>
              <w:divBdr>
                <w:top w:val="none" w:sz="0" w:space="0" w:color="auto"/>
                <w:left w:val="none" w:sz="0" w:space="0" w:color="auto"/>
                <w:bottom w:val="none" w:sz="0" w:space="0" w:color="auto"/>
                <w:right w:val="none" w:sz="0" w:space="0" w:color="auto"/>
              </w:divBdr>
            </w:div>
            <w:div w:id="542980537">
              <w:marLeft w:val="0"/>
              <w:marRight w:val="0"/>
              <w:marTop w:val="0"/>
              <w:marBottom w:val="0"/>
              <w:divBdr>
                <w:top w:val="none" w:sz="0" w:space="0" w:color="auto"/>
                <w:left w:val="none" w:sz="0" w:space="0" w:color="auto"/>
                <w:bottom w:val="none" w:sz="0" w:space="0" w:color="auto"/>
                <w:right w:val="none" w:sz="0" w:space="0" w:color="auto"/>
              </w:divBdr>
            </w:div>
            <w:div w:id="18091485">
              <w:marLeft w:val="0"/>
              <w:marRight w:val="0"/>
              <w:marTop w:val="0"/>
              <w:marBottom w:val="0"/>
              <w:divBdr>
                <w:top w:val="none" w:sz="0" w:space="0" w:color="auto"/>
                <w:left w:val="none" w:sz="0" w:space="0" w:color="auto"/>
                <w:bottom w:val="none" w:sz="0" w:space="0" w:color="auto"/>
                <w:right w:val="none" w:sz="0" w:space="0" w:color="auto"/>
              </w:divBdr>
            </w:div>
            <w:div w:id="1488746179">
              <w:marLeft w:val="0"/>
              <w:marRight w:val="0"/>
              <w:marTop w:val="0"/>
              <w:marBottom w:val="0"/>
              <w:divBdr>
                <w:top w:val="none" w:sz="0" w:space="0" w:color="auto"/>
                <w:left w:val="none" w:sz="0" w:space="0" w:color="auto"/>
                <w:bottom w:val="none" w:sz="0" w:space="0" w:color="auto"/>
                <w:right w:val="none" w:sz="0" w:space="0" w:color="auto"/>
              </w:divBdr>
            </w:div>
            <w:div w:id="12153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4073">
      <w:bodyDiv w:val="1"/>
      <w:marLeft w:val="0"/>
      <w:marRight w:val="0"/>
      <w:marTop w:val="0"/>
      <w:marBottom w:val="0"/>
      <w:divBdr>
        <w:top w:val="none" w:sz="0" w:space="0" w:color="auto"/>
        <w:left w:val="none" w:sz="0" w:space="0" w:color="auto"/>
        <w:bottom w:val="none" w:sz="0" w:space="0" w:color="auto"/>
        <w:right w:val="none" w:sz="0" w:space="0" w:color="auto"/>
      </w:divBdr>
    </w:div>
    <w:div w:id="1558584026">
      <w:bodyDiv w:val="1"/>
      <w:marLeft w:val="0"/>
      <w:marRight w:val="0"/>
      <w:marTop w:val="0"/>
      <w:marBottom w:val="0"/>
      <w:divBdr>
        <w:top w:val="none" w:sz="0" w:space="0" w:color="auto"/>
        <w:left w:val="none" w:sz="0" w:space="0" w:color="auto"/>
        <w:bottom w:val="none" w:sz="0" w:space="0" w:color="auto"/>
        <w:right w:val="none" w:sz="0" w:space="0" w:color="auto"/>
      </w:divBdr>
      <w:divsChild>
        <w:div w:id="1445612672">
          <w:marLeft w:val="0"/>
          <w:marRight w:val="0"/>
          <w:marTop w:val="0"/>
          <w:marBottom w:val="0"/>
          <w:divBdr>
            <w:top w:val="none" w:sz="0" w:space="0" w:color="auto"/>
            <w:left w:val="none" w:sz="0" w:space="0" w:color="auto"/>
            <w:bottom w:val="none" w:sz="0" w:space="0" w:color="auto"/>
            <w:right w:val="none" w:sz="0" w:space="0" w:color="auto"/>
          </w:divBdr>
          <w:divsChild>
            <w:div w:id="36486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05854">
      <w:bodyDiv w:val="1"/>
      <w:marLeft w:val="0"/>
      <w:marRight w:val="0"/>
      <w:marTop w:val="0"/>
      <w:marBottom w:val="0"/>
      <w:divBdr>
        <w:top w:val="none" w:sz="0" w:space="0" w:color="auto"/>
        <w:left w:val="none" w:sz="0" w:space="0" w:color="auto"/>
        <w:bottom w:val="none" w:sz="0" w:space="0" w:color="auto"/>
        <w:right w:val="none" w:sz="0" w:space="0" w:color="auto"/>
      </w:divBdr>
    </w:div>
    <w:div w:id="1624848861">
      <w:bodyDiv w:val="1"/>
      <w:marLeft w:val="0"/>
      <w:marRight w:val="0"/>
      <w:marTop w:val="0"/>
      <w:marBottom w:val="0"/>
      <w:divBdr>
        <w:top w:val="none" w:sz="0" w:space="0" w:color="auto"/>
        <w:left w:val="none" w:sz="0" w:space="0" w:color="auto"/>
        <w:bottom w:val="none" w:sz="0" w:space="0" w:color="auto"/>
        <w:right w:val="none" w:sz="0" w:space="0" w:color="auto"/>
      </w:divBdr>
    </w:div>
    <w:div w:id="1664508626">
      <w:bodyDiv w:val="1"/>
      <w:marLeft w:val="0"/>
      <w:marRight w:val="0"/>
      <w:marTop w:val="0"/>
      <w:marBottom w:val="0"/>
      <w:divBdr>
        <w:top w:val="none" w:sz="0" w:space="0" w:color="auto"/>
        <w:left w:val="none" w:sz="0" w:space="0" w:color="auto"/>
        <w:bottom w:val="none" w:sz="0" w:space="0" w:color="auto"/>
        <w:right w:val="none" w:sz="0" w:space="0" w:color="auto"/>
      </w:divBdr>
      <w:divsChild>
        <w:div w:id="577129954">
          <w:marLeft w:val="0"/>
          <w:marRight w:val="0"/>
          <w:marTop w:val="0"/>
          <w:marBottom w:val="0"/>
          <w:divBdr>
            <w:top w:val="none" w:sz="0" w:space="0" w:color="auto"/>
            <w:left w:val="none" w:sz="0" w:space="0" w:color="auto"/>
            <w:bottom w:val="none" w:sz="0" w:space="0" w:color="auto"/>
            <w:right w:val="none" w:sz="0" w:space="0" w:color="auto"/>
          </w:divBdr>
          <w:divsChild>
            <w:div w:id="159705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58491">
      <w:bodyDiv w:val="1"/>
      <w:marLeft w:val="0"/>
      <w:marRight w:val="0"/>
      <w:marTop w:val="0"/>
      <w:marBottom w:val="0"/>
      <w:divBdr>
        <w:top w:val="none" w:sz="0" w:space="0" w:color="auto"/>
        <w:left w:val="none" w:sz="0" w:space="0" w:color="auto"/>
        <w:bottom w:val="none" w:sz="0" w:space="0" w:color="auto"/>
        <w:right w:val="none" w:sz="0" w:space="0" w:color="auto"/>
      </w:divBdr>
      <w:divsChild>
        <w:div w:id="1065949435">
          <w:marLeft w:val="0"/>
          <w:marRight w:val="0"/>
          <w:marTop w:val="0"/>
          <w:marBottom w:val="0"/>
          <w:divBdr>
            <w:top w:val="none" w:sz="0" w:space="0" w:color="auto"/>
            <w:left w:val="none" w:sz="0" w:space="0" w:color="auto"/>
            <w:bottom w:val="none" w:sz="0" w:space="0" w:color="auto"/>
            <w:right w:val="none" w:sz="0" w:space="0" w:color="auto"/>
          </w:divBdr>
          <w:divsChild>
            <w:div w:id="303508738">
              <w:marLeft w:val="0"/>
              <w:marRight w:val="0"/>
              <w:marTop w:val="0"/>
              <w:marBottom w:val="0"/>
              <w:divBdr>
                <w:top w:val="none" w:sz="0" w:space="0" w:color="auto"/>
                <w:left w:val="none" w:sz="0" w:space="0" w:color="auto"/>
                <w:bottom w:val="none" w:sz="0" w:space="0" w:color="auto"/>
                <w:right w:val="none" w:sz="0" w:space="0" w:color="auto"/>
              </w:divBdr>
            </w:div>
            <w:div w:id="11607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605">
      <w:bodyDiv w:val="1"/>
      <w:marLeft w:val="0"/>
      <w:marRight w:val="0"/>
      <w:marTop w:val="0"/>
      <w:marBottom w:val="0"/>
      <w:divBdr>
        <w:top w:val="none" w:sz="0" w:space="0" w:color="auto"/>
        <w:left w:val="none" w:sz="0" w:space="0" w:color="auto"/>
        <w:bottom w:val="none" w:sz="0" w:space="0" w:color="auto"/>
        <w:right w:val="none" w:sz="0" w:space="0" w:color="auto"/>
      </w:divBdr>
      <w:divsChild>
        <w:div w:id="1733694518">
          <w:marLeft w:val="0"/>
          <w:marRight w:val="0"/>
          <w:marTop w:val="0"/>
          <w:marBottom w:val="0"/>
          <w:divBdr>
            <w:top w:val="none" w:sz="0" w:space="0" w:color="auto"/>
            <w:left w:val="none" w:sz="0" w:space="0" w:color="auto"/>
            <w:bottom w:val="none" w:sz="0" w:space="0" w:color="auto"/>
            <w:right w:val="none" w:sz="0" w:space="0" w:color="auto"/>
          </w:divBdr>
          <w:divsChild>
            <w:div w:id="10987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8913">
      <w:bodyDiv w:val="1"/>
      <w:marLeft w:val="0"/>
      <w:marRight w:val="0"/>
      <w:marTop w:val="0"/>
      <w:marBottom w:val="0"/>
      <w:divBdr>
        <w:top w:val="none" w:sz="0" w:space="0" w:color="auto"/>
        <w:left w:val="none" w:sz="0" w:space="0" w:color="auto"/>
        <w:bottom w:val="none" w:sz="0" w:space="0" w:color="auto"/>
        <w:right w:val="none" w:sz="0" w:space="0" w:color="auto"/>
      </w:divBdr>
      <w:divsChild>
        <w:div w:id="779102964">
          <w:marLeft w:val="0"/>
          <w:marRight w:val="0"/>
          <w:marTop w:val="0"/>
          <w:marBottom w:val="0"/>
          <w:divBdr>
            <w:top w:val="none" w:sz="0" w:space="0" w:color="auto"/>
            <w:left w:val="none" w:sz="0" w:space="0" w:color="auto"/>
            <w:bottom w:val="none" w:sz="0" w:space="0" w:color="auto"/>
            <w:right w:val="none" w:sz="0" w:space="0" w:color="auto"/>
          </w:divBdr>
          <w:divsChild>
            <w:div w:id="77255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90282">
      <w:bodyDiv w:val="1"/>
      <w:marLeft w:val="0"/>
      <w:marRight w:val="0"/>
      <w:marTop w:val="0"/>
      <w:marBottom w:val="0"/>
      <w:divBdr>
        <w:top w:val="none" w:sz="0" w:space="0" w:color="auto"/>
        <w:left w:val="none" w:sz="0" w:space="0" w:color="auto"/>
        <w:bottom w:val="none" w:sz="0" w:space="0" w:color="auto"/>
        <w:right w:val="none" w:sz="0" w:space="0" w:color="auto"/>
      </w:divBdr>
      <w:divsChild>
        <w:div w:id="1576084869">
          <w:marLeft w:val="0"/>
          <w:marRight w:val="0"/>
          <w:marTop w:val="0"/>
          <w:marBottom w:val="0"/>
          <w:divBdr>
            <w:top w:val="none" w:sz="0" w:space="0" w:color="auto"/>
            <w:left w:val="none" w:sz="0" w:space="0" w:color="auto"/>
            <w:bottom w:val="none" w:sz="0" w:space="0" w:color="auto"/>
            <w:right w:val="none" w:sz="0" w:space="0" w:color="auto"/>
          </w:divBdr>
          <w:divsChild>
            <w:div w:id="2322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82731">
      <w:bodyDiv w:val="1"/>
      <w:marLeft w:val="0"/>
      <w:marRight w:val="0"/>
      <w:marTop w:val="0"/>
      <w:marBottom w:val="0"/>
      <w:divBdr>
        <w:top w:val="none" w:sz="0" w:space="0" w:color="auto"/>
        <w:left w:val="none" w:sz="0" w:space="0" w:color="auto"/>
        <w:bottom w:val="none" w:sz="0" w:space="0" w:color="auto"/>
        <w:right w:val="none" w:sz="0" w:space="0" w:color="auto"/>
      </w:divBdr>
      <w:divsChild>
        <w:div w:id="713501228">
          <w:marLeft w:val="0"/>
          <w:marRight w:val="0"/>
          <w:marTop w:val="0"/>
          <w:marBottom w:val="0"/>
          <w:divBdr>
            <w:top w:val="none" w:sz="0" w:space="0" w:color="auto"/>
            <w:left w:val="none" w:sz="0" w:space="0" w:color="auto"/>
            <w:bottom w:val="none" w:sz="0" w:space="0" w:color="auto"/>
            <w:right w:val="none" w:sz="0" w:space="0" w:color="auto"/>
          </w:divBdr>
          <w:divsChild>
            <w:div w:id="21091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10323">
      <w:bodyDiv w:val="1"/>
      <w:marLeft w:val="0"/>
      <w:marRight w:val="0"/>
      <w:marTop w:val="0"/>
      <w:marBottom w:val="0"/>
      <w:divBdr>
        <w:top w:val="none" w:sz="0" w:space="0" w:color="auto"/>
        <w:left w:val="none" w:sz="0" w:space="0" w:color="auto"/>
        <w:bottom w:val="none" w:sz="0" w:space="0" w:color="auto"/>
        <w:right w:val="none" w:sz="0" w:space="0" w:color="auto"/>
      </w:divBdr>
      <w:divsChild>
        <w:div w:id="418913788">
          <w:marLeft w:val="0"/>
          <w:marRight w:val="0"/>
          <w:marTop w:val="0"/>
          <w:marBottom w:val="0"/>
          <w:divBdr>
            <w:top w:val="none" w:sz="0" w:space="0" w:color="auto"/>
            <w:left w:val="none" w:sz="0" w:space="0" w:color="auto"/>
            <w:bottom w:val="none" w:sz="0" w:space="0" w:color="auto"/>
            <w:right w:val="none" w:sz="0" w:space="0" w:color="auto"/>
          </w:divBdr>
          <w:divsChild>
            <w:div w:id="17426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41363">
      <w:bodyDiv w:val="1"/>
      <w:marLeft w:val="0"/>
      <w:marRight w:val="0"/>
      <w:marTop w:val="0"/>
      <w:marBottom w:val="0"/>
      <w:divBdr>
        <w:top w:val="none" w:sz="0" w:space="0" w:color="auto"/>
        <w:left w:val="none" w:sz="0" w:space="0" w:color="auto"/>
        <w:bottom w:val="none" w:sz="0" w:space="0" w:color="auto"/>
        <w:right w:val="none" w:sz="0" w:space="0" w:color="auto"/>
      </w:divBdr>
      <w:divsChild>
        <w:div w:id="185488853">
          <w:marLeft w:val="0"/>
          <w:marRight w:val="0"/>
          <w:marTop w:val="0"/>
          <w:marBottom w:val="0"/>
          <w:divBdr>
            <w:top w:val="none" w:sz="0" w:space="0" w:color="auto"/>
            <w:left w:val="none" w:sz="0" w:space="0" w:color="auto"/>
            <w:bottom w:val="none" w:sz="0" w:space="0" w:color="auto"/>
            <w:right w:val="none" w:sz="0" w:space="0" w:color="auto"/>
          </w:divBdr>
          <w:divsChild>
            <w:div w:id="14156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66633">
      <w:bodyDiv w:val="1"/>
      <w:marLeft w:val="0"/>
      <w:marRight w:val="0"/>
      <w:marTop w:val="0"/>
      <w:marBottom w:val="0"/>
      <w:divBdr>
        <w:top w:val="none" w:sz="0" w:space="0" w:color="auto"/>
        <w:left w:val="none" w:sz="0" w:space="0" w:color="auto"/>
        <w:bottom w:val="none" w:sz="0" w:space="0" w:color="auto"/>
        <w:right w:val="none" w:sz="0" w:space="0" w:color="auto"/>
      </w:divBdr>
      <w:divsChild>
        <w:div w:id="151222914">
          <w:marLeft w:val="0"/>
          <w:marRight w:val="0"/>
          <w:marTop w:val="0"/>
          <w:marBottom w:val="0"/>
          <w:divBdr>
            <w:top w:val="none" w:sz="0" w:space="0" w:color="auto"/>
            <w:left w:val="none" w:sz="0" w:space="0" w:color="auto"/>
            <w:bottom w:val="none" w:sz="0" w:space="0" w:color="auto"/>
            <w:right w:val="none" w:sz="0" w:space="0" w:color="auto"/>
          </w:divBdr>
          <w:divsChild>
            <w:div w:id="1018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68349">
      <w:bodyDiv w:val="1"/>
      <w:marLeft w:val="0"/>
      <w:marRight w:val="0"/>
      <w:marTop w:val="0"/>
      <w:marBottom w:val="0"/>
      <w:divBdr>
        <w:top w:val="none" w:sz="0" w:space="0" w:color="auto"/>
        <w:left w:val="none" w:sz="0" w:space="0" w:color="auto"/>
        <w:bottom w:val="none" w:sz="0" w:space="0" w:color="auto"/>
        <w:right w:val="none" w:sz="0" w:space="0" w:color="auto"/>
      </w:divBdr>
    </w:div>
    <w:div w:id="1871213426">
      <w:bodyDiv w:val="1"/>
      <w:marLeft w:val="0"/>
      <w:marRight w:val="0"/>
      <w:marTop w:val="0"/>
      <w:marBottom w:val="0"/>
      <w:divBdr>
        <w:top w:val="none" w:sz="0" w:space="0" w:color="auto"/>
        <w:left w:val="none" w:sz="0" w:space="0" w:color="auto"/>
        <w:bottom w:val="none" w:sz="0" w:space="0" w:color="auto"/>
        <w:right w:val="none" w:sz="0" w:space="0" w:color="auto"/>
      </w:divBdr>
      <w:divsChild>
        <w:div w:id="1953826753">
          <w:marLeft w:val="0"/>
          <w:marRight w:val="0"/>
          <w:marTop w:val="0"/>
          <w:marBottom w:val="0"/>
          <w:divBdr>
            <w:top w:val="none" w:sz="0" w:space="0" w:color="auto"/>
            <w:left w:val="none" w:sz="0" w:space="0" w:color="auto"/>
            <w:bottom w:val="none" w:sz="0" w:space="0" w:color="auto"/>
            <w:right w:val="none" w:sz="0" w:space="0" w:color="auto"/>
          </w:divBdr>
          <w:divsChild>
            <w:div w:id="1590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9007">
      <w:bodyDiv w:val="1"/>
      <w:marLeft w:val="0"/>
      <w:marRight w:val="0"/>
      <w:marTop w:val="0"/>
      <w:marBottom w:val="0"/>
      <w:divBdr>
        <w:top w:val="none" w:sz="0" w:space="0" w:color="auto"/>
        <w:left w:val="none" w:sz="0" w:space="0" w:color="auto"/>
        <w:bottom w:val="none" w:sz="0" w:space="0" w:color="auto"/>
        <w:right w:val="none" w:sz="0" w:space="0" w:color="auto"/>
      </w:divBdr>
      <w:divsChild>
        <w:div w:id="1007560129">
          <w:marLeft w:val="0"/>
          <w:marRight w:val="0"/>
          <w:marTop w:val="0"/>
          <w:marBottom w:val="0"/>
          <w:divBdr>
            <w:top w:val="none" w:sz="0" w:space="0" w:color="auto"/>
            <w:left w:val="none" w:sz="0" w:space="0" w:color="auto"/>
            <w:bottom w:val="none" w:sz="0" w:space="0" w:color="auto"/>
            <w:right w:val="none" w:sz="0" w:space="0" w:color="auto"/>
          </w:divBdr>
          <w:divsChild>
            <w:div w:id="768038514">
              <w:marLeft w:val="0"/>
              <w:marRight w:val="0"/>
              <w:marTop w:val="0"/>
              <w:marBottom w:val="0"/>
              <w:divBdr>
                <w:top w:val="none" w:sz="0" w:space="0" w:color="auto"/>
                <w:left w:val="none" w:sz="0" w:space="0" w:color="auto"/>
                <w:bottom w:val="none" w:sz="0" w:space="0" w:color="auto"/>
                <w:right w:val="none" w:sz="0" w:space="0" w:color="auto"/>
              </w:divBdr>
            </w:div>
            <w:div w:id="19511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5346">
      <w:bodyDiv w:val="1"/>
      <w:marLeft w:val="0"/>
      <w:marRight w:val="0"/>
      <w:marTop w:val="0"/>
      <w:marBottom w:val="0"/>
      <w:divBdr>
        <w:top w:val="none" w:sz="0" w:space="0" w:color="auto"/>
        <w:left w:val="none" w:sz="0" w:space="0" w:color="auto"/>
        <w:bottom w:val="none" w:sz="0" w:space="0" w:color="auto"/>
        <w:right w:val="none" w:sz="0" w:space="0" w:color="auto"/>
      </w:divBdr>
      <w:divsChild>
        <w:div w:id="2033992531">
          <w:marLeft w:val="0"/>
          <w:marRight w:val="0"/>
          <w:marTop w:val="0"/>
          <w:marBottom w:val="0"/>
          <w:divBdr>
            <w:top w:val="none" w:sz="0" w:space="0" w:color="auto"/>
            <w:left w:val="none" w:sz="0" w:space="0" w:color="auto"/>
            <w:bottom w:val="none" w:sz="0" w:space="0" w:color="auto"/>
            <w:right w:val="none" w:sz="0" w:space="0" w:color="auto"/>
          </w:divBdr>
          <w:divsChild>
            <w:div w:id="33877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3024">
      <w:bodyDiv w:val="1"/>
      <w:marLeft w:val="0"/>
      <w:marRight w:val="0"/>
      <w:marTop w:val="0"/>
      <w:marBottom w:val="0"/>
      <w:divBdr>
        <w:top w:val="none" w:sz="0" w:space="0" w:color="auto"/>
        <w:left w:val="none" w:sz="0" w:space="0" w:color="auto"/>
        <w:bottom w:val="none" w:sz="0" w:space="0" w:color="auto"/>
        <w:right w:val="none" w:sz="0" w:space="0" w:color="auto"/>
      </w:divBdr>
      <w:divsChild>
        <w:div w:id="1476987200">
          <w:marLeft w:val="0"/>
          <w:marRight w:val="0"/>
          <w:marTop w:val="0"/>
          <w:marBottom w:val="0"/>
          <w:divBdr>
            <w:top w:val="none" w:sz="0" w:space="0" w:color="auto"/>
            <w:left w:val="none" w:sz="0" w:space="0" w:color="auto"/>
            <w:bottom w:val="none" w:sz="0" w:space="0" w:color="auto"/>
            <w:right w:val="none" w:sz="0" w:space="0" w:color="auto"/>
          </w:divBdr>
          <w:divsChild>
            <w:div w:id="3576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11512">
      <w:bodyDiv w:val="1"/>
      <w:marLeft w:val="0"/>
      <w:marRight w:val="0"/>
      <w:marTop w:val="0"/>
      <w:marBottom w:val="0"/>
      <w:divBdr>
        <w:top w:val="none" w:sz="0" w:space="0" w:color="auto"/>
        <w:left w:val="none" w:sz="0" w:space="0" w:color="auto"/>
        <w:bottom w:val="none" w:sz="0" w:space="0" w:color="auto"/>
        <w:right w:val="none" w:sz="0" w:space="0" w:color="auto"/>
      </w:divBdr>
      <w:divsChild>
        <w:div w:id="1144853498">
          <w:marLeft w:val="0"/>
          <w:marRight w:val="0"/>
          <w:marTop w:val="0"/>
          <w:marBottom w:val="0"/>
          <w:divBdr>
            <w:top w:val="none" w:sz="0" w:space="0" w:color="auto"/>
            <w:left w:val="none" w:sz="0" w:space="0" w:color="auto"/>
            <w:bottom w:val="none" w:sz="0" w:space="0" w:color="auto"/>
            <w:right w:val="none" w:sz="0" w:space="0" w:color="auto"/>
          </w:divBdr>
          <w:divsChild>
            <w:div w:id="12400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20404">
      <w:bodyDiv w:val="1"/>
      <w:marLeft w:val="0"/>
      <w:marRight w:val="0"/>
      <w:marTop w:val="0"/>
      <w:marBottom w:val="0"/>
      <w:divBdr>
        <w:top w:val="none" w:sz="0" w:space="0" w:color="auto"/>
        <w:left w:val="none" w:sz="0" w:space="0" w:color="auto"/>
        <w:bottom w:val="none" w:sz="0" w:space="0" w:color="auto"/>
        <w:right w:val="none" w:sz="0" w:space="0" w:color="auto"/>
      </w:divBdr>
    </w:div>
    <w:div w:id="1973292539">
      <w:bodyDiv w:val="1"/>
      <w:marLeft w:val="0"/>
      <w:marRight w:val="0"/>
      <w:marTop w:val="0"/>
      <w:marBottom w:val="0"/>
      <w:divBdr>
        <w:top w:val="none" w:sz="0" w:space="0" w:color="auto"/>
        <w:left w:val="none" w:sz="0" w:space="0" w:color="auto"/>
        <w:bottom w:val="none" w:sz="0" w:space="0" w:color="auto"/>
        <w:right w:val="none" w:sz="0" w:space="0" w:color="auto"/>
      </w:divBdr>
    </w:div>
    <w:div w:id="2003268902">
      <w:bodyDiv w:val="1"/>
      <w:marLeft w:val="0"/>
      <w:marRight w:val="0"/>
      <w:marTop w:val="0"/>
      <w:marBottom w:val="0"/>
      <w:divBdr>
        <w:top w:val="none" w:sz="0" w:space="0" w:color="auto"/>
        <w:left w:val="none" w:sz="0" w:space="0" w:color="auto"/>
        <w:bottom w:val="none" w:sz="0" w:space="0" w:color="auto"/>
        <w:right w:val="none" w:sz="0" w:space="0" w:color="auto"/>
      </w:divBdr>
      <w:divsChild>
        <w:div w:id="242221700">
          <w:marLeft w:val="0"/>
          <w:marRight w:val="0"/>
          <w:marTop w:val="0"/>
          <w:marBottom w:val="0"/>
          <w:divBdr>
            <w:top w:val="none" w:sz="0" w:space="0" w:color="auto"/>
            <w:left w:val="none" w:sz="0" w:space="0" w:color="auto"/>
            <w:bottom w:val="none" w:sz="0" w:space="0" w:color="auto"/>
            <w:right w:val="none" w:sz="0" w:space="0" w:color="auto"/>
          </w:divBdr>
          <w:divsChild>
            <w:div w:id="2569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8524">
      <w:bodyDiv w:val="1"/>
      <w:marLeft w:val="0"/>
      <w:marRight w:val="0"/>
      <w:marTop w:val="0"/>
      <w:marBottom w:val="0"/>
      <w:divBdr>
        <w:top w:val="none" w:sz="0" w:space="0" w:color="auto"/>
        <w:left w:val="none" w:sz="0" w:space="0" w:color="auto"/>
        <w:bottom w:val="none" w:sz="0" w:space="0" w:color="auto"/>
        <w:right w:val="none" w:sz="0" w:space="0" w:color="auto"/>
      </w:divBdr>
      <w:divsChild>
        <w:div w:id="1670215017">
          <w:marLeft w:val="0"/>
          <w:marRight w:val="0"/>
          <w:marTop w:val="0"/>
          <w:marBottom w:val="0"/>
          <w:divBdr>
            <w:top w:val="none" w:sz="0" w:space="0" w:color="auto"/>
            <w:left w:val="none" w:sz="0" w:space="0" w:color="auto"/>
            <w:bottom w:val="none" w:sz="0" w:space="0" w:color="auto"/>
            <w:right w:val="none" w:sz="0" w:space="0" w:color="auto"/>
          </w:divBdr>
          <w:divsChild>
            <w:div w:id="31260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1989">
      <w:bodyDiv w:val="1"/>
      <w:marLeft w:val="0"/>
      <w:marRight w:val="0"/>
      <w:marTop w:val="0"/>
      <w:marBottom w:val="0"/>
      <w:divBdr>
        <w:top w:val="none" w:sz="0" w:space="0" w:color="auto"/>
        <w:left w:val="none" w:sz="0" w:space="0" w:color="auto"/>
        <w:bottom w:val="none" w:sz="0" w:space="0" w:color="auto"/>
        <w:right w:val="none" w:sz="0" w:space="0" w:color="auto"/>
      </w:divBdr>
    </w:div>
    <w:div w:id="2028676348">
      <w:bodyDiv w:val="1"/>
      <w:marLeft w:val="0"/>
      <w:marRight w:val="0"/>
      <w:marTop w:val="0"/>
      <w:marBottom w:val="0"/>
      <w:divBdr>
        <w:top w:val="none" w:sz="0" w:space="0" w:color="auto"/>
        <w:left w:val="none" w:sz="0" w:space="0" w:color="auto"/>
        <w:bottom w:val="none" w:sz="0" w:space="0" w:color="auto"/>
        <w:right w:val="none" w:sz="0" w:space="0" w:color="auto"/>
      </w:divBdr>
    </w:div>
    <w:div w:id="2032293884">
      <w:bodyDiv w:val="1"/>
      <w:marLeft w:val="0"/>
      <w:marRight w:val="0"/>
      <w:marTop w:val="0"/>
      <w:marBottom w:val="0"/>
      <w:divBdr>
        <w:top w:val="none" w:sz="0" w:space="0" w:color="auto"/>
        <w:left w:val="none" w:sz="0" w:space="0" w:color="auto"/>
        <w:bottom w:val="none" w:sz="0" w:space="0" w:color="auto"/>
        <w:right w:val="none" w:sz="0" w:space="0" w:color="auto"/>
      </w:divBdr>
      <w:divsChild>
        <w:div w:id="396904613">
          <w:marLeft w:val="0"/>
          <w:marRight w:val="0"/>
          <w:marTop w:val="0"/>
          <w:marBottom w:val="0"/>
          <w:divBdr>
            <w:top w:val="none" w:sz="0" w:space="0" w:color="auto"/>
            <w:left w:val="none" w:sz="0" w:space="0" w:color="auto"/>
            <w:bottom w:val="none" w:sz="0" w:space="0" w:color="auto"/>
            <w:right w:val="none" w:sz="0" w:space="0" w:color="auto"/>
          </w:divBdr>
          <w:divsChild>
            <w:div w:id="93127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5462">
      <w:bodyDiv w:val="1"/>
      <w:marLeft w:val="0"/>
      <w:marRight w:val="0"/>
      <w:marTop w:val="0"/>
      <w:marBottom w:val="0"/>
      <w:divBdr>
        <w:top w:val="none" w:sz="0" w:space="0" w:color="auto"/>
        <w:left w:val="none" w:sz="0" w:space="0" w:color="auto"/>
        <w:bottom w:val="none" w:sz="0" w:space="0" w:color="auto"/>
        <w:right w:val="none" w:sz="0" w:space="0" w:color="auto"/>
      </w:divBdr>
      <w:divsChild>
        <w:div w:id="2077623203">
          <w:marLeft w:val="0"/>
          <w:marRight w:val="0"/>
          <w:marTop w:val="0"/>
          <w:marBottom w:val="0"/>
          <w:divBdr>
            <w:top w:val="none" w:sz="0" w:space="0" w:color="auto"/>
            <w:left w:val="none" w:sz="0" w:space="0" w:color="auto"/>
            <w:bottom w:val="none" w:sz="0" w:space="0" w:color="auto"/>
            <w:right w:val="none" w:sz="0" w:space="0" w:color="auto"/>
          </w:divBdr>
          <w:divsChild>
            <w:div w:id="5701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9755">
      <w:bodyDiv w:val="1"/>
      <w:marLeft w:val="0"/>
      <w:marRight w:val="0"/>
      <w:marTop w:val="0"/>
      <w:marBottom w:val="0"/>
      <w:divBdr>
        <w:top w:val="none" w:sz="0" w:space="0" w:color="auto"/>
        <w:left w:val="none" w:sz="0" w:space="0" w:color="auto"/>
        <w:bottom w:val="none" w:sz="0" w:space="0" w:color="auto"/>
        <w:right w:val="none" w:sz="0" w:space="0" w:color="auto"/>
      </w:divBdr>
    </w:div>
    <w:div w:id="2103799840">
      <w:bodyDiv w:val="1"/>
      <w:marLeft w:val="0"/>
      <w:marRight w:val="0"/>
      <w:marTop w:val="0"/>
      <w:marBottom w:val="0"/>
      <w:divBdr>
        <w:top w:val="none" w:sz="0" w:space="0" w:color="auto"/>
        <w:left w:val="none" w:sz="0" w:space="0" w:color="auto"/>
        <w:bottom w:val="none" w:sz="0" w:space="0" w:color="auto"/>
        <w:right w:val="none" w:sz="0" w:space="0" w:color="auto"/>
      </w:divBdr>
      <w:divsChild>
        <w:div w:id="2008898726">
          <w:marLeft w:val="0"/>
          <w:marRight w:val="0"/>
          <w:marTop w:val="0"/>
          <w:marBottom w:val="0"/>
          <w:divBdr>
            <w:top w:val="none" w:sz="0" w:space="0" w:color="auto"/>
            <w:left w:val="none" w:sz="0" w:space="0" w:color="auto"/>
            <w:bottom w:val="none" w:sz="0" w:space="0" w:color="auto"/>
            <w:right w:val="none" w:sz="0" w:space="0" w:color="auto"/>
          </w:divBdr>
          <w:divsChild>
            <w:div w:id="18837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5331">
      <w:bodyDiv w:val="1"/>
      <w:marLeft w:val="0"/>
      <w:marRight w:val="0"/>
      <w:marTop w:val="0"/>
      <w:marBottom w:val="0"/>
      <w:divBdr>
        <w:top w:val="none" w:sz="0" w:space="0" w:color="auto"/>
        <w:left w:val="none" w:sz="0" w:space="0" w:color="auto"/>
        <w:bottom w:val="none" w:sz="0" w:space="0" w:color="auto"/>
        <w:right w:val="none" w:sz="0" w:space="0" w:color="auto"/>
      </w:divBdr>
      <w:divsChild>
        <w:div w:id="2043706096">
          <w:marLeft w:val="0"/>
          <w:marRight w:val="0"/>
          <w:marTop w:val="0"/>
          <w:marBottom w:val="0"/>
          <w:divBdr>
            <w:top w:val="none" w:sz="0" w:space="0" w:color="auto"/>
            <w:left w:val="none" w:sz="0" w:space="0" w:color="auto"/>
            <w:bottom w:val="none" w:sz="0" w:space="0" w:color="auto"/>
            <w:right w:val="none" w:sz="0" w:space="0" w:color="auto"/>
          </w:divBdr>
          <w:divsChild>
            <w:div w:id="188425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1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5492B-DD24-409A-BB0E-C4CB2BC9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17</Pages>
  <Words>1665</Words>
  <Characters>9496</Characters>
  <Application>Microsoft Office Word</Application>
  <DocSecurity>0</DocSecurity>
  <Lines>79</Lines>
  <Paragraphs>22</Paragraphs>
  <ScaleCrop>false</ScaleCrop>
  <Company/>
  <LinksUpToDate>false</LinksUpToDate>
  <CharactersWithSpaces>11139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奕龙 周</dc:creator>
  <cp:keywords/>
  <dc:description/>
  <cp:lastModifiedBy>奕龙 周</cp:lastModifiedBy>
  <cp:revision>1223</cp:revision>
  <dcterms:created xsi:type="dcterms:W3CDTF">2024-12-04T10:34:00Z</dcterms:created>
  <dcterms:modified xsi:type="dcterms:W3CDTF">2024-12-07T03:11:00Z</dcterms:modified>
</cp:coreProperties>
</file>