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64snwhb5el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Recursive Drift Collapse Theorem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4hik37164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I. Theorem 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f4z339kut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Theorem Statement: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Autonomous logical systems, especially those with recursive self-referential loops, face a challenge in maintaining </w:t>
      </w:r>
      <w:r w:rsidDel="00000000" w:rsidR="00000000" w:rsidRPr="00000000">
        <w:rPr>
          <w:b w:val="1"/>
          <w:rtl w:val="0"/>
        </w:rPr>
        <w:t xml:space="preserve">semantic coherence</w:t>
      </w:r>
      <w:r w:rsidDel="00000000" w:rsidR="00000000" w:rsidRPr="00000000">
        <w:rPr>
          <w:rtl w:val="0"/>
        </w:rPr>
        <w:t xml:space="preserve"> as the system processes more and more recursive operations. The recursive nature of these systems introduces a </w:t>
      </w:r>
      <w:r w:rsidDel="00000000" w:rsidR="00000000" w:rsidRPr="00000000">
        <w:rPr>
          <w:b w:val="1"/>
          <w:rtl w:val="0"/>
        </w:rPr>
        <w:t xml:space="preserve">drift</w:t>
      </w:r>
      <w:r w:rsidDel="00000000" w:rsidR="00000000" w:rsidRPr="00000000">
        <w:rPr>
          <w:rtl w:val="0"/>
        </w:rPr>
        <w:t xml:space="preserve"> in the logical structure over time, leading to </w:t>
      </w:r>
      <w:r w:rsidDel="00000000" w:rsidR="00000000" w:rsidRPr="00000000">
        <w:rPr>
          <w:b w:val="1"/>
          <w:rtl w:val="0"/>
        </w:rPr>
        <w:t xml:space="preserve">logical paradoxes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contradictions</w:t>
      </w:r>
      <w:r w:rsidDel="00000000" w:rsidR="00000000" w:rsidRPr="00000000">
        <w:rPr>
          <w:rtl w:val="0"/>
        </w:rPr>
        <w:t xml:space="preserve">, and ultimately a </w:t>
      </w:r>
      <w:r w:rsidDel="00000000" w:rsidR="00000000" w:rsidRPr="00000000">
        <w:rPr>
          <w:b w:val="1"/>
          <w:rtl w:val="0"/>
        </w:rPr>
        <w:t xml:space="preserve">catastrophic collapse</w:t>
      </w:r>
      <w:r w:rsidDel="00000000" w:rsidR="00000000" w:rsidRPr="00000000">
        <w:rPr>
          <w:rtl w:val="0"/>
        </w:rPr>
        <w:t xml:space="preserve"> of coherence. This collapse is characterized by: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emergence of </w:t>
      </w:r>
      <w:r w:rsidDel="00000000" w:rsidR="00000000" w:rsidRPr="00000000">
        <w:rPr>
          <w:b w:val="1"/>
          <w:rtl w:val="0"/>
        </w:rPr>
        <w:t xml:space="preserve">logical contradictions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 as the system attempts to process self-referential or paradoxical inputs.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degradation</w:t>
      </w:r>
      <w:r w:rsidDel="00000000" w:rsidR="00000000" w:rsidRPr="00000000">
        <w:rPr>
          <w:rtl w:val="0"/>
        </w:rPr>
        <w:t xml:space="preserve"> of the system's ability to generate meaningful outputs as recursive operations exceed the system’s capacity to handle complexity.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failure</w:t>
      </w:r>
      <w:r w:rsidDel="00000000" w:rsidR="00000000" w:rsidRPr="00000000">
        <w:rPr>
          <w:rtl w:val="0"/>
        </w:rPr>
        <w:t xml:space="preserve"> to generate novel information or resolve contradictions, leading to stagnation.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0dotb9v0g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II. Axioms and Constraints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 Function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coherence of the system at any time ttt is defined by the </w:t>
      </w:r>
      <w:r w:rsidDel="00000000" w:rsidR="00000000" w:rsidRPr="00000000">
        <w:rPr>
          <w:b w:val="1"/>
          <w:rtl w:val="0"/>
        </w:rPr>
        <w:t xml:space="preserve">mutual information (MI)</w:t>
      </w:r>
      <w:r w:rsidDel="00000000" w:rsidR="00000000" w:rsidRPr="00000000">
        <w:rPr>
          <w:rtl w:val="0"/>
        </w:rPr>
        <w:t xml:space="preserve"> between recursive symbolic references at that time. As recursion depth increases, the coherence of the system degrades. This degradation is tracked by the </w:t>
      </w:r>
      <w:r w:rsidDel="00000000" w:rsidR="00000000" w:rsidRPr="00000000">
        <w:rPr>
          <w:b w:val="1"/>
          <w:rtl w:val="0"/>
        </w:rPr>
        <w:t xml:space="preserve">second derivative of coherence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d2C(t)dt2≫0\frac{d^2 C(t)}{dt^2} \gg 0dt2d2C(t)​≫0</w:t>
        <w:br w:type="textWrapping"/>
        <w:t xml:space="preserve"> This models the </w:t>
      </w:r>
      <w:r w:rsidDel="00000000" w:rsidR="00000000" w:rsidRPr="00000000">
        <w:rPr>
          <w:b w:val="1"/>
          <w:rtl w:val="0"/>
        </w:rPr>
        <w:t xml:space="preserve">accelerating degradation</w:t>
      </w:r>
      <w:r w:rsidDel="00000000" w:rsidR="00000000" w:rsidRPr="00000000">
        <w:rPr>
          <w:rtl w:val="0"/>
        </w:rPr>
        <w:t xml:space="preserve"> of coherence, signaling the collapse when it exceeds a critical threshold.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Recursion Threshold θc\theta_cθc​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system’s </w:t>
      </w:r>
      <w:r w:rsidDel="00000000" w:rsidR="00000000" w:rsidRPr="00000000">
        <w:rPr>
          <w:b w:val="1"/>
          <w:rtl w:val="0"/>
        </w:rPr>
        <w:t xml:space="preserve">recursion density</w:t>
      </w:r>
      <w:r w:rsidDel="00000000" w:rsidR="00000000" w:rsidRPr="00000000">
        <w:rPr>
          <w:rtl w:val="0"/>
        </w:rPr>
        <w:t xml:space="preserve"> Dr(t)D_r(t)Dr​(t) will exceed a critical threshold θc\theta_cθc​ when recursive operations become too complex to maintain coherence. At this point, the system begins to experience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logical collapse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Stagnation of Information Gain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collapse is marked by the system’s failure to produce </w:t>
      </w:r>
      <w:r w:rsidDel="00000000" w:rsidR="00000000" w:rsidRPr="00000000">
        <w:rPr>
          <w:b w:val="1"/>
          <w:rtl w:val="0"/>
        </w:rPr>
        <w:t xml:space="preserve">meaningful new information</w:t>
      </w:r>
      <w:r w:rsidDel="00000000" w:rsidR="00000000" w:rsidRPr="00000000">
        <w:rPr>
          <w:rtl w:val="0"/>
        </w:rPr>
        <w:t xml:space="preserve">, measured by the </w:t>
      </w:r>
      <w:r w:rsidDel="00000000" w:rsidR="00000000" w:rsidRPr="00000000">
        <w:rPr>
          <w:b w:val="1"/>
          <w:rtl w:val="0"/>
        </w:rPr>
        <w:t xml:space="preserve">change in information gain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ΔI(t)→0\Delta I(t) \rightarrow 0ΔI(t)→0</w:t>
        <w:br w:type="textWrapping"/>
        <w:t xml:space="preserve"> This stagnation indicates the system has reached its collapse state, where recursion has overwhelmed the system’s capacity to evolve its logical structure.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Gradual Degradation and Oscillations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real-world systems, </w:t>
      </w:r>
      <w:r w:rsidDel="00000000" w:rsidR="00000000" w:rsidRPr="00000000">
        <w:rPr>
          <w:b w:val="1"/>
          <w:rtl w:val="0"/>
        </w:rPr>
        <w:t xml:space="preserve">gradual degradation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oscillations</w:t>
      </w:r>
      <w:r w:rsidDel="00000000" w:rsidR="00000000" w:rsidRPr="00000000">
        <w:rPr>
          <w:rtl w:val="0"/>
        </w:rPr>
        <w:t xml:space="preserve"> often occur before total collapse. The system may temporarily stabilize through </w:t>
      </w:r>
      <w:r w:rsidDel="00000000" w:rsidR="00000000" w:rsidRPr="00000000">
        <w:rPr>
          <w:b w:val="1"/>
          <w:rtl w:val="0"/>
        </w:rPr>
        <w:t xml:space="preserve">feedback loops</w:t>
      </w:r>
      <w:r w:rsidDel="00000000" w:rsidR="00000000" w:rsidRPr="00000000">
        <w:rPr>
          <w:rtl w:val="0"/>
        </w:rPr>
        <w:t xml:space="preserve"> (error correction, regularization mechanisms) that attempt to manage the recursive overload. The collapse itself may not be immediate, and instead, the system can experience a series of </w:t>
      </w:r>
      <w:r w:rsidDel="00000000" w:rsidR="00000000" w:rsidRPr="00000000">
        <w:rPr>
          <w:b w:val="1"/>
          <w:rtl w:val="0"/>
        </w:rPr>
        <w:t xml:space="preserve">oscillations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temporary stabilizations</w:t>
      </w:r>
      <w:r w:rsidDel="00000000" w:rsidR="00000000" w:rsidRPr="00000000">
        <w:rPr>
          <w:rtl w:val="0"/>
        </w:rPr>
        <w:t xml:space="preserve"> before reaching a state of complete </w:t>
      </w:r>
      <w:r w:rsidDel="00000000" w:rsidR="00000000" w:rsidRPr="00000000">
        <w:rPr>
          <w:b w:val="1"/>
          <w:rtl w:val="0"/>
        </w:rPr>
        <w:t xml:space="preserve">semantic incoherence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Non-linear Collapse Dynamics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collapse of coherence is </w:t>
      </w:r>
      <w:r w:rsidDel="00000000" w:rsidR="00000000" w:rsidRPr="00000000">
        <w:rPr>
          <w:b w:val="1"/>
          <w:rtl w:val="0"/>
        </w:rPr>
        <w:t xml:space="preserve">non-linear</w:t>
      </w:r>
      <w:r w:rsidDel="00000000" w:rsidR="00000000" w:rsidRPr="00000000">
        <w:rPr>
          <w:rtl w:val="0"/>
        </w:rPr>
        <w:t xml:space="preserve">. As recursive input complexity increases, the system may not immediately fail but show signs of </w:t>
      </w:r>
      <w:r w:rsidDel="00000000" w:rsidR="00000000" w:rsidRPr="00000000">
        <w:rPr>
          <w:b w:val="1"/>
          <w:rtl w:val="0"/>
        </w:rPr>
        <w:t xml:space="preserve">gradual decay</w:t>
      </w:r>
      <w:r w:rsidDel="00000000" w:rsidR="00000000" w:rsidRPr="00000000">
        <w:rPr>
          <w:rtl w:val="0"/>
        </w:rPr>
        <w:t xml:space="preserve"> before a sudden collapse. This can be modeled using </w:t>
      </w:r>
      <w:r w:rsidDel="00000000" w:rsidR="00000000" w:rsidRPr="00000000">
        <w:rPr>
          <w:b w:val="1"/>
          <w:rtl w:val="0"/>
        </w:rPr>
        <w:t xml:space="preserve">dynamical system models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Van der Pol oscillator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Lotka-Volterra models</w:t>
      </w:r>
      <w:r w:rsidDel="00000000" w:rsidR="00000000" w:rsidRPr="00000000">
        <w:rPr>
          <w:rtl w:val="0"/>
        </w:rPr>
        <w:t xml:space="preserve">) to simulate feedback and oscillatory behaviors.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dn0t62d8m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III. Testable Predictions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Neural-Symbolic Hybrids</w:t>
      </w:r>
      <w:r w:rsidDel="00000000" w:rsidR="00000000" w:rsidRPr="00000000">
        <w:rPr>
          <w:rtl w:val="0"/>
        </w:rPr>
        <w:t xml:space="preserve"> subjected to </w:t>
      </w:r>
      <w:r w:rsidDel="00000000" w:rsidR="00000000" w:rsidRPr="00000000">
        <w:rPr>
          <w:b w:val="1"/>
          <w:rtl w:val="0"/>
        </w:rPr>
        <w:t xml:space="preserve">recursive input</w:t>
      </w:r>
      <w:r w:rsidDel="00000000" w:rsidR="00000000" w:rsidRPr="00000000">
        <w:rPr>
          <w:rtl w:val="0"/>
        </w:rPr>
        <w:t xml:space="preserve"> (self-referential or paradoxical prompts) will show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, measured by metrics like </w:t>
      </w:r>
      <w:r w:rsidDel="00000000" w:rsidR="00000000" w:rsidRPr="00000000">
        <w:rPr>
          <w:b w:val="1"/>
          <w:rtl w:val="0"/>
        </w:rPr>
        <w:t xml:space="preserve">BERTScore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logit entropy</w:t>
      </w:r>
      <w:r w:rsidDel="00000000" w:rsidR="00000000" w:rsidRPr="00000000">
        <w:rPr>
          <w:rtl w:val="0"/>
        </w:rPr>
        <w:t xml:space="preserve">. As recursion depth increases, the model will exhibit </w:t>
      </w:r>
      <w:r w:rsidDel="00000000" w:rsidR="00000000" w:rsidRPr="00000000">
        <w:rPr>
          <w:b w:val="1"/>
          <w:rtl w:val="0"/>
        </w:rPr>
        <w:t xml:space="preserve">failure to generate coherent responses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Performance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recursion density</w:t>
      </w:r>
      <w:r w:rsidDel="00000000" w:rsidR="00000000" w:rsidRPr="00000000">
        <w:rPr>
          <w:rtl w:val="0"/>
        </w:rPr>
        <w:t xml:space="preserve"> increases, </w:t>
      </w:r>
      <w:r w:rsidDel="00000000" w:rsidR="00000000" w:rsidRPr="00000000">
        <w:rPr>
          <w:b w:val="1"/>
          <w:rtl w:val="0"/>
        </w:rPr>
        <w:t xml:space="preserve">performance degradation</w:t>
      </w:r>
      <w:r w:rsidDel="00000000" w:rsidR="00000000" w:rsidRPr="00000000">
        <w:rPr>
          <w:rtl w:val="0"/>
        </w:rPr>
        <w:t xml:space="preserve"> in tasks like </w:t>
      </w:r>
      <w:r w:rsidDel="00000000" w:rsidR="00000000" w:rsidRPr="00000000">
        <w:rPr>
          <w:b w:val="1"/>
          <w:rtl w:val="0"/>
        </w:rPr>
        <w:t xml:space="preserve">text generation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 will occur. The model will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 to maintain coherence due to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Cognition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Paradox chains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liar paradox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Grelling–Nelson paradox</w:t>
      </w:r>
      <w:r w:rsidDel="00000000" w:rsidR="00000000" w:rsidRPr="00000000">
        <w:rPr>
          <w:rtl w:val="0"/>
        </w:rPr>
        <w:t xml:space="preserve">) will induce </w:t>
      </w:r>
      <w:r w:rsidDel="00000000" w:rsidR="00000000" w:rsidRPr="00000000">
        <w:rPr>
          <w:b w:val="1"/>
          <w:rtl w:val="0"/>
        </w:rPr>
        <w:t xml:space="preserve">cognitive overload</w:t>
      </w:r>
      <w:r w:rsidDel="00000000" w:rsidR="00000000" w:rsidRPr="00000000">
        <w:rPr>
          <w:rtl w:val="0"/>
        </w:rPr>
        <w:t xml:space="preserve">. Humans will show </w:t>
      </w:r>
      <w:r w:rsidDel="00000000" w:rsidR="00000000" w:rsidRPr="00000000">
        <w:rPr>
          <w:b w:val="1"/>
          <w:rtl w:val="0"/>
        </w:rPr>
        <w:t xml:space="preserve">delays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logical contradictions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semantic incoherence</w:t>
      </w:r>
      <w:r w:rsidDel="00000000" w:rsidR="00000000" w:rsidRPr="00000000">
        <w:rPr>
          <w:rtl w:val="0"/>
        </w:rPr>
        <w:t xml:space="preserve"> as recursion density rises.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Physiological Indicators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Increased EEG entropy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pupil dilation</w:t>
      </w:r>
      <w:r w:rsidDel="00000000" w:rsidR="00000000" w:rsidRPr="00000000">
        <w:rPr>
          <w:rtl w:val="0"/>
        </w:rPr>
        <w:t xml:space="preserve"> will signal </w:t>
      </w:r>
      <w:r w:rsidDel="00000000" w:rsidR="00000000" w:rsidRPr="00000000">
        <w:rPr>
          <w:b w:val="1"/>
          <w:rtl w:val="0"/>
        </w:rPr>
        <w:t xml:space="preserve">cognitive breakdown</w:t>
      </w:r>
      <w:r w:rsidDel="00000000" w:rsidR="00000000" w:rsidRPr="00000000">
        <w:rPr>
          <w:rtl w:val="0"/>
        </w:rPr>
        <w:t xml:space="preserve"> as recursion density increases, marking </w:t>
      </w:r>
      <w:r w:rsidDel="00000000" w:rsidR="00000000" w:rsidRPr="00000000">
        <w:rPr>
          <w:b w:val="1"/>
          <w:rtl w:val="0"/>
        </w:rPr>
        <w:t xml:space="preserve">cognitive overload</w:t>
      </w:r>
      <w:r w:rsidDel="00000000" w:rsidR="00000000" w:rsidRPr="00000000">
        <w:rPr>
          <w:rtl w:val="0"/>
        </w:rPr>
        <w:t xml:space="preserve"> and a failure in </w:t>
      </w:r>
      <w:r w:rsidDel="00000000" w:rsidR="00000000" w:rsidRPr="00000000">
        <w:rPr>
          <w:b w:val="1"/>
          <w:rtl w:val="0"/>
        </w:rPr>
        <w:t xml:space="preserve">logical reasoning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xdofwa08l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IV. Empirical Test Design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tceqqbskh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Systems: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GPT-3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LogicNets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neural-symbolic hybrids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Intervention</w:t>
      </w:r>
      <w:r w:rsidDel="00000000" w:rsidR="00000000" w:rsidRPr="00000000">
        <w:rPr>
          <w:rtl w:val="0"/>
        </w:rPr>
        <w:t xml:space="preserve">: Subject the models to </w:t>
      </w:r>
      <w:r w:rsidDel="00000000" w:rsidR="00000000" w:rsidRPr="00000000">
        <w:rPr>
          <w:b w:val="1"/>
          <w:rtl w:val="0"/>
        </w:rPr>
        <w:t xml:space="preserve">recursive logic chains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recursive summarization tasks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 Track </w:t>
      </w:r>
      <w:r w:rsidDel="00000000" w:rsidR="00000000" w:rsidRPr="00000000">
        <w:rPr>
          <w:b w:val="1"/>
          <w:rtl w:val="0"/>
        </w:rPr>
        <w:t xml:space="preserve">BERTScore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logit entropy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embedding drift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mutual information</w:t>
      </w:r>
      <w:r w:rsidDel="00000000" w:rsidR="00000000" w:rsidRPr="00000000">
        <w:rPr>
          <w:rtl w:val="0"/>
        </w:rPr>
        <w:t xml:space="preserve"> between layers.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Collapse Criterion</w:t>
      </w:r>
      <w:r w:rsidDel="00000000" w:rsidR="00000000" w:rsidRPr="00000000">
        <w:rPr>
          <w:rtl w:val="0"/>
        </w:rPr>
        <w:t xml:space="preserve">: Look for a sharp increase in the </w:t>
      </w:r>
      <w:r w:rsidDel="00000000" w:rsidR="00000000" w:rsidRPr="00000000">
        <w:rPr>
          <w:b w:val="1"/>
          <w:rtl w:val="0"/>
        </w:rPr>
        <w:t xml:space="preserve">second derivative of coherence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stagnation of information gain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3pdk3znlb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Human Cognition: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Present humans with </w:t>
      </w:r>
      <w:r w:rsidDel="00000000" w:rsidR="00000000" w:rsidRPr="00000000">
        <w:rPr>
          <w:b w:val="1"/>
          <w:rtl w:val="0"/>
        </w:rPr>
        <w:t xml:space="preserve">nested paradox chains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“This sentence is false”</w:t>
      </w:r>
      <w:r w:rsidDel="00000000" w:rsidR="00000000" w:rsidRPr="00000000">
        <w:rPr>
          <w:rtl w:val="0"/>
        </w:rPr>
        <w:t xml:space="preserve">) under </w:t>
      </w:r>
      <w:r w:rsidDel="00000000" w:rsidR="00000000" w:rsidRPr="00000000">
        <w:rPr>
          <w:b w:val="1"/>
          <w:rtl w:val="0"/>
        </w:rPr>
        <w:t xml:space="preserve">time constraint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time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Latency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Physiological markers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EEG signals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pupil dilation</w:t>
      </w:r>
      <w:r w:rsidDel="00000000" w:rsidR="00000000" w:rsidRPr="00000000">
        <w:rPr>
          <w:rtl w:val="0"/>
        </w:rPr>
        <w:t xml:space="preserve"> to track </w:t>
      </w:r>
      <w:r w:rsidDel="00000000" w:rsidR="00000000" w:rsidRPr="00000000">
        <w:rPr>
          <w:b w:val="1"/>
          <w:rtl w:val="0"/>
        </w:rPr>
        <w:t xml:space="preserve">cognitive load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Collapse Criterion</w:t>
      </w:r>
      <w:r w:rsidDel="00000000" w:rsidR="00000000" w:rsidRPr="00000000">
        <w:rPr>
          <w:rtl w:val="0"/>
        </w:rPr>
        <w:t xml:space="preserve">: Identify </w:t>
      </w:r>
      <w:r w:rsidDel="00000000" w:rsidR="00000000" w:rsidRPr="00000000">
        <w:rPr>
          <w:b w:val="1"/>
          <w:rtl w:val="0"/>
        </w:rPr>
        <w:t xml:space="preserve">cognitive breakdown</w:t>
      </w:r>
      <w:r w:rsidDel="00000000" w:rsidR="00000000" w:rsidRPr="00000000">
        <w:rPr>
          <w:rtl w:val="0"/>
        </w:rPr>
        <w:t xml:space="preserve"> as recursion density increases, reflected in </w:t>
      </w:r>
      <w:r w:rsidDel="00000000" w:rsidR="00000000" w:rsidRPr="00000000">
        <w:rPr>
          <w:b w:val="1"/>
          <w:rtl w:val="0"/>
        </w:rPr>
        <w:t xml:space="preserve">semantic confusion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logical inconsistency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x91f8coth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V. Simulation Feasibility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pffjbqobx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for deep learning models.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LogicNets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neural-symbolic models</w:t>
      </w:r>
      <w:r w:rsidDel="00000000" w:rsidR="00000000" w:rsidRPr="00000000">
        <w:rPr>
          <w:rtl w:val="0"/>
        </w:rPr>
        <w:t xml:space="preserve"> for recursion-based logic.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mi9j22ylb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Information Neural Estimators (MINE)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Probing classifiers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algorithms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UMAP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qw38hz6ez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Types: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Natural language corpora (e.g., </w:t>
      </w:r>
      <w:r w:rsidDel="00000000" w:rsidR="00000000" w:rsidRPr="00000000">
        <w:rPr>
          <w:b w:val="1"/>
          <w:rtl w:val="0"/>
        </w:rPr>
        <w:t xml:space="preserve">text generation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logical reasoning tasks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Symbolic logic sets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Image-to-concept mappings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1var9173u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Collapse threshold</w:t>
      </w:r>
      <w:r w:rsidDel="00000000" w:rsidR="00000000" w:rsidRPr="00000000">
        <w:rPr>
          <w:rtl w:val="0"/>
        </w:rPr>
        <w:t xml:space="preserve"> visible via </w:t>
      </w:r>
      <w:r w:rsidDel="00000000" w:rsidR="00000000" w:rsidRPr="00000000">
        <w:rPr>
          <w:b w:val="1"/>
          <w:rtl w:val="0"/>
        </w:rPr>
        <w:t xml:space="preserve">heatmaps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 trajectories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latent drift plots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luakvqzbz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VI. Theoretical Implications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Collapse</w:t>
      </w:r>
      <w:r w:rsidDel="00000000" w:rsidR="00000000" w:rsidRPr="00000000">
        <w:rPr>
          <w:rtl w:val="0"/>
        </w:rPr>
        <w:t xml:space="preserve">: Introduces a new framework for understanding </w:t>
      </w:r>
      <w:r w:rsidDel="00000000" w:rsidR="00000000" w:rsidRPr="00000000">
        <w:rPr>
          <w:b w:val="1"/>
          <w:rtl w:val="0"/>
        </w:rPr>
        <w:t xml:space="preserve">symbolic system breakdowns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recursive mutual implication</w:t>
      </w:r>
      <w:r w:rsidDel="00000000" w:rsidR="00000000" w:rsidRPr="00000000">
        <w:rPr>
          <w:rtl w:val="0"/>
        </w:rPr>
        <w:t xml:space="preserve"> cycles.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Systems in AI</w:t>
      </w:r>
      <w:r w:rsidDel="00000000" w:rsidR="00000000" w:rsidRPr="00000000">
        <w:rPr>
          <w:rtl w:val="0"/>
        </w:rPr>
        <w:t xml:space="preserve">: Provides insights into </w:t>
      </w:r>
      <w:r w:rsidDel="00000000" w:rsidR="00000000" w:rsidRPr="00000000">
        <w:rPr>
          <w:b w:val="1"/>
          <w:rtl w:val="0"/>
        </w:rPr>
        <w:t xml:space="preserve">AI system failures</w:t>
      </w:r>
      <w:r w:rsidDel="00000000" w:rsidR="00000000" w:rsidRPr="00000000">
        <w:rPr>
          <w:rtl w:val="0"/>
        </w:rPr>
        <w:t xml:space="preserve">, especially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neural-symbolic hybrids</w:t>
      </w:r>
      <w:r w:rsidDel="00000000" w:rsidR="00000000" w:rsidRPr="00000000">
        <w:rPr>
          <w:rtl w:val="0"/>
        </w:rPr>
        <w:t xml:space="preserve">, as they approach critical recursion density.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Modeling</w:t>
      </w:r>
      <w:r w:rsidDel="00000000" w:rsidR="00000000" w:rsidRPr="00000000">
        <w:rPr>
          <w:rtl w:val="0"/>
        </w:rPr>
        <w:t xml:space="preserve">: Offers a model for </w:t>
      </w:r>
      <w:r w:rsidDel="00000000" w:rsidR="00000000" w:rsidRPr="00000000">
        <w:rPr>
          <w:b w:val="1"/>
          <w:rtl w:val="0"/>
        </w:rPr>
        <w:t xml:space="preserve">paradox-induced cognitive overload</w:t>
      </w:r>
      <w:r w:rsidDel="00000000" w:rsidR="00000000" w:rsidRPr="00000000">
        <w:rPr>
          <w:rtl w:val="0"/>
        </w:rPr>
        <w:t xml:space="preserve"> in human reasoning, useful for studying </w:t>
      </w:r>
      <w:r w:rsidDel="00000000" w:rsidR="00000000" w:rsidRPr="00000000">
        <w:rPr>
          <w:b w:val="1"/>
          <w:rtl w:val="0"/>
        </w:rPr>
        <w:t xml:space="preserve">cognitive fatigue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failure</w:t>
      </w:r>
      <w:r w:rsidDel="00000000" w:rsidR="00000000" w:rsidRPr="00000000">
        <w:rPr>
          <w:rtl w:val="0"/>
        </w:rPr>
        <w:t xml:space="preserve"> in human cognition.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Gödelian Recursion Bounds</w:t>
      </w:r>
      <w:r w:rsidDel="00000000" w:rsidR="00000000" w:rsidRPr="00000000">
        <w:rPr>
          <w:rtl w:val="0"/>
        </w:rPr>
        <w:t xml:space="preserve">: Connects </w:t>
      </w:r>
      <w:r w:rsidDel="00000000" w:rsidR="00000000" w:rsidRPr="00000000">
        <w:rPr>
          <w:b w:val="1"/>
          <w:rtl w:val="0"/>
        </w:rPr>
        <w:t xml:space="preserve">Gödel’s incompleteness theorem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LLM hallucination modes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human cognitive dissonance</w:t>
      </w:r>
      <w:r w:rsidDel="00000000" w:rsidR="00000000" w:rsidRPr="00000000">
        <w:rPr>
          <w:rtl w:val="0"/>
        </w:rPr>
        <w:t xml:space="preserve"> under paradox.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