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NutriGuide Site Plan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Kalob Rust</w:t>
      </w:r>
    </w:p>
    <w:p w:rsidR="00000000" w:rsidDel="00000000" w:rsidP="00000000" w:rsidRDefault="00000000" w:rsidRPr="00000000" w14:paraId="00000003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WDD 130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 help people read and understand nutrition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Anyone who has questions about how to read nutrition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0C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Website Logo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52588" cy="1652588"/>
            <wp:effectExtent b="0" l="0" r="0" t="0"/>
            <wp:docPr id="637030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165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Style Guide</w:t>
      </w:r>
    </w:p>
    <w:p w:rsidR="00000000" w:rsidDel="00000000" w:rsidP="00000000" w:rsidRDefault="00000000" w:rsidRPr="00000000" w14:paraId="00000012">
      <w:pPr>
        <w:pStyle w:val="Heading3"/>
        <w:jc w:val="center"/>
        <w:rPr/>
      </w:pPr>
      <w:r w:rsidDel="00000000" w:rsidR="00000000" w:rsidRPr="00000000">
        <w:rPr>
          <w:rtl w:val="0"/>
        </w:rPr>
        <w:t xml:space="preserve">Color Palette</w:t>
      </w:r>
    </w:p>
    <w:tbl>
      <w:tblPr>
        <w:tblStyle w:val="Table1"/>
        <w:tblW w:w="93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8"/>
        <w:gridCol w:w="2669"/>
        <w:gridCol w:w="2218"/>
        <w:gridCol w:w="2233"/>
        <w:tblGridChange w:id="0">
          <w:tblGrid>
            <w:gridCol w:w="2188"/>
            <w:gridCol w:w="2669"/>
            <w:gridCol w:w="2218"/>
            <w:gridCol w:w="2233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 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#4CAF50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#F9F6EE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#FF7043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#2C3E50 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Typography</w:t>
      </w:r>
    </w:p>
    <w:p w:rsidR="00000000" w:rsidDel="00000000" w:rsidP="00000000" w:rsidRDefault="00000000" w:rsidRPr="00000000" w14:paraId="0000001D">
      <w:pPr>
        <w:pStyle w:val="Heading4"/>
        <w:jc w:val="center"/>
        <w:rPr/>
      </w:pPr>
      <w:r w:rsidDel="00000000" w:rsidR="00000000" w:rsidRPr="00000000">
        <w:rPr>
          <w:rtl w:val="0"/>
        </w:rPr>
        <w:t xml:space="preserve">Heading Font: Montserrat </w:t>
      </w:r>
    </w:p>
    <w:p w:rsidR="00000000" w:rsidDel="00000000" w:rsidP="00000000" w:rsidRDefault="00000000" w:rsidRPr="00000000" w14:paraId="0000001E">
      <w:pPr>
        <w:pStyle w:val="Heading4"/>
        <w:jc w:val="center"/>
        <w:rPr/>
      </w:pPr>
      <w:r w:rsidDel="00000000" w:rsidR="00000000" w:rsidRPr="00000000">
        <w:rPr>
          <w:rtl w:val="0"/>
        </w:rPr>
        <w:t xml:space="preserve">Paragraph Font: Open Sans </w:t>
      </w:r>
    </w:p>
    <w:p w:rsidR="00000000" w:rsidDel="00000000" w:rsidP="00000000" w:rsidRDefault="00000000" w:rsidRPr="00000000" w14:paraId="0000001F">
      <w:pPr>
        <w:pStyle w:val="Heading3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Navigation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color w:val="0000ff"/>
          <w:u w:val="single"/>
          <w:rtl w:val="0"/>
        </w:rPr>
        <w:t xml:space="preserve">Home · Nutrition Labels · Meal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Content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teaches users how to read a nutrition label and how to make good meal choices. It includes a hero section with a headline and intro text, a step-by-step guide to understanding the nutrition label (serving size, calories, % daily value, nutrients to limit, and nutrients to get enough of), and a meal choices section showing how to build a balanced plate with fruits, vegetables, lean protein, and whole grains. The page also includes three smart swap examples comparing less healthy foods to better alternatives.</w:t>
      </w:r>
    </w:p>
    <w:p w:rsidR="00000000" w:rsidDel="00000000" w:rsidP="00000000" w:rsidRDefault="00000000" w:rsidRPr="00000000" w14:paraId="0000002A">
      <w:pPr>
        <w:ind w:left="360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ind w:left="360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Wireframes</w:t>
      </w:r>
    </w:p>
    <w:p w:rsidR="00000000" w:rsidDel="00000000" w:rsidP="00000000" w:rsidRDefault="00000000" w:rsidRPr="00000000" w14:paraId="0000002D">
      <w:pPr>
        <w:pStyle w:val="Heading3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5943600" cy="5778500"/>
            <wp:effectExtent b="0" l="0" r="0" t="0"/>
            <wp:docPr id="6370309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/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msonormal0" w:customStyle="1">
    <w:name w:val="msonormal"/>
    <w:basedOn w:val="Normal"/>
    <w:pPr>
      <w:spacing w:after="100" w:afterAutospacing="1" w:before="100" w:beforeAutospacing="1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pPr>
      <w:spacing w:after="100" w:afterAutospacing="1" w:before="100" w:beforeAutospacing="1"/>
    </w:pPr>
  </w:style>
  <w:style w:type="character" w:styleId="Heading4Char" w:customStyle="1">
    <w:name w:val="Heading 4 Char"/>
    <w:basedOn w:val="DefaultParagraphFont"/>
    <w:link w:val="Heading4"/>
    <w:uiPriority w:val="9"/>
    <w:semiHidden w:val="1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24"/>
      <w:szCs w:val="24"/>
    </w:rPr>
  </w:style>
  <w:style w:type="paragraph" w:styleId="colored" w:customStyle="1">
    <w:name w:val="colored"/>
    <w:basedOn w:val="Normal"/>
    <w:pPr>
      <w:spacing w:after="100" w:afterAutospacing="1" w:before="100" w:beforeAutospacing="1"/>
    </w:p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yJYCTLLzVdjEJ+dZHuExv4R+Sw==">CgMxLjA4AHIhMVdwWXdRZGc2N0dNTThmbkxrTkR3TmZuRW1qemxHdHlt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2025-06-17T07:41:00Z</dcterms:created>
  <dc:creator>cloudconvert_4</dc:creator>
</cp:coreProperties>
</file>