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242" w:rsidRDefault="000B2242" w:rsidP="000B2242">
      <w:r>
        <w:t>嘉慶22年12月彭名英立合約字（乾侯）</w:t>
      </w:r>
    </w:p>
    <w:p w:rsidR="005E7B53" w:rsidRDefault="000B2242"/>
    <w:p w:rsidR="000B2242" w:rsidRPr="000B2242" w:rsidRDefault="000B2242">
      <w:pPr>
        <w:rPr>
          <w:rFonts w:hint="eastAsia"/>
        </w:rPr>
      </w:pPr>
      <w:r w:rsidRPr="002E79FA">
        <w:rPr>
          <w:rFonts w:hint="eastAsia"/>
        </w:rPr>
        <w:t>立</w:t>
      </w:r>
      <w:proofErr w:type="gramStart"/>
      <w:r w:rsidRPr="002E79FA">
        <w:rPr>
          <w:rFonts w:hint="eastAsia"/>
        </w:rPr>
        <w:t>合約字人彭名英</w:t>
      </w:r>
      <w:proofErr w:type="gramEnd"/>
      <w:r w:rsidRPr="002E79FA">
        <w:rPr>
          <w:rFonts w:hint="eastAsia"/>
        </w:rPr>
        <w:t>，緣因自置有水田五</w:t>
      </w:r>
      <w:proofErr w:type="gramStart"/>
      <w:r w:rsidRPr="002E79FA">
        <w:rPr>
          <w:rFonts w:hint="eastAsia"/>
        </w:rPr>
        <w:t>甲正</w:t>
      </w:r>
      <w:proofErr w:type="gramEnd"/>
      <w:r w:rsidRPr="002E79FA">
        <w:rPr>
          <w:rFonts w:hint="eastAsia"/>
        </w:rPr>
        <w:t>，</w:t>
      </w:r>
      <w:proofErr w:type="gramStart"/>
      <w:r w:rsidRPr="002E79FA">
        <w:rPr>
          <w:rFonts w:hint="eastAsia"/>
        </w:rPr>
        <w:t>坐落土名新興庄</w:t>
      </w:r>
      <w:proofErr w:type="gramEnd"/>
      <w:r w:rsidRPr="002E79FA">
        <w:rPr>
          <w:rFonts w:hint="eastAsia"/>
        </w:rPr>
        <w:t>下</w:t>
      </w:r>
      <w:proofErr w:type="gramStart"/>
      <w:r w:rsidRPr="002E79FA">
        <w:rPr>
          <w:rFonts w:hint="eastAsia"/>
        </w:rPr>
        <w:t>崁</w:t>
      </w:r>
      <w:proofErr w:type="gramEnd"/>
      <w:r w:rsidRPr="002E79FA">
        <w:rPr>
          <w:rFonts w:hint="eastAsia"/>
        </w:rPr>
        <w:t>，每年納</w:t>
      </w:r>
      <w:proofErr w:type="gramStart"/>
      <w:r w:rsidRPr="002E79FA">
        <w:rPr>
          <w:rFonts w:hint="eastAsia"/>
        </w:rPr>
        <w:t>大租粟</w:t>
      </w:r>
      <w:proofErr w:type="gramEnd"/>
      <w:r w:rsidRPr="002E79FA">
        <w:rPr>
          <w:rFonts w:hint="eastAsia"/>
        </w:rPr>
        <w:t>三十石正，帶牛欄河坡</w:t>
      </w:r>
      <w:proofErr w:type="gramStart"/>
      <w:r w:rsidRPr="002E79FA">
        <w:rPr>
          <w:rFonts w:hint="eastAsia"/>
        </w:rPr>
        <w:t>圳</w:t>
      </w:r>
      <w:proofErr w:type="gramEnd"/>
      <w:r w:rsidRPr="002E79FA">
        <w:rPr>
          <w:rFonts w:hint="eastAsia"/>
        </w:rPr>
        <w:t>水分灌溉充足。</w:t>
      </w:r>
      <w:proofErr w:type="gramStart"/>
      <w:r w:rsidRPr="002E79FA">
        <w:rPr>
          <w:rFonts w:hint="eastAsia"/>
        </w:rPr>
        <w:t>乾侯坐分水田壹甲</w:t>
      </w:r>
      <w:proofErr w:type="gramEnd"/>
      <w:r w:rsidRPr="002E79FA">
        <w:rPr>
          <w:rFonts w:hint="eastAsia"/>
        </w:rPr>
        <w:t>貳分五厘正，每年納</w:t>
      </w:r>
      <w:proofErr w:type="gramStart"/>
      <w:r w:rsidRPr="002E79FA">
        <w:rPr>
          <w:rFonts w:hint="eastAsia"/>
        </w:rPr>
        <w:t>大租粟</w:t>
      </w:r>
      <w:proofErr w:type="gramEnd"/>
      <w:r w:rsidRPr="002E79FA">
        <w:rPr>
          <w:rFonts w:hint="eastAsia"/>
        </w:rPr>
        <w:t>七石五</w:t>
      </w:r>
      <w:proofErr w:type="gramStart"/>
      <w:r w:rsidRPr="002E79FA">
        <w:rPr>
          <w:rFonts w:hint="eastAsia"/>
        </w:rPr>
        <w:t>斗</w:t>
      </w:r>
      <w:proofErr w:type="gramEnd"/>
      <w:r w:rsidRPr="002E79FA">
        <w:rPr>
          <w:rFonts w:hint="eastAsia"/>
        </w:rPr>
        <w:t>正。東至</w:t>
      </w:r>
      <w:proofErr w:type="gramStart"/>
      <w:r w:rsidRPr="002E79FA">
        <w:rPr>
          <w:rFonts w:hint="eastAsia"/>
        </w:rPr>
        <w:t>聯侯第七連田</w:t>
      </w:r>
      <w:proofErr w:type="gramEnd"/>
      <w:r w:rsidRPr="002E79FA">
        <w:rPr>
          <w:rFonts w:hint="eastAsia"/>
        </w:rPr>
        <w:t>為界，西至小</w:t>
      </w:r>
      <w:proofErr w:type="gramStart"/>
      <w:r w:rsidRPr="002E79FA">
        <w:rPr>
          <w:rFonts w:hint="eastAsia"/>
        </w:rPr>
        <w:t>瀝</w:t>
      </w:r>
      <w:proofErr w:type="gramEnd"/>
      <w:r w:rsidRPr="002E79FA">
        <w:rPr>
          <w:rFonts w:hint="eastAsia"/>
        </w:rPr>
        <w:t>為界，南至</w:t>
      </w:r>
      <w:proofErr w:type="gramStart"/>
      <w:r w:rsidRPr="002E79FA">
        <w:rPr>
          <w:rFonts w:hint="eastAsia"/>
        </w:rPr>
        <w:t>崁唇為</w:t>
      </w:r>
      <w:proofErr w:type="gramEnd"/>
      <w:r w:rsidRPr="002E79FA">
        <w:rPr>
          <w:rFonts w:hint="eastAsia"/>
        </w:rPr>
        <w:t>界，北至小</w:t>
      </w:r>
      <w:proofErr w:type="gramStart"/>
      <w:r w:rsidRPr="002E79FA">
        <w:rPr>
          <w:rFonts w:hint="eastAsia"/>
        </w:rPr>
        <w:t>瀝直透為界</w:t>
      </w:r>
      <w:proofErr w:type="gramEnd"/>
      <w:r w:rsidRPr="002E79FA">
        <w:rPr>
          <w:rFonts w:hint="eastAsia"/>
        </w:rPr>
        <w:t>，四址分明。係乾侯永遠照</w:t>
      </w:r>
      <w:proofErr w:type="gramStart"/>
      <w:r w:rsidRPr="002E79FA">
        <w:rPr>
          <w:rFonts w:hint="eastAsia"/>
        </w:rPr>
        <w:t>鬮</w:t>
      </w:r>
      <w:proofErr w:type="gramEnd"/>
      <w:r w:rsidRPr="002E79FA">
        <w:rPr>
          <w:rFonts w:hint="eastAsia"/>
        </w:rPr>
        <w:t>掌管，叔姪兄弟永不得</w:t>
      </w:r>
      <w:proofErr w:type="gramStart"/>
      <w:r w:rsidRPr="002E79FA">
        <w:rPr>
          <w:rFonts w:hint="eastAsia"/>
        </w:rPr>
        <w:t>爭長競短</w:t>
      </w:r>
      <w:proofErr w:type="gramEnd"/>
      <w:r w:rsidRPr="002E79FA">
        <w:rPr>
          <w:rFonts w:hint="eastAsia"/>
        </w:rPr>
        <w:t>。保此</w:t>
      </w:r>
      <w:proofErr w:type="gramStart"/>
      <w:r w:rsidRPr="002E79FA">
        <w:rPr>
          <w:rFonts w:hint="eastAsia"/>
        </w:rPr>
        <w:t>業係名自</w:t>
      </w:r>
      <w:proofErr w:type="gramEnd"/>
      <w:r w:rsidRPr="002E79FA">
        <w:rPr>
          <w:rFonts w:hint="eastAsia"/>
        </w:rPr>
        <w:t>置明白物業，與房門及親人無涉。此係憑</w:t>
      </w:r>
      <w:proofErr w:type="gramStart"/>
      <w:r w:rsidRPr="002E79FA">
        <w:rPr>
          <w:rFonts w:hint="eastAsia"/>
        </w:rPr>
        <w:t>鬮</w:t>
      </w:r>
      <w:proofErr w:type="gramEnd"/>
      <w:r w:rsidRPr="002E79FA">
        <w:rPr>
          <w:rFonts w:hint="eastAsia"/>
        </w:rPr>
        <w:t>均分，永無反悔，</w:t>
      </w:r>
      <w:proofErr w:type="gramStart"/>
      <w:r w:rsidRPr="002E79FA">
        <w:rPr>
          <w:rFonts w:hint="eastAsia"/>
        </w:rPr>
        <w:t>今欲有憑</w:t>
      </w:r>
      <w:proofErr w:type="gramEnd"/>
      <w:r w:rsidRPr="002E79FA">
        <w:rPr>
          <w:rFonts w:hint="eastAsia"/>
        </w:rPr>
        <w:t>，同立合約</w:t>
      </w:r>
      <w:proofErr w:type="gramStart"/>
      <w:r w:rsidRPr="002E79FA">
        <w:rPr>
          <w:rFonts w:hint="eastAsia"/>
        </w:rPr>
        <w:t>壹樣四紙</w:t>
      </w:r>
      <w:proofErr w:type="gramEnd"/>
      <w:r w:rsidRPr="002E79FA">
        <w:rPr>
          <w:rFonts w:hint="eastAsia"/>
        </w:rPr>
        <w:t>，各</w:t>
      </w:r>
      <w:proofErr w:type="gramStart"/>
      <w:r w:rsidRPr="002E79FA">
        <w:rPr>
          <w:rFonts w:hint="eastAsia"/>
        </w:rPr>
        <w:t>執壹紙</w:t>
      </w:r>
      <w:proofErr w:type="gramEnd"/>
      <w:r w:rsidRPr="002E79FA">
        <w:rPr>
          <w:rFonts w:hint="eastAsia"/>
        </w:rPr>
        <w:t>，永為執照。</w:t>
      </w:r>
      <w:r w:rsidRPr="002E79FA">
        <w:t xml:space="preserve"> 　　　　　親　劉元才　押 </w:t>
      </w:r>
      <w:proofErr w:type="gramStart"/>
      <w:r w:rsidRPr="002E79FA">
        <w:t>在場知見</w:t>
      </w:r>
      <w:proofErr w:type="gramEnd"/>
      <w:r w:rsidRPr="002E79FA">
        <w:t xml:space="preserve">　弟　　俊英　押 　　　　　　　　</w:t>
      </w:r>
      <w:proofErr w:type="gramStart"/>
      <w:r w:rsidRPr="002E79FA">
        <w:t>裎</w:t>
      </w:r>
      <w:proofErr w:type="gramEnd"/>
      <w:r w:rsidRPr="002E79FA">
        <w:t xml:space="preserve">英　押 　　代筆　親　</w:t>
      </w:r>
      <w:proofErr w:type="gramStart"/>
      <w:r w:rsidRPr="002E79FA">
        <w:t>劉宏略</w:t>
      </w:r>
      <w:proofErr w:type="gramEnd"/>
      <w:r w:rsidRPr="002E79FA">
        <w:t xml:space="preserve">　押 　　</w:t>
      </w:r>
      <w:proofErr w:type="gramStart"/>
      <w:r w:rsidRPr="002E79FA">
        <w:t>場見</w:t>
      </w:r>
      <w:proofErr w:type="gramEnd"/>
      <w:r w:rsidRPr="002E79FA">
        <w:t xml:space="preserve">　</w:t>
      </w:r>
      <w:r w:rsidRPr="002E79FA">
        <w:rPr>
          <w:rFonts w:hint="eastAsia"/>
        </w:rPr>
        <w:t>孫</w:t>
      </w:r>
      <w:proofErr w:type="gramStart"/>
      <w:r w:rsidRPr="002E79FA">
        <w:rPr>
          <w:rFonts w:hint="eastAsia"/>
        </w:rPr>
        <w:t xml:space="preserve">　　魁昌</w:t>
      </w:r>
      <w:proofErr w:type="gramEnd"/>
      <w:r w:rsidRPr="002E79FA">
        <w:rPr>
          <w:rFonts w:hint="eastAsia"/>
        </w:rPr>
        <w:t xml:space="preserve">　押</w:t>
      </w:r>
      <w:r w:rsidRPr="002E79FA">
        <w:t xml:space="preserve"> 　　　　　男　　龍侯　押 　　　　　　　　</w:t>
      </w:r>
      <w:proofErr w:type="gramStart"/>
      <w:r w:rsidRPr="002E79FA">
        <w:t>乾侯</w:t>
      </w:r>
      <w:proofErr w:type="gramEnd"/>
      <w:r w:rsidRPr="002E79FA">
        <w:t xml:space="preserve">　押</w:t>
      </w:r>
      <w:r>
        <w:br/>
      </w:r>
      <w:proofErr w:type="gramStart"/>
      <w:r w:rsidRPr="002E79FA">
        <w:t>聯侯</w:t>
      </w:r>
      <w:proofErr w:type="gramEnd"/>
      <w:r w:rsidRPr="002E79FA">
        <w:t xml:space="preserve">　押  嘉慶二十二年十二月　日立</w:t>
      </w:r>
      <w:proofErr w:type="gramStart"/>
      <w:r w:rsidRPr="002E79FA">
        <w:t>合約字人</w:t>
      </w:r>
      <w:proofErr w:type="gramEnd"/>
      <w:r w:rsidRPr="002E79FA">
        <w:t xml:space="preserve">　彭名英　押</w:t>
      </w:r>
      <w:bookmarkStart w:id="0" w:name="_GoBack"/>
      <w:bookmarkEnd w:id="0"/>
    </w:p>
    <w:sectPr w:rsidR="000B2242" w:rsidRPr="000B22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242"/>
    <w:rsid w:val="000B2242"/>
    <w:rsid w:val="003A4D85"/>
    <w:rsid w:val="005F21CB"/>
    <w:rsid w:val="00647F74"/>
    <w:rsid w:val="006F279E"/>
    <w:rsid w:val="00730978"/>
    <w:rsid w:val="0080696F"/>
    <w:rsid w:val="009354E3"/>
    <w:rsid w:val="009B25E8"/>
    <w:rsid w:val="00A94FC9"/>
    <w:rsid w:val="00BD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73FA1"/>
  <w15:chartTrackingRefBased/>
  <w15:docId w15:val="{35AB9C26-D199-45D1-A0D9-63AE2F905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2242"/>
    <w:rPr>
      <w:rFonts w:ascii="微軟正黑體" w:eastAsia="微軟正黑體" w:hAnsi="微軟正黑體" w:cs="微軟正黑體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rtifactCensusExport">
    <w:name w:val="Artifact Census Export"/>
    <w:uiPriority w:val="99"/>
    <w:rsid w:val="000B2242"/>
    <w:rPr>
      <w:rFonts w:ascii="微軟正黑體" w:eastAsia="微軟正黑體" w:hAnsi="微軟正黑體" w:cs="微軟正黑體"/>
      <w:kern w:val="0"/>
      <w:sz w:val="20"/>
      <w:szCs w:val="20"/>
    </w:rPr>
    <w:tblPr>
      <w:jc w:val="center"/>
      <w:tblBorders>
        <w:top w:val="single" w:sz="10" w:space="0" w:color="000000"/>
        <w:left w:val="single" w:sz="10" w:space="0" w:color="000000"/>
        <w:bottom w:val="single" w:sz="10" w:space="0" w:color="000000"/>
        <w:right w:val="single" w:sz="10" w:space="0" w:color="000000"/>
        <w:insideH w:val="single" w:sz="10" w:space="0" w:color="000000"/>
        <w:insideV w:val="single" w:sz="10" w:space="0" w:color="000000"/>
      </w:tblBorders>
      <w:tblCellMar>
        <w:top w:w="80" w:type="dxa"/>
        <w:left w:w="80" w:type="dxa"/>
        <w:bottom w:w="80" w:type="dxa"/>
        <w:right w:w="80" w:type="dxa"/>
      </w:tblCellMar>
    </w:tblPr>
    <w:trPr>
      <w:jc w:val="center"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靈豆豆</dc:creator>
  <cp:keywords/>
  <dc:description/>
  <cp:lastModifiedBy>靈豆豆</cp:lastModifiedBy>
  <cp:revision>1</cp:revision>
  <dcterms:created xsi:type="dcterms:W3CDTF">2019-12-20T07:52:00Z</dcterms:created>
  <dcterms:modified xsi:type="dcterms:W3CDTF">2019-12-20T07:53:00Z</dcterms:modified>
</cp:coreProperties>
</file>