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47F" w:rsidRPr="005D0253" w:rsidRDefault="005D0253" w:rsidP="005D0253">
      <w:pPr>
        <w:jc w:val="center"/>
        <w:rPr>
          <w:rFonts w:ascii="Arial" w:hAnsi="Arial" w:cs="Arial"/>
          <w:b/>
          <w:sz w:val="32"/>
          <w:lang w:val="en-US"/>
        </w:rPr>
      </w:pPr>
      <w:r w:rsidRPr="005D0253">
        <w:rPr>
          <w:rFonts w:ascii="Arial" w:hAnsi="Arial" w:cs="Arial"/>
          <w:b/>
          <w:sz w:val="32"/>
          <w:lang w:val="en-US"/>
        </w:rPr>
        <w:t>Personal report</w:t>
      </w:r>
    </w:p>
    <w:p w:rsidR="005D0253" w:rsidRPr="005D0253" w:rsidRDefault="005D0253" w:rsidP="005D0253">
      <w:pPr>
        <w:jc w:val="center"/>
        <w:rPr>
          <w:rFonts w:ascii="Arial" w:hAnsi="Arial" w:cs="Arial"/>
          <w:b/>
          <w:sz w:val="24"/>
          <w:lang w:val="en-US"/>
        </w:rPr>
      </w:pPr>
      <w:r w:rsidRPr="005D0253">
        <w:rPr>
          <w:rFonts w:ascii="Arial" w:hAnsi="Arial" w:cs="Arial"/>
          <w:b/>
          <w:sz w:val="24"/>
          <w:lang w:val="en-US"/>
        </w:rPr>
        <w:t>-Name of the game-</w:t>
      </w:r>
    </w:p>
    <w:p w:rsidR="005D0253" w:rsidRPr="005D0253" w:rsidRDefault="005D0253" w:rsidP="005D0253">
      <w:pPr>
        <w:jc w:val="center"/>
        <w:rPr>
          <w:rFonts w:ascii="Arial" w:hAnsi="Arial" w:cs="Arial"/>
          <w:b/>
          <w:sz w:val="24"/>
          <w:lang w:val="en-US"/>
        </w:rPr>
      </w:pPr>
      <w:r w:rsidRPr="005D0253">
        <w:rPr>
          <w:rFonts w:ascii="Arial" w:hAnsi="Arial" w:cs="Arial"/>
          <w:b/>
          <w:sz w:val="24"/>
          <w:lang w:val="en-US"/>
        </w:rPr>
        <w:t xml:space="preserve">Patrick </w:t>
      </w:r>
      <w:proofErr w:type="spellStart"/>
      <w:r w:rsidRPr="005D0253">
        <w:rPr>
          <w:rFonts w:ascii="Arial" w:hAnsi="Arial" w:cs="Arial"/>
          <w:b/>
          <w:sz w:val="24"/>
          <w:lang w:val="en-US"/>
        </w:rPr>
        <w:t>Engesser</w:t>
      </w:r>
      <w:proofErr w:type="spellEnd"/>
      <w:r w:rsidRPr="005D0253">
        <w:rPr>
          <w:rFonts w:ascii="Arial" w:hAnsi="Arial" w:cs="Arial"/>
          <w:b/>
          <w:sz w:val="24"/>
          <w:lang w:val="en-US"/>
        </w:rPr>
        <w:t xml:space="preserve"> INF4</w:t>
      </w:r>
    </w:p>
    <w:p w:rsidR="005D0253" w:rsidRPr="005D0253" w:rsidRDefault="005D0253">
      <w:pPr>
        <w:rPr>
          <w:rFonts w:ascii="Arial" w:hAnsi="Arial" w:cs="Arial"/>
          <w:lang w:val="en-US"/>
        </w:rPr>
      </w:pPr>
      <w:r w:rsidRPr="005D0253">
        <w:rPr>
          <w:rFonts w:ascii="Arial" w:hAnsi="Arial" w:cs="Arial"/>
          <w:b/>
          <w:lang w:val="en-US"/>
        </w:rPr>
        <w:t>Group members:</w:t>
      </w:r>
      <w:r w:rsidRPr="005D0253">
        <w:rPr>
          <w:rFonts w:ascii="Arial" w:hAnsi="Arial" w:cs="Arial"/>
          <w:lang w:val="en-US"/>
        </w:rPr>
        <w:t xml:space="preserve"> Florian </w:t>
      </w:r>
      <w:proofErr w:type="spellStart"/>
      <w:r w:rsidRPr="005D0253">
        <w:rPr>
          <w:rFonts w:ascii="Arial" w:hAnsi="Arial" w:cs="Arial"/>
          <w:lang w:val="en-US"/>
        </w:rPr>
        <w:t>Bertele</w:t>
      </w:r>
      <w:proofErr w:type="spellEnd"/>
      <w:r w:rsidRPr="005D0253">
        <w:rPr>
          <w:rFonts w:ascii="Arial" w:hAnsi="Arial" w:cs="Arial"/>
          <w:lang w:val="en-US"/>
        </w:rPr>
        <w:t xml:space="preserve">, Patrick </w:t>
      </w:r>
      <w:proofErr w:type="spellStart"/>
      <w:r w:rsidRPr="005D0253">
        <w:rPr>
          <w:rFonts w:ascii="Arial" w:hAnsi="Arial" w:cs="Arial"/>
          <w:lang w:val="en-US"/>
        </w:rPr>
        <w:t>Beinlich</w:t>
      </w:r>
      <w:proofErr w:type="spellEnd"/>
      <w:r w:rsidRPr="005D0253">
        <w:rPr>
          <w:rFonts w:ascii="Arial" w:hAnsi="Arial" w:cs="Arial"/>
          <w:lang w:val="en-US"/>
        </w:rPr>
        <w:t xml:space="preserve">, Lars </w:t>
      </w:r>
      <w:proofErr w:type="spellStart"/>
      <w:r w:rsidRPr="005D0253">
        <w:rPr>
          <w:rFonts w:ascii="Arial" w:hAnsi="Arial" w:cs="Arial"/>
          <w:lang w:val="en-US"/>
        </w:rPr>
        <w:t>Kalkuhl</w:t>
      </w:r>
      <w:proofErr w:type="spellEnd"/>
      <w:r w:rsidRPr="005D0253">
        <w:rPr>
          <w:rFonts w:ascii="Arial" w:hAnsi="Arial" w:cs="Arial"/>
          <w:lang w:val="en-US"/>
        </w:rPr>
        <w:t xml:space="preserve">, Philipp </w:t>
      </w:r>
      <w:proofErr w:type="spellStart"/>
      <w:r w:rsidRPr="005D0253">
        <w:rPr>
          <w:rFonts w:ascii="Arial" w:hAnsi="Arial" w:cs="Arial"/>
          <w:lang w:val="en-US"/>
        </w:rPr>
        <w:t>Grüger</w:t>
      </w:r>
      <w:proofErr w:type="spellEnd"/>
    </w:p>
    <w:p w:rsidR="005D0253" w:rsidRPr="005D0253" w:rsidRDefault="005D0253">
      <w:pPr>
        <w:rPr>
          <w:rFonts w:ascii="Arial" w:hAnsi="Arial" w:cs="Arial"/>
          <w:b/>
          <w:sz w:val="28"/>
          <w:lang w:val="en-US"/>
        </w:rPr>
      </w:pPr>
    </w:p>
    <w:p w:rsidR="005D0253" w:rsidRDefault="005D0253" w:rsidP="00B03A87">
      <w:pPr>
        <w:spacing w:after="0"/>
        <w:jc w:val="center"/>
        <w:rPr>
          <w:rFonts w:ascii="Arial" w:hAnsi="Arial" w:cs="Arial"/>
          <w:b/>
          <w:sz w:val="28"/>
          <w:u w:val="single"/>
          <w:lang w:val="en-US"/>
        </w:rPr>
      </w:pPr>
      <w:r w:rsidRPr="005D0253">
        <w:rPr>
          <w:rFonts w:ascii="Arial" w:hAnsi="Arial" w:cs="Arial"/>
          <w:b/>
          <w:sz w:val="28"/>
          <w:u w:val="single"/>
          <w:lang w:val="en-US"/>
        </w:rPr>
        <w:t>What did I do</w:t>
      </w:r>
      <w:r w:rsidR="00B03A87">
        <w:rPr>
          <w:rFonts w:ascii="Arial" w:hAnsi="Arial" w:cs="Arial"/>
          <w:b/>
          <w:sz w:val="28"/>
          <w:u w:val="single"/>
          <w:lang w:val="en-US"/>
        </w:rPr>
        <w:t xml:space="preserve"> and how it works </w:t>
      </w:r>
    </w:p>
    <w:p w:rsidR="00B03A87" w:rsidRPr="005D0253" w:rsidRDefault="00B03A87" w:rsidP="00B03A87">
      <w:pPr>
        <w:spacing w:after="0"/>
        <w:jc w:val="center"/>
        <w:rPr>
          <w:rFonts w:ascii="Arial" w:hAnsi="Arial" w:cs="Arial"/>
          <w:b/>
          <w:sz w:val="28"/>
          <w:u w:val="single"/>
          <w:lang w:val="en-US"/>
        </w:rPr>
      </w:pPr>
    </w:p>
    <w:p w:rsidR="00B03A87" w:rsidRDefault="005D0253" w:rsidP="00B03A87">
      <w:pPr>
        <w:spacing w:after="0"/>
        <w:rPr>
          <w:rFonts w:ascii="Arial" w:hAnsi="Arial" w:cs="Arial"/>
          <w:lang w:val="en-US"/>
        </w:rPr>
      </w:pPr>
      <w:r>
        <w:rPr>
          <w:rFonts w:ascii="Arial" w:hAnsi="Arial" w:cs="Arial"/>
          <w:lang w:val="en-US"/>
        </w:rPr>
        <w:t xml:space="preserve">I was responsible for the item classes as well as the inventory and its functionality. </w:t>
      </w:r>
    </w:p>
    <w:p w:rsidR="00B03A87" w:rsidRDefault="00B03A87" w:rsidP="00B03A87">
      <w:pPr>
        <w:spacing w:after="0"/>
        <w:rPr>
          <w:rFonts w:ascii="Arial" w:hAnsi="Arial" w:cs="Arial"/>
          <w:lang w:val="en-US"/>
        </w:rPr>
      </w:pPr>
    </w:p>
    <w:p w:rsidR="00B03A87" w:rsidRDefault="00B03A87" w:rsidP="00B03A87">
      <w:pPr>
        <w:spacing w:after="0"/>
        <w:rPr>
          <w:rFonts w:ascii="Arial" w:hAnsi="Arial" w:cs="Arial"/>
          <w:b/>
          <w:sz w:val="24"/>
          <w:lang w:val="en-US"/>
        </w:rPr>
      </w:pPr>
      <w:r w:rsidRPr="00B03A87">
        <w:rPr>
          <w:rFonts w:ascii="Arial" w:hAnsi="Arial" w:cs="Arial"/>
          <w:b/>
          <w:sz w:val="24"/>
          <w:lang w:val="en-US"/>
        </w:rPr>
        <w:t xml:space="preserve">Items </w:t>
      </w:r>
    </w:p>
    <w:p w:rsidR="00B03A87" w:rsidRPr="00B03A87" w:rsidRDefault="00B03A87" w:rsidP="00B03A87">
      <w:pPr>
        <w:spacing w:after="0"/>
        <w:rPr>
          <w:rFonts w:ascii="Arial" w:hAnsi="Arial" w:cs="Arial"/>
          <w:b/>
          <w:sz w:val="24"/>
          <w:lang w:val="en-US"/>
        </w:rPr>
      </w:pPr>
    </w:p>
    <w:p w:rsidR="00BA0D04" w:rsidRDefault="005D0253" w:rsidP="00B03A87">
      <w:pPr>
        <w:spacing w:after="0"/>
        <w:rPr>
          <w:rFonts w:ascii="Arial" w:hAnsi="Arial" w:cs="Arial"/>
          <w:lang w:val="en-US"/>
        </w:rPr>
      </w:pPr>
      <w:r>
        <w:rPr>
          <w:rFonts w:ascii="Arial" w:hAnsi="Arial" w:cs="Arial"/>
          <w:lang w:val="en-US"/>
        </w:rPr>
        <w:t xml:space="preserve">For the item classes I decided to create an abstract class called “Item”, which </w:t>
      </w:r>
      <w:r w:rsidR="000C441A">
        <w:rPr>
          <w:rFonts w:ascii="Arial" w:hAnsi="Arial" w:cs="Arial"/>
          <w:lang w:val="en-US"/>
        </w:rPr>
        <w:t>contains</w:t>
      </w:r>
      <w:r>
        <w:rPr>
          <w:rFonts w:ascii="Arial" w:hAnsi="Arial" w:cs="Arial"/>
          <w:lang w:val="en-US"/>
        </w:rPr>
        <w:t xml:space="preserve"> the core elements</w:t>
      </w:r>
      <w:r w:rsidR="000C441A">
        <w:rPr>
          <w:rFonts w:ascii="Arial" w:hAnsi="Arial" w:cs="Arial"/>
          <w:lang w:val="en-US"/>
        </w:rPr>
        <w:t xml:space="preserve"> and functions</w:t>
      </w:r>
      <w:r>
        <w:rPr>
          <w:rFonts w:ascii="Arial" w:hAnsi="Arial" w:cs="Arial"/>
          <w:lang w:val="en-US"/>
        </w:rPr>
        <w:t xml:space="preserve"> that every item should have: </w:t>
      </w:r>
    </w:p>
    <w:p w:rsidR="005D0253" w:rsidRDefault="005D0253" w:rsidP="00B03A87">
      <w:pPr>
        <w:pStyle w:val="Listenabsatz"/>
        <w:numPr>
          <w:ilvl w:val="0"/>
          <w:numId w:val="1"/>
        </w:numPr>
        <w:spacing w:after="0"/>
        <w:rPr>
          <w:rFonts w:ascii="Arial" w:hAnsi="Arial" w:cs="Arial"/>
          <w:lang w:val="en-US"/>
        </w:rPr>
      </w:pPr>
      <w:r>
        <w:rPr>
          <w:rFonts w:ascii="Arial" w:hAnsi="Arial" w:cs="Arial"/>
          <w:lang w:val="en-US"/>
        </w:rPr>
        <w:t>Id</w:t>
      </w:r>
    </w:p>
    <w:p w:rsidR="005D0253" w:rsidRDefault="005D0253" w:rsidP="00B03A87">
      <w:pPr>
        <w:pStyle w:val="Listenabsatz"/>
        <w:numPr>
          <w:ilvl w:val="0"/>
          <w:numId w:val="1"/>
        </w:numPr>
        <w:spacing w:after="0"/>
        <w:rPr>
          <w:rFonts w:ascii="Arial" w:hAnsi="Arial" w:cs="Arial"/>
          <w:lang w:val="en-US"/>
        </w:rPr>
      </w:pPr>
      <w:r>
        <w:rPr>
          <w:rFonts w:ascii="Arial" w:hAnsi="Arial" w:cs="Arial"/>
          <w:lang w:val="en-US"/>
        </w:rPr>
        <w:t>Mining-level</w:t>
      </w:r>
    </w:p>
    <w:p w:rsidR="005D0253" w:rsidRDefault="000C441A" w:rsidP="00B03A87">
      <w:pPr>
        <w:pStyle w:val="Listenabsatz"/>
        <w:numPr>
          <w:ilvl w:val="0"/>
          <w:numId w:val="1"/>
        </w:numPr>
        <w:spacing w:after="0"/>
        <w:rPr>
          <w:rFonts w:ascii="Arial" w:hAnsi="Arial" w:cs="Arial"/>
          <w:lang w:val="en-US"/>
        </w:rPr>
      </w:pPr>
      <w:r>
        <w:rPr>
          <w:rFonts w:ascii="Arial" w:hAnsi="Arial" w:cs="Arial"/>
          <w:lang w:val="en-US"/>
        </w:rPr>
        <w:t>Getter and setter for those attributes</w:t>
      </w:r>
    </w:p>
    <w:p w:rsidR="00B03A87" w:rsidRDefault="00B03A87" w:rsidP="00B03A87">
      <w:pPr>
        <w:pStyle w:val="Listenabsatz"/>
        <w:spacing w:after="0"/>
        <w:rPr>
          <w:rFonts w:ascii="Arial" w:hAnsi="Arial" w:cs="Arial"/>
          <w:lang w:val="en-US"/>
        </w:rPr>
      </w:pPr>
    </w:p>
    <w:p w:rsidR="00BA0D04" w:rsidRDefault="000C441A" w:rsidP="00B03A87">
      <w:pPr>
        <w:spacing w:after="0"/>
        <w:rPr>
          <w:rFonts w:ascii="Arial" w:hAnsi="Arial" w:cs="Arial"/>
          <w:lang w:val="en-US"/>
        </w:rPr>
      </w:pPr>
      <w:r>
        <w:rPr>
          <w:rFonts w:ascii="Arial" w:hAnsi="Arial" w:cs="Arial"/>
          <w:lang w:val="en-US"/>
        </w:rPr>
        <w:t>Three abstract classes inherit from this class and are variations that an item can have. These classes have more specified attributes and functions:</w:t>
      </w:r>
    </w:p>
    <w:p w:rsidR="000C441A" w:rsidRDefault="000C441A" w:rsidP="00B03A87">
      <w:pPr>
        <w:pStyle w:val="Listenabsatz"/>
        <w:numPr>
          <w:ilvl w:val="0"/>
          <w:numId w:val="1"/>
        </w:numPr>
        <w:spacing w:after="0"/>
        <w:rPr>
          <w:rFonts w:ascii="Arial" w:hAnsi="Arial" w:cs="Arial"/>
          <w:lang w:val="en-US"/>
        </w:rPr>
      </w:pPr>
      <w:r>
        <w:rPr>
          <w:rFonts w:ascii="Arial" w:hAnsi="Arial" w:cs="Arial"/>
          <w:lang w:val="en-US"/>
        </w:rPr>
        <w:t>Resource</w:t>
      </w:r>
    </w:p>
    <w:p w:rsidR="000C441A" w:rsidRDefault="000C441A" w:rsidP="00B03A87">
      <w:pPr>
        <w:pStyle w:val="Listenabsatz"/>
        <w:numPr>
          <w:ilvl w:val="1"/>
          <w:numId w:val="1"/>
        </w:numPr>
        <w:spacing w:after="0"/>
        <w:rPr>
          <w:rFonts w:ascii="Arial" w:hAnsi="Arial" w:cs="Arial"/>
          <w:lang w:val="en-US"/>
        </w:rPr>
      </w:pPr>
      <w:r>
        <w:rPr>
          <w:rFonts w:ascii="Arial" w:hAnsi="Arial" w:cs="Arial"/>
          <w:lang w:val="en-US"/>
        </w:rPr>
        <w:t>Doesn’t need extra things</w:t>
      </w:r>
    </w:p>
    <w:p w:rsidR="000C441A" w:rsidRDefault="000C441A" w:rsidP="00B03A87">
      <w:pPr>
        <w:pStyle w:val="Listenabsatz"/>
        <w:numPr>
          <w:ilvl w:val="0"/>
          <w:numId w:val="1"/>
        </w:numPr>
        <w:spacing w:after="0"/>
        <w:rPr>
          <w:rFonts w:ascii="Arial" w:hAnsi="Arial" w:cs="Arial"/>
          <w:lang w:val="en-US"/>
        </w:rPr>
      </w:pPr>
      <w:r>
        <w:rPr>
          <w:rFonts w:ascii="Arial" w:hAnsi="Arial" w:cs="Arial"/>
          <w:lang w:val="en-US"/>
        </w:rPr>
        <w:t>Tool</w:t>
      </w:r>
    </w:p>
    <w:p w:rsidR="000C441A" w:rsidRDefault="000C441A" w:rsidP="00B03A87">
      <w:pPr>
        <w:pStyle w:val="Listenabsatz"/>
        <w:numPr>
          <w:ilvl w:val="1"/>
          <w:numId w:val="1"/>
        </w:numPr>
        <w:spacing w:after="0"/>
        <w:rPr>
          <w:rFonts w:ascii="Arial" w:hAnsi="Arial" w:cs="Arial"/>
          <w:lang w:val="en-US"/>
        </w:rPr>
      </w:pPr>
      <w:r>
        <w:rPr>
          <w:rFonts w:ascii="Arial" w:hAnsi="Arial" w:cs="Arial"/>
          <w:lang w:val="en-US"/>
        </w:rPr>
        <w:t>Attack power</w:t>
      </w:r>
    </w:p>
    <w:p w:rsidR="000C441A" w:rsidRDefault="000C441A" w:rsidP="00B03A87">
      <w:pPr>
        <w:pStyle w:val="Listenabsatz"/>
        <w:numPr>
          <w:ilvl w:val="1"/>
          <w:numId w:val="1"/>
        </w:numPr>
        <w:spacing w:after="0"/>
        <w:rPr>
          <w:rFonts w:ascii="Arial" w:hAnsi="Arial" w:cs="Arial"/>
          <w:lang w:val="en-US"/>
        </w:rPr>
      </w:pPr>
      <w:r>
        <w:rPr>
          <w:rFonts w:ascii="Arial" w:hAnsi="Arial" w:cs="Arial"/>
          <w:lang w:val="en-US"/>
        </w:rPr>
        <w:t xml:space="preserve">Getter and setter </w:t>
      </w:r>
    </w:p>
    <w:p w:rsidR="000C441A" w:rsidRDefault="000C441A" w:rsidP="00B03A87">
      <w:pPr>
        <w:pStyle w:val="Listenabsatz"/>
        <w:numPr>
          <w:ilvl w:val="0"/>
          <w:numId w:val="1"/>
        </w:numPr>
        <w:spacing w:after="0"/>
        <w:rPr>
          <w:rFonts w:ascii="Arial" w:hAnsi="Arial" w:cs="Arial"/>
          <w:lang w:val="en-US"/>
        </w:rPr>
      </w:pPr>
      <w:r>
        <w:rPr>
          <w:rFonts w:ascii="Arial" w:hAnsi="Arial" w:cs="Arial"/>
          <w:lang w:val="en-US"/>
        </w:rPr>
        <w:t>Construct</w:t>
      </w:r>
      <w:r w:rsidRPr="000C441A">
        <w:rPr>
          <w:rFonts w:ascii="Arial" w:hAnsi="Arial" w:cs="Arial"/>
          <w:lang w:val="en-US"/>
        </w:rPr>
        <w:t xml:space="preserve"> </w:t>
      </w:r>
    </w:p>
    <w:p w:rsidR="000C441A" w:rsidRDefault="000C441A" w:rsidP="00B03A87">
      <w:pPr>
        <w:pStyle w:val="Listenabsatz"/>
        <w:numPr>
          <w:ilvl w:val="1"/>
          <w:numId w:val="1"/>
        </w:numPr>
        <w:spacing w:after="0"/>
        <w:rPr>
          <w:rFonts w:ascii="Arial" w:hAnsi="Arial" w:cs="Arial"/>
          <w:lang w:val="en-US"/>
        </w:rPr>
      </w:pPr>
      <w:r>
        <w:rPr>
          <w:rFonts w:ascii="Arial" w:hAnsi="Arial" w:cs="Arial"/>
          <w:lang w:val="en-US"/>
        </w:rPr>
        <w:t xml:space="preserve">Array list of items </w:t>
      </w:r>
    </w:p>
    <w:p w:rsidR="000C441A" w:rsidRDefault="000C441A" w:rsidP="00B03A87">
      <w:pPr>
        <w:pStyle w:val="Listenabsatz"/>
        <w:numPr>
          <w:ilvl w:val="1"/>
          <w:numId w:val="1"/>
        </w:numPr>
        <w:spacing w:after="0"/>
        <w:rPr>
          <w:rFonts w:ascii="Arial" w:hAnsi="Arial" w:cs="Arial"/>
          <w:lang w:val="en-US"/>
        </w:rPr>
      </w:pPr>
      <w:r>
        <w:rPr>
          <w:rFonts w:ascii="Arial" w:hAnsi="Arial" w:cs="Arial"/>
          <w:lang w:val="en-US"/>
        </w:rPr>
        <w:t>Clone method</w:t>
      </w:r>
    </w:p>
    <w:p w:rsidR="000C441A" w:rsidRDefault="000C441A" w:rsidP="00B03A87">
      <w:pPr>
        <w:pStyle w:val="Listenabsatz"/>
        <w:numPr>
          <w:ilvl w:val="1"/>
          <w:numId w:val="1"/>
        </w:numPr>
        <w:spacing w:after="0"/>
        <w:rPr>
          <w:rFonts w:ascii="Arial" w:hAnsi="Arial" w:cs="Arial"/>
          <w:lang w:val="en-US"/>
        </w:rPr>
      </w:pPr>
      <w:r>
        <w:rPr>
          <w:rFonts w:ascii="Arial" w:hAnsi="Arial" w:cs="Arial"/>
          <w:lang w:val="en-US"/>
        </w:rPr>
        <w:t>Getter and setter</w:t>
      </w:r>
    </w:p>
    <w:p w:rsidR="00B03A87" w:rsidRPr="00B03A87" w:rsidRDefault="00B03A87" w:rsidP="00B03A87">
      <w:pPr>
        <w:spacing w:after="0"/>
        <w:rPr>
          <w:rFonts w:ascii="Arial" w:hAnsi="Arial" w:cs="Arial"/>
          <w:lang w:val="en-US"/>
        </w:rPr>
      </w:pPr>
    </w:p>
    <w:p w:rsidR="000C441A" w:rsidRDefault="000C441A" w:rsidP="00B03A87">
      <w:pPr>
        <w:spacing w:after="0"/>
        <w:rPr>
          <w:rFonts w:ascii="Arial" w:hAnsi="Arial" w:cs="Arial"/>
          <w:lang w:val="en-US"/>
        </w:rPr>
      </w:pPr>
      <w:r>
        <w:rPr>
          <w:rFonts w:ascii="Arial" w:hAnsi="Arial" w:cs="Arial"/>
          <w:lang w:val="en-US"/>
        </w:rPr>
        <w:t xml:space="preserve">I created the following resource classes: </w:t>
      </w:r>
    </w:p>
    <w:p w:rsidR="001B46D5" w:rsidRDefault="001B46D5" w:rsidP="00B03A87">
      <w:pPr>
        <w:spacing w:after="0"/>
        <w:rPr>
          <w:rFonts w:ascii="Arial" w:hAnsi="Arial" w:cs="Arial"/>
          <w:lang w:val="en-US"/>
        </w:rPr>
      </w:pPr>
      <w:r>
        <w:rPr>
          <w:rFonts w:ascii="Arial" w:hAnsi="Arial" w:cs="Arial"/>
          <w:lang w:val="en-US"/>
        </w:rPr>
        <w:t>Block-ID</w:t>
      </w:r>
      <w:r>
        <w:rPr>
          <w:rFonts w:ascii="Arial" w:hAnsi="Arial" w:cs="Arial"/>
          <w:lang w:val="en-US"/>
        </w:rPr>
        <w:tab/>
        <w:t xml:space="preserve">   Block</w:t>
      </w:r>
      <w:r>
        <w:rPr>
          <w:rFonts w:ascii="Arial" w:hAnsi="Arial" w:cs="Arial"/>
          <w:lang w:val="en-US"/>
        </w:rPr>
        <w:tab/>
        <w:t xml:space="preserve">    Mining-level       Block-ID</w:t>
      </w:r>
      <w:r>
        <w:rPr>
          <w:rFonts w:ascii="Arial" w:hAnsi="Arial" w:cs="Arial"/>
          <w:lang w:val="en-US"/>
        </w:rPr>
        <w:tab/>
        <w:t xml:space="preserve">         Block</w:t>
      </w:r>
      <w:r>
        <w:rPr>
          <w:rFonts w:ascii="Arial" w:hAnsi="Arial" w:cs="Arial"/>
          <w:lang w:val="en-US"/>
        </w:rPr>
        <w:tab/>
        <w:t xml:space="preserve">            Mining-level</w:t>
      </w:r>
    </w:p>
    <w:tbl>
      <w:tblPr>
        <w:tblStyle w:val="Tabellenraster"/>
        <w:tblW w:w="0" w:type="auto"/>
        <w:tblLook w:val="04A0" w:firstRow="1" w:lastRow="0" w:firstColumn="1" w:lastColumn="0" w:noHBand="0" w:noVBand="1"/>
      </w:tblPr>
      <w:tblGrid>
        <w:gridCol w:w="1506"/>
        <w:gridCol w:w="1509"/>
        <w:gridCol w:w="1507"/>
        <w:gridCol w:w="1507"/>
        <w:gridCol w:w="1763"/>
        <w:gridCol w:w="1270"/>
      </w:tblGrid>
      <w:tr w:rsidR="001B46D5" w:rsidTr="001B46D5">
        <w:tc>
          <w:tcPr>
            <w:tcW w:w="1506" w:type="dxa"/>
          </w:tcPr>
          <w:p w:rsidR="001B46D5" w:rsidRDefault="001B46D5" w:rsidP="00B03A87">
            <w:pPr>
              <w:rPr>
                <w:rFonts w:ascii="Arial" w:hAnsi="Arial" w:cs="Arial"/>
                <w:lang w:val="en-US"/>
              </w:rPr>
            </w:pPr>
            <w:r>
              <w:rPr>
                <w:rFonts w:ascii="Arial" w:hAnsi="Arial" w:cs="Arial"/>
                <w:lang w:val="en-US"/>
              </w:rPr>
              <w:t>0</w:t>
            </w:r>
          </w:p>
        </w:tc>
        <w:tc>
          <w:tcPr>
            <w:tcW w:w="1509" w:type="dxa"/>
          </w:tcPr>
          <w:p w:rsidR="001B46D5" w:rsidRDefault="001B46D5" w:rsidP="00B03A87">
            <w:pPr>
              <w:rPr>
                <w:rFonts w:ascii="Arial" w:hAnsi="Arial" w:cs="Arial"/>
                <w:lang w:val="en-US"/>
              </w:rPr>
            </w:pPr>
            <w:r>
              <w:rPr>
                <w:rFonts w:ascii="Arial" w:hAnsi="Arial" w:cs="Arial"/>
                <w:lang w:val="en-US"/>
              </w:rPr>
              <w:t>Air</w:t>
            </w:r>
          </w:p>
        </w:tc>
        <w:tc>
          <w:tcPr>
            <w:tcW w:w="1507" w:type="dxa"/>
          </w:tcPr>
          <w:p w:rsidR="001B46D5" w:rsidRDefault="001B46D5" w:rsidP="00B03A87">
            <w:pPr>
              <w:rPr>
                <w:rFonts w:ascii="Arial" w:hAnsi="Arial" w:cs="Arial"/>
                <w:lang w:val="en-US"/>
              </w:rPr>
            </w:pPr>
            <w:r>
              <w:rPr>
                <w:rFonts w:ascii="Arial" w:hAnsi="Arial" w:cs="Arial"/>
                <w:lang w:val="en-US"/>
              </w:rPr>
              <w:t>0</w:t>
            </w:r>
          </w:p>
        </w:tc>
        <w:tc>
          <w:tcPr>
            <w:tcW w:w="1507" w:type="dxa"/>
          </w:tcPr>
          <w:p w:rsidR="001B46D5" w:rsidRDefault="001B46D5" w:rsidP="00B03A87">
            <w:pPr>
              <w:rPr>
                <w:rFonts w:ascii="Arial" w:hAnsi="Arial" w:cs="Arial"/>
                <w:lang w:val="en-US"/>
              </w:rPr>
            </w:pPr>
            <w:r>
              <w:rPr>
                <w:rFonts w:ascii="Arial" w:hAnsi="Arial" w:cs="Arial"/>
                <w:lang w:val="en-US"/>
              </w:rPr>
              <w:t>8</w:t>
            </w:r>
          </w:p>
        </w:tc>
        <w:tc>
          <w:tcPr>
            <w:tcW w:w="1763" w:type="dxa"/>
          </w:tcPr>
          <w:p w:rsidR="001B46D5" w:rsidRDefault="001B46D5" w:rsidP="00B03A87">
            <w:pPr>
              <w:rPr>
                <w:rFonts w:ascii="Arial" w:hAnsi="Arial" w:cs="Arial"/>
                <w:lang w:val="en-US"/>
              </w:rPr>
            </w:pPr>
            <w:r>
              <w:rPr>
                <w:rFonts w:ascii="Arial" w:hAnsi="Arial" w:cs="Arial"/>
                <w:lang w:val="en-US"/>
              </w:rPr>
              <w:t>Diamond</w:t>
            </w:r>
          </w:p>
        </w:tc>
        <w:tc>
          <w:tcPr>
            <w:tcW w:w="1270" w:type="dxa"/>
          </w:tcPr>
          <w:p w:rsidR="001B46D5" w:rsidRDefault="001B46D5" w:rsidP="00B03A87">
            <w:pPr>
              <w:rPr>
                <w:rFonts w:ascii="Arial" w:hAnsi="Arial" w:cs="Arial"/>
                <w:lang w:val="en-US"/>
              </w:rPr>
            </w:pPr>
            <w:r>
              <w:rPr>
                <w:rFonts w:ascii="Arial" w:hAnsi="Arial" w:cs="Arial"/>
                <w:lang w:val="en-US"/>
              </w:rPr>
              <w:t>4</w:t>
            </w:r>
          </w:p>
        </w:tc>
      </w:tr>
      <w:tr w:rsidR="001B46D5" w:rsidTr="001B46D5">
        <w:tc>
          <w:tcPr>
            <w:tcW w:w="1506" w:type="dxa"/>
          </w:tcPr>
          <w:p w:rsidR="001B46D5" w:rsidRDefault="001B46D5" w:rsidP="00B03A87">
            <w:pPr>
              <w:rPr>
                <w:rFonts w:ascii="Arial" w:hAnsi="Arial" w:cs="Arial"/>
                <w:lang w:val="en-US"/>
              </w:rPr>
            </w:pPr>
            <w:r>
              <w:rPr>
                <w:rFonts w:ascii="Arial" w:hAnsi="Arial" w:cs="Arial"/>
                <w:lang w:val="en-US"/>
              </w:rPr>
              <w:t>1</w:t>
            </w:r>
          </w:p>
        </w:tc>
        <w:tc>
          <w:tcPr>
            <w:tcW w:w="1509" w:type="dxa"/>
          </w:tcPr>
          <w:p w:rsidR="001B46D5" w:rsidRDefault="001B46D5" w:rsidP="00B03A87">
            <w:pPr>
              <w:rPr>
                <w:rFonts w:ascii="Arial" w:hAnsi="Arial" w:cs="Arial"/>
                <w:lang w:val="en-US"/>
              </w:rPr>
            </w:pPr>
            <w:r>
              <w:rPr>
                <w:rFonts w:ascii="Arial" w:hAnsi="Arial" w:cs="Arial"/>
                <w:lang w:val="en-US"/>
              </w:rPr>
              <w:t>Dirt</w:t>
            </w:r>
          </w:p>
        </w:tc>
        <w:tc>
          <w:tcPr>
            <w:tcW w:w="1507" w:type="dxa"/>
          </w:tcPr>
          <w:p w:rsidR="001B46D5" w:rsidRDefault="001B46D5" w:rsidP="00B03A87">
            <w:pPr>
              <w:rPr>
                <w:rFonts w:ascii="Arial" w:hAnsi="Arial" w:cs="Arial"/>
                <w:lang w:val="en-US"/>
              </w:rPr>
            </w:pPr>
            <w:r>
              <w:rPr>
                <w:rFonts w:ascii="Arial" w:hAnsi="Arial" w:cs="Arial"/>
                <w:lang w:val="en-US"/>
              </w:rPr>
              <w:t>1</w:t>
            </w:r>
          </w:p>
        </w:tc>
        <w:tc>
          <w:tcPr>
            <w:tcW w:w="1507" w:type="dxa"/>
          </w:tcPr>
          <w:p w:rsidR="001B46D5" w:rsidRDefault="001B46D5" w:rsidP="00B03A87">
            <w:pPr>
              <w:rPr>
                <w:rFonts w:ascii="Arial" w:hAnsi="Arial" w:cs="Arial"/>
                <w:lang w:val="en-US"/>
              </w:rPr>
            </w:pPr>
            <w:r>
              <w:rPr>
                <w:rFonts w:ascii="Arial" w:hAnsi="Arial" w:cs="Arial"/>
                <w:lang w:val="en-US"/>
              </w:rPr>
              <w:t>9</w:t>
            </w:r>
          </w:p>
        </w:tc>
        <w:tc>
          <w:tcPr>
            <w:tcW w:w="1763" w:type="dxa"/>
          </w:tcPr>
          <w:p w:rsidR="001B46D5" w:rsidRDefault="001B46D5" w:rsidP="00B03A87">
            <w:pPr>
              <w:rPr>
                <w:rFonts w:ascii="Arial" w:hAnsi="Arial" w:cs="Arial"/>
                <w:lang w:val="en-US"/>
              </w:rPr>
            </w:pPr>
            <w:r>
              <w:rPr>
                <w:rFonts w:ascii="Arial" w:hAnsi="Arial" w:cs="Arial"/>
                <w:lang w:val="en-US"/>
              </w:rPr>
              <w:t>Leaves</w:t>
            </w:r>
          </w:p>
        </w:tc>
        <w:tc>
          <w:tcPr>
            <w:tcW w:w="1270" w:type="dxa"/>
          </w:tcPr>
          <w:p w:rsidR="001B46D5" w:rsidRDefault="001B46D5" w:rsidP="00B03A87">
            <w:pPr>
              <w:rPr>
                <w:rFonts w:ascii="Arial" w:hAnsi="Arial" w:cs="Arial"/>
                <w:lang w:val="en-US"/>
              </w:rPr>
            </w:pPr>
            <w:r>
              <w:rPr>
                <w:rFonts w:ascii="Arial" w:hAnsi="Arial" w:cs="Arial"/>
                <w:lang w:val="en-US"/>
              </w:rPr>
              <w:t>1</w:t>
            </w:r>
          </w:p>
        </w:tc>
      </w:tr>
      <w:tr w:rsidR="001B46D5" w:rsidTr="001B46D5">
        <w:tc>
          <w:tcPr>
            <w:tcW w:w="1506" w:type="dxa"/>
          </w:tcPr>
          <w:p w:rsidR="001B46D5" w:rsidRDefault="001B46D5" w:rsidP="00B03A87">
            <w:pPr>
              <w:rPr>
                <w:rFonts w:ascii="Arial" w:hAnsi="Arial" w:cs="Arial"/>
                <w:lang w:val="en-US"/>
              </w:rPr>
            </w:pPr>
            <w:r>
              <w:rPr>
                <w:rFonts w:ascii="Arial" w:hAnsi="Arial" w:cs="Arial"/>
                <w:lang w:val="en-US"/>
              </w:rPr>
              <w:t>2</w:t>
            </w:r>
          </w:p>
        </w:tc>
        <w:tc>
          <w:tcPr>
            <w:tcW w:w="1509" w:type="dxa"/>
          </w:tcPr>
          <w:p w:rsidR="001B46D5" w:rsidRDefault="001B46D5" w:rsidP="00B03A87">
            <w:pPr>
              <w:rPr>
                <w:rFonts w:ascii="Arial" w:hAnsi="Arial" w:cs="Arial"/>
                <w:lang w:val="en-US"/>
              </w:rPr>
            </w:pPr>
            <w:r>
              <w:rPr>
                <w:rFonts w:ascii="Arial" w:hAnsi="Arial" w:cs="Arial"/>
                <w:lang w:val="en-US"/>
              </w:rPr>
              <w:t>Stone</w:t>
            </w:r>
          </w:p>
        </w:tc>
        <w:tc>
          <w:tcPr>
            <w:tcW w:w="1507" w:type="dxa"/>
          </w:tcPr>
          <w:p w:rsidR="001B46D5" w:rsidRDefault="001B46D5" w:rsidP="00B03A87">
            <w:pPr>
              <w:rPr>
                <w:rFonts w:ascii="Arial" w:hAnsi="Arial" w:cs="Arial"/>
                <w:lang w:val="en-US"/>
              </w:rPr>
            </w:pPr>
            <w:r>
              <w:rPr>
                <w:rFonts w:ascii="Arial" w:hAnsi="Arial" w:cs="Arial"/>
                <w:lang w:val="en-US"/>
              </w:rPr>
              <w:t>2</w:t>
            </w:r>
          </w:p>
        </w:tc>
        <w:tc>
          <w:tcPr>
            <w:tcW w:w="1507" w:type="dxa"/>
          </w:tcPr>
          <w:p w:rsidR="001B46D5" w:rsidRDefault="001B46D5" w:rsidP="00B03A87">
            <w:pPr>
              <w:rPr>
                <w:rFonts w:ascii="Arial" w:hAnsi="Arial" w:cs="Arial"/>
                <w:lang w:val="en-US"/>
              </w:rPr>
            </w:pPr>
            <w:r>
              <w:rPr>
                <w:rFonts w:ascii="Arial" w:hAnsi="Arial" w:cs="Arial"/>
                <w:lang w:val="en-US"/>
              </w:rPr>
              <w:t>10</w:t>
            </w:r>
          </w:p>
        </w:tc>
        <w:tc>
          <w:tcPr>
            <w:tcW w:w="1763" w:type="dxa"/>
          </w:tcPr>
          <w:p w:rsidR="001B46D5" w:rsidRDefault="001B46D5" w:rsidP="00B03A87">
            <w:pPr>
              <w:rPr>
                <w:rFonts w:ascii="Arial" w:hAnsi="Arial" w:cs="Arial"/>
                <w:lang w:val="en-US"/>
              </w:rPr>
            </w:pPr>
            <w:r>
              <w:rPr>
                <w:rFonts w:ascii="Arial" w:hAnsi="Arial" w:cs="Arial"/>
                <w:lang w:val="en-US"/>
              </w:rPr>
              <w:t>Water</w:t>
            </w:r>
          </w:p>
        </w:tc>
        <w:tc>
          <w:tcPr>
            <w:tcW w:w="1270" w:type="dxa"/>
          </w:tcPr>
          <w:p w:rsidR="001B46D5" w:rsidRDefault="001B46D5" w:rsidP="00B03A87">
            <w:pPr>
              <w:rPr>
                <w:rFonts w:ascii="Arial" w:hAnsi="Arial" w:cs="Arial"/>
                <w:lang w:val="en-US"/>
              </w:rPr>
            </w:pPr>
            <w:r>
              <w:rPr>
                <w:rFonts w:ascii="Arial" w:hAnsi="Arial" w:cs="Arial"/>
                <w:lang w:val="en-US"/>
              </w:rPr>
              <w:t>0</w:t>
            </w:r>
          </w:p>
        </w:tc>
      </w:tr>
      <w:tr w:rsidR="001B46D5" w:rsidTr="001B46D5">
        <w:tc>
          <w:tcPr>
            <w:tcW w:w="1506" w:type="dxa"/>
          </w:tcPr>
          <w:p w:rsidR="001B46D5" w:rsidRDefault="001B46D5" w:rsidP="00B03A87">
            <w:pPr>
              <w:rPr>
                <w:rFonts w:ascii="Arial" w:hAnsi="Arial" w:cs="Arial"/>
                <w:lang w:val="en-US"/>
              </w:rPr>
            </w:pPr>
            <w:r>
              <w:rPr>
                <w:rFonts w:ascii="Arial" w:hAnsi="Arial" w:cs="Arial"/>
                <w:lang w:val="en-US"/>
              </w:rPr>
              <w:t>3</w:t>
            </w:r>
          </w:p>
        </w:tc>
        <w:tc>
          <w:tcPr>
            <w:tcW w:w="1509" w:type="dxa"/>
          </w:tcPr>
          <w:p w:rsidR="001B46D5" w:rsidRDefault="001B46D5" w:rsidP="00B03A87">
            <w:pPr>
              <w:rPr>
                <w:rFonts w:ascii="Arial" w:hAnsi="Arial" w:cs="Arial"/>
                <w:lang w:val="en-US"/>
              </w:rPr>
            </w:pPr>
            <w:r>
              <w:rPr>
                <w:rFonts w:ascii="Arial" w:hAnsi="Arial" w:cs="Arial"/>
                <w:lang w:val="en-US"/>
              </w:rPr>
              <w:t>Wood</w:t>
            </w:r>
          </w:p>
        </w:tc>
        <w:tc>
          <w:tcPr>
            <w:tcW w:w="1507" w:type="dxa"/>
          </w:tcPr>
          <w:p w:rsidR="001B46D5" w:rsidRDefault="001B46D5" w:rsidP="00B03A87">
            <w:pPr>
              <w:rPr>
                <w:rFonts w:ascii="Arial" w:hAnsi="Arial" w:cs="Arial"/>
                <w:lang w:val="en-US"/>
              </w:rPr>
            </w:pPr>
            <w:r>
              <w:rPr>
                <w:rFonts w:ascii="Arial" w:hAnsi="Arial" w:cs="Arial"/>
                <w:lang w:val="en-US"/>
              </w:rPr>
              <w:t>5</w:t>
            </w:r>
          </w:p>
        </w:tc>
        <w:tc>
          <w:tcPr>
            <w:tcW w:w="1507" w:type="dxa"/>
          </w:tcPr>
          <w:p w:rsidR="001B46D5" w:rsidRDefault="001B46D5" w:rsidP="00B03A87">
            <w:pPr>
              <w:rPr>
                <w:rFonts w:ascii="Arial" w:hAnsi="Arial" w:cs="Arial"/>
                <w:lang w:val="en-US"/>
              </w:rPr>
            </w:pPr>
            <w:r>
              <w:rPr>
                <w:rFonts w:ascii="Arial" w:hAnsi="Arial" w:cs="Arial"/>
                <w:lang w:val="en-US"/>
              </w:rPr>
              <w:t>11</w:t>
            </w:r>
          </w:p>
        </w:tc>
        <w:tc>
          <w:tcPr>
            <w:tcW w:w="1763" w:type="dxa"/>
          </w:tcPr>
          <w:p w:rsidR="001B46D5" w:rsidRDefault="001B46D5" w:rsidP="00B03A87">
            <w:pPr>
              <w:rPr>
                <w:rFonts w:ascii="Arial" w:hAnsi="Arial" w:cs="Arial"/>
                <w:lang w:val="en-US"/>
              </w:rPr>
            </w:pPr>
            <w:r>
              <w:rPr>
                <w:rFonts w:ascii="Arial" w:hAnsi="Arial" w:cs="Arial"/>
                <w:lang w:val="en-US"/>
              </w:rPr>
              <w:t>Sand</w:t>
            </w:r>
          </w:p>
        </w:tc>
        <w:tc>
          <w:tcPr>
            <w:tcW w:w="1270" w:type="dxa"/>
          </w:tcPr>
          <w:p w:rsidR="001B46D5" w:rsidRDefault="001B46D5" w:rsidP="00B03A87">
            <w:pPr>
              <w:rPr>
                <w:rFonts w:ascii="Arial" w:hAnsi="Arial" w:cs="Arial"/>
                <w:lang w:val="en-US"/>
              </w:rPr>
            </w:pPr>
            <w:r>
              <w:rPr>
                <w:rFonts w:ascii="Arial" w:hAnsi="Arial" w:cs="Arial"/>
                <w:lang w:val="en-US"/>
              </w:rPr>
              <w:t>1</w:t>
            </w:r>
          </w:p>
        </w:tc>
      </w:tr>
      <w:tr w:rsidR="001B46D5" w:rsidTr="001B46D5">
        <w:tc>
          <w:tcPr>
            <w:tcW w:w="1506" w:type="dxa"/>
          </w:tcPr>
          <w:p w:rsidR="001B46D5" w:rsidRDefault="001B46D5" w:rsidP="00B03A87">
            <w:pPr>
              <w:rPr>
                <w:rFonts w:ascii="Arial" w:hAnsi="Arial" w:cs="Arial"/>
                <w:lang w:val="en-US"/>
              </w:rPr>
            </w:pPr>
            <w:r>
              <w:rPr>
                <w:rFonts w:ascii="Arial" w:hAnsi="Arial" w:cs="Arial"/>
                <w:lang w:val="en-US"/>
              </w:rPr>
              <w:t>4</w:t>
            </w:r>
          </w:p>
        </w:tc>
        <w:tc>
          <w:tcPr>
            <w:tcW w:w="1509" w:type="dxa"/>
          </w:tcPr>
          <w:p w:rsidR="001B46D5" w:rsidRDefault="001B46D5" w:rsidP="00B03A87">
            <w:pPr>
              <w:rPr>
                <w:rFonts w:ascii="Arial" w:hAnsi="Arial" w:cs="Arial"/>
                <w:lang w:val="en-US"/>
              </w:rPr>
            </w:pPr>
            <w:r>
              <w:rPr>
                <w:rFonts w:ascii="Arial" w:hAnsi="Arial" w:cs="Arial"/>
                <w:lang w:val="en-US"/>
              </w:rPr>
              <w:t>Iron-ore</w:t>
            </w:r>
          </w:p>
        </w:tc>
        <w:tc>
          <w:tcPr>
            <w:tcW w:w="1507" w:type="dxa"/>
          </w:tcPr>
          <w:p w:rsidR="001B46D5" w:rsidRDefault="001B46D5" w:rsidP="00B03A87">
            <w:pPr>
              <w:rPr>
                <w:rFonts w:ascii="Arial" w:hAnsi="Arial" w:cs="Arial"/>
                <w:lang w:val="en-US"/>
              </w:rPr>
            </w:pPr>
            <w:r>
              <w:rPr>
                <w:rFonts w:ascii="Arial" w:hAnsi="Arial" w:cs="Arial"/>
                <w:lang w:val="en-US"/>
              </w:rPr>
              <w:t>2</w:t>
            </w:r>
          </w:p>
        </w:tc>
        <w:tc>
          <w:tcPr>
            <w:tcW w:w="1507" w:type="dxa"/>
          </w:tcPr>
          <w:p w:rsidR="001B46D5" w:rsidRDefault="001B46D5" w:rsidP="00B03A87">
            <w:pPr>
              <w:rPr>
                <w:rFonts w:ascii="Arial" w:hAnsi="Arial" w:cs="Arial"/>
                <w:lang w:val="en-US"/>
              </w:rPr>
            </w:pPr>
            <w:r>
              <w:rPr>
                <w:rFonts w:ascii="Arial" w:hAnsi="Arial" w:cs="Arial"/>
                <w:lang w:val="en-US"/>
              </w:rPr>
              <w:t>20</w:t>
            </w:r>
          </w:p>
        </w:tc>
        <w:tc>
          <w:tcPr>
            <w:tcW w:w="1763" w:type="dxa"/>
          </w:tcPr>
          <w:p w:rsidR="001B46D5" w:rsidRDefault="001B46D5" w:rsidP="00B03A87">
            <w:pPr>
              <w:rPr>
                <w:rFonts w:ascii="Arial" w:hAnsi="Arial" w:cs="Arial"/>
                <w:lang w:val="en-US"/>
              </w:rPr>
            </w:pPr>
            <w:r>
              <w:rPr>
                <w:rFonts w:ascii="Arial" w:hAnsi="Arial" w:cs="Arial"/>
                <w:lang w:val="en-US"/>
              </w:rPr>
              <w:t>Plant</w:t>
            </w:r>
          </w:p>
        </w:tc>
        <w:tc>
          <w:tcPr>
            <w:tcW w:w="1270" w:type="dxa"/>
          </w:tcPr>
          <w:p w:rsidR="001B46D5" w:rsidRDefault="001B46D5" w:rsidP="00B03A87">
            <w:pPr>
              <w:rPr>
                <w:rFonts w:ascii="Arial" w:hAnsi="Arial" w:cs="Arial"/>
                <w:lang w:val="en-US"/>
              </w:rPr>
            </w:pPr>
            <w:r>
              <w:rPr>
                <w:rFonts w:ascii="Arial" w:hAnsi="Arial" w:cs="Arial"/>
                <w:lang w:val="en-US"/>
              </w:rPr>
              <w:t>1</w:t>
            </w:r>
          </w:p>
        </w:tc>
      </w:tr>
      <w:tr w:rsidR="001B46D5" w:rsidTr="001B46D5">
        <w:tc>
          <w:tcPr>
            <w:tcW w:w="1506" w:type="dxa"/>
          </w:tcPr>
          <w:p w:rsidR="001B46D5" w:rsidRDefault="001B46D5" w:rsidP="00B03A87">
            <w:pPr>
              <w:rPr>
                <w:rFonts w:ascii="Arial" w:hAnsi="Arial" w:cs="Arial"/>
                <w:lang w:val="en-US"/>
              </w:rPr>
            </w:pPr>
            <w:r>
              <w:rPr>
                <w:rFonts w:ascii="Arial" w:hAnsi="Arial" w:cs="Arial"/>
                <w:lang w:val="en-US"/>
              </w:rPr>
              <w:t>5</w:t>
            </w:r>
          </w:p>
        </w:tc>
        <w:tc>
          <w:tcPr>
            <w:tcW w:w="1509" w:type="dxa"/>
          </w:tcPr>
          <w:p w:rsidR="001B46D5" w:rsidRDefault="001B46D5" w:rsidP="00B03A87">
            <w:pPr>
              <w:rPr>
                <w:rFonts w:ascii="Arial" w:hAnsi="Arial" w:cs="Arial"/>
                <w:lang w:val="en-US"/>
              </w:rPr>
            </w:pPr>
            <w:r>
              <w:rPr>
                <w:rFonts w:ascii="Arial" w:hAnsi="Arial" w:cs="Arial"/>
                <w:lang w:val="en-US"/>
              </w:rPr>
              <w:t>Cooper-ore</w:t>
            </w:r>
          </w:p>
        </w:tc>
        <w:tc>
          <w:tcPr>
            <w:tcW w:w="1507" w:type="dxa"/>
          </w:tcPr>
          <w:p w:rsidR="001B46D5" w:rsidRDefault="001B46D5" w:rsidP="00B03A87">
            <w:pPr>
              <w:rPr>
                <w:rFonts w:ascii="Arial" w:hAnsi="Arial" w:cs="Arial"/>
                <w:lang w:val="en-US"/>
              </w:rPr>
            </w:pPr>
            <w:r>
              <w:rPr>
                <w:rFonts w:ascii="Arial" w:hAnsi="Arial" w:cs="Arial"/>
                <w:lang w:val="en-US"/>
              </w:rPr>
              <w:t>2</w:t>
            </w:r>
          </w:p>
        </w:tc>
        <w:tc>
          <w:tcPr>
            <w:tcW w:w="1507" w:type="dxa"/>
          </w:tcPr>
          <w:p w:rsidR="001B46D5" w:rsidRDefault="001B46D5" w:rsidP="00B03A87">
            <w:pPr>
              <w:rPr>
                <w:rFonts w:ascii="Arial" w:hAnsi="Arial" w:cs="Arial"/>
                <w:lang w:val="en-US"/>
              </w:rPr>
            </w:pPr>
            <w:r>
              <w:rPr>
                <w:rFonts w:ascii="Arial" w:hAnsi="Arial" w:cs="Arial"/>
                <w:lang w:val="en-US"/>
              </w:rPr>
              <w:t>26</w:t>
            </w:r>
          </w:p>
        </w:tc>
        <w:tc>
          <w:tcPr>
            <w:tcW w:w="1763" w:type="dxa"/>
          </w:tcPr>
          <w:p w:rsidR="001B46D5" w:rsidRDefault="001B46D5" w:rsidP="00B03A87">
            <w:pPr>
              <w:rPr>
                <w:rFonts w:ascii="Arial" w:hAnsi="Arial" w:cs="Arial"/>
                <w:lang w:val="en-US"/>
              </w:rPr>
            </w:pPr>
            <w:r>
              <w:rPr>
                <w:rFonts w:ascii="Arial" w:hAnsi="Arial" w:cs="Arial"/>
                <w:lang w:val="en-US"/>
              </w:rPr>
              <w:t>Water surface</w:t>
            </w:r>
          </w:p>
        </w:tc>
        <w:tc>
          <w:tcPr>
            <w:tcW w:w="1270" w:type="dxa"/>
          </w:tcPr>
          <w:p w:rsidR="001B46D5" w:rsidRDefault="001B46D5" w:rsidP="00B03A87">
            <w:pPr>
              <w:rPr>
                <w:rFonts w:ascii="Arial" w:hAnsi="Arial" w:cs="Arial"/>
                <w:lang w:val="en-US"/>
              </w:rPr>
            </w:pPr>
            <w:r>
              <w:rPr>
                <w:rFonts w:ascii="Arial" w:hAnsi="Arial" w:cs="Arial"/>
                <w:lang w:val="en-US"/>
              </w:rPr>
              <w:t>0</w:t>
            </w:r>
          </w:p>
        </w:tc>
      </w:tr>
      <w:tr w:rsidR="001B46D5" w:rsidTr="001B46D5">
        <w:tc>
          <w:tcPr>
            <w:tcW w:w="1506" w:type="dxa"/>
          </w:tcPr>
          <w:p w:rsidR="001B46D5" w:rsidRDefault="001B46D5" w:rsidP="00B03A87">
            <w:pPr>
              <w:rPr>
                <w:rFonts w:ascii="Arial" w:hAnsi="Arial" w:cs="Arial"/>
                <w:lang w:val="en-US"/>
              </w:rPr>
            </w:pPr>
            <w:r>
              <w:rPr>
                <w:rFonts w:ascii="Arial" w:hAnsi="Arial" w:cs="Arial"/>
                <w:lang w:val="en-US"/>
              </w:rPr>
              <w:t>6</w:t>
            </w:r>
          </w:p>
        </w:tc>
        <w:tc>
          <w:tcPr>
            <w:tcW w:w="1509" w:type="dxa"/>
          </w:tcPr>
          <w:p w:rsidR="001B46D5" w:rsidRDefault="001B46D5" w:rsidP="00B03A87">
            <w:pPr>
              <w:rPr>
                <w:rFonts w:ascii="Arial" w:hAnsi="Arial" w:cs="Arial"/>
                <w:lang w:val="en-US"/>
              </w:rPr>
            </w:pPr>
            <w:r>
              <w:rPr>
                <w:rFonts w:ascii="Arial" w:hAnsi="Arial" w:cs="Arial"/>
                <w:lang w:val="en-US"/>
              </w:rPr>
              <w:t>Silver-ore</w:t>
            </w:r>
          </w:p>
        </w:tc>
        <w:tc>
          <w:tcPr>
            <w:tcW w:w="1507" w:type="dxa"/>
          </w:tcPr>
          <w:p w:rsidR="001B46D5" w:rsidRDefault="001B46D5" w:rsidP="00B03A87">
            <w:pPr>
              <w:rPr>
                <w:rFonts w:ascii="Arial" w:hAnsi="Arial" w:cs="Arial"/>
                <w:lang w:val="en-US"/>
              </w:rPr>
            </w:pPr>
            <w:r>
              <w:rPr>
                <w:rFonts w:ascii="Arial" w:hAnsi="Arial" w:cs="Arial"/>
                <w:lang w:val="en-US"/>
              </w:rPr>
              <w:t>2</w:t>
            </w:r>
          </w:p>
        </w:tc>
        <w:tc>
          <w:tcPr>
            <w:tcW w:w="1507" w:type="dxa"/>
          </w:tcPr>
          <w:p w:rsidR="001B46D5" w:rsidRDefault="001B46D5" w:rsidP="00B03A87">
            <w:pPr>
              <w:rPr>
                <w:rFonts w:ascii="Arial" w:hAnsi="Arial" w:cs="Arial"/>
                <w:lang w:val="en-US"/>
              </w:rPr>
            </w:pPr>
          </w:p>
        </w:tc>
        <w:tc>
          <w:tcPr>
            <w:tcW w:w="1763" w:type="dxa"/>
          </w:tcPr>
          <w:p w:rsidR="001B46D5" w:rsidRDefault="001B46D5" w:rsidP="00B03A87">
            <w:pPr>
              <w:rPr>
                <w:rFonts w:ascii="Arial" w:hAnsi="Arial" w:cs="Arial"/>
                <w:lang w:val="en-US"/>
              </w:rPr>
            </w:pPr>
          </w:p>
        </w:tc>
        <w:tc>
          <w:tcPr>
            <w:tcW w:w="1270" w:type="dxa"/>
          </w:tcPr>
          <w:p w:rsidR="001B46D5" w:rsidRDefault="001B46D5" w:rsidP="00B03A87">
            <w:pPr>
              <w:rPr>
                <w:rFonts w:ascii="Arial" w:hAnsi="Arial" w:cs="Arial"/>
                <w:lang w:val="en-US"/>
              </w:rPr>
            </w:pPr>
          </w:p>
        </w:tc>
      </w:tr>
      <w:tr w:rsidR="001B46D5" w:rsidTr="001B46D5">
        <w:tc>
          <w:tcPr>
            <w:tcW w:w="1506" w:type="dxa"/>
          </w:tcPr>
          <w:p w:rsidR="001B46D5" w:rsidRDefault="001B46D5" w:rsidP="00B03A87">
            <w:pPr>
              <w:rPr>
                <w:rFonts w:ascii="Arial" w:hAnsi="Arial" w:cs="Arial"/>
                <w:lang w:val="en-US"/>
              </w:rPr>
            </w:pPr>
            <w:r>
              <w:rPr>
                <w:rFonts w:ascii="Arial" w:hAnsi="Arial" w:cs="Arial"/>
                <w:lang w:val="en-US"/>
              </w:rPr>
              <w:t>7</w:t>
            </w:r>
          </w:p>
        </w:tc>
        <w:tc>
          <w:tcPr>
            <w:tcW w:w="1509" w:type="dxa"/>
          </w:tcPr>
          <w:p w:rsidR="001B46D5" w:rsidRDefault="001B46D5" w:rsidP="00B03A87">
            <w:pPr>
              <w:rPr>
                <w:rFonts w:ascii="Arial" w:hAnsi="Arial" w:cs="Arial"/>
                <w:lang w:val="en-US"/>
              </w:rPr>
            </w:pPr>
            <w:r>
              <w:rPr>
                <w:rFonts w:ascii="Arial" w:hAnsi="Arial" w:cs="Arial"/>
                <w:lang w:val="en-US"/>
              </w:rPr>
              <w:t>Gold-ore</w:t>
            </w:r>
          </w:p>
        </w:tc>
        <w:tc>
          <w:tcPr>
            <w:tcW w:w="1507" w:type="dxa"/>
          </w:tcPr>
          <w:p w:rsidR="001B46D5" w:rsidRDefault="001B46D5" w:rsidP="00B03A87">
            <w:pPr>
              <w:rPr>
                <w:rFonts w:ascii="Arial" w:hAnsi="Arial" w:cs="Arial"/>
                <w:lang w:val="en-US"/>
              </w:rPr>
            </w:pPr>
            <w:r>
              <w:rPr>
                <w:rFonts w:ascii="Arial" w:hAnsi="Arial" w:cs="Arial"/>
                <w:lang w:val="en-US"/>
              </w:rPr>
              <w:t>3</w:t>
            </w:r>
          </w:p>
        </w:tc>
        <w:tc>
          <w:tcPr>
            <w:tcW w:w="1507" w:type="dxa"/>
          </w:tcPr>
          <w:p w:rsidR="001B46D5" w:rsidRDefault="001B46D5" w:rsidP="00B03A87">
            <w:pPr>
              <w:rPr>
                <w:rFonts w:ascii="Arial" w:hAnsi="Arial" w:cs="Arial"/>
                <w:lang w:val="en-US"/>
              </w:rPr>
            </w:pPr>
          </w:p>
        </w:tc>
        <w:tc>
          <w:tcPr>
            <w:tcW w:w="1763" w:type="dxa"/>
          </w:tcPr>
          <w:p w:rsidR="001B46D5" w:rsidRDefault="001B46D5" w:rsidP="00B03A87">
            <w:pPr>
              <w:rPr>
                <w:rFonts w:ascii="Arial" w:hAnsi="Arial" w:cs="Arial"/>
                <w:lang w:val="en-US"/>
              </w:rPr>
            </w:pPr>
          </w:p>
        </w:tc>
        <w:tc>
          <w:tcPr>
            <w:tcW w:w="1270" w:type="dxa"/>
          </w:tcPr>
          <w:p w:rsidR="001B46D5" w:rsidRDefault="001B46D5" w:rsidP="00B03A87">
            <w:pPr>
              <w:rPr>
                <w:rFonts w:ascii="Arial" w:hAnsi="Arial" w:cs="Arial"/>
                <w:lang w:val="en-US"/>
              </w:rPr>
            </w:pPr>
          </w:p>
        </w:tc>
      </w:tr>
    </w:tbl>
    <w:p w:rsidR="0092010F" w:rsidRDefault="0092010F" w:rsidP="00B03A87">
      <w:pPr>
        <w:spacing w:after="0"/>
        <w:rPr>
          <w:rFonts w:ascii="Arial" w:hAnsi="Arial" w:cs="Arial"/>
          <w:lang w:val="en-US"/>
        </w:rPr>
      </w:pPr>
    </w:p>
    <w:p w:rsidR="00B03A87" w:rsidRDefault="009204EE" w:rsidP="00B03A87">
      <w:pPr>
        <w:spacing w:after="0"/>
        <w:rPr>
          <w:rFonts w:ascii="Arial" w:hAnsi="Arial" w:cs="Arial"/>
          <w:lang w:val="en-US"/>
        </w:rPr>
      </w:pPr>
      <w:r>
        <w:rPr>
          <w:rFonts w:ascii="Arial" w:hAnsi="Arial" w:cs="Arial"/>
          <w:lang w:val="en-US"/>
        </w:rPr>
        <w:t xml:space="preserve">The following tool classes: </w:t>
      </w:r>
    </w:p>
    <w:p w:rsidR="009204EE" w:rsidRDefault="009204EE" w:rsidP="00B03A87">
      <w:pPr>
        <w:spacing w:after="0"/>
        <w:rPr>
          <w:rFonts w:ascii="Arial" w:hAnsi="Arial" w:cs="Arial"/>
          <w:lang w:val="en-US"/>
        </w:rPr>
      </w:pPr>
      <w:r>
        <w:rPr>
          <w:rFonts w:ascii="Arial" w:hAnsi="Arial" w:cs="Arial"/>
          <w:lang w:val="en-US"/>
        </w:rPr>
        <w:t>Tool-ID</w:t>
      </w:r>
      <w:r>
        <w:rPr>
          <w:rFonts w:ascii="Arial" w:hAnsi="Arial" w:cs="Arial"/>
          <w:lang w:val="en-US"/>
        </w:rPr>
        <w:tab/>
      </w:r>
      <w:r>
        <w:rPr>
          <w:rFonts w:ascii="Arial" w:hAnsi="Arial" w:cs="Arial"/>
          <w:lang w:val="en-US"/>
        </w:rPr>
        <w:tab/>
        <w:t xml:space="preserve">    Tool</w:t>
      </w:r>
      <w:r>
        <w:rPr>
          <w:rFonts w:ascii="Arial" w:hAnsi="Arial" w:cs="Arial"/>
          <w:lang w:val="en-US"/>
        </w:rPr>
        <w:tab/>
      </w:r>
      <w:r>
        <w:rPr>
          <w:rFonts w:ascii="Arial" w:hAnsi="Arial" w:cs="Arial"/>
          <w:lang w:val="en-US"/>
        </w:rPr>
        <w:tab/>
      </w:r>
      <w:r>
        <w:rPr>
          <w:rFonts w:ascii="Arial" w:hAnsi="Arial" w:cs="Arial"/>
          <w:lang w:val="en-US"/>
        </w:rPr>
        <w:tab/>
        <w:t xml:space="preserve">      Mining-level</w:t>
      </w:r>
      <w:r>
        <w:rPr>
          <w:rFonts w:ascii="Arial" w:hAnsi="Arial" w:cs="Arial"/>
          <w:lang w:val="en-US"/>
        </w:rPr>
        <w:tab/>
        <w:t xml:space="preserve">         Attack power</w:t>
      </w:r>
    </w:p>
    <w:tbl>
      <w:tblPr>
        <w:tblStyle w:val="Tabellenraster"/>
        <w:tblW w:w="0" w:type="auto"/>
        <w:tblLook w:val="04A0" w:firstRow="1" w:lastRow="0" w:firstColumn="1" w:lastColumn="0" w:noHBand="0" w:noVBand="1"/>
      </w:tblPr>
      <w:tblGrid>
        <w:gridCol w:w="2265"/>
        <w:gridCol w:w="2265"/>
        <w:gridCol w:w="2266"/>
        <w:gridCol w:w="2266"/>
      </w:tblGrid>
      <w:tr w:rsidR="009204EE" w:rsidTr="009204EE">
        <w:tc>
          <w:tcPr>
            <w:tcW w:w="2265" w:type="dxa"/>
          </w:tcPr>
          <w:p w:rsidR="009204EE" w:rsidRDefault="009204EE" w:rsidP="00B03A87">
            <w:pPr>
              <w:rPr>
                <w:rFonts w:ascii="Arial" w:hAnsi="Arial" w:cs="Arial"/>
                <w:lang w:val="en-US"/>
              </w:rPr>
            </w:pPr>
            <w:r>
              <w:rPr>
                <w:rFonts w:ascii="Arial" w:hAnsi="Arial" w:cs="Arial"/>
                <w:lang w:val="en-US"/>
              </w:rPr>
              <w:t>12</w:t>
            </w:r>
          </w:p>
        </w:tc>
        <w:tc>
          <w:tcPr>
            <w:tcW w:w="2265" w:type="dxa"/>
          </w:tcPr>
          <w:p w:rsidR="009204EE" w:rsidRDefault="009204EE" w:rsidP="00B03A87">
            <w:pPr>
              <w:rPr>
                <w:rFonts w:ascii="Arial" w:hAnsi="Arial" w:cs="Arial"/>
                <w:lang w:val="en-US"/>
              </w:rPr>
            </w:pPr>
            <w:r>
              <w:rPr>
                <w:rFonts w:ascii="Arial" w:hAnsi="Arial" w:cs="Arial"/>
                <w:lang w:val="en-US"/>
              </w:rPr>
              <w:t>Pickaxe</w:t>
            </w:r>
          </w:p>
        </w:tc>
        <w:tc>
          <w:tcPr>
            <w:tcW w:w="2266" w:type="dxa"/>
          </w:tcPr>
          <w:p w:rsidR="009204EE" w:rsidRDefault="009204EE" w:rsidP="00B03A87">
            <w:pPr>
              <w:rPr>
                <w:rFonts w:ascii="Arial" w:hAnsi="Arial" w:cs="Arial"/>
                <w:lang w:val="en-US"/>
              </w:rPr>
            </w:pPr>
            <w:r>
              <w:rPr>
                <w:rFonts w:ascii="Arial" w:hAnsi="Arial" w:cs="Arial"/>
                <w:lang w:val="en-US"/>
              </w:rPr>
              <w:t>2</w:t>
            </w:r>
          </w:p>
        </w:tc>
        <w:tc>
          <w:tcPr>
            <w:tcW w:w="2266" w:type="dxa"/>
          </w:tcPr>
          <w:p w:rsidR="009204EE" w:rsidRDefault="009204EE" w:rsidP="00B03A87">
            <w:pPr>
              <w:rPr>
                <w:rFonts w:ascii="Arial" w:hAnsi="Arial" w:cs="Arial"/>
                <w:lang w:val="en-US"/>
              </w:rPr>
            </w:pPr>
            <w:r>
              <w:rPr>
                <w:rFonts w:ascii="Arial" w:hAnsi="Arial" w:cs="Arial"/>
                <w:lang w:val="en-US"/>
              </w:rPr>
              <w:t>10</w:t>
            </w:r>
          </w:p>
        </w:tc>
      </w:tr>
      <w:tr w:rsidR="009204EE" w:rsidTr="009204EE">
        <w:tc>
          <w:tcPr>
            <w:tcW w:w="2265" w:type="dxa"/>
          </w:tcPr>
          <w:p w:rsidR="009204EE" w:rsidRDefault="009204EE" w:rsidP="00B03A87">
            <w:pPr>
              <w:rPr>
                <w:rFonts w:ascii="Arial" w:hAnsi="Arial" w:cs="Arial"/>
                <w:lang w:val="en-US"/>
              </w:rPr>
            </w:pPr>
            <w:r>
              <w:rPr>
                <w:rFonts w:ascii="Arial" w:hAnsi="Arial" w:cs="Arial"/>
                <w:lang w:val="en-US"/>
              </w:rPr>
              <w:t>13</w:t>
            </w:r>
          </w:p>
        </w:tc>
        <w:tc>
          <w:tcPr>
            <w:tcW w:w="2265" w:type="dxa"/>
          </w:tcPr>
          <w:p w:rsidR="009204EE" w:rsidRDefault="009204EE" w:rsidP="00B03A87">
            <w:pPr>
              <w:rPr>
                <w:rFonts w:ascii="Arial" w:hAnsi="Arial" w:cs="Arial"/>
                <w:lang w:val="en-US"/>
              </w:rPr>
            </w:pPr>
            <w:r>
              <w:rPr>
                <w:rFonts w:ascii="Arial" w:hAnsi="Arial" w:cs="Arial"/>
                <w:lang w:val="en-US"/>
              </w:rPr>
              <w:t>Stronger pickaxe</w:t>
            </w:r>
          </w:p>
        </w:tc>
        <w:tc>
          <w:tcPr>
            <w:tcW w:w="2266" w:type="dxa"/>
          </w:tcPr>
          <w:p w:rsidR="009204EE" w:rsidRDefault="009204EE" w:rsidP="00B03A87">
            <w:pPr>
              <w:rPr>
                <w:rFonts w:ascii="Arial" w:hAnsi="Arial" w:cs="Arial"/>
                <w:lang w:val="en-US"/>
              </w:rPr>
            </w:pPr>
            <w:r>
              <w:rPr>
                <w:rFonts w:ascii="Arial" w:hAnsi="Arial" w:cs="Arial"/>
                <w:lang w:val="en-US"/>
              </w:rPr>
              <w:t>3</w:t>
            </w:r>
          </w:p>
        </w:tc>
        <w:tc>
          <w:tcPr>
            <w:tcW w:w="2266" w:type="dxa"/>
          </w:tcPr>
          <w:p w:rsidR="009204EE" w:rsidRDefault="009204EE" w:rsidP="00B03A87">
            <w:pPr>
              <w:rPr>
                <w:rFonts w:ascii="Arial" w:hAnsi="Arial" w:cs="Arial"/>
                <w:lang w:val="en-US"/>
              </w:rPr>
            </w:pPr>
            <w:r>
              <w:rPr>
                <w:rFonts w:ascii="Arial" w:hAnsi="Arial" w:cs="Arial"/>
                <w:lang w:val="en-US"/>
              </w:rPr>
              <w:t>10</w:t>
            </w:r>
          </w:p>
        </w:tc>
      </w:tr>
      <w:tr w:rsidR="009204EE" w:rsidTr="009204EE">
        <w:tc>
          <w:tcPr>
            <w:tcW w:w="2265" w:type="dxa"/>
          </w:tcPr>
          <w:p w:rsidR="009204EE" w:rsidRDefault="009204EE" w:rsidP="00B03A87">
            <w:pPr>
              <w:rPr>
                <w:rFonts w:ascii="Arial" w:hAnsi="Arial" w:cs="Arial"/>
                <w:lang w:val="en-US"/>
              </w:rPr>
            </w:pPr>
            <w:r>
              <w:rPr>
                <w:rFonts w:ascii="Arial" w:hAnsi="Arial" w:cs="Arial"/>
                <w:lang w:val="en-US"/>
              </w:rPr>
              <w:t>14</w:t>
            </w:r>
          </w:p>
        </w:tc>
        <w:tc>
          <w:tcPr>
            <w:tcW w:w="2265" w:type="dxa"/>
          </w:tcPr>
          <w:p w:rsidR="009204EE" w:rsidRDefault="009204EE" w:rsidP="00B03A87">
            <w:pPr>
              <w:rPr>
                <w:rFonts w:ascii="Arial" w:hAnsi="Arial" w:cs="Arial"/>
                <w:lang w:val="en-US"/>
              </w:rPr>
            </w:pPr>
            <w:r>
              <w:rPr>
                <w:rFonts w:ascii="Arial" w:hAnsi="Arial" w:cs="Arial"/>
                <w:lang w:val="en-US"/>
              </w:rPr>
              <w:t>Strongest pickaxe</w:t>
            </w:r>
          </w:p>
        </w:tc>
        <w:tc>
          <w:tcPr>
            <w:tcW w:w="2266" w:type="dxa"/>
          </w:tcPr>
          <w:p w:rsidR="009204EE" w:rsidRDefault="009204EE" w:rsidP="00B03A87">
            <w:pPr>
              <w:rPr>
                <w:rFonts w:ascii="Arial" w:hAnsi="Arial" w:cs="Arial"/>
                <w:lang w:val="en-US"/>
              </w:rPr>
            </w:pPr>
            <w:r>
              <w:rPr>
                <w:rFonts w:ascii="Arial" w:hAnsi="Arial" w:cs="Arial"/>
                <w:lang w:val="en-US"/>
              </w:rPr>
              <w:t>4</w:t>
            </w:r>
          </w:p>
        </w:tc>
        <w:tc>
          <w:tcPr>
            <w:tcW w:w="2266" w:type="dxa"/>
          </w:tcPr>
          <w:p w:rsidR="009204EE" w:rsidRDefault="009204EE" w:rsidP="00B03A87">
            <w:pPr>
              <w:rPr>
                <w:rFonts w:ascii="Arial" w:hAnsi="Arial" w:cs="Arial"/>
                <w:lang w:val="en-US"/>
              </w:rPr>
            </w:pPr>
            <w:r>
              <w:rPr>
                <w:rFonts w:ascii="Arial" w:hAnsi="Arial" w:cs="Arial"/>
                <w:lang w:val="en-US"/>
              </w:rPr>
              <w:t>10</w:t>
            </w:r>
          </w:p>
        </w:tc>
      </w:tr>
      <w:tr w:rsidR="009204EE" w:rsidTr="009204EE">
        <w:tc>
          <w:tcPr>
            <w:tcW w:w="2265" w:type="dxa"/>
          </w:tcPr>
          <w:p w:rsidR="009204EE" w:rsidRDefault="009204EE" w:rsidP="00B03A87">
            <w:pPr>
              <w:rPr>
                <w:rFonts w:ascii="Arial" w:hAnsi="Arial" w:cs="Arial"/>
                <w:lang w:val="en-US"/>
              </w:rPr>
            </w:pPr>
            <w:r>
              <w:rPr>
                <w:rFonts w:ascii="Arial" w:hAnsi="Arial" w:cs="Arial"/>
                <w:lang w:val="en-US"/>
              </w:rPr>
              <w:t>15</w:t>
            </w:r>
          </w:p>
        </w:tc>
        <w:tc>
          <w:tcPr>
            <w:tcW w:w="2265" w:type="dxa"/>
          </w:tcPr>
          <w:p w:rsidR="009204EE" w:rsidRDefault="009204EE" w:rsidP="00B03A87">
            <w:pPr>
              <w:rPr>
                <w:rFonts w:ascii="Arial" w:hAnsi="Arial" w:cs="Arial"/>
                <w:lang w:val="en-US"/>
              </w:rPr>
            </w:pPr>
            <w:r>
              <w:rPr>
                <w:rFonts w:ascii="Arial" w:hAnsi="Arial" w:cs="Arial"/>
                <w:lang w:val="en-US"/>
              </w:rPr>
              <w:t>Axe</w:t>
            </w:r>
          </w:p>
        </w:tc>
        <w:tc>
          <w:tcPr>
            <w:tcW w:w="2266" w:type="dxa"/>
          </w:tcPr>
          <w:p w:rsidR="009204EE" w:rsidRDefault="009204EE" w:rsidP="00B03A87">
            <w:pPr>
              <w:rPr>
                <w:rFonts w:ascii="Arial" w:hAnsi="Arial" w:cs="Arial"/>
                <w:lang w:val="en-US"/>
              </w:rPr>
            </w:pPr>
            <w:r>
              <w:rPr>
                <w:rFonts w:ascii="Arial" w:hAnsi="Arial" w:cs="Arial"/>
                <w:lang w:val="en-US"/>
              </w:rPr>
              <w:t>5</w:t>
            </w:r>
          </w:p>
        </w:tc>
        <w:tc>
          <w:tcPr>
            <w:tcW w:w="2266" w:type="dxa"/>
          </w:tcPr>
          <w:p w:rsidR="009204EE" w:rsidRDefault="009204EE" w:rsidP="00B03A87">
            <w:pPr>
              <w:rPr>
                <w:rFonts w:ascii="Arial" w:hAnsi="Arial" w:cs="Arial"/>
                <w:lang w:val="en-US"/>
              </w:rPr>
            </w:pPr>
            <w:r>
              <w:rPr>
                <w:rFonts w:ascii="Arial" w:hAnsi="Arial" w:cs="Arial"/>
                <w:lang w:val="en-US"/>
              </w:rPr>
              <w:t>20</w:t>
            </w:r>
          </w:p>
        </w:tc>
      </w:tr>
      <w:tr w:rsidR="009204EE" w:rsidTr="009204EE">
        <w:tc>
          <w:tcPr>
            <w:tcW w:w="2265" w:type="dxa"/>
          </w:tcPr>
          <w:p w:rsidR="009204EE" w:rsidRDefault="009204EE" w:rsidP="00B03A87">
            <w:pPr>
              <w:rPr>
                <w:rFonts w:ascii="Arial" w:hAnsi="Arial" w:cs="Arial"/>
                <w:lang w:val="en-US"/>
              </w:rPr>
            </w:pPr>
            <w:r>
              <w:rPr>
                <w:rFonts w:ascii="Arial" w:hAnsi="Arial" w:cs="Arial"/>
                <w:lang w:val="en-US"/>
              </w:rPr>
              <w:t>16</w:t>
            </w:r>
          </w:p>
        </w:tc>
        <w:tc>
          <w:tcPr>
            <w:tcW w:w="2265" w:type="dxa"/>
          </w:tcPr>
          <w:p w:rsidR="009204EE" w:rsidRDefault="009204EE" w:rsidP="00B03A87">
            <w:pPr>
              <w:rPr>
                <w:rFonts w:ascii="Arial" w:hAnsi="Arial" w:cs="Arial"/>
                <w:lang w:val="en-US"/>
              </w:rPr>
            </w:pPr>
            <w:r>
              <w:rPr>
                <w:rFonts w:ascii="Arial" w:hAnsi="Arial" w:cs="Arial"/>
                <w:lang w:val="en-US"/>
              </w:rPr>
              <w:t xml:space="preserve">Sword </w:t>
            </w:r>
          </w:p>
        </w:tc>
        <w:tc>
          <w:tcPr>
            <w:tcW w:w="2266" w:type="dxa"/>
          </w:tcPr>
          <w:p w:rsidR="009204EE" w:rsidRDefault="009204EE" w:rsidP="00B03A87">
            <w:pPr>
              <w:rPr>
                <w:rFonts w:ascii="Arial" w:hAnsi="Arial" w:cs="Arial"/>
                <w:lang w:val="en-US"/>
              </w:rPr>
            </w:pPr>
            <w:r>
              <w:rPr>
                <w:rFonts w:ascii="Arial" w:hAnsi="Arial" w:cs="Arial"/>
                <w:lang w:val="en-US"/>
              </w:rPr>
              <w:t>1</w:t>
            </w:r>
          </w:p>
        </w:tc>
        <w:tc>
          <w:tcPr>
            <w:tcW w:w="2266" w:type="dxa"/>
          </w:tcPr>
          <w:p w:rsidR="009204EE" w:rsidRDefault="009204EE" w:rsidP="00B03A87">
            <w:pPr>
              <w:rPr>
                <w:rFonts w:ascii="Arial" w:hAnsi="Arial" w:cs="Arial"/>
                <w:lang w:val="en-US"/>
              </w:rPr>
            </w:pPr>
            <w:r>
              <w:rPr>
                <w:rFonts w:ascii="Arial" w:hAnsi="Arial" w:cs="Arial"/>
                <w:lang w:val="en-US"/>
              </w:rPr>
              <w:t>20</w:t>
            </w:r>
          </w:p>
        </w:tc>
      </w:tr>
    </w:tbl>
    <w:p w:rsidR="000C441A" w:rsidRDefault="000C441A" w:rsidP="00B03A87">
      <w:pPr>
        <w:spacing w:after="0"/>
        <w:rPr>
          <w:rFonts w:ascii="Arial" w:hAnsi="Arial" w:cs="Arial"/>
          <w:lang w:val="en-US"/>
        </w:rPr>
      </w:pPr>
    </w:p>
    <w:p w:rsidR="00775C0F" w:rsidRDefault="00775C0F" w:rsidP="00B03A87">
      <w:pPr>
        <w:spacing w:after="0"/>
        <w:rPr>
          <w:rFonts w:ascii="Arial" w:hAnsi="Arial" w:cs="Arial"/>
          <w:lang w:val="en-US"/>
        </w:rPr>
      </w:pPr>
    </w:p>
    <w:p w:rsidR="000C441A" w:rsidRDefault="009204EE" w:rsidP="00B03A87">
      <w:pPr>
        <w:spacing w:after="0"/>
        <w:rPr>
          <w:rFonts w:ascii="Arial" w:hAnsi="Arial" w:cs="Arial"/>
          <w:lang w:val="en-US"/>
        </w:rPr>
      </w:pPr>
      <w:r>
        <w:rPr>
          <w:rFonts w:ascii="Arial" w:hAnsi="Arial" w:cs="Arial"/>
          <w:lang w:val="en-US"/>
        </w:rPr>
        <w:t>Ant the following construct classes:</w:t>
      </w:r>
    </w:p>
    <w:p w:rsidR="00BA0D04" w:rsidRDefault="00BA0D04" w:rsidP="00B03A87">
      <w:pPr>
        <w:spacing w:after="0"/>
        <w:rPr>
          <w:rFonts w:ascii="Arial" w:hAnsi="Arial" w:cs="Arial"/>
          <w:lang w:val="en-US"/>
        </w:rPr>
      </w:pPr>
    </w:p>
    <w:p w:rsidR="009204EE" w:rsidRDefault="00046B6C" w:rsidP="00B03A87">
      <w:pPr>
        <w:spacing w:after="0"/>
        <w:rPr>
          <w:rFonts w:ascii="Arial" w:hAnsi="Arial" w:cs="Arial"/>
          <w:lang w:val="en-US"/>
        </w:rPr>
      </w:pPr>
      <w:r>
        <w:rPr>
          <w:rFonts w:ascii="Arial" w:hAnsi="Arial" w:cs="Arial"/>
          <w:lang w:val="en-US"/>
        </w:rPr>
        <w:t>Construct-ID</w:t>
      </w:r>
      <w:r>
        <w:rPr>
          <w:rFonts w:ascii="Arial" w:hAnsi="Arial" w:cs="Arial"/>
          <w:lang w:val="en-US"/>
        </w:rPr>
        <w:tab/>
      </w:r>
      <w:r>
        <w:rPr>
          <w:rFonts w:ascii="Arial" w:hAnsi="Arial" w:cs="Arial"/>
          <w:lang w:val="en-US"/>
        </w:rPr>
        <w:tab/>
        <w:t xml:space="preserve">   Construct</w:t>
      </w:r>
      <w:r>
        <w:rPr>
          <w:rFonts w:ascii="Arial" w:hAnsi="Arial" w:cs="Arial"/>
          <w:lang w:val="en-US"/>
        </w:rPr>
        <w:tab/>
      </w:r>
      <w:r>
        <w:rPr>
          <w:rFonts w:ascii="Arial" w:hAnsi="Arial" w:cs="Arial"/>
          <w:lang w:val="en-US"/>
        </w:rPr>
        <w:tab/>
        <w:t xml:space="preserve">      Mining-level</w:t>
      </w:r>
      <w:r>
        <w:rPr>
          <w:rFonts w:ascii="Arial" w:hAnsi="Arial" w:cs="Arial"/>
          <w:lang w:val="en-US"/>
        </w:rPr>
        <w:tab/>
        <w:t xml:space="preserve">        Components</w:t>
      </w:r>
    </w:p>
    <w:tbl>
      <w:tblPr>
        <w:tblStyle w:val="Tabellenraster"/>
        <w:tblW w:w="0" w:type="auto"/>
        <w:tblLook w:val="04A0" w:firstRow="1" w:lastRow="0" w:firstColumn="1" w:lastColumn="0" w:noHBand="0" w:noVBand="1"/>
      </w:tblPr>
      <w:tblGrid>
        <w:gridCol w:w="2265"/>
        <w:gridCol w:w="2265"/>
        <w:gridCol w:w="2266"/>
        <w:gridCol w:w="2266"/>
      </w:tblGrid>
      <w:tr w:rsidR="00160323" w:rsidTr="00160323">
        <w:tc>
          <w:tcPr>
            <w:tcW w:w="2265" w:type="dxa"/>
          </w:tcPr>
          <w:p w:rsidR="00160323" w:rsidRDefault="00046B6C" w:rsidP="00B03A87">
            <w:pPr>
              <w:rPr>
                <w:rFonts w:ascii="Arial" w:hAnsi="Arial" w:cs="Arial"/>
                <w:lang w:val="en-US"/>
              </w:rPr>
            </w:pPr>
            <w:r>
              <w:rPr>
                <w:rFonts w:ascii="Arial" w:hAnsi="Arial" w:cs="Arial"/>
                <w:lang w:val="en-US"/>
              </w:rPr>
              <w:t>21</w:t>
            </w:r>
          </w:p>
        </w:tc>
        <w:tc>
          <w:tcPr>
            <w:tcW w:w="2265" w:type="dxa"/>
          </w:tcPr>
          <w:p w:rsidR="00160323" w:rsidRDefault="00046B6C" w:rsidP="00B03A87">
            <w:pPr>
              <w:rPr>
                <w:rFonts w:ascii="Arial" w:hAnsi="Arial" w:cs="Arial"/>
                <w:lang w:val="en-US"/>
              </w:rPr>
            </w:pPr>
            <w:r>
              <w:rPr>
                <w:rFonts w:ascii="Arial" w:hAnsi="Arial" w:cs="Arial"/>
                <w:lang w:val="en-US"/>
              </w:rPr>
              <w:t>Char</w:t>
            </w:r>
          </w:p>
        </w:tc>
        <w:tc>
          <w:tcPr>
            <w:tcW w:w="2266" w:type="dxa"/>
          </w:tcPr>
          <w:p w:rsidR="00160323" w:rsidRDefault="00046B6C" w:rsidP="00B03A87">
            <w:pPr>
              <w:rPr>
                <w:rFonts w:ascii="Arial" w:hAnsi="Arial" w:cs="Arial"/>
                <w:lang w:val="en-US"/>
              </w:rPr>
            </w:pPr>
            <w:r>
              <w:rPr>
                <w:rFonts w:ascii="Arial" w:hAnsi="Arial" w:cs="Arial"/>
                <w:lang w:val="en-US"/>
              </w:rPr>
              <w:t>1</w:t>
            </w:r>
          </w:p>
        </w:tc>
        <w:tc>
          <w:tcPr>
            <w:tcW w:w="2266" w:type="dxa"/>
          </w:tcPr>
          <w:p w:rsidR="00160323" w:rsidRDefault="00046B6C" w:rsidP="00B03A87">
            <w:pPr>
              <w:rPr>
                <w:rFonts w:ascii="Arial" w:hAnsi="Arial" w:cs="Arial"/>
                <w:lang w:val="en-US"/>
              </w:rPr>
            </w:pPr>
            <w:r>
              <w:rPr>
                <w:rFonts w:ascii="Arial" w:hAnsi="Arial" w:cs="Arial"/>
                <w:lang w:val="en-US"/>
              </w:rPr>
              <w:t>1 x Wood</w:t>
            </w:r>
          </w:p>
        </w:tc>
      </w:tr>
      <w:tr w:rsidR="00160323" w:rsidTr="00160323">
        <w:tc>
          <w:tcPr>
            <w:tcW w:w="2265" w:type="dxa"/>
          </w:tcPr>
          <w:p w:rsidR="00160323" w:rsidRDefault="00046B6C" w:rsidP="00B03A87">
            <w:pPr>
              <w:rPr>
                <w:rFonts w:ascii="Arial" w:hAnsi="Arial" w:cs="Arial"/>
                <w:lang w:val="en-US"/>
              </w:rPr>
            </w:pPr>
            <w:r>
              <w:rPr>
                <w:rFonts w:ascii="Arial" w:hAnsi="Arial" w:cs="Arial"/>
                <w:lang w:val="en-US"/>
              </w:rPr>
              <w:t>22</w:t>
            </w:r>
          </w:p>
        </w:tc>
        <w:tc>
          <w:tcPr>
            <w:tcW w:w="2265" w:type="dxa"/>
          </w:tcPr>
          <w:p w:rsidR="00160323" w:rsidRDefault="00046B6C" w:rsidP="00B03A87">
            <w:pPr>
              <w:rPr>
                <w:rFonts w:ascii="Arial" w:hAnsi="Arial" w:cs="Arial"/>
                <w:lang w:val="en-US"/>
              </w:rPr>
            </w:pPr>
            <w:r>
              <w:rPr>
                <w:rFonts w:ascii="Arial" w:hAnsi="Arial" w:cs="Arial"/>
                <w:lang w:val="en-US"/>
              </w:rPr>
              <w:t>Desk</w:t>
            </w:r>
          </w:p>
        </w:tc>
        <w:tc>
          <w:tcPr>
            <w:tcW w:w="2266" w:type="dxa"/>
          </w:tcPr>
          <w:p w:rsidR="00160323" w:rsidRDefault="00046B6C" w:rsidP="00B03A87">
            <w:pPr>
              <w:rPr>
                <w:rFonts w:ascii="Arial" w:hAnsi="Arial" w:cs="Arial"/>
                <w:lang w:val="en-US"/>
              </w:rPr>
            </w:pPr>
            <w:r>
              <w:rPr>
                <w:rFonts w:ascii="Arial" w:hAnsi="Arial" w:cs="Arial"/>
                <w:lang w:val="en-US"/>
              </w:rPr>
              <w:t>1</w:t>
            </w:r>
          </w:p>
        </w:tc>
        <w:tc>
          <w:tcPr>
            <w:tcW w:w="2266" w:type="dxa"/>
          </w:tcPr>
          <w:p w:rsidR="00160323" w:rsidRDefault="00046B6C" w:rsidP="00B03A87">
            <w:pPr>
              <w:rPr>
                <w:rFonts w:ascii="Arial" w:hAnsi="Arial" w:cs="Arial"/>
                <w:lang w:val="en-US"/>
              </w:rPr>
            </w:pPr>
            <w:r>
              <w:rPr>
                <w:rFonts w:ascii="Arial" w:hAnsi="Arial" w:cs="Arial"/>
                <w:lang w:val="en-US"/>
              </w:rPr>
              <w:t>2 x Wood</w:t>
            </w:r>
          </w:p>
        </w:tc>
      </w:tr>
      <w:tr w:rsidR="00160323" w:rsidTr="00160323">
        <w:tc>
          <w:tcPr>
            <w:tcW w:w="2265" w:type="dxa"/>
          </w:tcPr>
          <w:p w:rsidR="00160323" w:rsidRDefault="00046B6C" w:rsidP="00B03A87">
            <w:pPr>
              <w:rPr>
                <w:rFonts w:ascii="Arial" w:hAnsi="Arial" w:cs="Arial"/>
                <w:lang w:val="en-US"/>
              </w:rPr>
            </w:pPr>
            <w:r>
              <w:rPr>
                <w:rFonts w:ascii="Arial" w:hAnsi="Arial" w:cs="Arial"/>
                <w:lang w:val="en-US"/>
              </w:rPr>
              <w:t>23</w:t>
            </w:r>
          </w:p>
        </w:tc>
        <w:tc>
          <w:tcPr>
            <w:tcW w:w="2265" w:type="dxa"/>
          </w:tcPr>
          <w:p w:rsidR="00160323" w:rsidRDefault="00046B6C" w:rsidP="00B03A87">
            <w:pPr>
              <w:rPr>
                <w:rFonts w:ascii="Arial" w:hAnsi="Arial" w:cs="Arial"/>
                <w:lang w:val="en-US"/>
              </w:rPr>
            </w:pPr>
            <w:r>
              <w:rPr>
                <w:rFonts w:ascii="Arial" w:hAnsi="Arial" w:cs="Arial"/>
                <w:lang w:val="en-US"/>
              </w:rPr>
              <w:t>Door</w:t>
            </w:r>
          </w:p>
        </w:tc>
        <w:tc>
          <w:tcPr>
            <w:tcW w:w="2266" w:type="dxa"/>
          </w:tcPr>
          <w:p w:rsidR="00160323" w:rsidRDefault="00046B6C" w:rsidP="00B03A87">
            <w:pPr>
              <w:rPr>
                <w:rFonts w:ascii="Arial" w:hAnsi="Arial" w:cs="Arial"/>
                <w:lang w:val="en-US"/>
              </w:rPr>
            </w:pPr>
            <w:r>
              <w:rPr>
                <w:rFonts w:ascii="Arial" w:hAnsi="Arial" w:cs="Arial"/>
                <w:lang w:val="en-US"/>
              </w:rPr>
              <w:t>1</w:t>
            </w:r>
          </w:p>
        </w:tc>
        <w:tc>
          <w:tcPr>
            <w:tcW w:w="2266" w:type="dxa"/>
          </w:tcPr>
          <w:p w:rsidR="00160323" w:rsidRDefault="00046B6C" w:rsidP="00B03A87">
            <w:pPr>
              <w:rPr>
                <w:rFonts w:ascii="Arial" w:hAnsi="Arial" w:cs="Arial"/>
                <w:lang w:val="en-US"/>
              </w:rPr>
            </w:pPr>
            <w:r>
              <w:rPr>
                <w:rFonts w:ascii="Arial" w:hAnsi="Arial" w:cs="Arial"/>
                <w:lang w:val="en-US"/>
              </w:rPr>
              <w:t>1 x Wood</w:t>
            </w:r>
          </w:p>
        </w:tc>
      </w:tr>
      <w:tr w:rsidR="00160323" w:rsidTr="00160323">
        <w:tc>
          <w:tcPr>
            <w:tcW w:w="2265" w:type="dxa"/>
          </w:tcPr>
          <w:p w:rsidR="00160323" w:rsidRDefault="00046B6C" w:rsidP="00B03A87">
            <w:pPr>
              <w:rPr>
                <w:rFonts w:ascii="Arial" w:hAnsi="Arial" w:cs="Arial"/>
                <w:lang w:val="en-US"/>
              </w:rPr>
            </w:pPr>
            <w:r>
              <w:rPr>
                <w:rFonts w:ascii="Arial" w:hAnsi="Arial" w:cs="Arial"/>
                <w:lang w:val="en-US"/>
              </w:rPr>
              <w:t>24</w:t>
            </w:r>
          </w:p>
        </w:tc>
        <w:tc>
          <w:tcPr>
            <w:tcW w:w="2265" w:type="dxa"/>
          </w:tcPr>
          <w:p w:rsidR="00160323" w:rsidRDefault="00046B6C" w:rsidP="00B03A87">
            <w:pPr>
              <w:rPr>
                <w:rFonts w:ascii="Arial" w:hAnsi="Arial" w:cs="Arial"/>
                <w:lang w:val="en-US"/>
              </w:rPr>
            </w:pPr>
            <w:r>
              <w:rPr>
                <w:rFonts w:ascii="Arial" w:hAnsi="Arial" w:cs="Arial"/>
                <w:lang w:val="en-US"/>
              </w:rPr>
              <w:t>Campfire</w:t>
            </w:r>
          </w:p>
        </w:tc>
        <w:tc>
          <w:tcPr>
            <w:tcW w:w="2266" w:type="dxa"/>
          </w:tcPr>
          <w:p w:rsidR="00160323" w:rsidRDefault="00046B6C" w:rsidP="00B03A87">
            <w:pPr>
              <w:rPr>
                <w:rFonts w:ascii="Arial" w:hAnsi="Arial" w:cs="Arial"/>
                <w:lang w:val="en-US"/>
              </w:rPr>
            </w:pPr>
            <w:r>
              <w:rPr>
                <w:rFonts w:ascii="Arial" w:hAnsi="Arial" w:cs="Arial"/>
                <w:lang w:val="en-US"/>
              </w:rPr>
              <w:t>1</w:t>
            </w:r>
          </w:p>
        </w:tc>
        <w:tc>
          <w:tcPr>
            <w:tcW w:w="2266" w:type="dxa"/>
          </w:tcPr>
          <w:p w:rsidR="00160323" w:rsidRDefault="00046B6C" w:rsidP="00B03A87">
            <w:pPr>
              <w:rPr>
                <w:rFonts w:ascii="Arial" w:hAnsi="Arial" w:cs="Arial"/>
                <w:lang w:val="en-US"/>
              </w:rPr>
            </w:pPr>
            <w:r>
              <w:rPr>
                <w:rFonts w:ascii="Arial" w:hAnsi="Arial" w:cs="Arial"/>
                <w:lang w:val="en-US"/>
              </w:rPr>
              <w:t>1 x Wood</w:t>
            </w:r>
          </w:p>
        </w:tc>
      </w:tr>
      <w:tr w:rsidR="00160323" w:rsidTr="00160323">
        <w:tc>
          <w:tcPr>
            <w:tcW w:w="2265" w:type="dxa"/>
          </w:tcPr>
          <w:p w:rsidR="00160323" w:rsidRDefault="00046B6C" w:rsidP="00B03A87">
            <w:pPr>
              <w:rPr>
                <w:rFonts w:ascii="Arial" w:hAnsi="Arial" w:cs="Arial"/>
                <w:lang w:val="en-US"/>
              </w:rPr>
            </w:pPr>
            <w:r>
              <w:rPr>
                <w:rFonts w:ascii="Arial" w:hAnsi="Arial" w:cs="Arial"/>
                <w:lang w:val="en-US"/>
              </w:rPr>
              <w:t>25</w:t>
            </w:r>
          </w:p>
        </w:tc>
        <w:tc>
          <w:tcPr>
            <w:tcW w:w="2265" w:type="dxa"/>
          </w:tcPr>
          <w:p w:rsidR="00160323" w:rsidRDefault="00046B6C" w:rsidP="00B03A87">
            <w:pPr>
              <w:rPr>
                <w:rFonts w:ascii="Arial" w:hAnsi="Arial" w:cs="Arial"/>
                <w:lang w:val="en-US"/>
              </w:rPr>
            </w:pPr>
            <w:r>
              <w:rPr>
                <w:rFonts w:ascii="Arial" w:hAnsi="Arial" w:cs="Arial"/>
                <w:lang w:val="en-US"/>
              </w:rPr>
              <w:t>Furnace</w:t>
            </w:r>
          </w:p>
        </w:tc>
        <w:tc>
          <w:tcPr>
            <w:tcW w:w="2266" w:type="dxa"/>
          </w:tcPr>
          <w:p w:rsidR="00160323" w:rsidRDefault="00046B6C" w:rsidP="00B03A87">
            <w:pPr>
              <w:rPr>
                <w:rFonts w:ascii="Arial" w:hAnsi="Arial" w:cs="Arial"/>
                <w:lang w:val="en-US"/>
              </w:rPr>
            </w:pPr>
            <w:r>
              <w:rPr>
                <w:rFonts w:ascii="Arial" w:hAnsi="Arial" w:cs="Arial"/>
                <w:lang w:val="en-US"/>
              </w:rPr>
              <w:t>1</w:t>
            </w:r>
          </w:p>
        </w:tc>
        <w:tc>
          <w:tcPr>
            <w:tcW w:w="2266" w:type="dxa"/>
          </w:tcPr>
          <w:p w:rsidR="00160323" w:rsidRDefault="00046B6C" w:rsidP="00B03A87">
            <w:pPr>
              <w:rPr>
                <w:rFonts w:ascii="Arial" w:hAnsi="Arial" w:cs="Arial"/>
                <w:lang w:val="en-US"/>
              </w:rPr>
            </w:pPr>
            <w:r>
              <w:rPr>
                <w:rFonts w:ascii="Arial" w:hAnsi="Arial" w:cs="Arial"/>
                <w:lang w:val="en-US"/>
              </w:rPr>
              <w:t>1x Wood</w:t>
            </w:r>
          </w:p>
          <w:p w:rsidR="00046B6C" w:rsidRDefault="00046B6C" w:rsidP="00B03A87">
            <w:pPr>
              <w:rPr>
                <w:rFonts w:ascii="Arial" w:hAnsi="Arial" w:cs="Arial"/>
                <w:lang w:val="en-US"/>
              </w:rPr>
            </w:pPr>
            <w:r>
              <w:rPr>
                <w:rFonts w:ascii="Arial" w:hAnsi="Arial" w:cs="Arial"/>
                <w:lang w:val="en-US"/>
              </w:rPr>
              <w:t>3 x Stone</w:t>
            </w:r>
          </w:p>
        </w:tc>
      </w:tr>
    </w:tbl>
    <w:p w:rsidR="000C441A" w:rsidRDefault="000C441A" w:rsidP="00B03A87">
      <w:pPr>
        <w:spacing w:after="0"/>
        <w:rPr>
          <w:rFonts w:ascii="Arial" w:hAnsi="Arial" w:cs="Arial"/>
          <w:lang w:val="en-US"/>
        </w:rPr>
      </w:pPr>
    </w:p>
    <w:p w:rsidR="000C441A" w:rsidRDefault="00046B6C" w:rsidP="00B03A87">
      <w:pPr>
        <w:spacing w:after="0"/>
        <w:rPr>
          <w:rFonts w:ascii="Arial" w:hAnsi="Arial" w:cs="Arial"/>
          <w:lang w:val="en-US"/>
        </w:rPr>
      </w:pPr>
      <w:r>
        <w:rPr>
          <w:rFonts w:ascii="Arial" w:hAnsi="Arial" w:cs="Arial"/>
          <w:lang w:val="en-US"/>
        </w:rPr>
        <w:t xml:space="preserve">The mining-level can be described as follows: </w:t>
      </w:r>
    </w:p>
    <w:p w:rsidR="00B03A87" w:rsidRDefault="00B03A87" w:rsidP="00B03A87">
      <w:pPr>
        <w:spacing w:after="0"/>
        <w:rPr>
          <w:rFonts w:ascii="Arial" w:hAnsi="Arial" w:cs="Arial"/>
          <w:lang w:val="en-US"/>
        </w:rPr>
      </w:pPr>
    </w:p>
    <w:p w:rsidR="00046B6C" w:rsidRPr="00A411EB" w:rsidRDefault="00046B6C" w:rsidP="00A411EB">
      <w:pPr>
        <w:pStyle w:val="Listenabsatz"/>
        <w:numPr>
          <w:ilvl w:val="0"/>
          <w:numId w:val="1"/>
        </w:numPr>
        <w:spacing w:after="0"/>
        <w:rPr>
          <w:rFonts w:ascii="Arial" w:hAnsi="Arial" w:cs="Arial"/>
          <w:lang w:val="en-US"/>
        </w:rPr>
      </w:pPr>
      <w:r>
        <w:rPr>
          <w:rFonts w:ascii="Arial" w:hAnsi="Arial" w:cs="Arial"/>
          <w:lang w:val="en-US"/>
        </w:rPr>
        <w:t xml:space="preserve">0 -&gt; not mineable </w:t>
      </w:r>
      <w:r w:rsidR="00A411EB">
        <w:rPr>
          <w:rFonts w:ascii="Arial" w:hAnsi="Arial" w:cs="Arial"/>
          <w:lang w:val="en-US"/>
        </w:rPr>
        <w:tab/>
      </w:r>
      <w:r w:rsidR="00A411EB">
        <w:rPr>
          <w:rFonts w:ascii="Arial" w:hAnsi="Arial" w:cs="Arial"/>
          <w:lang w:val="en-US"/>
        </w:rPr>
        <w:tab/>
      </w:r>
      <w:r w:rsidR="00A411EB">
        <w:rPr>
          <w:rFonts w:ascii="Arial" w:hAnsi="Arial" w:cs="Arial"/>
          <w:lang w:val="en-US"/>
        </w:rPr>
        <w:tab/>
        <w:t xml:space="preserve">- </w:t>
      </w:r>
      <w:r w:rsidR="00A411EB">
        <w:rPr>
          <w:rFonts w:ascii="Arial" w:hAnsi="Arial" w:cs="Arial"/>
          <w:lang w:val="en-US"/>
        </w:rPr>
        <w:t>3 -&gt; mineable with a stronger pickaxe</w:t>
      </w:r>
    </w:p>
    <w:p w:rsidR="00046B6C" w:rsidRPr="00A411EB" w:rsidRDefault="00046B6C" w:rsidP="00A411EB">
      <w:pPr>
        <w:pStyle w:val="Listenabsatz"/>
        <w:numPr>
          <w:ilvl w:val="0"/>
          <w:numId w:val="1"/>
        </w:numPr>
        <w:spacing w:after="0"/>
        <w:rPr>
          <w:rFonts w:ascii="Arial" w:hAnsi="Arial" w:cs="Arial"/>
          <w:lang w:val="en-US"/>
        </w:rPr>
      </w:pPr>
      <w:r>
        <w:rPr>
          <w:rFonts w:ascii="Arial" w:hAnsi="Arial" w:cs="Arial"/>
          <w:lang w:val="en-US"/>
        </w:rPr>
        <w:t>1 -&gt; mineable without a tool</w:t>
      </w:r>
      <w:r w:rsidR="00A411EB">
        <w:rPr>
          <w:rFonts w:ascii="Arial" w:hAnsi="Arial" w:cs="Arial"/>
          <w:lang w:val="en-US"/>
        </w:rPr>
        <w:tab/>
      </w:r>
      <w:r w:rsidR="00A411EB">
        <w:rPr>
          <w:rFonts w:ascii="Arial" w:hAnsi="Arial" w:cs="Arial"/>
          <w:lang w:val="en-US"/>
        </w:rPr>
        <w:tab/>
        <w:t xml:space="preserve">- </w:t>
      </w:r>
      <w:r w:rsidR="00A411EB">
        <w:rPr>
          <w:rFonts w:ascii="Arial" w:hAnsi="Arial" w:cs="Arial"/>
          <w:lang w:val="en-US"/>
        </w:rPr>
        <w:t>4 -&gt; mineable with the strongest pickaxe</w:t>
      </w:r>
    </w:p>
    <w:p w:rsidR="00A411EB" w:rsidRDefault="00046B6C" w:rsidP="00A411EB">
      <w:pPr>
        <w:pStyle w:val="Listenabsatz"/>
        <w:numPr>
          <w:ilvl w:val="0"/>
          <w:numId w:val="1"/>
        </w:numPr>
        <w:spacing w:after="0"/>
        <w:rPr>
          <w:rFonts w:ascii="Arial" w:hAnsi="Arial" w:cs="Arial"/>
          <w:lang w:val="en-US"/>
        </w:rPr>
      </w:pPr>
      <w:r>
        <w:rPr>
          <w:rFonts w:ascii="Arial" w:hAnsi="Arial" w:cs="Arial"/>
          <w:lang w:val="en-US"/>
        </w:rPr>
        <w:t>2 -&gt; mineable with a pickaxe</w:t>
      </w:r>
      <w:r w:rsidR="00A411EB">
        <w:rPr>
          <w:rFonts w:ascii="Arial" w:hAnsi="Arial" w:cs="Arial"/>
          <w:lang w:val="en-US"/>
        </w:rPr>
        <w:tab/>
      </w:r>
      <w:r w:rsidR="00A411EB">
        <w:rPr>
          <w:rFonts w:ascii="Arial" w:hAnsi="Arial" w:cs="Arial"/>
          <w:lang w:val="en-US"/>
        </w:rPr>
        <w:tab/>
        <w:t xml:space="preserve">- </w:t>
      </w:r>
      <w:r w:rsidR="00A411EB">
        <w:rPr>
          <w:rFonts w:ascii="Arial" w:hAnsi="Arial" w:cs="Arial"/>
          <w:lang w:val="en-US"/>
        </w:rPr>
        <w:t>5 -&gt; mineable with an axe</w:t>
      </w:r>
    </w:p>
    <w:p w:rsidR="00B03A87" w:rsidRDefault="00B03A87" w:rsidP="00B03A87">
      <w:pPr>
        <w:pStyle w:val="Listenabsatz"/>
        <w:spacing w:after="0"/>
        <w:rPr>
          <w:rFonts w:ascii="Arial" w:hAnsi="Arial" w:cs="Arial"/>
          <w:lang w:val="en-US"/>
        </w:rPr>
      </w:pPr>
    </w:p>
    <w:p w:rsidR="00B03A87" w:rsidRDefault="00552DA3" w:rsidP="00B03A87">
      <w:pPr>
        <w:spacing w:after="0"/>
        <w:rPr>
          <w:rFonts w:ascii="Arial" w:hAnsi="Arial" w:cs="Arial"/>
          <w:lang w:val="en-US"/>
        </w:rPr>
      </w:pPr>
      <w:r>
        <w:rPr>
          <w:rFonts w:ascii="Arial" w:hAnsi="Arial" w:cs="Arial"/>
          <w:lang w:val="en-US"/>
        </w:rPr>
        <w:t>All classes set their attributes within the constructor and the construct classes all overwrite the clone method that they inherit from the abstract construct class.</w:t>
      </w:r>
      <w:r w:rsidRPr="00552DA3">
        <w:rPr>
          <w:rFonts w:ascii="Arial" w:hAnsi="Arial" w:cs="Arial"/>
          <w:lang w:val="en-US"/>
        </w:rPr>
        <w:t xml:space="preserve"> </w:t>
      </w:r>
      <w:r>
        <w:rPr>
          <w:rFonts w:ascii="Arial" w:hAnsi="Arial" w:cs="Arial"/>
          <w:lang w:val="en-US"/>
        </w:rPr>
        <w:t>The constructs hold an array list of resources, because of that, they can’t be simply cloned. Therefor they create a new construct within the clone method.</w:t>
      </w:r>
      <w:r w:rsidR="00A411EB">
        <w:rPr>
          <w:rFonts w:ascii="Arial" w:hAnsi="Arial" w:cs="Arial"/>
          <w:lang w:val="en-US"/>
        </w:rPr>
        <w:t xml:space="preserve"> </w:t>
      </w:r>
      <w:r w:rsidR="00255DA9">
        <w:rPr>
          <w:rFonts w:ascii="Arial" w:hAnsi="Arial" w:cs="Arial"/>
          <w:lang w:val="en-US"/>
        </w:rPr>
        <w:t>There is a method i</w:t>
      </w:r>
      <w:r w:rsidR="00EF65BF">
        <w:rPr>
          <w:rFonts w:ascii="Arial" w:hAnsi="Arial" w:cs="Arial"/>
          <w:lang w:val="en-US"/>
        </w:rPr>
        <w:t>n the control class of the game</w:t>
      </w:r>
      <w:r w:rsidR="00255DA9">
        <w:rPr>
          <w:rFonts w:ascii="Arial" w:hAnsi="Arial" w:cs="Arial"/>
          <w:lang w:val="en-US"/>
        </w:rPr>
        <w:t>,</w:t>
      </w:r>
      <w:r>
        <w:rPr>
          <w:rFonts w:ascii="Arial" w:hAnsi="Arial" w:cs="Arial"/>
          <w:lang w:val="en-US"/>
        </w:rPr>
        <w:t xml:space="preserve"> that checks the mining level of a block and the mining level of the current item in use by the player. If the mining level is high enough, the player can mine a block from the world. </w:t>
      </w:r>
      <w:r w:rsidR="00046B6C">
        <w:rPr>
          <w:rFonts w:ascii="Arial" w:hAnsi="Arial" w:cs="Arial"/>
          <w:lang w:val="en-US"/>
        </w:rPr>
        <w:t>If a construct is mined, the components go back into the inventory.</w:t>
      </w:r>
      <w:r w:rsidR="0092010F">
        <w:rPr>
          <w:rFonts w:ascii="Arial" w:hAnsi="Arial" w:cs="Arial"/>
          <w:lang w:val="en-US"/>
        </w:rPr>
        <w:t xml:space="preserve"> </w:t>
      </w:r>
    </w:p>
    <w:p w:rsidR="00B03A87" w:rsidRDefault="00B03A87" w:rsidP="00B03A87">
      <w:pPr>
        <w:spacing w:after="0"/>
        <w:rPr>
          <w:rFonts w:ascii="Arial" w:hAnsi="Arial" w:cs="Arial"/>
          <w:lang w:val="en-US"/>
        </w:rPr>
      </w:pPr>
      <w:bookmarkStart w:id="0" w:name="_GoBack"/>
      <w:bookmarkEnd w:id="0"/>
    </w:p>
    <w:p w:rsidR="00237F35" w:rsidRDefault="00237F35" w:rsidP="00237F35">
      <w:pPr>
        <w:spacing w:after="0"/>
        <w:rPr>
          <w:rFonts w:ascii="Arial" w:hAnsi="Arial" w:cs="Arial"/>
          <w:b/>
          <w:sz w:val="24"/>
          <w:lang w:val="en-US"/>
        </w:rPr>
      </w:pPr>
      <w:r w:rsidRPr="00B03A87">
        <w:rPr>
          <w:rFonts w:ascii="Arial" w:hAnsi="Arial" w:cs="Arial"/>
          <w:b/>
          <w:sz w:val="24"/>
          <w:lang w:val="en-US"/>
        </w:rPr>
        <w:t xml:space="preserve">Inventory </w:t>
      </w:r>
    </w:p>
    <w:p w:rsidR="00237F35" w:rsidRDefault="00237F35" w:rsidP="00B03A87">
      <w:pPr>
        <w:spacing w:after="0"/>
        <w:rPr>
          <w:rFonts w:ascii="Arial" w:hAnsi="Arial" w:cs="Arial"/>
          <w:lang w:val="en-US"/>
        </w:rPr>
      </w:pPr>
    </w:p>
    <w:p w:rsidR="00237F35" w:rsidRPr="00237F35" w:rsidRDefault="00237F35" w:rsidP="00B03A87">
      <w:pPr>
        <w:spacing w:after="0"/>
        <w:rPr>
          <w:rFonts w:ascii="Arial" w:hAnsi="Arial" w:cs="Arial"/>
          <w:lang w:val="en-US"/>
        </w:rPr>
      </w:pPr>
      <w:r>
        <w:rPr>
          <w:rFonts w:ascii="Arial" w:hAnsi="Arial" w:cs="Arial"/>
          <w:lang w:val="en-US"/>
        </w:rPr>
        <w:t>The inventory consists of an array of item stacks. An item stack holds an array of items. That allows item stacking within the inventory and enables us to easily show the current number of items in a slot.</w:t>
      </w:r>
      <w:r w:rsidR="00FD4749">
        <w:rPr>
          <w:rFonts w:ascii="Arial" w:hAnsi="Arial" w:cs="Arial"/>
          <w:lang w:val="en-US"/>
        </w:rPr>
        <w:t xml:space="preserve"> At the start of a game the inventory holds a pickaxe, an axe and a sword.</w:t>
      </w:r>
      <w:r>
        <w:rPr>
          <w:rFonts w:ascii="Arial" w:hAnsi="Arial" w:cs="Arial"/>
          <w:lang w:val="en-US"/>
        </w:rPr>
        <w:t xml:space="preserve"> If an item gets added to the inventory, a method from the inventory checks if there is an existing stack of that item. If not, a new stack is generated. If a stack does exist, the add method from the item stack class gets called and the item gets added to the array list of the item stack and the item count is increased. When an item gets removed from the inventory, the inventory calls the remove method from the item stack, which returns the item and decreases the item count. </w:t>
      </w:r>
      <w:r w:rsidR="00FD4749">
        <w:rPr>
          <w:rFonts w:ascii="Arial" w:hAnsi="Arial" w:cs="Arial"/>
          <w:lang w:val="en-US"/>
        </w:rPr>
        <w:t xml:space="preserve">To solve an issue regarding null pointer exceptions, that occur if there are no objects in parts of the inventory, the inventory is filled with air blocks when first generated. The same happens if an item stack gets completely removed from the inventory.  </w:t>
      </w:r>
    </w:p>
    <w:p w:rsidR="00237F35" w:rsidRDefault="00237F35" w:rsidP="00B03A87">
      <w:pPr>
        <w:spacing w:after="0"/>
        <w:rPr>
          <w:rFonts w:ascii="Arial" w:hAnsi="Arial" w:cs="Arial"/>
          <w:b/>
          <w:sz w:val="24"/>
          <w:lang w:val="en-US"/>
        </w:rPr>
      </w:pPr>
    </w:p>
    <w:p w:rsidR="00B03A87" w:rsidRDefault="00B03A87" w:rsidP="00B03A87">
      <w:pPr>
        <w:spacing w:after="0"/>
        <w:rPr>
          <w:rFonts w:ascii="Arial" w:hAnsi="Arial" w:cs="Arial"/>
          <w:b/>
          <w:sz w:val="24"/>
          <w:lang w:val="en-US"/>
        </w:rPr>
      </w:pPr>
      <w:r w:rsidRPr="00B03A87">
        <w:rPr>
          <w:rFonts w:ascii="Arial" w:hAnsi="Arial" w:cs="Arial"/>
          <w:b/>
          <w:sz w:val="24"/>
          <w:lang w:val="en-US"/>
        </w:rPr>
        <w:t xml:space="preserve">Construct menu </w:t>
      </w:r>
    </w:p>
    <w:p w:rsidR="00B03A87" w:rsidRPr="00B03A87" w:rsidRDefault="00B03A87" w:rsidP="00B03A87">
      <w:pPr>
        <w:spacing w:after="0"/>
        <w:rPr>
          <w:rFonts w:ascii="Arial" w:hAnsi="Arial" w:cs="Arial"/>
          <w:b/>
          <w:lang w:val="en-US"/>
        </w:rPr>
      </w:pPr>
    </w:p>
    <w:p w:rsidR="000C441A" w:rsidRDefault="002A46B8" w:rsidP="00B03A87">
      <w:pPr>
        <w:spacing w:after="0"/>
        <w:rPr>
          <w:rFonts w:ascii="Arial" w:hAnsi="Arial" w:cs="Arial"/>
          <w:lang w:val="en-US"/>
        </w:rPr>
      </w:pPr>
      <w:r>
        <w:rPr>
          <w:rFonts w:ascii="Arial" w:hAnsi="Arial" w:cs="Arial"/>
          <w:lang w:val="en-US"/>
        </w:rPr>
        <w:t xml:space="preserve">The construct menu </w:t>
      </w:r>
      <w:r w:rsidR="00CD7A6D">
        <w:rPr>
          <w:rFonts w:ascii="Arial" w:hAnsi="Arial" w:cs="Arial"/>
          <w:lang w:val="en-US"/>
        </w:rPr>
        <w:t>holds all the implemented constructs. When a new world is generated, the menu automatically generates one instance per construct and adds them to the menu. If the player now wants to create a construct</w:t>
      </w:r>
      <w:r w:rsidR="00D925A7">
        <w:rPr>
          <w:rFonts w:ascii="Arial" w:hAnsi="Arial" w:cs="Arial"/>
          <w:lang w:val="en-US"/>
        </w:rPr>
        <w:t>,</w:t>
      </w:r>
      <w:r w:rsidR="00CD7A6D">
        <w:rPr>
          <w:rFonts w:ascii="Arial" w:hAnsi="Arial" w:cs="Arial"/>
          <w:lang w:val="en-US"/>
        </w:rPr>
        <w:t xml:space="preserve"> </w:t>
      </w:r>
      <w:r w:rsidR="00D925A7">
        <w:rPr>
          <w:rFonts w:ascii="Arial" w:hAnsi="Arial" w:cs="Arial"/>
          <w:lang w:val="en-US"/>
        </w:rPr>
        <w:t xml:space="preserve">and has enough resources for that, the existing construct </w:t>
      </w:r>
      <w:r w:rsidR="00DA299D">
        <w:rPr>
          <w:rFonts w:ascii="Arial" w:hAnsi="Arial" w:cs="Arial"/>
          <w:lang w:val="en-US"/>
        </w:rPr>
        <w:t>is</w:t>
      </w:r>
      <w:r w:rsidR="00D925A7">
        <w:rPr>
          <w:rFonts w:ascii="Arial" w:hAnsi="Arial" w:cs="Arial"/>
          <w:lang w:val="en-US"/>
        </w:rPr>
        <w:t xml:space="preserve"> cloned.</w:t>
      </w:r>
      <w:r w:rsidR="00552DA3">
        <w:rPr>
          <w:rFonts w:ascii="Arial" w:hAnsi="Arial" w:cs="Arial"/>
          <w:lang w:val="en-US"/>
        </w:rPr>
        <w:t xml:space="preserve"> The check, if there are enough resources for a construct, is done in the control class by a method which goes through the inventory and checks if the corresponding item stacks are there and if the number of resources in these stacks is high enough.  </w:t>
      </w:r>
    </w:p>
    <w:p w:rsidR="00552DA3" w:rsidRDefault="00552DA3" w:rsidP="00B03A87">
      <w:pPr>
        <w:spacing w:after="0"/>
        <w:rPr>
          <w:rFonts w:ascii="Arial" w:hAnsi="Arial" w:cs="Arial"/>
          <w:lang w:val="en-US"/>
        </w:rPr>
      </w:pPr>
      <w:r>
        <w:rPr>
          <w:rFonts w:ascii="Arial" w:hAnsi="Arial" w:cs="Arial"/>
          <w:lang w:val="en-US"/>
        </w:rPr>
        <w:t>Sadly, at the end of the project we run out of time and couldn’t put the graphics for the constructs into the game. However, the infrastructure explained above is in place</w:t>
      </w:r>
      <w:r w:rsidR="0043208C">
        <w:rPr>
          <w:rFonts w:ascii="Arial" w:hAnsi="Arial" w:cs="Arial"/>
          <w:lang w:val="en-US"/>
        </w:rPr>
        <w:t xml:space="preserve">, so the effort to fully implement the construct menu graphically isn’t too high. </w:t>
      </w:r>
      <w:r>
        <w:rPr>
          <w:rFonts w:ascii="Arial" w:hAnsi="Arial" w:cs="Arial"/>
          <w:lang w:val="en-US"/>
        </w:rPr>
        <w:t xml:space="preserve">  </w:t>
      </w:r>
    </w:p>
    <w:p w:rsidR="00B03A87" w:rsidRDefault="00B03A87" w:rsidP="00B03A87">
      <w:pPr>
        <w:spacing w:after="0"/>
        <w:rPr>
          <w:rFonts w:ascii="Arial" w:hAnsi="Arial" w:cs="Arial"/>
          <w:lang w:val="en-US"/>
        </w:rPr>
      </w:pPr>
    </w:p>
    <w:p w:rsidR="000C441A" w:rsidRPr="000C441A" w:rsidRDefault="000C441A" w:rsidP="00B03A87">
      <w:pPr>
        <w:spacing w:after="0"/>
        <w:rPr>
          <w:rFonts w:ascii="Arial" w:hAnsi="Arial" w:cs="Arial"/>
          <w:lang w:val="en-US"/>
        </w:rPr>
      </w:pPr>
    </w:p>
    <w:sectPr w:rsidR="000C441A" w:rsidRPr="000C44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713BC"/>
    <w:multiLevelType w:val="hybridMultilevel"/>
    <w:tmpl w:val="34C61260"/>
    <w:lvl w:ilvl="0" w:tplc="5DBA0084">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7F"/>
    <w:rsid w:val="00046B6C"/>
    <w:rsid w:val="000C441A"/>
    <w:rsid w:val="00160323"/>
    <w:rsid w:val="001B46D5"/>
    <w:rsid w:val="00237F35"/>
    <w:rsid w:val="00255DA9"/>
    <w:rsid w:val="002A46B8"/>
    <w:rsid w:val="0043208C"/>
    <w:rsid w:val="00552DA3"/>
    <w:rsid w:val="005D0253"/>
    <w:rsid w:val="00775C0F"/>
    <w:rsid w:val="00855BE4"/>
    <w:rsid w:val="0092010F"/>
    <w:rsid w:val="009204EE"/>
    <w:rsid w:val="009E6CAC"/>
    <w:rsid w:val="00A411EB"/>
    <w:rsid w:val="00B03A87"/>
    <w:rsid w:val="00B54536"/>
    <w:rsid w:val="00BA0D04"/>
    <w:rsid w:val="00CD7A6D"/>
    <w:rsid w:val="00D4147F"/>
    <w:rsid w:val="00D925A7"/>
    <w:rsid w:val="00DA299D"/>
    <w:rsid w:val="00ED3579"/>
    <w:rsid w:val="00EF65BF"/>
    <w:rsid w:val="00F01DE2"/>
    <w:rsid w:val="00F30E38"/>
    <w:rsid w:val="00FD47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60B6"/>
  <w15:chartTrackingRefBased/>
  <w15:docId w15:val="{018A56C1-02B8-403E-90B7-570343D02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D4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4147F"/>
    <w:rPr>
      <w:rFonts w:ascii="Courier New" w:eastAsia="Times New Roman" w:hAnsi="Courier New" w:cs="Courier New"/>
      <w:sz w:val="20"/>
      <w:szCs w:val="20"/>
      <w:lang w:eastAsia="de-DE"/>
    </w:rPr>
  </w:style>
  <w:style w:type="paragraph" w:styleId="Listenabsatz">
    <w:name w:val="List Paragraph"/>
    <w:basedOn w:val="Standard"/>
    <w:uiPriority w:val="34"/>
    <w:qFormat/>
    <w:rsid w:val="005D0253"/>
    <w:pPr>
      <w:ind w:left="720"/>
      <w:contextualSpacing/>
    </w:pPr>
  </w:style>
  <w:style w:type="table" w:styleId="Tabellenraster">
    <w:name w:val="Table Grid"/>
    <w:basedOn w:val="NormaleTabelle"/>
    <w:uiPriority w:val="39"/>
    <w:rsid w:val="000C4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BA0D0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A0D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87457">
      <w:bodyDiv w:val="1"/>
      <w:marLeft w:val="0"/>
      <w:marRight w:val="0"/>
      <w:marTop w:val="0"/>
      <w:marBottom w:val="0"/>
      <w:divBdr>
        <w:top w:val="none" w:sz="0" w:space="0" w:color="auto"/>
        <w:left w:val="none" w:sz="0" w:space="0" w:color="auto"/>
        <w:bottom w:val="none" w:sz="0" w:space="0" w:color="auto"/>
        <w:right w:val="none" w:sz="0" w:space="0" w:color="auto"/>
      </w:divBdr>
    </w:div>
    <w:div w:id="329450361">
      <w:bodyDiv w:val="1"/>
      <w:marLeft w:val="0"/>
      <w:marRight w:val="0"/>
      <w:marTop w:val="0"/>
      <w:marBottom w:val="0"/>
      <w:divBdr>
        <w:top w:val="none" w:sz="0" w:space="0" w:color="auto"/>
        <w:left w:val="none" w:sz="0" w:space="0" w:color="auto"/>
        <w:bottom w:val="none" w:sz="0" w:space="0" w:color="auto"/>
        <w:right w:val="none" w:sz="0" w:space="0" w:color="auto"/>
      </w:divBdr>
    </w:div>
    <w:div w:id="430660599">
      <w:bodyDiv w:val="1"/>
      <w:marLeft w:val="0"/>
      <w:marRight w:val="0"/>
      <w:marTop w:val="0"/>
      <w:marBottom w:val="0"/>
      <w:divBdr>
        <w:top w:val="none" w:sz="0" w:space="0" w:color="auto"/>
        <w:left w:val="none" w:sz="0" w:space="0" w:color="auto"/>
        <w:bottom w:val="none" w:sz="0" w:space="0" w:color="auto"/>
        <w:right w:val="none" w:sz="0" w:space="0" w:color="auto"/>
      </w:divBdr>
    </w:div>
    <w:div w:id="436944465">
      <w:bodyDiv w:val="1"/>
      <w:marLeft w:val="0"/>
      <w:marRight w:val="0"/>
      <w:marTop w:val="0"/>
      <w:marBottom w:val="0"/>
      <w:divBdr>
        <w:top w:val="none" w:sz="0" w:space="0" w:color="auto"/>
        <w:left w:val="none" w:sz="0" w:space="0" w:color="auto"/>
        <w:bottom w:val="none" w:sz="0" w:space="0" w:color="auto"/>
        <w:right w:val="none" w:sz="0" w:space="0" w:color="auto"/>
      </w:divBdr>
    </w:div>
    <w:div w:id="516772897">
      <w:bodyDiv w:val="1"/>
      <w:marLeft w:val="0"/>
      <w:marRight w:val="0"/>
      <w:marTop w:val="0"/>
      <w:marBottom w:val="0"/>
      <w:divBdr>
        <w:top w:val="none" w:sz="0" w:space="0" w:color="auto"/>
        <w:left w:val="none" w:sz="0" w:space="0" w:color="auto"/>
        <w:bottom w:val="none" w:sz="0" w:space="0" w:color="auto"/>
        <w:right w:val="none" w:sz="0" w:space="0" w:color="auto"/>
      </w:divBdr>
    </w:div>
    <w:div w:id="739791384">
      <w:bodyDiv w:val="1"/>
      <w:marLeft w:val="0"/>
      <w:marRight w:val="0"/>
      <w:marTop w:val="0"/>
      <w:marBottom w:val="0"/>
      <w:divBdr>
        <w:top w:val="none" w:sz="0" w:space="0" w:color="auto"/>
        <w:left w:val="none" w:sz="0" w:space="0" w:color="auto"/>
        <w:bottom w:val="none" w:sz="0" w:space="0" w:color="auto"/>
        <w:right w:val="none" w:sz="0" w:space="0" w:color="auto"/>
      </w:divBdr>
    </w:div>
    <w:div w:id="1291789819">
      <w:bodyDiv w:val="1"/>
      <w:marLeft w:val="0"/>
      <w:marRight w:val="0"/>
      <w:marTop w:val="0"/>
      <w:marBottom w:val="0"/>
      <w:divBdr>
        <w:top w:val="none" w:sz="0" w:space="0" w:color="auto"/>
        <w:left w:val="none" w:sz="0" w:space="0" w:color="auto"/>
        <w:bottom w:val="none" w:sz="0" w:space="0" w:color="auto"/>
        <w:right w:val="none" w:sz="0" w:space="0" w:color="auto"/>
      </w:divBdr>
    </w:div>
    <w:div w:id="1651209545">
      <w:bodyDiv w:val="1"/>
      <w:marLeft w:val="0"/>
      <w:marRight w:val="0"/>
      <w:marTop w:val="0"/>
      <w:marBottom w:val="0"/>
      <w:divBdr>
        <w:top w:val="none" w:sz="0" w:space="0" w:color="auto"/>
        <w:left w:val="none" w:sz="0" w:space="0" w:color="auto"/>
        <w:bottom w:val="none" w:sz="0" w:space="0" w:color="auto"/>
        <w:right w:val="none" w:sz="0" w:space="0" w:color="auto"/>
      </w:divBdr>
    </w:div>
    <w:div w:id="1773473327">
      <w:bodyDiv w:val="1"/>
      <w:marLeft w:val="0"/>
      <w:marRight w:val="0"/>
      <w:marTop w:val="0"/>
      <w:marBottom w:val="0"/>
      <w:divBdr>
        <w:top w:val="none" w:sz="0" w:space="0" w:color="auto"/>
        <w:left w:val="none" w:sz="0" w:space="0" w:color="auto"/>
        <w:bottom w:val="none" w:sz="0" w:space="0" w:color="auto"/>
        <w:right w:val="none" w:sz="0" w:space="0" w:color="auto"/>
      </w:divBdr>
    </w:div>
    <w:div w:id="202515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575</Words>
  <Characters>3625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Engesser1</dc:creator>
  <cp:keywords/>
  <dc:description/>
  <cp:lastModifiedBy>Patrick</cp:lastModifiedBy>
  <cp:revision>24</cp:revision>
  <cp:lastPrinted>2018-07-01T13:16:00Z</cp:lastPrinted>
  <dcterms:created xsi:type="dcterms:W3CDTF">2018-05-30T14:47:00Z</dcterms:created>
  <dcterms:modified xsi:type="dcterms:W3CDTF">2018-07-01T13:38:00Z</dcterms:modified>
</cp:coreProperties>
</file>