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01" w:rsidRPr="008A3B1E" w:rsidRDefault="00794D01" w:rsidP="00794D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</w:pPr>
      <w:r w:rsidRPr="008A3B1E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>ЗАНЯТИЕ 3. ВЕРСТКА: ПЕРВЫЕ ШАГИ</w:t>
      </w:r>
      <w:r w:rsidR="004831E1" w:rsidRPr="008A3B1E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 xml:space="preserve">. СТРУКТУРА </w:t>
      </w:r>
      <w:r w:rsidR="004831E1" w:rsidRPr="008A3B1E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val="en-US" w:eastAsia="ru-RU"/>
        </w:rPr>
        <w:t>HTML-</w:t>
      </w:r>
      <w:r w:rsidR="004831E1" w:rsidRPr="008A3B1E">
        <w:rPr>
          <w:rFonts w:ascii="Times New Roman" w:eastAsia="Times New Roman" w:hAnsi="Times New Roman" w:cs="Times New Roman"/>
          <w:b/>
          <w:color w:val="0070C0"/>
          <w:sz w:val="28"/>
          <w:szCs w:val="28"/>
          <w:shd w:val="clear" w:color="auto" w:fill="FFFFFF"/>
          <w:lang w:eastAsia="ru-RU"/>
        </w:rPr>
        <w:t>ДОКУМЕНТА</w:t>
      </w:r>
    </w:p>
    <w:p w:rsidR="00794D01" w:rsidRDefault="00794D01" w:rsidP="004831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B4DCE" w:rsidRDefault="007B4DCE" w:rsidP="004831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B4DCE" w:rsidRDefault="007B4DCE" w:rsidP="004831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7B4D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3.1</w:t>
      </w:r>
      <w:proofErr w:type="gramStart"/>
      <w:r w:rsidRPr="007B4D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 xml:space="preserve"> О</w:t>
      </w:r>
      <w:proofErr w:type="gramEnd"/>
      <w:r w:rsidRPr="007B4D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>т макета к веб-странице</w:t>
      </w:r>
    </w:p>
    <w:p w:rsidR="007B4DCE" w:rsidRPr="007B4DCE" w:rsidRDefault="007B4DCE" w:rsidP="004831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831E1" w:rsidRPr="004F438C" w:rsidRDefault="004831E1" w:rsidP="004F438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После того, как мы научились делать простые 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PSD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-макеты, возникает закономерный вопрос о том, как же перенести их на веб-страницу. В течение следующих нескольких занятий мы поговорим о верстке и научимся верстать стандартными средствами: </w:t>
      </w:r>
      <w:proofErr w:type="gramStart"/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HTML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 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CSS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proofErr w:type="gramEnd"/>
    </w:p>
    <w:p w:rsidR="0027469A" w:rsidRDefault="0027469A" w:rsidP="004F438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Итак, начнем с того, что же такое 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HTML</w:t>
      </w:r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Markup</w:t>
      </w:r>
      <w:proofErr w:type="spellEnd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4F43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) – это </w:t>
      </w:r>
      <w:r w:rsidR="00C77001"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 разметки гипертекста</w:t>
      </w:r>
      <w:r w:rsidR="00C77001"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4F4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верстки, которая определяет, как и какие элементы должны располагаться на веб-странице. Информация на сайте, способ ее представления и оформления зависят исключительно от разработчика и тех целей, которые он перед собой ставит.</w:t>
      </w:r>
      <w:r w:rsidR="00461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Собственно, нам необходимо научиться </w:t>
      </w:r>
      <w:proofErr w:type="gramStart"/>
      <w:r w:rsidR="00461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</w:t>
      </w:r>
      <w:proofErr w:type="gramEnd"/>
      <w:r w:rsidR="00461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разбивать макет на условные блоки для верстки и правильно их располагать, однако об этом немного позже.</w:t>
      </w:r>
    </w:p>
    <w:p w:rsidR="007B4DCE" w:rsidRDefault="007B4DCE" w:rsidP="00461E8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61E83" w:rsidRDefault="00461E83" w:rsidP="00461E8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нам понадобится ряд инструментов:</w:t>
      </w:r>
    </w:p>
    <w:p w:rsidR="00461E83" w:rsidRPr="00461E83" w:rsidRDefault="00461E83" w:rsidP="00461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1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Текстовый редактор.</w:t>
      </w:r>
    </w:p>
    <w:p w:rsidR="00461E83" w:rsidRPr="00461E83" w:rsidRDefault="00461E83" w:rsidP="00461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1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Браузер для просмотра результатов.</w:t>
      </w:r>
    </w:p>
    <w:p w:rsidR="00461E83" w:rsidRPr="00461E83" w:rsidRDefault="00461E83" w:rsidP="00461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1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редактор.</w:t>
      </w:r>
    </w:p>
    <w:p w:rsidR="007B4DCE" w:rsidRDefault="007B4DCE" w:rsidP="004D1F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1E83" w:rsidRDefault="004D1F9D" w:rsidP="004D1F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 слов о текстовом редакторе. Я использовала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Pr="004D1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Dreamweaver</w:t>
      </w:r>
      <w:r w:rsidRPr="004D1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Adobe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8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конечном итоге все же остановилась на первом варианте, во-первых – по причине того, что ПО </w:t>
      </w:r>
      <w:r w:rsidR="00D8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бесплатное</w:t>
      </w:r>
      <w:r w:rsidR="00D8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во-вторых – простота и удобство,</w:t>
      </w:r>
      <w:r w:rsidR="00E6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абсолютно ничего лишнего</w:t>
      </w:r>
      <w:r w:rsidR="00D8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8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Впрочем, это дело вкуса, но с редактором необходимо определиться. </w:t>
      </w:r>
    </w:p>
    <w:p w:rsidR="004D1F9D" w:rsidRPr="004D1F9D" w:rsidRDefault="004D1F9D" w:rsidP="00D8345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05940" cy="1805940"/>
            <wp:effectExtent l="0" t="0" r="0" b="3810"/>
            <wp:docPr id="1" name="Рисунок 1" descr="http://orig08.deviantart.net/d0d1/f/2012/292/c/1/notepad___by_darklotustmpst-d5ibp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ig08.deviantart.net/d0d1/f/2012/292/c/1/notepad___by_darklotustmpst-d5ibp4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0A79D6" wp14:editId="6DF0D74A">
            <wp:extent cx="1790700" cy="1790700"/>
            <wp:effectExtent l="0" t="0" r="0" b="0"/>
            <wp:docPr id="2" name="Рисунок 2" descr="https://upload.wikimedia.org/wikipedia/commons/7/72/Adobe_Dreamweaver_CS6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7/72/Adobe_Dreamweaver_CS6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CE" w:rsidRDefault="0033481B" w:rsidP="003348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472164" w:rsidRPr="00472164" w:rsidRDefault="00472164" w:rsidP="0047216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Что касается браузера – лучше использовать популярные, так как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некоторые </w:t>
      </w:r>
      <w:r w:rsidRPr="004721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браузеры могут не поддерж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ивать различные стили и даже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4721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4721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Из-за возможных различий в отображении браузерами одного и того же кода возникает проблема идентификации браузера и его версии, чтобы «подсунуть» ему персональный код. Браузер IE поддерживает специальную технологию определения версии под названием «условные комментарии».</w:t>
      </w:r>
      <w:r w:rsidRPr="0047216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 этом можно подробнее прочесть </w:t>
      </w:r>
      <w:hyperlink r:id="rId9" w:history="1">
        <w:r w:rsidRPr="00472164">
          <w:rPr>
            <w:rStyle w:val="a6"/>
            <w:rFonts w:ascii="Times New Roman" w:hAnsi="Times New Roman" w:cs="Times New Roman"/>
            <w:color w:val="0070C0"/>
            <w:sz w:val="28"/>
            <w:szCs w:val="28"/>
            <w:shd w:val="clear" w:color="auto" w:fill="FFFFFF"/>
          </w:rPr>
          <w:t>здесь</w:t>
        </w:r>
      </w:hyperlink>
      <w:r w:rsidRPr="00472164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.</w:t>
      </w:r>
    </w:p>
    <w:p w:rsidR="009617B3" w:rsidRDefault="00E67927" w:rsidP="003348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Графических редакторов не счесть, поэтому здесь почти полная свобода действий. Я использую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Photoshop</w:t>
      </w:r>
      <w:r w:rsidRPr="00E679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виду удобства работы с макетом. К тому же, чаще всего, если вы будете верстать по уже готовому дизайну, макет будет получать именно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PSD</w:t>
      </w:r>
      <w:r w:rsidRPr="00E679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формате, это тоже весомый аргумент.</w:t>
      </w:r>
    </w:p>
    <w:p w:rsidR="00225018" w:rsidRDefault="00225018" w:rsidP="009617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25018" w:rsidRDefault="00324740" w:rsidP="009617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247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3.2 Первый </w:t>
      </w:r>
      <w:r w:rsidRPr="003247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HTML-</w:t>
      </w:r>
      <w:r w:rsidRPr="003247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документ</w:t>
      </w:r>
    </w:p>
    <w:p w:rsidR="00324740" w:rsidRPr="00324740" w:rsidRDefault="00324740" w:rsidP="009617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C1475" w:rsidRDefault="002C1475" w:rsidP="009617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Итак, начнем непосредственно разговор об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2C1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Ключевой единицей является тег, он используется для того, </w:t>
      </w:r>
      <w:r w:rsidRPr="002C14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</w:t>
      </w:r>
      <w:r w:rsidRPr="002C14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тобы браузер при отображении документа понимал, что имеет дело не с простым текстом, а с элементом форматирования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C1475" w:rsidRDefault="002C1475" w:rsidP="0033481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C1475" w:rsidRDefault="002C1475" w:rsidP="0033481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синтаксис написания тегов:</w:t>
      </w:r>
    </w:p>
    <w:p w:rsidR="002C1475" w:rsidRDefault="002C1475" w:rsidP="0033481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C1475" w:rsidRPr="002C1475" w:rsidRDefault="002C1475" w:rsidP="002C1475">
      <w:pPr>
        <w:spacing w:line="240" w:lineRule="auto"/>
        <w:rPr>
          <w:rFonts w:ascii="Courier New" w:hAnsi="Courier New" w:cs="Courier New"/>
          <w:b/>
          <w:color w:val="0070C0"/>
        </w:rPr>
      </w:pPr>
      <w:r w:rsidRPr="002C1475">
        <w:rPr>
          <w:rFonts w:ascii="Courier New" w:hAnsi="Courier New" w:cs="Courier New"/>
          <w:b/>
          <w:color w:val="0070C0"/>
        </w:rPr>
        <w:t>&lt;тег атрибут</w:t>
      </w:r>
      <w:proofErr w:type="gramStart"/>
      <w:r w:rsidRPr="002C1475">
        <w:rPr>
          <w:rFonts w:ascii="Courier New" w:hAnsi="Courier New" w:cs="Courier New"/>
          <w:b/>
          <w:color w:val="0070C0"/>
        </w:rPr>
        <w:t>1</w:t>
      </w:r>
      <w:proofErr w:type="gramEnd"/>
      <w:r w:rsidRPr="002C1475">
        <w:rPr>
          <w:rFonts w:ascii="Courier New" w:hAnsi="Courier New" w:cs="Courier New"/>
          <w:b/>
          <w:color w:val="0070C0"/>
        </w:rPr>
        <w:t>="значение" атрибут2="значение"&gt;</w:t>
      </w:r>
    </w:p>
    <w:p w:rsidR="002C1475" w:rsidRDefault="002C1475" w:rsidP="002C1475">
      <w:pPr>
        <w:spacing w:line="240" w:lineRule="auto"/>
        <w:rPr>
          <w:rFonts w:ascii="Courier New" w:hAnsi="Courier New" w:cs="Courier New"/>
          <w:b/>
          <w:color w:val="0070C0"/>
        </w:rPr>
      </w:pPr>
      <w:r w:rsidRPr="002C1475">
        <w:rPr>
          <w:rFonts w:ascii="Courier New" w:hAnsi="Courier New" w:cs="Courier New"/>
          <w:b/>
          <w:color w:val="0070C0"/>
        </w:rPr>
        <w:t>&lt;тег атрибут</w:t>
      </w:r>
      <w:proofErr w:type="gramStart"/>
      <w:r w:rsidRPr="002C1475">
        <w:rPr>
          <w:rFonts w:ascii="Courier New" w:hAnsi="Courier New" w:cs="Courier New"/>
          <w:b/>
          <w:color w:val="0070C0"/>
        </w:rPr>
        <w:t>1</w:t>
      </w:r>
      <w:proofErr w:type="gramEnd"/>
      <w:r w:rsidRPr="002C1475">
        <w:rPr>
          <w:rFonts w:ascii="Courier New" w:hAnsi="Courier New" w:cs="Courier New"/>
          <w:b/>
          <w:color w:val="0070C0"/>
        </w:rPr>
        <w:t>="значение" атрибут2="значение"&gt;...&lt;/тег&gt;</w:t>
      </w:r>
    </w:p>
    <w:p w:rsidR="002C1475" w:rsidRDefault="002C1475" w:rsidP="002C1475">
      <w:pPr>
        <w:spacing w:line="240" w:lineRule="auto"/>
        <w:rPr>
          <w:rFonts w:ascii="Courier New" w:hAnsi="Courier New" w:cs="Courier New"/>
          <w:b/>
          <w:color w:val="0070C0"/>
        </w:rPr>
      </w:pPr>
    </w:p>
    <w:p w:rsidR="002C1475" w:rsidRDefault="0066385C" w:rsidP="0045662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Теги делятся на парные и одиночные. </w:t>
      </w:r>
      <w:r w:rsidR="000F62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Одиночный используется самостоятельно, а парный может содержать в себе другие элементы. </w:t>
      </w:r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Парные теги, называемые по-другому контейнеры, состоят из двух частей — открывающий и закрывающий тег. Открывающий тег </w:t>
      </w:r>
      <w:proofErr w:type="gramStart"/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обозначается</w:t>
      </w:r>
      <w:proofErr w:type="gramEnd"/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и одиночный —</w:t>
      </w:r>
      <w:r w:rsidR="001C6D1B" w:rsidRPr="001C6D1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C6D1B" w:rsidRPr="001C6D1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&lt;тег&gt;</w:t>
      </w:r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в закрывающем используется </w:t>
      </w:r>
      <w:proofErr w:type="spellStart"/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слэш</w:t>
      </w:r>
      <w:proofErr w:type="spellEnd"/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</w:t>
      </w:r>
      <w:r w:rsidR="001C6D1B" w:rsidRPr="001C6D1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1C6D1B" w:rsidRPr="001C6D1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&lt;/тег&gt;</w:t>
      </w:r>
      <w:r w:rsidR="001C6D1B" w:rsidRP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F62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теги могут иметь атрибуты, в зависимости от типа тега атрибуты бывают обязательными и необязательными. </w:t>
      </w:r>
    </w:p>
    <w:p w:rsidR="00687376" w:rsidRDefault="00687376" w:rsidP="0045662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нашу первую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8737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56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страничку и разберем основные теги. 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одиночные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тег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meta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AE73A8" w:rsidRP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gramStart"/>
      <w:r w:rsid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link</w:t>
      </w:r>
      <w:proofErr w:type="gramEnd"/>
      <w:r w:rsidR="00AE73A8" w:rsidRP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AE73A8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парных тегов сразу несколько: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html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head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title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AE73A8" w:rsidRP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, </w:t>
      </w:r>
      <w:r w:rsid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56624" w:rsidRPr="0045662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r w:rsid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h</w:t>
      </w:r>
      <w:r w:rsidR="00AE73A8" w:rsidRPr="00AE73A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1</w:t>
      </w:r>
      <w:r w:rsidR="00456624"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456624" w:rsidRPr="004566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E73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87376" w:rsidRPr="00687376" w:rsidRDefault="00687376" w:rsidP="0068737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81070" wp14:editId="09215AA1">
            <wp:extent cx="5364480" cy="3191253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098"/>
                    <a:stretch/>
                  </pic:blipFill>
                  <pic:spPr bwMode="auto">
                    <a:xfrm>
                      <a:off x="0" y="0"/>
                      <a:ext cx="5365986" cy="319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925" w:rsidRPr="00915925" w:rsidRDefault="00915925">
      <w:pPr>
        <w:rPr>
          <w:rFonts w:ascii="Times New Roman" w:hAnsi="Times New Roman" w:cs="Times New Roman"/>
          <w:sz w:val="28"/>
          <w:szCs w:val="28"/>
        </w:rPr>
      </w:pPr>
      <w:r w:rsidRPr="00915925">
        <w:rPr>
          <w:rFonts w:ascii="Times New Roman" w:hAnsi="Times New Roman" w:cs="Times New Roman"/>
          <w:sz w:val="28"/>
          <w:szCs w:val="28"/>
        </w:rPr>
        <w:t xml:space="preserve"> А вот как это выглядит в браузере:</w:t>
      </w:r>
    </w:p>
    <w:p w:rsidR="00915925" w:rsidRDefault="009159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B90DA3" wp14:editId="7C96FD07">
            <wp:extent cx="5430414" cy="2522220"/>
            <wp:effectExtent l="171450" t="171450" r="380365" b="3543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2236"/>
                    <a:stretch/>
                  </pic:blipFill>
                  <pic:spPr bwMode="auto">
                    <a:xfrm>
                      <a:off x="0" y="0"/>
                      <a:ext cx="5472324" cy="254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018" w:rsidRDefault="00225018" w:rsidP="002250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чего все эти теги? Сейчас разберемс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я.</w:t>
      </w:r>
    </w:p>
    <w:p w:rsidR="009A60E6" w:rsidRDefault="001E1ED2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начинается со строчки </w:t>
      </w:r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&lt;!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doctype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&gt;. Элемент</w:t>
      </w:r>
      <w:r w:rsidRPr="004C44C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&lt;!</w:t>
      </w:r>
      <w:proofErr w:type="spellStart"/>
      <w:r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  <w:lang w:val="en-US"/>
        </w:rPr>
        <w:t>doctype</w:t>
      </w:r>
      <w:proofErr w:type="spellEnd"/>
      <w:r w:rsidRPr="004C44C4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&gt;</w:t>
      </w:r>
      <w:r w:rsidRPr="004C44C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 для указания типа текущего документа — DTD (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document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definition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описание типа документа). Это необходимо, чтобы браузер понимал, как следует интерпретировать </w:t>
      </w:r>
      <w:proofErr w:type="gram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текущую</w:t>
      </w:r>
      <w:proofErr w:type="gram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веб-страницу, поскольку HTML существует в нескольких версиях, кроме того, имеется XHTML (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EXtensible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Markup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расширенный язык разметки гипертекста), похожий на HTML, но различающийся с ним по синтаксису. Чтобы браузер «не путался» и понимал, согласно какому стандарту отображать веб-страницу и необходимо в первой строке кода задавать</w:t>
      </w:r>
      <w:r w:rsidRPr="004C44C4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C44C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&lt;!</w:t>
      </w:r>
      <w:proofErr w:type="spellStart"/>
      <w:r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doctype</w:t>
      </w:r>
      <w:proofErr w:type="spellEnd"/>
      <w:r w:rsidRPr="004C44C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4C44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C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1E1ED2" w:rsidRDefault="001C6D1B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открывающий тег </w:t>
      </w:r>
      <w:r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html</w:t>
      </w:r>
      <w:proofErr w:type="spellEnd"/>
      <w:r w:rsidRPr="00456624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.</w:t>
      </w:r>
      <w:r w:rsid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</w:t>
      </w:r>
      <w:r w:rsidR="00801248" w:rsidRPr="0080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Тег</w:t>
      </w:r>
      <w:r w:rsidR="00801248" w:rsidRPr="0080124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html</w:t>
      </w:r>
      <w:proofErr w:type="spellEnd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801248" w:rsidRPr="0080124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01248" w:rsidRPr="0080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 начало HTML-файла, внутри него хранится заголовок (</w:t>
      </w:r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head</w:t>
      </w:r>
      <w:proofErr w:type="spellEnd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801248" w:rsidRPr="0080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тело документа (</w:t>
      </w:r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="00801248" w:rsidRPr="00801248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801248" w:rsidRPr="00801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224389" w:rsidRDefault="00224389" w:rsidP="001E1ED2">
      <w:pPr>
        <w:spacing w:line="360" w:lineRule="auto"/>
        <w:ind w:firstLine="708"/>
        <w:jc w:val="both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2243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Заголовок документа, как еще называют блок</w:t>
      </w:r>
      <w:r w:rsidRPr="0022438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head</w:t>
      </w:r>
      <w:proofErr w:type="spellEnd"/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2243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может содержать текст и теги, но содержимое этого раздела не показывается напрямую на странице, за исключением контейнера</w:t>
      </w:r>
      <w:r w:rsidRPr="0022438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title</w:t>
      </w:r>
      <w:proofErr w:type="spellEnd"/>
      <w:r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</w:t>
      </w:r>
      <w:r w:rsidRPr="00C64E18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(это название страницы, которое будет отображено как имя вкладки в </w:t>
      </w:r>
      <w:r w:rsidR="00C64E18" w:rsidRPr="00C64E18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браузере</w:t>
      </w:r>
      <w:r w:rsidRPr="00C64E18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</w:t>
      </w:r>
      <w:r w:rsidRPr="002243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пределах </w:t>
      </w:r>
      <w:r w:rsidR="00E40B1F"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E40B1F"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head</w:t>
      </w:r>
      <w:proofErr w:type="spellEnd"/>
      <w:r w:rsidR="00E40B1F" w:rsidRPr="00224389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</w:t>
      </w:r>
      <w:r w:rsidR="00E40B1F" w:rsidRPr="00E40B1F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встречается еще два тега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: 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meta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 и 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r w:rsid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  <w:lang w:val="en-US"/>
        </w:rPr>
        <w:t>link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 xml:space="preserve">&gt;. </w:t>
      </w:r>
      <w:r w:rsidR="00E40B1F" w:rsidRP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Первый </w:t>
      </w:r>
      <w:r w:rsid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E40B1F" w:rsidRP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казывает кодировку </w:t>
      </w:r>
      <w:r w:rsidR="00E40B1F" w:rsidRP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документа. Атрибут введен в HTML5 и предназначен для сокращения формы тега</w:t>
      </w:r>
      <w:r w:rsidR="00E40B1F" w:rsidRPr="00E40B1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meta</w:t>
      </w:r>
      <w:proofErr w:type="spellEnd"/>
      <w:r w:rsidR="00E40B1F" w:rsidRPr="00E40B1F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="00E40B1F" w:rsidRPr="00E40B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задавала кодировку в предыдущих версиях HTML и XHTML.</w:t>
      </w:r>
      <w:r w:rsidR="007F5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Второй - </w:t>
      </w:r>
      <w:r w:rsidR="007F5C28" w:rsidRPr="007F5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7F5C28" w:rsidRPr="007F5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станавливает связь с внешним документом вроде файла со стилями или со шрифтами.</w:t>
      </w:r>
      <w:r w:rsidR="007F5C28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50080C" w:rsidRDefault="003074F2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Элемент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 для хранения содержания веб-страницы (контента), отображаемого в окне браузера. Информацию, которую следует выводить в документе, следует располагать именно внутри контейнера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 такой информации относится текст, изображения, теги, скрипты </w:t>
      </w:r>
      <w:proofErr w:type="spellStart"/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</w:t>
      </w: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Открывающий и закрывающий теги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body</w:t>
      </w:r>
      <w:proofErr w:type="spellEnd"/>
      <w:r w:rsidRPr="003074F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3074F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74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веб-странице не являются обязательными, однако хорошим стилем считается их использование, чтобы определить начало и конец HTML-документа.</w:t>
      </w:r>
      <w:r w:rsid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074F2" w:rsidRDefault="0050080C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предлагает шесть заголовков разного уровня, которые показывают относительную важность секции, расположенной после заголовка. Так, тег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&lt;h1&gt;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 собой наиболее важный заголовок первого уровня, а тег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&lt;h6&gt;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служит для обозначения заголовка шестого уровня и является наименее значительным. По умолчанию, заголовок первого уровня отображается самым крупным шрифтом жирного начертания, заголовки последующего уровня по размеру меньше. Теги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&lt;h1&gt;</w:t>
      </w: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,...,</w:t>
      </w:r>
      <w:r w:rsidRPr="0050080C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&lt;h6&gt;</w:t>
      </w:r>
      <w:r w:rsidRPr="0050080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00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относятся к блочным элементам, они всегда начинаются с новой строки, а после них другие элементы отображаются на следующей строке. Кроме того, перед заголовком и после него добавляется пустое пространство.</w:t>
      </w:r>
    </w:p>
    <w:p w:rsidR="009B69DB" w:rsidRPr="009B69DB" w:rsidRDefault="009B69DB" w:rsidP="009B69D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6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Последним элементом в коде всегда идет закрывающий тег</w:t>
      </w:r>
      <w:r w:rsidRPr="009B69D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B69D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&lt;/</w:t>
      </w:r>
      <w:proofErr w:type="spellStart"/>
      <w:r w:rsidRPr="009B69D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html</w:t>
      </w:r>
      <w:proofErr w:type="spellEnd"/>
      <w:r w:rsidRPr="009B69DB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shd w:val="clear" w:color="auto" w:fill="FFFFFF"/>
        </w:rPr>
        <w:t>&gt;</w:t>
      </w:r>
      <w:r w:rsidRPr="009B6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0080C" w:rsidRDefault="00FA0DD8" w:rsidP="00964831">
      <w:pPr>
        <w:spacing w:line="360" w:lineRule="auto"/>
        <w:jc w:val="both"/>
        <w:rPr>
          <w:rStyle w:val="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Style w:val="tag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Вот и все теги, требующиеся для создания простейшей страницы.</w:t>
      </w:r>
    </w:p>
    <w:p w:rsidR="00316ABB" w:rsidRDefault="00316ABB" w:rsidP="00316ABB">
      <w:pPr>
        <w:spacing w:line="360" w:lineRule="auto"/>
        <w:ind w:firstLine="708"/>
        <w:jc w:val="both"/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316ABB" w:rsidRPr="00235876" w:rsidRDefault="00235876" w:rsidP="00316ABB">
      <w:pPr>
        <w:spacing w:line="360" w:lineRule="auto"/>
        <w:ind w:firstLine="708"/>
        <w:jc w:val="both"/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Несколько слов о </w:t>
      </w:r>
      <w:r w:rsidR="00316ABB"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комментариях</w:t>
      </w:r>
      <w:r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410E75" w:rsidRPr="00410E75" w:rsidRDefault="00410E75" w:rsidP="00410E7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0E7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&lt;!-- Комментарий</w:t>
      </w:r>
      <w:proofErr w:type="gramStart"/>
      <w:r w:rsidRPr="00410E7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--&gt;</w:t>
      </w:r>
      <w:proofErr w:type="gramEnd"/>
    </w:p>
    <w:p w:rsidR="00316ABB" w:rsidRDefault="00316ABB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0E75" w:rsidRPr="00410E75" w:rsidRDefault="00410E75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Некоторый текст можно спрятать от показа в браузере, сделав его комментарием. Хотя такой текст пользователь не увидит, он все равно будет передаваться в документе, так что, посмотрев исходный код, можно обнаружить скрытые заметки.</w:t>
      </w:r>
    </w:p>
    <w:p w:rsidR="00316ABB" w:rsidRPr="00316ABB" w:rsidRDefault="00410E75" w:rsidP="00316ABB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Комментарии нужны для внесения в код своих записей, не влияющих на вид страницы. Начинаются они тегом</w:t>
      </w:r>
      <w:proofErr w:type="gramStart"/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10E7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&lt;!--</w:t>
      </w:r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End"/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заканчиваются тегом </w:t>
      </w:r>
      <w:r w:rsidRPr="00410E7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lang w:eastAsia="ru-RU"/>
        </w:rPr>
        <w:t>--&gt;</w:t>
      </w:r>
      <w:r w:rsidRPr="00410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Все, что находится между этими тегами, отображаться на веб-странице не будет.</w:t>
      </w:r>
    </w:p>
    <w:p w:rsidR="00086102" w:rsidRPr="00086102" w:rsidRDefault="00086102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3.3 Виды верстки</w:t>
      </w:r>
    </w:p>
    <w:p w:rsidR="00316ABB" w:rsidRDefault="00086102" w:rsidP="00086102">
      <w:pPr>
        <w:spacing w:before="150" w:after="150" w:line="360" w:lineRule="auto"/>
        <w:ind w:firstLine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Одним из самых популярных споров между верстальщиками - это, какая вёрстка лучше: 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табличная или блочная</w:t>
      </w: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Вопрос этот очень спорный и каждый по-своему прав. </w:t>
      </w:r>
    </w:p>
    <w:p w:rsidR="00086102" w:rsidRPr="00086102" w:rsidRDefault="00086102" w:rsidP="00086102">
      <w:pPr>
        <w:spacing w:before="150" w:after="150" w:line="360" w:lineRule="auto"/>
        <w:ind w:firstLine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Начну с 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преимуществ и недостатков табличной вёрстки</w:t>
      </w: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Таблицы не перекрываются друг с другом при маленьких разрешениях.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Легко делать </w:t>
      </w:r>
      <w:proofErr w:type="spellStart"/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кроссбраузерный</w:t>
      </w:r>
      <w:proofErr w:type="spellEnd"/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дизайн.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Гораздо проще блочной вёрстки.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Очень много лишнего кода, ввиду бесконечного создания строк и столбцов.</w:t>
      </w:r>
    </w:p>
    <w:p w:rsidR="00086102" w:rsidRPr="00086102" w:rsidRDefault="00086102" w:rsidP="0008610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Далеко не каждый дизайн можно создать с помощью таблиц.</w:t>
      </w:r>
    </w:p>
    <w:p w:rsidR="00086102" w:rsidRPr="00086102" w:rsidRDefault="00086102" w:rsidP="00086102">
      <w:pPr>
        <w:spacing w:before="150" w:after="150" w:line="360" w:lineRule="auto"/>
        <w:ind w:firstLine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Теперь о 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преимуществах и </w:t>
      </w:r>
      <w:r w:rsidR="00FA09EA"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недостатках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блочной вёрстки</w:t>
      </w: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Значительно меньше </w:t>
      </w:r>
      <w:r w:rsidRPr="00086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HTML-кода</w:t>
      </w: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и, как следствие, уменьшение веса страницы.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 загружаются быстрее таблиц (особенно больших таблиц).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отличи</w:t>
      </w:r>
      <w:proofErr w:type="gramStart"/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proofErr w:type="gramEnd"/>
      <w:r w:rsidRPr="000861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таблиц, блоки - универсальное средство для создания любого дизайна.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Гораздо сложнее</w:t>
      </w:r>
      <w:r w:rsidRPr="00F02A0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 </w:t>
      </w:r>
      <w:r w:rsidRPr="00086102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табличной вёрстки</w:t>
      </w: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086102" w:rsidRP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lastRenderedPageBreak/>
        <w:t>Огромные проблемы с</w:t>
      </w:r>
      <w:r w:rsidRPr="00F02A0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 </w:t>
      </w:r>
      <w:proofErr w:type="spellStart"/>
      <w:r w:rsidRPr="00086102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кроссбраузерностью</w:t>
      </w:r>
      <w:proofErr w:type="spellEnd"/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086102" w:rsidRDefault="00086102" w:rsidP="0008610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610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Блоки начинают наезжать (либо спадать) друг на друга при маленьких разрешениях экрана.</w:t>
      </w:r>
    </w:p>
    <w:p w:rsidR="001E21F7" w:rsidRDefault="001E21F7" w:rsidP="001E21F7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3.4 Блочная верстка</w:t>
      </w:r>
    </w:p>
    <w:p w:rsidR="001E21F7" w:rsidRPr="001E21F7" w:rsidRDefault="001E21F7" w:rsidP="001E21F7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блочной верстки можно создать практически любой дизайн, поэтому рассмотрим именно этот метод. Выражение «блочная вёрстка» или вёрстка с помощью слоёв заключается в конструктивном использовании тегов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стилей. При этом придерживаются следующих принципов.</w:t>
      </w:r>
    </w:p>
    <w:p w:rsidR="001E21F7" w:rsidRPr="001E21F7" w:rsidRDefault="001E21F7" w:rsidP="00AE6385">
      <w:pPr>
        <w:shd w:val="clear" w:color="auto" w:fill="FFFFFF"/>
        <w:spacing w:before="288"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Разделение содержимого и оформления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HTML должен содержать только теги разметки и теги логического форматирования, а любое оформление выносится за пределы кода в стили. Такой подход позволяет независимо управлять видом элементов страницы и её содержимым. Благодаря этому над сайтом может работать несколько человек, при этом каждый выполняет свою функцию самостоятельно от других. Дизайнер, верстальщик и программист работают над своими задачами автономно, снижая время на разработку сайта.</w:t>
      </w:r>
    </w:p>
    <w:p w:rsidR="001E21F7" w:rsidRPr="001E21F7" w:rsidRDefault="001E21F7" w:rsidP="00AE6385">
      <w:pPr>
        <w:shd w:val="clear" w:color="auto" w:fill="FFFFFF"/>
        <w:spacing w:before="288"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Активное применение тега 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&gt;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блочной вёрстке существенное значение уделяется универсальному тегу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выполняет множество функций. Фактически это основа, на которую «навешиваются» стили, превращая её то в игрушку, то в зверушку. Совершенно не значит, что применяется только один этот тег, нужно ведь и рисунки вставлять и оформлять текст. Но при вёрстке с помощью слоёв тег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кирпичиком вёрстки, её базовым фундаментом.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Благодаря этому тегу HTML-код распадается на ряд чётких наглядных блоков, код при этом получается более компактным, чем при табличной вёрстке, к тому же поисковые системы его лучше индексируют.</w:t>
      </w:r>
    </w:p>
    <w:p w:rsidR="001E21F7" w:rsidRPr="001E21F7" w:rsidRDefault="001E21F7" w:rsidP="00AE6385">
      <w:pPr>
        <w:shd w:val="clear" w:color="auto" w:fill="FFFFFF"/>
        <w:spacing w:before="288" w:after="0" w:line="360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Таблицы применяются только для представления табличных данных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блочной вёрстке, конечно же, используются таблицы, но только в тех случаях, когда они нужны, например, для наглядного отображения чисел и других табличных данных. Вариант, когда от таблиц предлагается отказаться вообще, является нецелесообразным и, более того, вредным.</w:t>
      </w:r>
    </w:p>
    <w:p w:rsidR="001E21F7" w:rsidRPr="001E21F7" w:rsidRDefault="00AE6385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блочном</w:t>
      </w:r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подходе уделяется тегу </w:t>
      </w:r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которым у большинства людей и ассоциируются слои. В каком-то смысле это является верным, поэтому договоримся в дальнейшем употреблять термин «слой» к тегу </w:t>
      </w:r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="001E21F7"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которого указан стилевой идентификатор или класс. Таким образом, выражение «слой с именем 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подразумевает, что используется тег &lt;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"&gt; или &lt;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="001E21F7"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"&gt;.</w:t>
      </w:r>
    </w:p>
    <w:p w:rsidR="001E21F7" w:rsidRP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В HTML5 добавлено несколько новых тегов разметки для обозначения разных типовых блоков страницы. К примеру,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header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footer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для создания «шапки» и «подвала»,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навигации,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aside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боковой панели. Включение в спецификацию HTML подобных элементов призвано снизить доминирование тега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придать больше смысла разметке. Поэтому в вёрстке на HTML5 активно применяется термин «элемент», под которым подразумевается соответствующий тег и элемент который он создаёт.</w:t>
      </w:r>
    </w:p>
    <w:p w:rsidR="001E21F7" w:rsidRDefault="001E21F7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Изложенные выше принципы блочной вёрстки при этом сохраняются за исключением того момента, что </w:t>
      </w:r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1E2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1E21F7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некоторых случаях заменяется более осмысленными тегами.</w:t>
      </w:r>
    </w:p>
    <w:p w:rsidR="0058442A" w:rsidRPr="0058442A" w:rsidRDefault="0058442A" w:rsidP="0058442A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приведена таблица с основными тегами, нужными при разработке: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03"/>
      </w:tblGrid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Тег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&lt;script&gt;</w:t>
            </w:r>
          </w:p>
        </w:tc>
        <w:tc>
          <w:tcPr>
            <w:tcW w:w="4803" w:type="dxa"/>
          </w:tcPr>
          <w:p w:rsidR="0058442A" w:rsidRPr="00180E17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Содержит внутри скрипты, которые иногда располагаются во внешнем файле.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Определяет заголовок страницы, отображается в имени вкладки браузера.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Является контейнером для элементов, которые помогают браузеру по работе с данными.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&lt;body&gt;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Содержит контент веб-страницы, который будет отображаться в окне браузера.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4803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Текстовый абзац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Тег</w:t>
            </w:r>
            <w:r w:rsidRPr="00D67F4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</w:t>
            </w:r>
            <w:r w:rsidRPr="00D67F4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создания</w:t>
            </w:r>
            <w:r w:rsidRPr="00D67F4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ссылок</w:t>
            </w:r>
            <w:r w:rsidRPr="00D67F4C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В зависимости от атрибутов устанавливает ссылку или якорь.</w:t>
            </w:r>
          </w:p>
        </w:tc>
      </w:tr>
      <w:tr w:rsidR="0058442A" w:rsidTr="00984220">
        <w:tc>
          <w:tcPr>
            <w:tcW w:w="4768" w:type="dxa"/>
          </w:tcPr>
          <w:p w:rsidR="0058442A" w:rsidRPr="009F6FD0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&lt;b&gt;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Делает шрифт жирным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&lt;h</w:t>
            </w: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Заголовок первого уровня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Перевод на новую строку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811B6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Начертание горизонтальной линии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nav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Задает навигацию по сайту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маркированного списка, используется для создания меню.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&lt;li&gt;</w:t>
            </w:r>
          </w:p>
        </w:tc>
        <w:tc>
          <w:tcPr>
            <w:tcW w:w="4803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 списка</w:t>
            </w:r>
          </w:p>
        </w:tc>
      </w:tr>
      <w:tr w:rsidR="0058442A" w:rsidTr="00984220">
        <w:tc>
          <w:tcPr>
            <w:tcW w:w="4768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03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Отображение графических изображений на веб-страницах</w:t>
            </w:r>
          </w:p>
        </w:tc>
      </w:tr>
    </w:tbl>
    <w:p w:rsidR="0058442A" w:rsidRDefault="0058442A" w:rsidP="0058442A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6"/>
        <w:gridCol w:w="4805"/>
      </w:tblGrid>
      <w:tr w:rsidR="0058442A" w:rsidRPr="00CC438F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&lt;form&gt;</w:t>
            </w:r>
          </w:p>
        </w:tc>
        <w:tc>
          <w:tcPr>
            <w:tcW w:w="4805" w:type="dxa"/>
          </w:tcPr>
          <w:p w:rsidR="0058442A" w:rsidRPr="00CC438F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Устанавливает форму на странице для обмена данными между сервером и пользователем.</w:t>
            </w:r>
          </w:p>
        </w:tc>
      </w:tr>
      <w:tr w:rsidR="0058442A" w:rsidRPr="006F130C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&lt;label&gt;</w:t>
            </w:r>
          </w:p>
        </w:tc>
        <w:tc>
          <w:tcPr>
            <w:tcW w:w="4805" w:type="dxa"/>
          </w:tcPr>
          <w:p w:rsidR="0058442A" w:rsidRPr="006F130C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Связь между меткой и элементом формы.</w:t>
            </w:r>
          </w:p>
        </w:tc>
      </w:tr>
      <w:tr w:rsidR="0058442A" w:rsidRPr="006F130C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&lt;input&gt;</w:t>
            </w:r>
          </w:p>
        </w:tc>
        <w:tc>
          <w:tcPr>
            <w:tcW w:w="4805" w:type="dxa"/>
          </w:tcPr>
          <w:p w:rsidR="0058442A" w:rsidRPr="006F130C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Обеспечивает взаимодействие  пользователем. Служит для создания </w:t>
            </w:r>
            <w:r w:rsidRPr="006F130C">
              <w:rPr>
                <w:color w:val="000000"/>
                <w:sz w:val="28"/>
                <w:szCs w:val="28"/>
                <w:shd w:val="clear" w:color="auto" w:fill="FFFFFF"/>
              </w:rPr>
              <w:t>текстовых полей, различных кнопок, переключателей и флажков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8442A" w:rsidRPr="004A47AD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&lt;canvas&gt;</w:t>
            </w:r>
          </w:p>
        </w:tc>
        <w:tc>
          <w:tcPr>
            <w:tcW w:w="4805" w:type="dxa"/>
          </w:tcPr>
          <w:p w:rsidR="0058442A" w:rsidRPr="004A47AD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Создает область, в которой при помощи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Javascript</w:t>
            </w:r>
            <w:proofErr w:type="spellEnd"/>
            <w:r w:rsidRPr="004A47A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можно делать анимации, графики и т.д.</w:t>
            </w:r>
          </w:p>
        </w:tc>
      </w:tr>
      <w:tr w:rsidR="0058442A" w:rsidRPr="004A47AD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&lt;select&gt;</w:t>
            </w:r>
          </w:p>
        </w:tc>
        <w:tc>
          <w:tcPr>
            <w:tcW w:w="4805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Создает выпадающий список</w:t>
            </w:r>
          </w:p>
        </w:tc>
      </w:tr>
      <w:tr w:rsidR="0058442A" w:rsidRPr="004A47AD" w:rsidTr="00984220">
        <w:tc>
          <w:tcPr>
            <w:tcW w:w="4766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&lt;option&gt;</w:t>
            </w:r>
          </w:p>
        </w:tc>
        <w:tc>
          <w:tcPr>
            <w:tcW w:w="4805" w:type="dxa"/>
          </w:tcPr>
          <w:p w:rsidR="0058442A" w:rsidRDefault="0058442A" w:rsidP="00984220">
            <w:pPr>
              <w:pStyle w:val="a3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Определяет пункты списка</w:t>
            </w:r>
          </w:p>
        </w:tc>
      </w:tr>
    </w:tbl>
    <w:p w:rsidR="0058442A" w:rsidRPr="001E21F7" w:rsidRDefault="0058442A" w:rsidP="00AE6385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21F7" w:rsidRPr="001E21F7" w:rsidRDefault="001E21F7" w:rsidP="001E21F7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34220" w:rsidRPr="00086102" w:rsidRDefault="00734220" w:rsidP="0073422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</w:p>
    <w:p w:rsidR="00086102" w:rsidRDefault="00086102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5018" w:rsidRDefault="00225018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5018" w:rsidRDefault="00225018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4DCE" w:rsidRPr="00410E75" w:rsidRDefault="007B4DCE" w:rsidP="00410E75">
      <w:pPr>
        <w:shd w:val="clear" w:color="auto" w:fill="FFFFFF"/>
        <w:spacing w:before="240" w:after="24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0DD8" w:rsidRPr="00FA0DD8" w:rsidRDefault="00FA0DD8" w:rsidP="001E1ED2">
      <w:pPr>
        <w:spacing w:line="360" w:lineRule="auto"/>
        <w:ind w:firstLine="708"/>
        <w:jc w:val="both"/>
        <w:rPr>
          <w:rStyle w:val="tag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1C6D1B" w:rsidRPr="001C6D1B" w:rsidRDefault="001C6D1B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C6D1B" w:rsidRPr="004C44C4" w:rsidRDefault="001C6D1B" w:rsidP="001E1ED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1ED2" w:rsidRPr="001E1ED2" w:rsidRDefault="001E1ED2">
      <w:pPr>
        <w:rPr>
          <w:rFonts w:ascii="Times New Roman" w:hAnsi="Times New Roman" w:cs="Times New Roman"/>
          <w:sz w:val="28"/>
          <w:szCs w:val="28"/>
        </w:rPr>
      </w:pPr>
    </w:p>
    <w:sectPr w:rsidR="001E1ED2" w:rsidRPr="001E1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BEF"/>
    <w:multiLevelType w:val="multilevel"/>
    <w:tmpl w:val="062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6164B"/>
    <w:multiLevelType w:val="multilevel"/>
    <w:tmpl w:val="EB00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43D3F"/>
    <w:multiLevelType w:val="multilevel"/>
    <w:tmpl w:val="C10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01"/>
    <w:rsid w:val="00086102"/>
    <w:rsid w:val="000C017B"/>
    <w:rsid w:val="000F623A"/>
    <w:rsid w:val="001C6D1B"/>
    <w:rsid w:val="001E1ED2"/>
    <w:rsid w:val="001E21F7"/>
    <w:rsid w:val="001E6DC6"/>
    <w:rsid w:val="00224389"/>
    <w:rsid w:val="00225018"/>
    <w:rsid w:val="00235876"/>
    <w:rsid w:val="0027469A"/>
    <w:rsid w:val="002C1475"/>
    <w:rsid w:val="003074F2"/>
    <w:rsid w:val="00316ABB"/>
    <w:rsid w:val="00324740"/>
    <w:rsid w:val="0033481B"/>
    <w:rsid w:val="00410E75"/>
    <w:rsid w:val="00456624"/>
    <w:rsid w:val="00461E83"/>
    <w:rsid w:val="00472164"/>
    <w:rsid w:val="004831E1"/>
    <w:rsid w:val="004C44C4"/>
    <w:rsid w:val="004D1F9D"/>
    <w:rsid w:val="004F438C"/>
    <w:rsid w:val="0050080C"/>
    <w:rsid w:val="0058442A"/>
    <w:rsid w:val="0066385C"/>
    <w:rsid w:val="00687376"/>
    <w:rsid w:val="00734220"/>
    <w:rsid w:val="00794D01"/>
    <w:rsid w:val="007B4DCE"/>
    <w:rsid w:val="007F5C28"/>
    <w:rsid w:val="00801248"/>
    <w:rsid w:val="00866489"/>
    <w:rsid w:val="00875ECD"/>
    <w:rsid w:val="008A3B1E"/>
    <w:rsid w:val="00915925"/>
    <w:rsid w:val="009617B3"/>
    <w:rsid w:val="00964831"/>
    <w:rsid w:val="009A60E6"/>
    <w:rsid w:val="009B69DB"/>
    <w:rsid w:val="00AE6385"/>
    <w:rsid w:val="00AE73A8"/>
    <w:rsid w:val="00BE64AE"/>
    <w:rsid w:val="00C64E18"/>
    <w:rsid w:val="00C77001"/>
    <w:rsid w:val="00D83459"/>
    <w:rsid w:val="00E40B1F"/>
    <w:rsid w:val="00E67927"/>
    <w:rsid w:val="00F02A04"/>
    <w:rsid w:val="00F47508"/>
    <w:rsid w:val="00FA09EA"/>
    <w:rsid w:val="00FA0DD8"/>
    <w:rsid w:val="00FB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1"/>
  </w:style>
  <w:style w:type="paragraph" w:styleId="3">
    <w:name w:val="heading 3"/>
    <w:basedOn w:val="a"/>
    <w:link w:val="30"/>
    <w:uiPriority w:val="9"/>
    <w:qFormat/>
    <w:rsid w:val="001E2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1E83"/>
  </w:style>
  <w:style w:type="character" w:customStyle="1" w:styleId="term">
    <w:name w:val="term"/>
    <w:basedOn w:val="a0"/>
    <w:rsid w:val="00461E83"/>
  </w:style>
  <w:style w:type="paragraph" w:styleId="a4">
    <w:name w:val="Balloon Text"/>
    <w:basedOn w:val="a"/>
    <w:link w:val="a5"/>
    <w:uiPriority w:val="99"/>
    <w:semiHidden/>
    <w:unhideWhenUsed/>
    <w:rsid w:val="004D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1F9D"/>
    <w:rPr>
      <w:rFonts w:ascii="Tahoma" w:hAnsi="Tahoma" w:cs="Tahoma"/>
      <w:sz w:val="16"/>
      <w:szCs w:val="16"/>
    </w:rPr>
  </w:style>
  <w:style w:type="character" w:customStyle="1" w:styleId="tag">
    <w:name w:val="tag"/>
    <w:basedOn w:val="a0"/>
    <w:rsid w:val="002C1475"/>
  </w:style>
  <w:style w:type="paragraph" w:styleId="HTML">
    <w:name w:val="HTML Preformatted"/>
    <w:basedOn w:val="a"/>
    <w:link w:val="HTML0"/>
    <w:uiPriority w:val="99"/>
    <w:semiHidden/>
    <w:unhideWhenUsed/>
    <w:rsid w:val="00410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E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410E75"/>
  </w:style>
  <w:style w:type="character" w:customStyle="1" w:styleId="30">
    <w:name w:val="Заголовок 3 Знак"/>
    <w:basedOn w:val="a0"/>
    <w:link w:val="3"/>
    <w:uiPriority w:val="9"/>
    <w:rsid w:val="001E21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ar">
    <w:name w:val="var"/>
    <w:basedOn w:val="a0"/>
    <w:rsid w:val="001E21F7"/>
  </w:style>
  <w:style w:type="character" w:styleId="a6">
    <w:name w:val="Hyperlink"/>
    <w:basedOn w:val="a0"/>
    <w:uiPriority w:val="99"/>
    <w:unhideWhenUsed/>
    <w:rsid w:val="00472164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58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1"/>
  </w:style>
  <w:style w:type="paragraph" w:styleId="3">
    <w:name w:val="heading 3"/>
    <w:basedOn w:val="a"/>
    <w:link w:val="30"/>
    <w:uiPriority w:val="9"/>
    <w:qFormat/>
    <w:rsid w:val="001E2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1E83"/>
  </w:style>
  <w:style w:type="character" w:customStyle="1" w:styleId="term">
    <w:name w:val="term"/>
    <w:basedOn w:val="a0"/>
    <w:rsid w:val="00461E83"/>
  </w:style>
  <w:style w:type="paragraph" w:styleId="a4">
    <w:name w:val="Balloon Text"/>
    <w:basedOn w:val="a"/>
    <w:link w:val="a5"/>
    <w:uiPriority w:val="99"/>
    <w:semiHidden/>
    <w:unhideWhenUsed/>
    <w:rsid w:val="004D1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1F9D"/>
    <w:rPr>
      <w:rFonts w:ascii="Tahoma" w:hAnsi="Tahoma" w:cs="Tahoma"/>
      <w:sz w:val="16"/>
      <w:szCs w:val="16"/>
    </w:rPr>
  </w:style>
  <w:style w:type="character" w:customStyle="1" w:styleId="tag">
    <w:name w:val="tag"/>
    <w:basedOn w:val="a0"/>
    <w:rsid w:val="002C1475"/>
  </w:style>
  <w:style w:type="paragraph" w:styleId="HTML">
    <w:name w:val="HTML Preformatted"/>
    <w:basedOn w:val="a"/>
    <w:link w:val="HTML0"/>
    <w:uiPriority w:val="99"/>
    <w:semiHidden/>
    <w:unhideWhenUsed/>
    <w:rsid w:val="00410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E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410E75"/>
  </w:style>
  <w:style w:type="character" w:customStyle="1" w:styleId="30">
    <w:name w:val="Заголовок 3 Знак"/>
    <w:basedOn w:val="a0"/>
    <w:link w:val="3"/>
    <w:uiPriority w:val="9"/>
    <w:rsid w:val="001E21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ar">
    <w:name w:val="var"/>
    <w:basedOn w:val="a0"/>
    <w:rsid w:val="001E21F7"/>
  </w:style>
  <w:style w:type="character" w:styleId="a6">
    <w:name w:val="Hyperlink"/>
    <w:basedOn w:val="a0"/>
    <w:uiPriority w:val="99"/>
    <w:unhideWhenUsed/>
    <w:rsid w:val="00472164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58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htmlbook.ru/samlayout/internet-explorer/uslovnye-kommentar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5DD48-CDCD-455E-ABCE-31A7685C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54</cp:revision>
  <dcterms:created xsi:type="dcterms:W3CDTF">2016-01-22T18:41:00Z</dcterms:created>
  <dcterms:modified xsi:type="dcterms:W3CDTF">2016-01-22T21:22:00Z</dcterms:modified>
</cp:coreProperties>
</file>