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CA" w:rsidRDefault="006020E6" w:rsidP="006020E6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ЗАНЯТИЕ 6. РАБОТА С ФОРМАМИ</w:t>
      </w:r>
    </w:p>
    <w:p w:rsidR="003A16CA" w:rsidRPr="003132FC" w:rsidRDefault="003A16CA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2FC">
        <w:rPr>
          <w:rFonts w:ascii="Times New Roman" w:hAnsi="Times New Roman" w:cs="Times New Roman"/>
          <w:color w:val="000000" w:themeColor="text1"/>
          <w:sz w:val="28"/>
          <w:szCs w:val="28"/>
        </w:rPr>
        <w:t>Формы встречаются почти на каждом сайте: для входа, регистрации, обратной связи, подписок и многих других вещей. Словом, умение работать с формами  нам просто необходимо.</w:t>
      </w:r>
    </w:p>
    <w:p w:rsidR="008609EB" w:rsidRDefault="003132FC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E77ADE" wp14:editId="35E249B3">
            <wp:extent cx="5940425" cy="37405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9F" w:rsidRDefault="0055179F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8609EB" w:rsidRPr="008609EB" w:rsidRDefault="003A16CA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70C0"/>
          <w:sz w:val="28"/>
          <w:szCs w:val="28"/>
        </w:rPr>
        <w:t>Итак, начнем.</w:t>
      </w:r>
    </w:p>
    <w:p w:rsidR="00576BA7" w:rsidRDefault="00576BA7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формы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B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тег </w:t>
      </w:r>
      <w:r w:rsidRPr="0066654F">
        <w:rPr>
          <w:rFonts w:ascii="Times New Roman" w:hAnsi="Times New Roman" w:cs="Times New Roman"/>
          <w:color w:val="0070C0"/>
          <w:sz w:val="28"/>
          <w:szCs w:val="28"/>
        </w:rPr>
        <w:t>&lt;</w:t>
      </w:r>
      <w:r w:rsidRPr="0066654F">
        <w:rPr>
          <w:rFonts w:ascii="Times New Roman" w:hAnsi="Times New Roman" w:cs="Times New Roman"/>
          <w:color w:val="0070C0"/>
          <w:sz w:val="28"/>
          <w:szCs w:val="28"/>
          <w:lang w:val="en-US"/>
        </w:rPr>
        <w:t>form</w:t>
      </w:r>
      <w:r w:rsidRPr="0066654F">
        <w:rPr>
          <w:rFonts w:ascii="Times New Roman" w:hAnsi="Times New Roman" w:cs="Times New Roman"/>
          <w:color w:val="0070C0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закрывающий тег для него обязателен. </w:t>
      </w:r>
    </w:p>
    <w:p w:rsidR="00576BA7" w:rsidRDefault="00576BA7" w:rsidP="00576BA7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 может содержать бесконечное количество форм, однако на сервер одновременно сможет отправиться только одна, поэтому не стоит делать формы зависимыми друг от друга. </w:t>
      </w:r>
    </w:p>
    <w:p w:rsidR="00581AA1" w:rsidRPr="00851096" w:rsidRDefault="00EB5B33" w:rsidP="00576BA7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отправки формы на сервер используется кнопка </w:t>
      </w:r>
      <w:r w:rsidRPr="0066654F">
        <w:rPr>
          <w:rFonts w:ascii="Times New Roman" w:hAnsi="Times New Roman" w:cs="Times New Roman"/>
          <w:color w:val="0070C0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ее нет – форма отправляется по нажатию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B5B33">
        <w:rPr>
          <w:rFonts w:ascii="Times New Roman" w:hAnsi="Times New Roman" w:cs="Times New Roman"/>
          <w:sz w:val="28"/>
          <w:szCs w:val="28"/>
        </w:rPr>
        <w:t>Когда форма отправляется на сервер, управление данными передается программе, заданной атрибутом </w:t>
      </w:r>
      <w:proofErr w:type="spellStart"/>
      <w:r w:rsidRPr="0066654F">
        <w:rPr>
          <w:rFonts w:ascii="Times New Roman" w:hAnsi="Times New Roman" w:cs="Times New Roman"/>
          <w:color w:val="0070C0"/>
          <w:sz w:val="28"/>
          <w:szCs w:val="28"/>
        </w:rPr>
        <w:t>action</w:t>
      </w:r>
      <w:proofErr w:type="spellEnd"/>
      <w:r w:rsidRPr="00EB5B33">
        <w:rPr>
          <w:rFonts w:ascii="Times New Roman" w:hAnsi="Times New Roman" w:cs="Times New Roman"/>
          <w:sz w:val="28"/>
          <w:szCs w:val="28"/>
        </w:rPr>
        <w:t> тега &lt;</w:t>
      </w:r>
      <w:proofErr w:type="spellStart"/>
      <w:r w:rsidRPr="00EB5B3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EB5B33">
        <w:rPr>
          <w:rFonts w:ascii="Times New Roman" w:hAnsi="Times New Roman" w:cs="Times New Roman"/>
          <w:sz w:val="28"/>
          <w:szCs w:val="28"/>
        </w:rPr>
        <w:t>&gt;.</w:t>
      </w:r>
      <w:r w:rsidR="00581A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AA1" w:rsidRPr="00581AA1" w:rsidRDefault="00581AA1" w:rsidP="00576BA7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Общий</w:t>
      </w:r>
      <w:r w:rsidRPr="00581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581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1AA1" w:rsidRPr="008F5B05" w:rsidRDefault="00581AA1" w:rsidP="00A96E60">
      <w:pPr>
        <w:tabs>
          <w:tab w:val="left" w:pos="9356"/>
        </w:tabs>
        <w:spacing w:line="240" w:lineRule="auto"/>
        <w:ind w:left="2832" w:right="-1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>&lt;form action</w:t>
      </w:r>
      <w:r w:rsidRPr="00851096">
        <w:rPr>
          <w:rFonts w:ascii="Times New Roman" w:hAnsi="Times New Roman" w:cs="Times New Roman"/>
          <w:color w:val="0070C0"/>
          <w:sz w:val="28"/>
          <w:szCs w:val="28"/>
          <w:lang w:val="en-US"/>
        </w:rPr>
        <w:t>=</w:t>
      </w: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>"URL"&gt;</w:t>
      </w:r>
    </w:p>
    <w:p w:rsidR="00581AA1" w:rsidRPr="00851096" w:rsidRDefault="00581AA1" w:rsidP="00A96E60">
      <w:pPr>
        <w:tabs>
          <w:tab w:val="left" w:pos="9356"/>
        </w:tabs>
        <w:spacing w:line="240" w:lineRule="auto"/>
        <w:ind w:left="2832"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</w:t>
      </w:r>
      <w:r w:rsidRPr="00851096">
        <w:rPr>
          <w:rFonts w:ascii="Times New Roman" w:hAnsi="Times New Roman" w:cs="Times New Roman"/>
          <w:color w:val="0070C0"/>
          <w:sz w:val="28"/>
          <w:szCs w:val="28"/>
        </w:rPr>
        <w:t>…</w:t>
      </w:r>
    </w:p>
    <w:p w:rsidR="00581AA1" w:rsidRPr="00851096" w:rsidRDefault="00581AA1" w:rsidP="00A96E60">
      <w:pPr>
        <w:tabs>
          <w:tab w:val="left" w:pos="9356"/>
        </w:tabs>
        <w:spacing w:line="240" w:lineRule="auto"/>
        <w:ind w:left="2832"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851096">
        <w:rPr>
          <w:rFonts w:ascii="Times New Roman" w:hAnsi="Times New Roman" w:cs="Times New Roman"/>
          <w:color w:val="0070C0"/>
          <w:sz w:val="28"/>
          <w:szCs w:val="28"/>
        </w:rPr>
        <w:t>&lt;/</w:t>
      </w: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>form</w:t>
      </w:r>
      <w:r w:rsidRPr="00851096">
        <w:rPr>
          <w:rFonts w:ascii="Times New Roman" w:hAnsi="Times New Roman" w:cs="Times New Roman"/>
          <w:color w:val="0070C0"/>
          <w:sz w:val="28"/>
          <w:szCs w:val="28"/>
        </w:rPr>
        <w:t>&gt;</w:t>
      </w:r>
    </w:p>
    <w:p w:rsidR="008609EB" w:rsidRDefault="008609EB" w:rsidP="00581AA1">
      <w:pPr>
        <w:tabs>
          <w:tab w:val="left" w:pos="9356"/>
        </w:tabs>
        <w:spacing w:line="24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B05" w:rsidRDefault="008609EB" w:rsidP="008809AA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данного тега можно задать следующие атрибуты: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6" w:type="dxa"/>
          </w:tcPr>
          <w:p w:rsidR="000868BF" w:rsidRPr="006E0E76" w:rsidRDefault="006E0E7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Задает имя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4786" w:type="dxa"/>
          </w:tcPr>
          <w:p w:rsidR="000868BF" w:rsidRPr="006E0E76" w:rsidRDefault="006E0E7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 программы или документа, который будет обрабатывать данные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target</w:t>
            </w:r>
          </w:p>
        </w:tc>
        <w:tc>
          <w:tcPr>
            <w:tcW w:w="4786" w:type="dxa"/>
          </w:tcPr>
          <w:p w:rsidR="000868BF" w:rsidRPr="006E0E76" w:rsidRDefault="006E0E7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0E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окна или фрейма, куда обработчик будет загружать возвращаемый результат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4786" w:type="dxa"/>
          </w:tcPr>
          <w:p w:rsidR="000868BF" w:rsidRPr="00C179E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Метод протокола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HTTP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accept-charset</w:t>
            </w:r>
          </w:p>
        </w:tc>
        <w:tc>
          <w:tcPr>
            <w:tcW w:w="4786" w:type="dxa"/>
          </w:tcPr>
          <w:p w:rsidR="000868BF" w:rsidRPr="00C179E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кодировку на прием и обработку данных сервером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autocomplete</w:t>
            </w:r>
          </w:p>
        </w:tc>
        <w:tc>
          <w:tcPr>
            <w:tcW w:w="4786" w:type="dxa"/>
          </w:tcPr>
          <w:p w:rsidR="000868BF" w:rsidRPr="006E0E7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Включает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автозаполнение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enctype</w:t>
            </w:r>
            <w:proofErr w:type="spellEnd"/>
          </w:p>
        </w:tc>
        <w:tc>
          <w:tcPr>
            <w:tcW w:w="4786" w:type="dxa"/>
          </w:tcPr>
          <w:p w:rsidR="000868BF" w:rsidRPr="006E0E7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Способ кодирования данных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novalidate</w:t>
            </w:r>
            <w:proofErr w:type="spellEnd"/>
          </w:p>
        </w:tc>
        <w:tc>
          <w:tcPr>
            <w:tcW w:w="4786" w:type="dxa"/>
          </w:tcPr>
          <w:p w:rsidR="000868BF" w:rsidRPr="006E0E7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Отменяется встроенная проверка на корректность ввода.</w:t>
            </w:r>
          </w:p>
        </w:tc>
      </w:tr>
    </w:tbl>
    <w:p w:rsidR="000868BF" w:rsidRPr="008609EB" w:rsidRDefault="000868BF" w:rsidP="00581AA1">
      <w:pPr>
        <w:tabs>
          <w:tab w:val="left" w:pos="9356"/>
        </w:tabs>
        <w:spacing w:line="24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7408" w:rsidRPr="008609EB" w:rsidRDefault="00FA7408" w:rsidP="003A16CA">
      <w:pPr>
        <w:tabs>
          <w:tab w:val="left" w:pos="4678"/>
        </w:tabs>
        <w:spacing w:line="360" w:lineRule="auto"/>
        <w:ind w:right="4677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3A16CA" w:rsidRPr="008609EB" w:rsidRDefault="003A16CA" w:rsidP="003A16C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sectPr w:rsidR="003A16CA" w:rsidRPr="00860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E6"/>
    <w:rsid w:val="000868BF"/>
    <w:rsid w:val="003132FC"/>
    <w:rsid w:val="003A16CA"/>
    <w:rsid w:val="003D740E"/>
    <w:rsid w:val="0055179F"/>
    <w:rsid w:val="00576BA7"/>
    <w:rsid w:val="00581AA1"/>
    <w:rsid w:val="006020E6"/>
    <w:rsid w:val="0066654F"/>
    <w:rsid w:val="006E0E76"/>
    <w:rsid w:val="006E3F49"/>
    <w:rsid w:val="00851096"/>
    <w:rsid w:val="008609EB"/>
    <w:rsid w:val="008809AA"/>
    <w:rsid w:val="008F5B05"/>
    <w:rsid w:val="00A96E60"/>
    <w:rsid w:val="00C179E6"/>
    <w:rsid w:val="00EB5B33"/>
    <w:rsid w:val="00F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0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B5B33"/>
  </w:style>
  <w:style w:type="character" w:customStyle="1" w:styleId="attribute">
    <w:name w:val="attribute"/>
    <w:basedOn w:val="a0"/>
    <w:rsid w:val="00EB5B33"/>
  </w:style>
  <w:style w:type="character" w:customStyle="1" w:styleId="tag">
    <w:name w:val="tag"/>
    <w:basedOn w:val="a0"/>
    <w:rsid w:val="00EB5B33"/>
  </w:style>
  <w:style w:type="table" w:styleId="a5">
    <w:name w:val="Table Grid"/>
    <w:basedOn w:val="a1"/>
    <w:uiPriority w:val="59"/>
    <w:rsid w:val="00086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0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B5B33"/>
  </w:style>
  <w:style w:type="character" w:customStyle="1" w:styleId="attribute">
    <w:name w:val="attribute"/>
    <w:basedOn w:val="a0"/>
    <w:rsid w:val="00EB5B33"/>
  </w:style>
  <w:style w:type="character" w:customStyle="1" w:styleId="tag">
    <w:name w:val="tag"/>
    <w:basedOn w:val="a0"/>
    <w:rsid w:val="00EB5B33"/>
  </w:style>
  <w:style w:type="table" w:styleId="a5">
    <w:name w:val="Table Grid"/>
    <w:basedOn w:val="a1"/>
    <w:uiPriority w:val="59"/>
    <w:rsid w:val="00086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15</cp:revision>
  <dcterms:created xsi:type="dcterms:W3CDTF">2016-02-10T17:15:00Z</dcterms:created>
  <dcterms:modified xsi:type="dcterms:W3CDTF">2016-02-11T12:53:00Z</dcterms:modified>
</cp:coreProperties>
</file>