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80"/>
        <w:jc w:val="center"/>
      </w:pPr>
      <w:r>
        <w:rPr>
          <w:sz w:val="96"/>
          <w:szCs w:val="96"/>
        </w:rPr>
        <w:t xml:space="preserve">🗑️</w:t>
      </w:r>
    </w:p>
    <w:p>
      <w:pPr>
        <w:spacing w:after="120"/>
        <w:jc w:val="center"/>
      </w:pPr>
      <w:r>
        <w:rPr>
          <w:rFonts w:ascii="Arial" w:cs="Arial" w:eastAsia="Arial" w:hAnsi="Arial"/>
          <w:b/>
          <w:bCs/>
          <w:color w:val="1A5E35"/>
          <w:sz w:val="72"/>
          <w:szCs w:val="72"/>
        </w:rPr>
        <w:t xml:space="preserve">KachraCash</w:t>
      </w:r>
    </w:p>
    <w:p>
      <w:pPr>
        <w:spacing w:after="200"/>
        <w:jc w:val="center"/>
      </w:pPr>
      <w:r>
        <w:rPr>
          <w:rFonts w:ascii="Arial" w:cs="Arial" w:eastAsia="Arial" w:hAnsi="Arial"/>
          <w:i/>
          <w:iCs/>
          <w:color w:val="27AE60"/>
          <w:sz w:val="36"/>
          <w:szCs w:val="36"/>
        </w:rPr>
        <w:t xml:space="preserve">Turn Waste into Wallet</w:t>
      </w:r>
    </w:p>
    <w:p>
      <w:pPr>
        <w:spacing w:after="120"/>
        <w:jc w:val="center"/>
      </w:pPr>
      <w:r>
        <w:rPr>
          <w:rFonts w:ascii="Arial" w:cs="Arial" w:eastAsia="Arial" w:hAnsi="Arial"/>
          <w:b/>
          <w:bCs/>
          <w:color w:val="444444"/>
          <w:sz w:val="28"/>
          <w:szCs w:val="28"/>
        </w:rPr>
        <w:t xml:space="preserve">Product Requirements Document — MVP</w:t>
      </w:r>
    </w:p>
    <w:p>
      <w:pPr>
        <w:spacing w:after="80"/>
        <w:jc w:val="center"/>
      </w:pPr>
      <w:r>
        <w:rPr>
          <w:rFonts w:ascii="Arial" w:cs="Arial" w:eastAsia="Arial" w:hAnsi="Arial"/>
          <w:color w:val="888888"/>
          <w:sz w:val="20"/>
          <w:szCs w:val="20"/>
        </w:rPr>
        <w:t xml:space="preserve">Version 1.0  |  February 2026  |  Status: Draft — Ready for Technical Design</w:t>
      </w:r>
    </w:p>
    <w:p>
      <w:pPr>
        <w:spacing w:after="80"/>
        <w:jc w:val="center"/>
      </w:pPr>
      <w:r>
        <w:rPr>
          <w:rFonts w:ascii="Arial" w:cs="Arial" w:eastAsia="Arial" w:hAnsi="Arial"/>
          <w:color w:val="27AE60"/>
          <w:sz w:val="20"/>
          <w:szCs w:val="20"/>
        </w:rPr>
        <w:t xml:space="preserve">Pilot Cities: Pune · Bengaluru · Indore · Hyderabad</w:t>
      </w:r>
    </w:p>
    <w:p>
      <w:pPr>
        <w:spacing w:after="160"/>
      </w:pPr>
      <w:r>
        <w:t xml:space="preserve"/>
      </w:r>
    </w:p>
    <w:p>
      <w:pPr>
        <w:spacing w:after="160"/>
      </w:pPr>
      <w:r>
        <w:t xml:space="preserve"/>
      </w:r>
    </w:p>
    <w:p>
      <w:r>
        <w:br w:type="page"/>
      </w:r>
    </w:p>
    <w:p>
      <w:pPr>
        <w:pStyle w:val="Heading1"/>
      </w:pPr>
      <w:r>
        <w:rPr>
          <w:rFonts w:ascii="Arial" w:cs="Arial" w:eastAsia="Arial" w:hAnsi="Arial"/>
          <w:b/>
          <w:bCs/>
          <w:sz w:val="32"/>
          <w:szCs w:val="32"/>
        </w:rPr>
        <w:t xml:space="preserve">1. Product Overview</w:t>
      </w:r>
    </w:p>
    <w:p>
      <w:pPr>
        <w:pBdr>
          <w:bottom w:val="single" w:color="27AE60"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App Name</w:t>
            </w:r>
          </w:p>
        </w:tc>
        <w:tc>
          <w:tcPr>
            <w:tcW w:type="dxa" w:w="65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KachraCash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 Waste into Wallet</w:t>
            </w:r>
          </w:p>
        </w:tc>
      </w:tr>
      <w:tr>
        <w:tc>
          <w:tcPr>
            <w:tcW w:type="dxa" w:w="28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Launch Goal</w:t>
            </w:r>
          </w:p>
        </w:tc>
        <w:tc>
          <w:tcPr>
            <w:tcW w:type="dxa" w:w="65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Prove the end-to-end concept works: citizen lists scrap → kabadiwalas bid → deal closes → pickup happens → wallet credited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Launch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of 2026</w:t>
            </w:r>
          </w:p>
        </w:tc>
      </w:tr>
      <w:tr>
        <w:tc>
          <w:tcPr>
            <w:tcW w:type="dxa" w:w="28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Pilot Geography</w:t>
            </w:r>
          </w:p>
        </w:tc>
        <w:tc>
          <w:tcPr>
            <w:tcW w:type="dxa" w:w="65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One zone in Pune or Bengaluru (expand to all 4 cities by Month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 (Bubble.io), fully mobile-responsive</w:t>
            </w:r>
          </w:p>
        </w:tc>
      </w:tr>
      <w:tr>
        <w:tc>
          <w:tcPr>
            <w:tcW w:type="dxa" w:w="28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Monthly Operating Budget</w:t>
            </w:r>
          </w:p>
        </w:tc>
        <w:tc>
          <w:tcPr>
            <w:tcW w:type="dxa" w:w="65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~₹15,000–22,000/month</w:t>
            </w:r>
          </w:p>
        </w:tc>
      </w:tr>
    </w:tbl>
    <w:p>
      <w:pPr>
        <w:spacing w:after="160"/>
      </w:pPr>
      <w:r>
        <w:t xml:space="preserve"/>
      </w:r>
    </w:p>
    <w:p>
      <w:pPr>
        <w:pStyle w:val="Heading1"/>
      </w:pPr>
      <w:r>
        <w:rPr>
          <w:rFonts w:ascii="Arial" w:cs="Arial" w:eastAsia="Arial" w:hAnsi="Arial"/>
          <w:b/>
          <w:bCs/>
          <w:sz w:val="32"/>
          <w:szCs w:val="32"/>
        </w:rPr>
        <w:t xml:space="preserve">2. The Problem We're Solving</w:t>
      </w:r>
    </w:p>
    <w:p>
      <w:pPr>
        <w:pBdr>
          <w:bottom w:val="single" w:color="27AE60" w:sz="4" w:space="1"/>
        </w:pBdr>
        <w:spacing w:after="200"/>
      </w:pPr>
      <w:r>
        <w:t xml:space="preserve"/>
      </w:r>
    </w:p>
    <w:p>
      <w:pPr>
        <w:pStyle w:val="Heading2"/>
      </w:pPr>
      <w:r>
        <w:rPr>
          <w:rFonts w:ascii="Arial" w:cs="Arial" w:eastAsia="Arial" w:hAnsi="Arial"/>
          <w:b/>
          <w:bCs/>
          <w:sz w:val="26"/>
          <w:szCs w:val="26"/>
        </w:rPr>
        <w:t xml:space="preserve">For Citizens</w:t>
      </w:r>
    </w:p>
    <w:p>
      <w:pPr>
        <w:spacing w:after="120"/>
      </w:pPr>
      <w:r>
        <w:rPr>
          <w:rFonts w:ascii="Arial" w:cs="Arial" w:eastAsia="Arial" w:hAnsi="Arial"/>
          <w:sz w:val="22"/>
          <w:szCs w:val="22"/>
        </w:rPr>
        <w:t xml:space="preserve">Raj is a student renting an apartment in a city. Over months, scrap piles up — old newspapers, plastic bottles, broken electronics. He wants to sell it for some cash but can't find any available kabadiwalas nearby. The informal system is opaque: no way to know who's in the area, when they'll come, or what price he'll get. The scrap just sits there.</w:t>
      </w:r>
    </w:p>
    <w:p>
      <w:pPr>
        <w:spacing w:after="160"/>
      </w:pPr>
      <w:r>
        <w:t xml:space="preserve"/>
      </w:r>
    </w:p>
    <w:p>
      <w:pPr>
        <w:pStyle w:val="Heading2"/>
      </w:pPr>
      <w:r>
        <w:rPr>
          <w:rFonts w:ascii="Arial" w:cs="Arial" w:eastAsia="Arial" w:hAnsi="Arial"/>
          <w:b/>
          <w:bCs/>
          <w:sz w:val="26"/>
          <w:szCs w:val="26"/>
        </w:rPr>
        <w:t xml:space="preserve">For Kabadiwalas</w:t>
      </w:r>
    </w:p>
    <w:p>
      <w:pPr>
        <w:spacing w:after="120"/>
      </w:pPr>
      <w:r>
        <w:rPr>
          <w:rFonts w:ascii="Arial" w:cs="Arial" w:eastAsia="Arial" w:hAnsi="Arial"/>
          <w:sz w:val="22"/>
          <w:szCs w:val="22"/>
        </w:rPr>
        <w:t xml:space="preserve">Raju is a kabadiwala who travels from area to area looking for scrap. Most days he covers a lot of ground and comes back with very little. There's no way to know in advance who has scrap to sell or where. His time and fuel are wasted on routes with no customers.</w:t>
      </w:r>
    </w:p>
    <w:p>
      <w:pPr>
        <w:spacing w:after="160"/>
      </w:pPr>
      <w:r>
        <w:t xml:space="preserve"/>
      </w:r>
    </w:p>
    <w:p>
      <w:pPr>
        <w:pStyle w:val="Heading2"/>
      </w:pPr>
      <w:r>
        <w:rPr>
          <w:rFonts w:ascii="Arial" w:cs="Arial" w:eastAsia="Arial" w:hAnsi="Arial"/>
          <w:b/>
          <w:bCs/>
          <w:sz w:val="26"/>
          <w:szCs w:val="26"/>
        </w:rPr>
        <w:t xml:space="preserve">Why Existing Solutions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58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358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What's Missing</w:t>
            </w:r>
          </w:p>
        </w:tc>
      </w:tr>
      <w:tr>
        <w:tc>
          <w:tcPr>
            <w:tcW w:type="dxa" w:w="22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The Kabadiwala</w:t>
            </w:r>
          </w:p>
        </w:tc>
        <w:tc>
          <w:tcPr>
            <w:tcW w:type="dxa" w:w="35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20,000+ users, digital booking</w:t>
            </w:r>
          </w:p>
        </w:tc>
        <w:tc>
          <w:tcPr>
            <w:tcW w:type="dxa" w:w="35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No bidding/negotiation; kabadiwala sets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ExtraCarbon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41,000 users, 9 cities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citizen-kabadiwala price negotiation layer</w:t>
            </w:r>
          </w:p>
        </w:tc>
      </w:tr>
      <w:tr>
        <w:tc>
          <w:tcPr>
            <w:tcW w:type="dxa" w:w="22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ScrapQ</w:t>
            </w:r>
          </w:p>
        </w:tc>
        <w:tc>
          <w:tcPr>
            <w:tcW w:type="dxa" w:w="35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Booking platform</w:t>
            </w:r>
          </w:p>
        </w:tc>
        <w:tc>
          <w:tcPr>
            <w:tcW w:type="dxa" w:w="35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No real-time matching or bidding mechanic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Informal kabadiwalas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Door-to-door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digital presence, no price transparency</w:t>
            </w:r>
          </w:p>
        </w:tc>
      </w:tr>
    </w:tbl>
    <w:p>
      <w:pPr>
        <w:spacing w:after="160"/>
      </w:pPr>
      <w:r>
        <w:t xml:space="preserve"/>
      </w:r>
    </w:p>
    <w:p>
      <w:pPr>
        <w:spacing w:after="120"/>
      </w:pPr>
      <w:r>
        <w:rPr>
          <w:rFonts w:ascii="Arial" w:cs="Arial" w:eastAsia="Arial" w:hAnsi="Arial"/>
          <w:sz w:val="22"/>
          <w:szCs w:val="22"/>
        </w:rPr>
        <w:t xml:space="preserve">KachraCash's differentiator: a mutual bidding system where both parties negotiate to a satisfying price point — not a fixed rate imposed by either side.</w:t>
      </w:r>
    </w:p>
    <w:p>
      <w:pPr>
        <w:spacing w:after="160"/>
      </w:pPr>
      <w:r>
        <w:t xml:space="preserve"/>
      </w:r>
    </w:p>
    <w:p>
      <w:pPr>
        <w:pStyle w:val="Heading1"/>
      </w:pPr>
      <w:r>
        <w:rPr>
          <w:rFonts w:ascii="Arial" w:cs="Arial" w:eastAsia="Arial" w:hAnsi="Arial"/>
          <w:b/>
          <w:bCs/>
          <w:sz w:val="32"/>
          <w:szCs w:val="32"/>
        </w:rPr>
        <w:t xml:space="preserve">3. Who It's For</w:t>
      </w:r>
    </w:p>
    <w:p>
      <w:pPr>
        <w:pBdr>
          <w:bottom w:val="single" w:color="27AE60" w:sz="4" w:space="1"/>
        </w:pBdr>
        <w:spacing w:after="200"/>
      </w:pPr>
      <w:r>
        <w:t xml:space="preserve"/>
      </w:r>
    </w:p>
    <w:p>
      <w:pPr>
        <w:pStyle w:val="Heading2"/>
      </w:pPr>
      <w:r>
        <w:rPr>
          <w:rFonts w:ascii="Arial" w:cs="Arial" w:eastAsia="Arial" w:hAnsi="Arial"/>
          <w:b/>
          <w:bCs/>
          <w:sz w:val="26"/>
          <w:szCs w:val="26"/>
        </w:rPr>
        <w:t xml:space="preserve">Primary Users: Both Sides of the Marketplace</w:t>
      </w:r>
    </w:p>
    <w:p>
      <w:pPr>
        <w:spacing w:after="120"/>
      </w:pPr>
      <w:r>
        <w:rPr>
          <w:rFonts w:ascii="Arial" w:cs="Arial" w:eastAsia="Arial" w:hAnsi="Arial"/>
          <w:sz w:val="22"/>
          <w:szCs w:val="22"/>
        </w:rPr>
        <w:t xml:space="preserve">KachraCash only works if both the citizen and the kabadiwala are happy. The MVP is designed equally for both.</w:t>
      </w:r>
    </w:p>
    <w:p>
      <w:pPr>
        <w:spacing w:after="160"/>
      </w:pPr>
      <w:r>
        <w:t xml:space="preserve"/>
      </w:r>
    </w:p>
    <w:p>
      <w:pPr>
        <w:pStyle w:val="Heading3"/>
      </w:pPr>
      <w:r>
        <w:rPr>
          <w:rFonts w:ascii="Arial" w:cs="Arial" w:eastAsia="Arial" w:hAnsi="Arial"/>
          <w:b/>
          <w:bCs/>
          <w:color w:val="27AE60"/>
          <w:sz w:val="24"/>
          <w:szCs w:val="24"/>
        </w:rPr>
        <w:t xml:space="preserve">Persona 1: The Citizen — Raj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Who</w:t>
            </w:r>
          </w:p>
        </w:tc>
        <w:tc>
          <w:tcPr>
            <w:tcW w:type="dxa" w:w="69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Urban apartment/PG resident, student or young professional, renting in a metro 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Wants actual money for scrap — not just good karma or eco-points</w:t>
            </w:r>
          </w:p>
        </w:tc>
      </w:tr>
      <w:tr>
        <w:tc>
          <w:tcPr>
            <w:tcW w:type="dxa" w:w="24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Problem</w:t>
            </w:r>
          </w:p>
        </w:tc>
        <w:tc>
          <w:tcPr>
            <w:tcW w:type="dxa" w:w="69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Has accumulated scrap but can't easily find a kabadiwala; no price transparency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Comfortable with apps, uses UPI daily, expects WhatsApp notifications</w:t>
            </w:r>
          </w:p>
        </w:tc>
      </w:tr>
      <w:tr>
        <w:tc>
          <w:tcPr>
            <w:tcW w:type="dxa" w:w="24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Current Behaviour</w:t>
            </w:r>
          </w:p>
        </w:tc>
        <w:tc>
          <w:tcPr>
            <w:tcW w:type="dxa" w:w="69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Waits for a kabadiwala to come by chance, or lets scrap pile up indefinitely</w:t>
            </w:r>
          </w:p>
        </w:tc>
      </w:tr>
    </w:tbl>
    <w:p>
      <w:pPr>
        <w:spacing w:after="160"/>
      </w:pPr>
      <w:r>
        <w:t xml:space="preserve"/>
      </w:r>
    </w:p>
    <w:p>
      <w:pPr>
        <w:pStyle w:val="Heading3"/>
      </w:pPr>
      <w:r>
        <w:rPr>
          <w:rFonts w:ascii="Arial" w:cs="Arial" w:eastAsia="Arial" w:hAnsi="Arial"/>
          <w:b/>
          <w:bCs/>
          <w:color w:val="27AE60"/>
          <w:sz w:val="24"/>
          <w:szCs w:val="24"/>
        </w:rPr>
        <w:t xml:space="preserve">Persona 2: The Kabadiwala — Raju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Who</w:t>
            </w:r>
          </w:p>
        </w:tc>
        <w:tc>
          <w:tcPr>
            <w:tcW w:type="dxa" w:w="69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Independent scrap collector, works a city route, owns basic smartphone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Wants to maximize productive pickups — stop wasting time on empty routes</w:t>
            </w:r>
          </w:p>
        </w:tc>
      </w:tr>
      <w:tr>
        <w:tc>
          <w:tcPr>
            <w:tcW w:type="dxa" w:w="24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Problem</w:t>
            </w:r>
          </w:p>
        </w:tc>
        <w:tc>
          <w:tcPr>
            <w:tcW w:type="dxa" w:w="69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No advance knowledge of who has scrap; high travel cost with uncertain returns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smartphone user; needs simple UI, preferably Hindi/regional language</w:t>
            </w:r>
          </w:p>
        </w:tc>
      </w:tr>
      <w:tr>
        <w:tc>
          <w:tcPr>
            <w:tcW w:type="dxa" w:w="24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Current Behaviour</w:t>
            </w:r>
          </w:p>
        </w:tc>
        <w:tc>
          <w:tcPr>
            <w:tcW w:type="dxa" w:w="69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Walks/rides through areas calling out, relies on word of mouth and habit</w:t>
            </w:r>
          </w:p>
        </w:tc>
      </w:tr>
    </w:tbl>
    <w:p>
      <w:pPr>
        <w:spacing w:after="160"/>
      </w:pPr>
      <w:r>
        <w:t xml:space="preserve"/>
      </w:r>
    </w:p>
    <w:p>
      <w:pPr>
        <w:pStyle w:val="Heading1"/>
      </w:pPr>
      <w:r>
        <w:rPr>
          <w:rFonts w:ascii="Arial" w:cs="Arial" w:eastAsia="Arial" w:hAnsi="Arial"/>
          <w:b/>
          <w:bCs/>
          <w:sz w:val="32"/>
          <w:szCs w:val="32"/>
        </w:rPr>
        <w:t xml:space="preserve">4. The User Journey</w:t>
      </w:r>
    </w:p>
    <w:p>
      <w:pPr>
        <w:pBdr>
          <w:bottom w:val="single" w:color="27AE60" w:sz="4" w:space="1"/>
        </w:pBdr>
        <w:spacing w:after="200"/>
      </w:pPr>
      <w:r>
        <w:t xml:space="preserve"/>
      </w:r>
    </w:p>
    <w:p>
      <w:pPr>
        <w:pStyle w:val="Heading2"/>
      </w:pPr>
      <w:r>
        <w:rPr>
          <w:rFonts w:ascii="Arial" w:cs="Arial" w:eastAsia="Arial" w:hAnsi="Arial"/>
          <w:b/>
          <w:bCs/>
          <w:sz w:val="26"/>
          <w:szCs w:val="26"/>
        </w:rPr>
        <w:t xml:space="preserve">Citizen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80"/>
        <w:gridCol w:w="2880"/>
      </w:tblGrid>
      <w:tr>
        <w:trPr>
          <w:tblHeader/>
        </w:trPr>
        <w:tc>
          <w:tcPr>
            <w:tcW w:type="dxa" w:w="16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88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88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Emotion</w:t>
            </w:r>
          </w:p>
        </w:tc>
      </w:tr>
      <w:tr>
        <w:tc>
          <w:tcPr>
            <w:tcW w:type="dxa" w:w="16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1. Discovery</w:t>
            </w:r>
          </w:p>
        </w:tc>
        <w:tc>
          <w:tcPr>
            <w:tcW w:type="dxa" w:w="48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Raj hears about KachraCash from a flatmate or social post</w:t>
            </w:r>
          </w:p>
        </w:tc>
        <w:tc>
          <w:tcPr>
            <w:tcW w:type="dxa" w:w="28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Curious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Sign Up</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login with phone number — no password needed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 quick</w:t>
            </w:r>
          </w:p>
        </w:tc>
      </w:tr>
      <w:tr>
        <w:tc>
          <w:tcPr>
            <w:tcW w:type="dxa" w:w="16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3. List Scrap</w:t>
            </w:r>
          </w:p>
        </w:tc>
        <w:tc>
          <w:tcPr>
            <w:tcW w:type="dxa" w:w="48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Photos of scrap + category (plastic, paper, metal, e-waste) + rough quantity</w:t>
            </w:r>
          </w:p>
        </w:tc>
        <w:tc>
          <w:tcPr>
            <w:tcW w:type="dxa" w:w="28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Empowered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Receive Bids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Nearby kabadiwalas bid a price. Raj sees all bids in real time.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Excited</w:t>
            </w:r>
          </w:p>
        </w:tc>
      </w:tr>
      <w:tr>
        <w:tc>
          <w:tcPr>
            <w:tcW w:type="dxa" w:w="16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5. Negotiate</w:t>
            </w:r>
          </w:p>
        </w:tc>
        <w:tc>
          <w:tcPr>
            <w:tcW w:type="dxa" w:w="48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Raj can counter-bid up to a mutually agreed price ceiling. Kabadiwala can adjust too.</w:t>
            </w:r>
          </w:p>
        </w:tc>
        <w:tc>
          <w:tcPr>
            <w:tcW w:type="dxa" w:w="28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In control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Confirm Pickup</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Raj accepts best bid, selects a time slot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Satisfied</w:t>
            </w:r>
          </w:p>
        </w:tc>
      </w:tr>
      <w:tr>
        <w:tc>
          <w:tcPr>
            <w:tcW w:type="dxa" w:w="16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7. Pickup Happens</w:t>
            </w:r>
          </w:p>
        </w:tc>
        <w:tc>
          <w:tcPr>
            <w:tcW w:type="dxa" w:w="48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Kabadiwala arrives, scrap is weighed/collected</w:t>
            </w:r>
          </w:p>
        </w:tc>
        <w:tc>
          <w:tcPr>
            <w:tcW w:type="dxa" w:w="28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Relieved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Get Paid</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Money credited to KachraCash wallet instantly. Withdraw via UPI.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Happy</w:t>
            </w:r>
          </w:p>
        </w:tc>
      </w:tr>
    </w:tbl>
    <w:p>
      <w:pPr>
        <w:spacing w:after="160"/>
      </w:pPr>
      <w:r>
        <w:t xml:space="preserve"/>
      </w:r>
    </w:p>
    <w:p>
      <w:pPr>
        <w:pStyle w:val="Heading2"/>
      </w:pPr>
      <w:r>
        <w:rPr>
          <w:rFonts w:ascii="Arial" w:cs="Arial" w:eastAsia="Arial" w:hAnsi="Arial"/>
          <w:b/>
          <w:bCs/>
          <w:sz w:val="26"/>
          <w:szCs w:val="26"/>
        </w:rPr>
        <w:t xml:space="preserve">Kabadiwala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80"/>
        <w:gridCol w:w="2880"/>
      </w:tblGrid>
      <w:tr>
        <w:trPr>
          <w:tblHeader/>
        </w:trPr>
        <w:tc>
          <w:tcPr>
            <w:tcW w:type="dxa" w:w="16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88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88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Emotion</w:t>
            </w:r>
          </w:p>
        </w:tc>
      </w:tr>
      <w:tr>
        <w:tc>
          <w:tcPr>
            <w:tcW w:type="dxa" w:w="16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1. Sign Up</w:t>
            </w:r>
          </w:p>
        </w:tc>
        <w:tc>
          <w:tcPr>
            <w:tcW w:type="dxa" w:w="48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OTP login, set service area on map</w:t>
            </w:r>
          </w:p>
        </w:tc>
        <w:tc>
          <w:tcPr>
            <w:tcW w:type="dxa" w:w="28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Quick setup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Browse Listings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nearby citizen scrap listings on a map view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Informed</w:t>
            </w:r>
          </w:p>
        </w:tc>
      </w:tr>
      <w:tr>
        <w:tc>
          <w:tcPr>
            <w:tcW w:type="dxa" w:w="16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3. Place Bid</w:t>
            </w:r>
          </w:p>
        </w:tc>
        <w:tc>
          <w:tcPr>
            <w:tcW w:type="dxa" w:w="48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Bid a price for the scrap they want to collect</w:t>
            </w:r>
          </w:p>
        </w:tc>
        <w:tc>
          <w:tcPr>
            <w:tcW w:type="dxa" w:w="28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In control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Negotiate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Citizen may counter; kabadiwala adjusts bid within ceiling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 deal</w:t>
            </w:r>
          </w:p>
        </w:tc>
      </w:tr>
      <w:tr>
        <w:tc>
          <w:tcPr>
            <w:tcW w:type="dxa" w:w="16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5. Win the Job</w:t>
            </w:r>
          </w:p>
        </w:tc>
        <w:tc>
          <w:tcPr>
            <w:tcW w:type="dxa" w:w="48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Bid accepted — get pickup address + time slot</w:t>
            </w:r>
          </w:p>
        </w:tc>
        <w:tc>
          <w:tcPr>
            <w:tcW w:type="dxa" w:w="288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Confident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Complete Pickup</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 scrap, mark as done in app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Productive</w:t>
            </w:r>
          </w:p>
        </w:tc>
      </w:tr>
    </w:tbl>
    <w:p>
      <w:pPr>
        <w:spacing w:after="160"/>
      </w:pPr>
      <w:r>
        <w:t xml:space="preserve"/>
      </w:r>
    </w:p>
    <w:p>
      <w:pPr>
        <w:pStyle w:val="Heading1"/>
      </w:pPr>
      <w:r>
        <w:rPr>
          <w:rFonts w:ascii="Arial" w:cs="Arial" w:eastAsia="Arial" w:hAnsi="Arial"/>
          <w:b/>
          <w:bCs/>
          <w:sz w:val="32"/>
          <w:szCs w:val="32"/>
        </w:rPr>
        <w:t xml:space="preserve">5. MVP Features</w:t>
      </w:r>
    </w:p>
    <w:p>
      <w:pPr>
        <w:pBdr>
          <w:bottom w:val="single" w:color="27AE60" w:sz="4" w:space="1"/>
        </w:pBdr>
        <w:spacing w:after="200"/>
      </w:pPr>
      <w:r>
        <w:t xml:space="preserve"/>
      </w:r>
    </w:p>
    <w:p>
      <w:pPr>
        <w:pStyle w:val="Heading2"/>
      </w:pPr>
      <w:r>
        <w:rPr>
          <w:rFonts w:ascii="Arial" w:cs="Arial" w:eastAsia="Arial" w:hAnsi="Arial"/>
          <w:b/>
          <w:bCs/>
          <w:sz w:val="26"/>
          <w:szCs w:val="26"/>
        </w:rPr>
        <w:t xml:space="preserve">Must-Have for Launch (P0)</w:t>
      </w:r>
    </w:p>
    <w:p>
      <w:pPr>
        <w:spacing w:after="160"/>
      </w:pPr>
      <w:r>
        <w:t xml:space="preserve"/>
      </w:r>
    </w:p>
    <w:p>
      <w:pPr>
        <w:pStyle w:val="Heading3"/>
      </w:pPr>
      <w:r>
        <w:rPr>
          <w:rFonts w:ascii="Arial" w:cs="Arial" w:eastAsia="Arial" w:hAnsi="Arial"/>
          <w:b/>
          <w:bCs/>
          <w:color w:val="27AE60"/>
          <w:sz w:val="24"/>
          <w:szCs w:val="24"/>
        </w:rPr>
        <w:t xml:space="preserve">Feature 1: Citizen Scrap Listing</w:t>
      </w:r>
    </w:p>
    <w:p>
      <w:pPr>
        <w:pStyle w:val="ListParagraph"/>
        <w:numPr>
          <w:ilvl w:val="0"/>
          <w:numId w:val="2"/>
        </w:numPr>
        <w:spacing w:after="80"/>
      </w:pPr>
      <w:r>
        <w:rPr>
          <w:rFonts w:ascii="Arial" w:cs="Arial" w:eastAsia="Arial" w:hAnsi="Arial"/>
          <w:b w:val="false"/>
          <w:bCs w:val="false"/>
          <w:sz w:val="22"/>
          <w:szCs w:val="22"/>
        </w:rPr>
        <w:t xml:space="preserve">What: Citizen uploads photos of scrap, selects category (plastic, paper, metal, e-waste, mixed), enters rough quantity</w:t>
      </w:r>
    </w:p>
    <w:p>
      <w:pPr>
        <w:pStyle w:val="ListParagraph"/>
        <w:numPr>
          <w:ilvl w:val="0"/>
          <w:numId w:val="2"/>
        </w:numPr>
        <w:spacing w:after="80"/>
      </w:pPr>
      <w:r>
        <w:rPr>
          <w:rFonts w:ascii="Arial" w:cs="Arial" w:eastAsia="Arial" w:hAnsi="Arial"/>
          <w:b w:val="false"/>
          <w:bCs w:val="false"/>
          <w:sz w:val="22"/>
          <w:szCs w:val="22"/>
        </w:rPr>
        <w:t xml:space="preserve">User Story: As a citizen, I want to post my scrap with a photo and category so that nearby kabadiwalas can bid on it</w:t>
      </w:r>
    </w:p>
    <w:p>
      <w:pPr>
        <w:pStyle w:val="ListParagraph"/>
        <w:numPr>
          <w:ilvl w:val="0"/>
          <w:numId w:val="2"/>
        </w:numPr>
        <w:spacing w:after="80"/>
      </w:pPr>
      <w:r>
        <w:rPr>
          <w:rFonts w:ascii="Arial" w:cs="Arial" w:eastAsia="Arial" w:hAnsi="Arial"/>
          <w:b/>
          <w:bCs/>
          <w:sz w:val="22"/>
          <w:szCs w:val="22"/>
        </w:rPr>
        <w:t xml:space="preserve">Success Criteria:</w:t>
      </w:r>
    </w:p>
    <w:p>
      <w:pPr>
        <w:pStyle w:val="ListParagraph"/>
        <w:numPr>
          <w:ilvl w:val="0"/>
          <w:numId w:val="2"/>
        </w:numPr>
        <w:spacing w:after="80"/>
      </w:pPr>
      <w:r>
        <w:rPr>
          <w:rFonts w:ascii="Arial" w:cs="Arial" w:eastAsia="Arial" w:hAnsi="Arial"/>
          <w:b w:val="false"/>
          <w:bCs w:val="false"/>
          <w:sz w:val="22"/>
          <w:szCs w:val="22"/>
        </w:rPr>
        <w:t xml:space="preserve">Citizen can create a listing in under 3 minutes</w:t>
      </w:r>
    </w:p>
    <w:p>
      <w:pPr>
        <w:pStyle w:val="ListParagraph"/>
        <w:numPr>
          <w:ilvl w:val="0"/>
          <w:numId w:val="2"/>
        </w:numPr>
        <w:spacing w:after="80"/>
      </w:pPr>
      <w:r>
        <w:rPr>
          <w:rFonts w:ascii="Arial" w:cs="Arial" w:eastAsia="Arial" w:hAnsi="Arial"/>
          <w:b w:val="false"/>
          <w:bCs w:val="false"/>
          <w:sz w:val="22"/>
          <w:szCs w:val="22"/>
        </w:rPr>
        <w:t xml:space="preserve">At least 4 scrap categories supported</w:t>
      </w:r>
    </w:p>
    <w:p>
      <w:pPr>
        <w:pStyle w:val="ListParagraph"/>
        <w:numPr>
          <w:ilvl w:val="0"/>
          <w:numId w:val="2"/>
        </w:numPr>
        <w:spacing w:after="80"/>
      </w:pPr>
      <w:r>
        <w:rPr>
          <w:rFonts w:ascii="Arial" w:cs="Arial" w:eastAsia="Arial" w:hAnsi="Arial"/>
          <w:b w:val="false"/>
          <w:bCs w:val="false"/>
          <w:sz w:val="22"/>
          <w:szCs w:val="22"/>
        </w:rPr>
        <w:t xml:space="preserve">Listing shows on kabadiwala's map within 60 seconds</w:t>
      </w:r>
    </w:p>
    <w:p>
      <w:pPr>
        <w:pStyle w:val="ListParagraph"/>
        <w:numPr>
          <w:ilvl w:val="0"/>
          <w:numId w:val="2"/>
        </w:numPr>
        <w:spacing w:after="80"/>
      </w:pPr>
      <w:r>
        <w:rPr>
          <w:rFonts w:ascii="Arial" w:cs="Arial" w:eastAsia="Arial" w:hAnsi="Arial"/>
          <w:b w:val="false"/>
          <w:bCs w:val="false"/>
          <w:sz w:val="22"/>
          <w:szCs w:val="22"/>
        </w:rPr>
        <w:t xml:space="preserve">Priority: P0 — Critical</w:t>
      </w:r>
    </w:p>
    <w:p>
      <w:pPr>
        <w:spacing w:after="160"/>
      </w:pPr>
      <w:r>
        <w:t xml:space="preserve"/>
      </w:r>
    </w:p>
    <w:p>
      <w:pPr>
        <w:pStyle w:val="Heading3"/>
      </w:pPr>
      <w:r>
        <w:rPr>
          <w:rFonts w:ascii="Arial" w:cs="Arial" w:eastAsia="Arial" w:hAnsi="Arial"/>
          <w:b/>
          <w:bCs/>
          <w:color w:val="27AE60"/>
          <w:sz w:val="24"/>
          <w:szCs w:val="24"/>
        </w:rPr>
        <w:t xml:space="preserve">Feature 2: Kabadiwala Bidding</w:t>
      </w:r>
    </w:p>
    <w:p>
      <w:pPr>
        <w:pStyle w:val="ListParagraph"/>
        <w:numPr>
          <w:ilvl w:val="0"/>
          <w:numId w:val="2"/>
        </w:numPr>
        <w:spacing w:after="80"/>
      </w:pPr>
      <w:r>
        <w:rPr>
          <w:rFonts w:ascii="Arial" w:cs="Arial" w:eastAsia="Arial" w:hAnsi="Arial"/>
          <w:b w:val="false"/>
          <w:bCs w:val="false"/>
          <w:sz w:val="22"/>
          <w:szCs w:val="22"/>
        </w:rPr>
        <w:t xml:space="preserve">What: Kabadiwalas see nearby listings on a map and can place a price bid for each one</w:t>
      </w:r>
    </w:p>
    <w:p>
      <w:pPr>
        <w:pStyle w:val="ListParagraph"/>
        <w:numPr>
          <w:ilvl w:val="0"/>
          <w:numId w:val="2"/>
        </w:numPr>
        <w:spacing w:after="80"/>
      </w:pPr>
      <w:r>
        <w:rPr>
          <w:rFonts w:ascii="Arial" w:cs="Arial" w:eastAsia="Arial" w:hAnsi="Arial"/>
          <w:b w:val="false"/>
          <w:bCs w:val="false"/>
          <w:sz w:val="22"/>
          <w:szCs w:val="22"/>
        </w:rPr>
        <w:t xml:space="preserve">User Story: As a kabadiwala, I want to bid on nearby scrap listings so I only travel to confirmed jobs</w:t>
      </w:r>
    </w:p>
    <w:p>
      <w:pPr>
        <w:pStyle w:val="ListParagraph"/>
        <w:numPr>
          <w:ilvl w:val="0"/>
          <w:numId w:val="2"/>
        </w:numPr>
        <w:spacing w:after="80"/>
      </w:pPr>
      <w:r>
        <w:rPr>
          <w:rFonts w:ascii="Arial" w:cs="Arial" w:eastAsia="Arial" w:hAnsi="Arial"/>
          <w:b/>
          <w:bCs/>
          <w:sz w:val="22"/>
          <w:szCs w:val="22"/>
        </w:rPr>
        <w:t xml:space="preserve">Success Criteria:</w:t>
      </w:r>
    </w:p>
    <w:p>
      <w:pPr>
        <w:pStyle w:val="ListParagraph"/>
        <w:numPr>
          <w:ilvl w:val="0"/>
          <w:numId w:val="2"/>
        </w:numPr>
        <w:spacing w:after="80"/>
      </w:pPr>
      <w:r>
        <w:rPr>
          <w:rFonts w:ascii="Arial" w:cs="Arial" w:eastAsia="Arial" w:hAnsi="Arial"/>
          <w:b w:val="false"/>
          <w:bCs w:val="false"/>
          <w:sz w:val="22"/>
          <w:szCs w:val="22"/>
        </w:rPr>
        <w:t xml:space="preserve">Kabadiwala can see listings within configurable radius (default 5km)</w:t>
      </w:r>
    </w:p>
    <w:p>
      <w:pPr>
        <w:pStyle w:val="ListParagraph"/>
        <w:numPr>
          <w:ilvl w:val="0"/>
          <w:numId w:val="2"/>
        </w:numPr>
        <w:spacing w:after="80"/>
      </w:pPr>
      <w:r>
        <w:rPr>
          <w:rFonts w:ascii="Arial" w:cs="Arial" w:eastAsia="Arial" w:hAnsi="Arial"/>
          <w:b w:val="false"/>
          <w:bCs w:val="false"/>
          <w:sz w:val="22"/>
          <w:szCs w:val="22"/>
        </w:rPr>
        <w:t xml:space="preserve">Can place and update a bid before it's accepted</w:t>
      </w:r>
    </w:p>
    <w:p>
      <w:pPr>
        <w:pStyle w:val="ListParagraph"/>
        <w:numPr>
          <w:ilvl w:val="0"/>
          <w:numId w:val="2"/>
        </w:numPr>
        <w:spacing w:after="80"/>
      </w:pPr>
      <w:r>
        <w:rPr>
          <w:rFonts w:ascii="Arial" w:cs="Arial" w:eastAsia="Arial" w:hAnsi="Arial"/>
          <w:b w:val="false"/>
          <w:bCs w:val="false"/>
          <w:sz w:val="22"/>
          <w:szCs w:val="22"/>
        </w:rPr>
        <w:t xml:space="preserve">Multiple kabadiwalas can bid on the same listing</w:t>
      </w:r>
    </w:p>
    <w:p>
      <w:pPr>
        <w:pStyle w:val="ListParagraph"/>
        <w:numPr>
          <w:ilvl w:val="0"/>
          <w:numId w:val="2"/>
        </w:numPr>
        <w:spacing w:after="80"/>
      </w:pPr>
      <w:r>
        <w:rPr>
          <w:rFonts w:ascii="Arial" w:cs="Arial" w:eastAsia="Arial" w:hAnsi="Arial"/>
          <w:b w:val="false"/>
          <w:bCs w:val="false"/>
          <w:sz w:val="22"/>
          <w:szCs w:val="22"/>
        </w:rPr>
        <w:t xml:space="preserve">Priority: P0 — Critical</w:t>
      </w:r>
    </w:p>
    <w:p>
      <w:pPr>
        <w:spacing w:after="160"/>
      </w:pPr>
      <w:r>
        <w:t xml:space="preserve"/>
      </w:r>
    </w:p>
    <w:p>
      <w:pPr>
        <w:pStyle w:val="Heading3"/>
      </w:pPr>
      <w:r>
        <w:rPr>
          <w:rFonts w:ascii="Arial" w:cs="Arial" w:eastAsia="Arial" w:hAnsi="Arial"/>
          <w:b/>
          <w:bCs/>
          <w:color w:val="27AE60"/>
          <w:sz w:val="24"/>
          <w:szCs w:val="24"/>
        </w:rPr>
        <w:t xml:space="preserve">Feature 3: Mutual Negotiation &amp; Bid Acceptance</w:t>
      </w:r>
    </w:p>
    <w:p>
      <w:pPr>
        <w:pStyle w:val="ListParagraph"/>
        <w:numPr>
          <w:ilvl w:val="0"/>
          <w:numId w:val="2"/>
        </w:numPr>
        <w:spacing w:after="80"/>
      </w:pPr>
      <w:r>
        <w:rPr>
          <w:rFonts w:ascii="Arial" w:cs="Arial" w:eastAsia="Arial" w:hAnsi="Arial"/>
          <w:b w:val="false"/>
          <w:bCs w:val="false"/>
          <w:sz w:val="22"/>
          <w:szCs w:val="22"/>
        </w:rPr>
        <w:t xml:space="preserve">What: Both sides can bid/counter-bid up to a system-defined price ceiling. Deal closes when both agree.</w:t>
      </w:r>
    </w:p>
    <w:p>
      <w:pPr>
        <w:pStyle w:val="ListParagraph"/>
        <w:numPr>
          <w:ilvl w:val="0"/>
          <w:numId w:val="2"/>
        </w:numPr>
        <w:spacing w:after="80"/>
      </w:pPr>
      <w:r>
        <w:rPr>
          <w:rFonts w:ascii="Arial" w:cs="Arial" w:eastAsia="Arial" w:hAnsi="Arial"/>
          <w:b w:val="false"/>
          <w:bCs w:val="false"/>
          <w:sz w:val="22"/>
          <w:szCs w:val="22"/>
        </w:rPr>
        <w:t xml:space="preserve">User Story: As a citizen, I want to counter-bid so I can get the best fair price — not just take the first offer</w:t>
      </w:r>
    </w:p>
    <w:p>
      <w:pPr>
        <w:pStyle w:val="ListParagraph"/>
        <w:numPr>
          <w:ilvl w:val="0"/>
          <w:numId w:val="2"/>
        </w:numPr>
        <w:spacing w:after="80"/>
      </w:pPr>
      <w:r>
        <w:rPr>
          <w:rFonts w:ascii="Arial" w:cs="Arial" w:eastAsia="Arial" w:hAnsi="Arial"/>
          <w:b/>
          <w:bCs/>
          <w:sz w:val="22"/>
          <w:szCs w:val="22"/>
        </w:rPr>
        <w:t xml:space="preserve">Success Criteria:</w:t>
      </w:r>
    </w:p>
    <w:p>
      <w:pPr>
        <w:pStyle w:val="ListParagraph"/>
        <w:numPr>
          <w:ilvl w:val="0"/>
          <w:numId w:val="2"/>
        </w:numPr>
        <w:spacing w:after="80"/>
      </w:pPr>
      <w:r>
        <w:rPr>
          <w:rFonts w:ascii="Arial" w:cs="Arial" w:eastAsia="Arial" w:hAnsi="Arial"/>
          <w:b w:val="false"/>
          <w:bCs w:val="false"/>
          <w:sz w:val="22"/>
          <w:szCs w:val="22"/>
        </w:rPr>
        <w:t xml:space="preserve">Citizen can view all active bids and accept or counter-bid</w:t>
      </w:r>
    </w:p>
    <w:p>
      <w:pPr>
        <w:pStyle w:val="ListParagraph"/>
        <w:numPr>
          <w:ilvl w:val="0"/>
          <w:numId w:val="2"/>
        </w:numPr>
        <w:spacing w:after="80"/>
      </w:pPr>
      <w:r>
        <w:rPr>
          <w:rFonts w:ascii="Arial" w:cs="Arial" w:eastAsia="Arial" w:hAnsi="Arial"/>
          <w:b w:val="false"/>
          <w:bCs w:val="false"/>
          <w:sz w:val="22"/>
          <w:szCs w:val="22"/>
        </w:rPr>
        <w:t xml:space="preserve">Kabadiwala can adjust their bid in response to a counter</w:t>
      </w:r>
    </w:p>
    <w:p>
      <w:pPr>
        <w:pStyle w:val="ListParagraph"/>
        <w:numPr>
          <w:ilvl w:val="0"/>
          <w:numId w:val="2"/>
        </w:numPr>
        <w:spacing w:after="80"/>
      </w:pPr>
      <w:r>
        <w:rPr>
          <w:rFonts w:ascii="Arial" w:cs="Arial" w:eastAsia="Arial" w:hAnsi="Arial"/>
          <w:b w:val="false"/>
          <w:bCs w:val="false"/>
          <w:sz w:val="22"/>
          <w:szCs w:val="22"/>
        </w:rPr>
        <w:t xml:space="preserve">A price ceiling prevents runaway negotiations</w:t>
      </w:r>
    </w:p>
    <w:p>
      <w:pPr>
        <w:pStyle w:val="ListParagraph"/>
        <w:numPr>
          <w:ilvl w:val="0"/>
          <w:numId w:val="2"/>
        </w:numPr>
        <w:spacing w:after="80"/>
      </w:pPr>
      <w:r>
        <w:rPr>
          <w:rFonts w:ascii="Arial" w:cs="Arial" w:eastAsia="Arial" w:hAnsi="Arial"/>
          <w:b w:val="false"/>
          <w:bCs w:val="false"/>
          <w:sz w:val="22"/>
          <w:szCs w:val="22"/>
        </w:rPr>
        <w:t xml:space="preserve">Once citizen accepts a bid, listing is locked and other bids expire</w:t>
      </w:r>
    </w:p>
    <w:p>
      <w:pPr>
        <w:pStyle w:val="ListParagraph"/>
        <w:numPr>
          <w:ilvl w:val="0"/>
          <w:numId w:val="2"/>
        </w:numPr>
        <w:spacing w:after="80"/>
      </w:pPr>
      <w:r>
        <w:rPr>
          <w:rFonts w:ascii="Arial" w:cs="Arial" w:eastAsia="Arial" w:hAnsi="Arial"/>
          <w:b w:val="false"/>
          <w:bCs w:val="false"/>
          <w:sz w:val="22"/>
          <w:szCs w:val="22"/>
        </w:rPr>
        <w:t xml:space="preserve">Priority: P0 — Critical</w:t>
      </w:r>
    </w:p>
    <w:p>
      <w:pPr>
        <w:spacing w:after="160"/>
      </w:pPr>
      <w:r>
        <w:t xml:space="preserve"/>
      </w:r>
    </w:p>
    <w:p>
      <w:pPr>
        <w:pStyle w:val="Heading3"/>
      </w:pPr>
      <w:r>
        <w:rPr>
          <w:rFonts w:ascii="Arial" w:cs="Arial" w:eastAsia="Arial" w:hAnsi="Arial"/>
          <w:b/>
          <w:bCs/>
          <w:color w:val="27AE60"/>
          <w:sz w:val="24"/>
          <w:szCs w:val="24"/>
        </w:rPr>
        <w:t xml:space="preserve">Feature 4: Location-Based Matching</w:t>
      </w:r>
    </w:p>
    <w:p>
      <w:pPr>
        <w:pStyle w:val="ListParagraph"/>
        <w:numPr>
          <w:ilvl w:val="0"/>
          <w:numId w:val="2"/>
        </w:numPr>
        <w:spacing w:after="80"/>
      </w:pPr>
      <w:r>
        <w:rPr>
          <w:rFonts w:ascii="Arial" w:cs="Arial" w:eastAsia="Arial" w:hAnsi="Arial"/>
          <w:b w:val="false"/>
          <w:bCs w:val="false"/>
          <w:sz w:val="22"/>
          <w:szCs w:val="22"/>
        </w:rPr>
        <w:t xml:space="preserve">What: Kabadiwala sees only listings within their service area on a map. Citizens only see bids from kabadiwalas nearby.</w:t>
      </w:r>
    </w:p>
    <w:p>
      <w:pPr>
        <w:pStyle w:val="ListParagraph"/>
        <w:numPr>
          <w:ilvl w:val="0"/>
          <w:numId w:val="2"/>
        </w:numPr>
        <w:spacing w:after="80"/>
      </w:pPr>
      <w:r>
        <w:rPr>
          <w:rFonts w:ascii="Arial" w:cs="Arial" w:eastAsia="Arial" w:hAnsi="Arial"/>
          <w:b w:val="false"/>
          <w:bCs w:val="false"/>
          <w:sz w:val="22"/>
          <w:szCs w:val="22"/>
        </w:rPr>
        <w:t xml:space="preserve">User Story: As a kabadiwala, I want to see scrap listings near me so I don't waste time on distant pickups</w:t>
      </w:r>
    </w:p>
    <w:p>
      <w:pPr>
        <w:pStyle w:val="ListParagraph"/>
        <w:numPr>
          <w:ilvl w:val="0"/>
          <w:numId w:val="2"/>
        </w:numPr>
        <w:spacing w:after="80"/>
      </w:pPr>
      <w:r>
        <w:rPr>
          <w:rFonts w:ascii="Arial" w:cs="Arial" w:eastAsia="Arial" w:hAnsi="Arial"/>
          <w:b/>
          <w:bCs/>
          <w:sz w:val="22"/>
          <w:szCs w:val="22"/>
        </w:rPr>
        <w:t xml:space="preserve">Success Criteria:</w:t>
      </w:r>
    </w:p>
    <w:p>
      <w:pPr>
        <w:pStyle w:val="ListParagraph"/>
        <w:numPr>
          <w:ilvl w:val="0"/>
          <w:numId w:val="2"/>
        </w:numPr>
        <w:spacing w:after="80"/>
      </w:pPr>
      <w:r>
        <w:rPr>
          <w:rFonts w:ascii="Arial" w:cs="Arial" w:eastAsia="Arial" w:hAnsi="Arial"/>
          <w:b w:val="false"/>
          <w:bCs w:val="false"/>
          <w:sz w:val="22"/>
          <w:szCs w:val="22"/>
        </w:rPr>
        <w:t xml:space="preserve">Google Maps integration shows pins for nearby listings</w:t>
      </w:r>
    </w:p>
    <w:p>
      <w:pPr>
        <w:pStyle w:val="ListParagraph"/>
        <w:numPr>
          <w:ilvl w:val="0"/>
          <w:numId w:val="2"/>
        </w:numPr>
        <w:spacing w:after="80"/>
      </w:pPr>
      <w:r>
        <w:rPr>
          <w:rFonts w:ascii="Arial" w:cs="Arial" w:eastAsia="Arial" w:hAnsi="Arial"/>
          <w:b w:val="false"/>
          <w:bCs w:val="false"/>
          <w:sz w:val="22"/>
          <w:szCs w:val="22"/>
        </w:rPr>
        <w:t xml:space="preserve">Distance calculated using Google Maps Distance Matrix API</w:t>
      </w:r>
    </w:p>
    <w:p>
      <w:pPr>
        <w:pStyle w:val="ListParagraph"/>
        <w:numPr>
          <w:ilvl w:val="0"/>
          <w:numId w:val="2"/>
        </w:numPr>
        <w:spacing w:after="80"/>
      </w:pPr>
      <w:r>
        <w:rPr>
          <w:rFonts w:ascii="Arial" w:cs="Arial" w:eastAsia="Arial" w:hAnsi="Arial"/>
          <w:b w:val="false"/>
          <w:bCs w:val="false"/>
          <w:sz w:val="22"/>
          <w:szCs w:val="22"/>
        </w:rPr>
        <w:t xml:space="preserve">Kabadiwala can set/update their service radius</w:t>
      </w:r>
    </w:p>
    <w:p>
      <w:pPr>
        <w:pStyle w:val="ListParagraph"/>
        <w:numPr>
          <w:ilvl w:val="0"/>
          <w:numId w:val="2"/>
        </w:numPr>
        <w:spacing w:after="80"/>
      </w:pPr>
      <w:r>
        <w:rPr>
          <w:rFonts w:ascii="Arial" w:cs="Arial" w:eastAsia="Arial" w:hAnsi="Arial"/>
          <w:b w:val="false"/>
          <w:bCs w:val="false"/>
          <w:sz w:val="22"/>
          <w:szCs w:val="22"/>
        </w:rPr>
        <w:t xml:space="preserve">Priority: P0 — Critical</w:t>
      </w:r>
    </w:p>
    <w:p>
      <w:pPr>
        <w:spacing w:after="160"/>
      </w:pPr>
      <w:r>
        <w:t xml:space="preserve"/>
      </w:r>
    </w:p>
    <w:p>
      <w:pPr>
        <w:pStyle w:val="Heading3"/>
      </w:pPr>
      <w:r>
        <w:rPr>
          <w:rFonts w:ascii="Arial" w:cs="Arial" w:eastAsia="Arial" w:hAnsi="Arial"/>
          <w:b/>
          <w:bCs/>
          <w:color w:val="27AE60"/>
          <w:sz w:val="24"/>
          <w:szCs w:val="24"/>
        </w:rPr>
        <w:t xml:space="preserve">Feature 5: KachraCash Wallet + UPI Payout</w:t>
      </w:r>
    </w:p>
    <w:p>
      <w:pPr>
        <w:pStyle w:val="ListParagraph"/>
        <w:numPr>
          <w:ilvl w:val="0"/>
          <w:numId w:val="2"/>
        </w:numPr>
        <w:spacing w:after="80"/>
      </w:pPr>
      <w:r>
        <w:rPr>
          <w:rFonts w:ascii="Arial" w:cs="Arial" w:eastAsia="Arial" w:hAnsi="Arial"/>
          <w:b w:val="false"/>
          <w:bCs w:val="false"/>
          <w:sz w:val="22"/>
          <w:szCs w:val="22"/>
        </w:rPr>
        <w:t xml:space="preserve">What: After pickup is confirmed by both parties, money is credited to the citizen's in-app wallet. Citizen can withdraw via UPI anytime.</w:t>
      </w:r>
    </w:p>
    <w:p>
      <w:pPr>
        <w:pStyle w:val="ListParagraph"/>
        <w:numPr>
          <w:ilvl w:val="0"/>
          <w:numId w:val="2"/>
        </w:numPr>
        <w:spacing w:after="80"/>
      </w:pPr>
      <w:r>
        <w:rPr>
          <w:rFonts w:ascii="Arial" w:cs="Arial" w:eastAsia="Arial" w:hAnsi="Arial"/>
          <w:b w:val="false"/>
          <w:bCs w:val="false"/>
          <w:sz w:val="22"/>
          <w:szCs w:val="22"/>
        </w:rPr>
        <w:t xml:space="preserve">User Story: As a citizen, I want the money in my wallet immediately after pickup so I feel secure about the transaction</w:t>
      </w:r>
    </w:p>
    <w:p>
      <w:pPr>
        <w:pStyle w:val="ListParagraph"/>
        <w:numPr>
          <w:ilvl w:val="0"/>
          <w:numId w:val="2"/>
        </w:numPr>
        <w:spacing w:after="80"/>
      </w:pPr>
      <w:r>
        <w:rPr>
          <w:rFonts w:ascii="Arial" w:cs="Arial" w:eastAsia="Arial" w:hAnsi="Arial"/>
          <w:b/>
          <w:bCs/>
          <w:sz w:val="22"/>
          <w:szCs w:val="22"/>
        </w:rPr>
        <w:t xml:space="preserve">Success Criteria:</w:t>
      </w:r>
    </w:p>
    <w:p>
      <w:pPr>
        <w:pStyle w:val="ListParagraph"/>
        <w:numPr>
          <w:ilvl w:val="0"/>
          <w:numId w:val="2"/>
        </w:numPr>
        <w:spacing w:after="80"/>
      </w:pPr>
      <w:r>
        <w:rPr>
          <w:rFonts w:ascii="Arial" w:cs="Arial" w:eastAsia="Arial" w:hAnsi="Arial"/>
          <w:b w:val="false"/>
          <w:bCs w:val="false"/>
          <w:sz w:val="22"/>
          <w:szCs w:val="22"/>
        </w:rPr>
        <w:t xml:space="preserve">Wallet balance visible on citizen dashboard</w:t>
      </w:r>
    </w:p>
    <w:p>
      <w:pPr>
        <w:pStyle w:val="ListParagraph"/>
        <w:numPr>
          <w:ilvl w:val="0"/>
          <w:numId w:val="2"/>
        </w:numPr>
        <w:spacing w:after="80"/>
      </w:pPr>
      <w:r>
        <w:rPr>
          <w:rFonts w:ascii="Arial" w:cs="Arial" w:eastAsia="Arial" w:hAnsi="Arial"/>
          <w:b w:val="false"/>
          <w:bCs w:val="false"/>
          <w:sz w:val="22"/>
          <w:szCs w:val="22"/>
        </w:rPr>
        <w:t xml:space="preserve">UPI payout initiated within 24 hours of pickup confirmation</w:t>
      </w:r>
    </w:p>
    <w:p>
      <w:pPr>
        <w:pStyle w:val="ListParagraph"/>
        <w:numPr>
          <w:ilvl w:val="0"/>
          <w:numId w:val="2"/>
        </w:numPr>
        <w:spacing w:after="80"/>
      </w:pPr>
      <w:r>
        <w:rPr>
          <w:rFonts w:ascii="Arial" w:cs="Arial" w:eastAsia="Arial" w:hAnsi="Arial"/>
          <w:b w:val="false"/>
          <w:bCs w:val="false"/>
          <w:sz w:val="22"/>
          <w:szCs w:val="22"/>
        </w:rPr>
        <w:t xml:space="preserve">Razorpay integration handles payments and payouts</w:t>
      </w:r>
    </w:p>
    <w:p>
      <w:pPr>
        <w:pStyle w:val="ListParagraph"/>
        <w:numPr>
          <w:ilvl w:val="0"/>
          <w:numId w:val="2"/>
        </w:numPr>
        <w:spacing w:after="80"/>
      </w:pPr>
      <w:r>
        <w:rPr>
          <w:rFonts w:ascii="Arial" w:cs="Arial" w:eastAsia="Arial" w:hAnsi="Arial"/>
          <w:b w:val="false"/>
          <w:bCs w:val="false"/>
          <w:sz w:val="22"/>
          <w:szCs w:val="22"/>
        </w:rPr>
        <w:t xml:space="preserve">Transaction history visible in app</w:t>
      </w:r>
    </w:p>
    <w:p>
      <w:pPr>
        <w:pStyle w:val="ListParagraph"/>
        <w:numPr>
          <w:ilvl w:val="0"/>
          <w:numId w:val="2"/>
        </w:numPr>
        <w:spacing w:after="80"/>
      </w:pPr>
      <w:r>
        <w:rPr>
          <w:rFonts w:ascii="Arial" w:cs="Arial" w:eastAsia="Arial" w:hAnsi="Arial"/>
          <w:b w:val="false"/>
          <w:bCs w:val="false"/>
          <w:sz w:val="22"/>
          <w:szCs w:val="22"/>
        </w:rPr>
        <w:t xml:space="preserve">Priority: P0 — Critical</w:t>
      </w:r>
    </w:p>
    <w:p>
      <w:pPr>
        <w:spacing w:after="160"/>
      </w:pPr>
      <w:r>
        <w:t xml:space="preserve"/>
      </w:r>
    </w:p>
    <w:p>
      <w:pPr>
        <w:pStyle w:val="Heading2"/>
      </w:pPr>
      <w:r>
        <w:rPr>
          <w:rFonts w:ascii="Arial" w:cs="Arial" w:eastAsia="Arial" w:hAnsi="Arial"/>
          <w:b/>
          <w:bCs/>
          <w:sz w:val="26"/>
          <w:szCs w:val="26"/>
        </w:rPr>
        <w:t xml:space="preserve">NOT in MVP — Saving for Version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Why It Can Wait</w:t>
            </w:r>
          </w:p>
        </w:tc>
        <w:tc>
          <w:tcPr>
            <w:tcW w:type="dxa" w:w="276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Planned For</w:t>
            </w:r>
          </w:p>
        </w:tc>
      </w:tr>
      <w:tr>
        <w:tc>
          <w:tcPr>
            <w:tcW w:type="dxa" w:w="26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AI waste photo recognition</w:t>
            </w:r>
          </w:p>
        </w:tc>
        <w:tc>
          <w:tcPr>
            <w:tcW w:type="dxa" w:w="4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Manual category selection works fine for pilot scale</w:t>
            </w:r>
          </w:p>
        </w:tc>
        <w:tc>
          <w:tcPr>
            <w:tcW w:type="dxa" w:w="27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Phase 2 (Month 3–6)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Ratings &amp; reviews for kabadiwalas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enough transaction volume in pilot to be meaningful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Eco-points &amp; leaderboard gamification</w:t>
            </w:r>
          </w:p>
        </w:tc>
        <w:tc>
          <w:tcPr>
            <w:tcW w:type="dxa" w:w="4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Nice-to-have motivator; not core to the transaction</w:t>
            </w:r>
          </w:p>
        </w:tc>
        <w:tc>
          <w:tcPr>
            <w:tcW w:type="dxa" w:w="27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Recycler portal (3rd side)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complexity; prove citizen-kabadiwala loop first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(Month 7+)</w:t>
            </w:r>
          </w:p>
        </w:tc>
      </w:tr>
      <w:tr>
        <w:tc>
          <w:tcPr>
            <w:tcW w:type="dxa" w:w="26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Corporate/CSR accounts</w:t>
            </w:r>
          </w:p>
        </w:tc>
        <w:tc>
          <w:tcPr>
            <w:tcW w:type="dxa" w:w="4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Requires separate sales motion; out of scope for MVP</w:t>
            </w:r>
          </w:p>
        </w:tc>
        <w:tc>
          <w:tcPr>
            <w:tcW w:type="dxa" w:w="27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EPR credit facilitation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complexity; build after scale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26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In-app chat</w:t>
            </w:r>
          </w:p>
        </w:tc>
        <w:tc>
          <w:tcPr>
            <w:tcW w:type="dxa" w:w="4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WhatsApp notifications via Make.com sufficient for now</w:t>
            </w:r>
          </w:p>
        </w:tc>
        <w:tc>
          <w:tcPr>
            <w:tcW w:type="dxa" w:w="27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Phase 2</w:t>
            </w:r>
          </w:p>
        </w:tc>
      </w:tr>
    </w:tbl>
    <w:p>
      <w:pPr>
        <w:spacing w:after="160"/>
      </w:pPr>
      <w:r>
        <w:t xml:space="preserve"/>
      </w:r>
    </w:p>
    <w:p>
      <w:pPr>
        <w:pStyle w:val="Heading1"/>
      </w:pPr>
      <w:r>
        <w:rPr>
          <w:rFonts w:ascii="Arial" w:cs="Arial" w:eastAsia="Arial" w:hAnsi="Arial"/>
          <w:b/>
          <w:bCs/>
          <w:sz w:val="32"/>
          <w:szCs w:val="32"/>
        </w:rPr>
        <w:t xml:space="preserve">6. How We'll Know It's Working</w:t>
      </w:r>
    </w:p>
    <w:p>
      <w:pPr>
        <w:pBdr>
          <w:bottom w:val="single" w:color="27AE60" w:sz="4" w:space="1"/>
        </w:pBdr>
        <w:spacing w:after="200"/>
      </w:pPr>
      <w:r>
        <w:t xml:space="preserve"/>
      </w:r>
    </w:p>
    <w:p>
      <w:pPr>
        <w:pStyle w:val="Heading2"/>
      </w:pPr>
      <w:r>
        <w:rPr>
          <w:rFonts w:ascii="Arial" w:cs="Arial" w:eastAsia="Arial" w:hAnsi="Arial"/>
          <w:b/>
          <w:bCs/>
          <w:sz w:val="26"/>
          <w:szCs w:val="26"/>
        </w:rPr>
        <w:t xml:space="preserve">Primary Success Metrics —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Successful end-to-end pickups</w:t>
            </w:r>
          </w:p>
        </w:tc>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50+ completed pickups in pilot zone</w:t>
            </w:r>
          </w:p>
        </w:tc>
        <w:tc>
          <w:tcPr>
            <w:tcW w:type="dxa" w:w="33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Bubble database: status = 'Completed'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kabadiwalas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kabadiwalas placing at least 1 bid/week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Bubble: kabadiwala bid activity</w:t>
            </w:r>
          </w:p>
        </w:tc>
      </w:tr>
      <w:tr>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Average bid value per pickup</w:t>
            </w:r>
          </w:p>
        </w:tc>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₹150–300 per pickup</w:t>
            </w:r>
          </w:p>
        </w:tc>
        <w:tc>
          <w:tcPr>
            <w:tcW w:type="dxa" w:w="33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Bubble: average accepted bid amount</w:t>
            </w:r>
          </w:p>
        </w:tc>
      </w:tr>
    </w:tbl>
    <w:p>
      <w:pPr>
        <w:spacing w:after="160"/>
      </w:pPr>
      <w:r>
        <w:t xml:space="preserve"/>
      </w:r>
    </w:p>
    <w:p>
      <w:pPr>
        <w:pStyle w:val="Heading2"/>
      </w:pPr>
      <w:r>
        <w:rPr>
          <w:rFonts w:ascii="Arial" w:cs="Arial" w:eastAsia="Arial" w:hAnsi="Arial"/>
          <w:b/>
          <w:bCs/>
          <w:sz w:val="26"/>
          <w:szCs w:val="26"/>
        </w:rPr>
        <w:t xml:space="preserve">Growth Metrics — Months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Citizens who listed scrap</w:t>
            </w:r>
          </w:p>
        </w:tc>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200+ unique users</w:t>
            </w:r>
          </w:p>
        </w:tc>
        <w:tc>
          <w:tcPr>
            <w:tcW w:type="dxa" w:w="33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Bubble: unique listing creators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Bid acceptance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&gt;60% of listings receive an accepted bid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Listings with accepted bid / total listings</w:t>
            </w:r>
          </w:p>
        </w:tc>
      </w:tr>
      <w:tr>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Repeat usage</w:t>
            </w:r>
          </w:p>
        </w:tc>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&gt;30% of citizens post a 2nd listing</w:t>
            </w:r>
          </w:p>
        </w:tc>
        <w:tc>
          <w:tcPr>
            <w:tcW w:type="dxa" w:w="33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Bubble: users with 2+ listings</w:t>
            </w:r>
          </w:p>
        </w:tc>
      </w:tr>
    </w:tbl>
    <w:p>
      <w:pPr>
        <w:spacing w:after="160"/>
      </w:pPr>
      <w:r>
        <w:t xml:space="preserve"/>
      </w:r>
    </w:p>
    <w:p>
      <w:pPr>
        <w:pStyle w:val="Heading1"/>
      </w:pPr>
      <w:r>
        <w:rPr>
          <w:rFonts w:ascii="Arial" w:cs="Arial" w:eastAsia="Arial" w:hAnsi="Arial"/>
          <w:b/>
          <w:bCs/>
          <w:sz w:val="32"/>
          <w:szCs w:val="32"/>
        </w:rPr>
        <w:t xml:space="preserve">7. Look &amp; Feel</w:t>
      </w:r>
    </w:p>
    <w:p>
      <w:pPr>
        <w:pBdr>
          <w:bottom w:val="single" w:color="27AE60" w:sz="4" w:space="1"/>
        </w:pBdr>
        <w:spacing w:after="200"/>
      </w:pPr>
      <w:r>
        <w:t xml:space="preserve"/>
      </w:r>
    </w:p>
    <w:p>
      <w:pPr>
        <w:pStyle w:val="Heading2"/>
      </w:pPr>
      <w:r>
        <w:rPr>
          <w:rFonts w:ascii="Arial" w:cs="Arial" w:eastAsia="Arial" w:hAnsi="Arial"/>
          <w:b/>
          <w:bCs/>
          <w:sz w:val="26"/>
          <w:szCs w:val="26"/>
        </w:rPr>
        <w:t xml:space="preserve">Design Vibe</w:t>
      </w:r>
    </w:p>
    <w:p>
      <w:pPr>
        <w:spacing w:after="120"/>
      </w:pPr>
      <w:r>
        <w:rPr>
          <w:rFonts w:ascii="Arial" w:cs="Arial" w:eastAsia="Arial" w:hAnsi="Arial"/>
          <w:sz w:val="22"/>
          <w:szCs w:val="22"/>
        </w:rPr>
        <w:t xml:space="preserve">Clean &amp; minimal · Friendly &amp; approachable · Bold &amp; colorful — stands out on a phone screen</w:t>
      </w:r>
    </w:p>
    <w:p>
      <w:pPr>
        <w:spacing w:after="160"/>
      </w:pPr>
      <w:r>
        <w:t xml:space="preserve"/>
      </w:r>
    </w:p>
    <w:p>
      <w:pPr>
        <w:pStyle w:val="Heading2"/>
      </w:pPr>
      <w:r>
        <w:rPr>
          <w:rFonts w:ascii="Arial" w:cs="Arial" w:eastAsia="Arial" w:hAnsi="Arial"/>
          <w:b/>
          <w:bCs/>
          <w:sz w:val="26"/>
          <w:szCs w:val="26"/>
        </w:rPr>
        <w:t xml:space="preserve">Visual Principles</w:t>
      </w:r>
    </w:p>
    <w:p>
      <w:pPr>
        <w:pStyle w:val="ListParagraph"/>
        <w:numPr>
          <w:ilvl w:val="0"/>
          <w:numId w:val="2"/>
        </w:numPr>
        <w:spacing w:after="80"/>
      </w:pPr>
      <w:r>
        <w:rPr>
          <w:rFonts w:ascii="Arial" w:cs="Arial" w:eastAsia="Arial" w:hAnsi="Arial"/>
          <w:b/>
          <w:bCs/>
          <w:sz w:val="22"/>
          <w:szCs w:val="22"/>
        </w:rPr>
        <w:t xml:space="preserve">Clean &amp; uncluttered: Every screen does one thing. No information overload.</w:t>
      </w:r>
    </w:p>
    <w:p>
      <w:pPr>
        <w:pStyle w:val="ListParagraph"/>
        <w:numPr>
          <w:ilvl w:val="0"/>
          <w:numId w:val="2"/>
        </w:numPr>
        <w:spacing w:after="80"/>
      </w:pPr>
      <w:r>
        <w:rPr>
          <w:rFonts w:ascii="Arial" w:cs="Arial" w:eastAsia="Arial" w:hAnsi="Arial"/>
          <w:b/>
          <w:bCs/>
          <w:sz w:val="22"/>
          <w:szCs w:val="22"/>
        </w:rPr>
        <w:t xml:space="preserve">Financially motivating: Show rupee amounts prominently. Money is the hook.</w:t>
      </w:r>
    </w:p>
    <w:p>
      <w:pPr>
        <w:pStyle w:val="ListParagraph"/>
        <w:numPr>
          <w:ilvl w:val="0"/>
          <w:numId w:val="2"/>
        </w:numPr>
        <w:spacing w:after="80"/>
      </w:pPr>
      <w:r>
        <w:rPr>
          <w:rFonts w:ascii="Arial" w:cs="Arial" w:eastAsia="Arial" w:hAnsi="Arial"/>
          <w:b/>
          <w:bCs/>
          <w:sz w:val="22"/>
          <w:szCs w:val="22"/>
        </w:rPr>
        <w:t xml:space="preserve">Mobile-first: Designed for a 5-inch screen first. Most users are on phones.</w:t>
      </w:r>
    </w:p>
    <w:p>
      <w:pPr>
        <w:pStyle w:val="ListParagraph"/>
        <w:numPr>
          <w:ilvl w:val="0"/>
          <w:numId w:val="2"/>
        </w:numPr>
        <w:spacing w:after="80"/>
      </w:pPr>
      <w:r>
        <w:rPr>
          <w:rFonts w:ascii="Arial" w:cs="Arial" w:eastAsia="Arial" w:hAnsi="Arial"/>
          <w:b/>
          <w:bCs/>
          <w:sz w:val="22"/>
          <w:szCs w:val="22"/>
        </w:rPr>
        <w:t xml:space="preserve">Trustworthy: Green color palette signals eco-purpose without feeling preachy.</w:t>
      </w:r>
    </w:p>
    <w:p>
      <w:pPr>
        <w:spacing w:after="160"/>
      </w:pPr>
      <w:r>
        <w:t xml:space="preserve"/>
      </w:r>
    </w:p>
    <w:p>
      <w:pPr>
        <w:pStyle w:val="Heading2"/>
      </w:pPr>
      <w:r>
        <w:rPr>
          <w:rFonts w:ascii="Arial" w:cs="Arial" w:eastAsia="Arial" w:hAnsi="Arial"/>
          <w:b/>
          <w:bCs/>
          <w:sz w:val="26"/>
          <w:szCs w:val="26"/>
        </w:rPr>
        <w:t xml:space="preserve">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8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496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Home / Dashboard</w:t>
            </w:r>
          </w:p>
        </w:tc>
        <w:tc>
          <w:tcPr>
            <w:tcW w:type="dxa" w:w="18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Citizen</w:t>
            </w:r>
          </w:p>
        </w:tc>
        <w:tc>
          <w:tcPr>
            <w:tcW w:type="dxa" w:w="49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My active listings, wallet balance, quick 'Post Scrap' CTA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Scrap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Citizen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 upload + category + quantity — 3 steps max</w:t>
            </w:r>
          </w:p>
        </w:tc>
      </w:tr>
      <w:tr>
        <w:tc>
          <w:tcPr>
            <w:tcW w:type="dxa" w:w="26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My Bids</w:t>
            </w:r>
          </w:p>
        </w:tc>
        <w:tc>
          <w:tcPr>
            <w:tcW w:type="dxa" w:w="18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Citizen</w:t>
            </w:r>
          </w:p>
        </w:tc>
        <w:tc>
          <w:tcPr>
            <w:tcW w:type="dxa" w:w="49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See all bids, counter-bid, or accept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Kabadiwala Map 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Kabadiwala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of nearby listings with distance and scrap type</w:t>
            </w:r>
          </w:p>
        </w:tc>
      </w:tr>
      <w:tr>
        <w:tc>
          <w:tcPr>
            <w:tcW w:type="dxa" w:w="26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Listing Detail + Bid</w:t>
            </w:r>
          </w:p>
        </w:tc>
        <w:tc>
          <w:tcPr>
            <w:tcW w:type="dxa" w:w="18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Kabadiwala</w:t>
            </w:r>
          </w:p>
        </w:tc>
        <w:tc>
          <w:tcPr>
            <w:tcW w:type="dxa" w:w="49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View scrap photo, current bids, place/adjust own bid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Pickup Confirmation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pickup happened; triggers wallet credit</w:t>
            </w:r>
          </w:p>
        </w:tc>
      </w:tr>
      <w:tr>
        <w:tc>
          <w:tcPr>
            <w:tcW w:type="dxa" w:w="26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Wallet</w:t>
            </w:r>
          </w:p>
        </w:tc>
        <w:tc>
          <w:tcPr>
            <w:tcW w:type="dxa" w:w="18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Citizen</w:t>
            </w:r>
          </w:p>
        </w:tc>
        <w:tc>
          <w:tcPr>
            <w:tcW w:type="dxa" w:w="49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Balance, transaction history, UPI withdrawal</w:t>
            </w:r>
          </w:p>
        </w:tc>
      </w:tr>
    </w:tbl>
    <w:p>
      <w:pPr>
        <w:spacing w:after="160"/>
      </w:pPr>
      <w:r>
        <w:t xml:space="preserve"/>
      </w:r>
    </w:p>
    <w:p>
      <w:pPr>
        <w:pStyle w:val="Heading1"/>
      </w:pPr>
      <w:r>
        <w:rPr>
          <w:rFonts w:ascii="Arial" w:cs="Arial" w:eastAsia="Arial" w:hAnsi="Arial"/>
          <w:b/>
          <w:bCs/>
          <w:sz w:val="32"/>
          <w:szCs w:val="32"/>
        </w:rPr>
        <w:t xml:space="preserve">8. Technical Considerations</w:t>
      </w:r>
    </w:p>
    <w:p>
      <w:pPr>
        <w:pBdr>
          <w:bottom w:val="single" w:color="27AE60"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Consideration</w:t>
            </w:r>
          </w:p>
        </w:tc>
        <w:tc>
          <w:tcPr>
            <w:tcW w:type="dxa" w:w="636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Core Platform</w:t>
            </w:r>
          </w:p>
        </w:tc>
        <w:tc>
          <w:tcPr>
            <w:tcW w:type="dxa" w:w="63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Bubble.io — handles all 3 user portals, database, workflows, admin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 &amp; Payouts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 (official Bubble plugin) — UPI payouts to citizen wallets</w:t>
            </w:r>
          </w:p>
        </w:tc>
      </w:tr>
      <w:tr>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Maps &amp; Location</w:t>
            </w:r>
          </w:p>
        </w:tc>
        <w:tc>
          <w:tcPr>
            <w:tcW w:type="dxa" w:w="63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Google Maps + Distance Matrix API via Bubble plugin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MSG91 for phone-based OTP authentication (no password needed)</w:t>
            </w:r>
          </w:p>
        </w:tc>
      </w:tr>
      <w:tr>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63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Make.com + Interakt for WhatsApp alerts on bid updates and pickup confirmation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load &lt; 3 seconds; works on 3G mobile connections</w:t>
            </w:r>
          </w:p>
        </w:tc>
      </w:tr>
      <w:tr>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63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Large tap targets, minimal text entry, works on low-end Android phones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 Privacy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OTP-only auth; no stored passwords; Razorpay handles payment data (PCI compliant)</w:t>
            </w:r>
          </w:p>
        </w:tc>
      </w:tr>
      <w:tr>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3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Bubble free tier for pilot; upgrade to Starter (~₹2,500/month) at 100+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 for MVP; Hindi/regional language support in Phase 2</w:t>
            </w:r>
          </w:p>
        </w:tc>
      </w:tr>
    </w:tbl>
    <w:p>
      <w:pPr>
        <w:spacing w:after="160"/>
      </w:pPr>
      <w:r>
        <w:t xml:space="preserve"/>
      </w:r>
    </w:p>
    <w:p>
      <w:pPr>
        <w:pStyle w:val="Heading1"/>
      </w:pPr>
      <w:r>
        <w:rPr>
          <w:rFonts w:ascii="Arial" w:cs="Arial" w:eastAsia="Arial" w:hAnsi="Arial"/>
          <w:b/>
          <w:bCs/>
          <w:sz w:val="32"/>
          <w:szCs w:val="32"/>
        </w:rPr>
        <w:t xml:space="preserve">9. Budget &amp; Constraints</w:t>
      </w:r>
    </w:p>
    <w:p>
      <w:pPr>
        <w:pBdr>
          <w:bottom w:val="single" w:color="27AE60" w:sz="4" w:space="1"/>
        </w:pBdr>
        <w:spacing w:after="200"/>
      </w:pPr>
      <w:r>
        <w:t xml:space="preserve"/>
      </w:r>
    </w:p>
    <w:p>
      <w:pPr>
        <w:pStyle w:val="Heading2"/>
      </w:pPr>
      <w:r>
        <w:rPr>
          <w:rFonts w:ascii="Arial" w:cs="Arial" w:eastAsia="Arial" w:hAnsi="Arial"/>
          <w:b/>
          <w:bCs/>
          <w:sz w:val="26"/>
          <w:szCs w:val="26"/>
        </w:rPr>
        <w:t xml:space="preserve">One-Time Startup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86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55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Company registration (Pvt Ltd via CA)</w:t>
            </w:r>
          </w:p>
        </w:tc>
        <w:tc>
          <w:tcPr>
            <w:tcW w:type="dxa" w:w="38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₹8,000–15,000</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name (kachracash.in)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₹700–1,000/year</w:t>
            </w:r>
          </w:p>
        </w:tc>
      </w:tr>
      <w:tr>
        <w:tc>
          <w:tcPr>
            <w:tcW w:type="dxa" w:w="55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Logo &amp; brand design</w:t>
            </w:r>
          </w:p>
        </w:tc>
        <w:tc>
          <w:tcPr>
            <w:tcW w:type="dxa" w:w="38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₹2,000–10,000</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GST registration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₹2,000–5,000</w:t>
            </w:r>
          </w:p>
        </w:tc>
      </w:tr>
      <w:tr>
        <w:tc>
          <w:tcPr>
            <w:tcW w:type="dxa" w:w="55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Bubble template (optional)</w:t>
            </w:r>
          </w:p>
        </w:tc>
        <w:tc>
          <w:tcPr>
            <w:tcW w:type="dxa" w:w="38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₹3,000–8,000</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One-Time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~₹15,000–40,000</w:t>
            </w:r>
          </w:p>
        </w:tc>
      </w:tr>
    </w:tbl>
    <w:p>
      <w:pPr>
        <w:spacing w:after="160"/>
      </w:pPr>
      <w:r>
        <w:t xml:space="preserve"/>
      </w:r>
    </w:p>
    <w:p>
      <w:pPr>
        <w:pStyle w:val="Heading2"/>
      </w:pPr>
      <w:r>
        <w:rPr>
          <w:rFonts w:ascii="Arial" w:cs="Arial" w:eastAsia="Arial" w:hAnsi="Arial"/>
          <w:b/>
          <w:bCs/>
          <w:sz w:val="26"/>
          <w:szCs w:val="26"/>
        </w:rPr>
        <w:t xml:space="preserve">Monthly Operating Costs (Pilot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86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55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Bubble.io Starter plan</w:t>
            </w:r>
          </w:p>
        </w:tc>
        <w:tc>
          <w:tcPr>
            <w:tcW w:type="dxa" w:w="38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~₹2,500/month</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 (transaction fees)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per transaction</w:t>
            </w:r>
          </w:p>
        </w:tc>
      </w:tr>
      <w:tr>
        <w:tc>
          <w:tcPr>
            <w:tcW w:type="dxa" w:w="55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Google Maps API</w:t>
            </w:r>
          </w:p>
        </w:tc>
        <w:tc>
          <w:tcPr>
            <w:tcW w:type="dxa" w:w="38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Free tier covers pilot scale</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Make.com + Interakt (WhatsApp)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~₹1,500–3,000/month</w:t>
            </w:r>
          </w:p>
        </w:tc>
      </w:tr>
      <w:tr>
        <w:tc>
          <w:tcPr>
            <w:tcW w:type="dxa" w:w="55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MSG91 OTP</w:t>
            </w:r>
          </w:p>
        </w:tc>
        <w:tc>
          <w:tcPr>
            <w:tcW w:type="dxa" w:w="38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~₹1,000–2,000/month</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Estimated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~₹15,000–22,000/month</w:t>
            </w:r>
          </w:p>
        </w:tc>
      </w:tr>
    </w:tbl>
    <w:p>
      <w:pPr>
        <w:spacing w:after="160"/>
      </w:pPr>
      <w:r>
        <w:t xml:space="preserve"/>
      </w:r>
    </w:p>
    <w:p>
      <w:pPr>
        <w:pStyle w:val="Heading1"/>
      </w:pPr>
      <w:r>
        <w:rPr>
          <w:rFonts w:ascii="Arial" w:cs="Arial" w:eastAsia="Arial" w:hAnsi="Arial"/>
          <w:b/>
          <w:bCs/>
          <w:sz w:val="32"/>
          <w:szCs w:val="32"/>
        </w:rPr>
        <w:t xml:space="preserve">10. Month-by-Month Action Plan</w:t>
      </w:r>
    </w:p>
    <w:p>
      <w:pPr>
        <w:pBdr>
          <w:bottom w:val="single" w:color="27AE60"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636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Milestones</w:t>
            </w:r>
          </w:p>
        </w:tc>
      </w:tr>
      <w:tr>
        <w:tc>
          <w:tcPr>
            <w:tcW w:type="dxa" w:w="18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Foundation</w:t>
            </w:r>
          </w:p>
        </w:tc>
        <w:tc>
          <w:tcPr>
            <w:tcW w:type="dxa" w:w="12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1–2</w:t>
            </w:r>
          </w:p>
        </w:tc>
        <w:tc>
          <w:tcPr>
            <w:tcW w:type="dxa" w:w="63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Register company, GST, DPIIT. Set up Bubble. Complete Bubble Academy course. Buy domain.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3 user portals. Integrate Razorpay, Google Maps, MSG91, Make.com. Complete Razorpay KYC.</w:t>
            </w:r>
          </w:p>
        </w:tc>
      </w:tr>
      <w:tr>
        <w:tc>
          <w:tcPr>
            <w:tcW w:type="dxa" w:w="18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Pilot Launch</w:t>
            </w:r>
          </w:p>
        </w:tc>
        <w:tc>
          <w:tcPr>
            <w:tcW w:type="dxa" w:w="12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4–5</w:t>
            </w:r>
          </w:p>
        </w:tc>
        <w:tc>
          <w:tcPr>
            <w:tcW w:type="dxa" w:w="63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Onboard 20–50 kabadiwalas in one zone. Invite 100–200 apartment residents. Go live. Collect feedback.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top issues from pilot. Add ratings. Expand to 2nd zone/city. Approach CSR partners.</w:t>
            </w:r>
          </w:p>
        </w:tc>
      </w:tr>
      <w:tr>
        <w:tc>
          <w:tcPr>
            <w:tcW w:type="dxa" w:w="18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Scale</w:t>
            </w:r>
          </w:p>
        </w:tc>
        <w:tc>
          <w:tcPr>
            <w:tcW w:type="dxa" w:w="12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7–12</w:t>
            </w:r>
          </w:p>
        </w:tc>
        <w:tc>
          <w:tcPr>
            <w:tcW w:type="dxa" w:w="63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Launch in all 4 cities. Onboard recycler partners. Explore angel funding (₹50–100 lakhs).</w:t>
            </w:r>
          </w:p>
        </w:tc>
      </w:tr>
    </w:tbl>
    <w:p>
      <w:pPr>
        <w:spacing w:after="160"/>
      </w:pPr>
      <w:r>
        <w:t xml:space="preserve"/>
      </w:r>
    </w:p>
    <w:p>
      <w:pPr>
        <w:pStyle w:val="Heading1"/>
      </w:pPr>
      <w:r>
        <w:rPr>
          <w:rFonts w:ascii="Arial" w:cs="Arial" w:eastAsia="Arial" w:hAnsi="Arial"/>
          <w:b/>
          <w:bCs/>
          <w:sz w:val="32"/>
          <w:szCs w:val="32"/>
        </w:rPr>
        <w:t xml:space="preserve">11. Risks &amp; Open Questions</w:t>
      </w:r>
    </w:p>
    <w:p>
      <w:pPr>
        <w:pBdr>
          <w:bottom w:val="single" w:color="27AE60" w:sz="4" w:space="1"/>
        </w:pBdr>
        <w:spacing w:after="200"/>
      </w:pPr>
      <w:r>
        <w:t xml:space="preserve"/>
      </w:r>
    </w:p>
    <w:p>
      <w:pPr>
        <w:pStyle w:val="Heading2"/>
      </w:pPr>
      <w:r>
        <w:rPr>
          <w:rFonts w:ascii="Arial" w:cs="Arial" w:eastAsia="Arial" w:hAnsi="Arial"/>
          <w:b/>
          <w:bCs/>
          <w:sz w:val="26"/>
          <w:szCs w:val="26"/>
        </w:rPr>
        <w:t xml:space="preserve">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16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Kabadiwalas aren't tech-savvy enough</w:t>
            </w:r>
          </w:p>
        </w:tc>
        <w:tc>
          <w:tcPr>
            <w:tcW w:type="dxa" w:w="12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Super simple UI; partner with Hasiru Dala NGO for onboarding help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Citizens don't trust digital payment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wallet balance prominently; fast UPI payout builds trust</w:t>
            </w:r>
          </w:p>
        </w:tc>
      </w:tr>
      <w:tr>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Kabadiwalas overbid then don't show up</w:t>
            </w:r>
          </w:p>
        </w:tc>
        <w:tc>
          <w:tcPr>
            <w:tcW w:type="dxa" w:w="12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Ratings system (Phase 2); cancellation tracking in 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Bubble.io performance at scale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sufficient for pilot; upgrade path is clear</w:t>
            </w:r>
          </w:p>
        </w:tc>
      </w:tr>
      <w:tr>
        <w:tc>
          <w:tcPr>
            <w:tcW w:type="dxa" w:w="30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Price ceiling disputes</w:t>
            </w:r>
          </w:p>
        </w:tc>
        <w:tc>
          <w:tcPr>
            <w:tcW w:type="dxa" w:w="120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2F9F5" w:val="clear"/>
            <w:tcMar>
              <w:top w:type="dxa" w:w="80"/>
              <w:left w:type="dxa" w:w="120"/>
              <w:bottom w:type="dxa" w:w="80"/>
              <w:right w:type="dxa" w:w="120"/>
            </w:tcMar>
          </w:tcPr>
          <w:p>
            <w:r>
              <w:rPr>
                <w:rFonts w:ascii="Arial" w:cs="Arial" w:eastAsia="Arial" w:hAnsi="Arial"/>
                <w:sz w:val="20"/>
                <w:szCs w:val="20"/>
              </w:rPr>
              <w:t xml:space="preserve">Set ceiling transparently at listing time based on market rates</w:t>
            </w:r>
          </w:p>
        </w:tc>
      </w:tr>
    </w:tbl>
    <w:p>
      <w:pPr>
        <w:spacing w:after="160"/>
      </w:pPr>
      <w:r>
        <w:t xml:space="preserve"/>
      </w:r>
    </w:p>
    <w:p>
      <w:pPr>
        <w:pStyle w:val="Heading2"/>
      </w:pPr>
      <w:r>
        <w:rPr>
          <w:rFonts w:ascii="Arial" w:cs="Arial" w:eastAsia="Arial" w:hAnsi="Arial"/>
          <w:b/>
          <w:bCs/>
          <w:sz w:val="26"/>
          <w:szCs w:val="26"/>
        </w:rPr>
        <w:t xml:space="preserve">Open Questions</w:t>
      </w:r>
    </w:p>
    <w:p>
      <w:pPr>
        <w:pStyle w:val="ListParagraph"/>
        <w:numPr>
          <w:ilvl w:val="0"/>
          <w:numId w:val="2"/>
        </w:numPr>
        <w:spacing w:after="80"/>
      </w:pPr>
      <w:r>
        <w:rPr>
          <w:rFonts w:ascii="Arial" w:cs="Arial" w:eastAsia="Arial" w:hAnsi="Arial"/>
          <w:b w:val="false"/>
          <w:bCs w:val="false"/>
          <w:sz w:val="22"/>
          <w:szCs w:val="22"/>
        </w:rPr>
        <w:t xml:space="preserve">Who sets the price ceiling for each scrap category? KachraCash admin, or market-rate API?</w:t>
      </w:r>
    </w:p>
    <w:p>
      <w:pPr>
        <w:pStyle w:val="ListParagraph"/>
        <w:numPr>
          <w:ilvl w:val="0"/>
          <w:numId w:val="2"/>
        </w:numPr>
        <w:spacing w:after="80"/>
      </w:pPr>
      <w:r>
        <w:rPr>
          <w:rFonts w:ascii="Arial" w:cs="Arial" w:eastAsia="Arial" w:hAnsi="Arial"/>
          <w:b w:val="false"/>
          <w:bCs w:val="false"/>
          <w:sz w:val="22"/>
          <w:szCs w:val="22"/>
        </w:rPr>
        <w:t xml:space="preserve">How do we handle scrap weight disputes at pickup? (Citizen vs kabadiwala weigh-in)</w:t>
      </w:r>
    </w:p>
    <w:p>
      <w:pPr>
        <w:pStyle w:val="ListParagraph"/>
        <w:numPr>
          <w:ilvl w:val="0"/>
          <w:numId w:val="2"/>
        </w:numPr>
        <w:spacing w:after="80"/>
      </w:pPr>
      <w:r>
        <w:rPr>
          <w:rFonts w:ascii="Arial" w:cs="Arial" w:eastAsia="Arial" w:hAnsi="Arial"/>
          <w:b w:val="false"/>
          <w:bCs w:val="false"/>
          <w:sz w:val="22"/>
          <w:szCs w:val="22"/>
        </w:rPr>
        <w:t xml:space="preserve">What's the KachraCash commission model — % of transaction, or subscription?</w:t>
      </w:r>
    </w:p>
    <w:p>
      <w:pPr>
        <w:pStyle w:val="ListParagraph"/>
        <w:numPr>
          <w:ilvl w:val="0"/>
          <w:numId w:val="2"/>
        </w:numPr>
        <w:spacing w:after="80"/>
      </w:pPr>
      <w:r>
        <w:rPr>
          <w:rFonts w:ascii="Arial" w:cs="Arial" w:eastAsia="Arial" w:hAnsi="Arial"/>
          <w:b w:val="false"/>
          <w:bCs w:val="false"/>
          <w:sz w:val="22"/>
          <w:szCs w:val="22"/>
        </w:rPr>
        <w:t xml:space="preserve">Will kabadiwalas need a verification/KYC step before they can bid?</w:t>
      </w:r>
    </w:p>
    <w:p>
      <w:pPr>
        <w:spacing w:after="160"/>
      </w:pPr>
      <w:r>
        <w:t xml:space="preserve"/>
      </w:r>
    </w:p>
    <w:p>
      <w:pPr>
        <w:pStyle w:val="Heading1"/>
      </w:pPr>
      <w:r>
        <w:rPr>
          <w:rFonts w:ascii="Arial" w:cs="Arial" w:eastAsia="Arial" w:hAnsi="Arial"/>
          <w:b/>
          <w:bCs/>
          <w:sz w:val="32"/>
          <w:szCs w:val="32"/>
        </w:rPr>
        <w:t xml:space="preserve">12. MVP Definition of Done</w:t>
      </w:r>
    </w:p>
    <w:p>
      <w:pPr>
        <w:pBdr>
          <w:bottom w:val="single" w:color="27AE60" w:sz="4" w:space="1"/>
        </w:pBdr>
        <w:spacing w:after="200"/>
      </w:pPr>
      <w:r>
        <w:t xml:space="preserve"/>
      </w:r>
    </w:p>
    <w:p>
      <w:pPr>
        <w:spacing w:after="120"/>
      </w:pPr>
      <w:r>
        <w:rPr>
          <w:rFonts w:ascii="Arial" w:cs="Arial" w:eastAsia="Arial" w:hAnsi="Arial"/>
          <w:sz w:val="22"/>
          <w:szCs w:val="22"/>
        </w:rPr>
        <w:t xml:space="preserve">The MVP is ready to launch when ALL of the following are true:</w:t>
      </w:r>
    </w:p>
    <w:p>
      <w:pPr>
        <w:spacing w:after="160"/>
      </w:pPr>
      <w:r>
        <w:t xml:space="preserve"/>
      </w:r>
    </w:p>
    <w:p>
      <w:pPr>
        <w:pStyle w:val="ListParagraph"/>
        <w:numPr>
          <w:ilvl w:val="0"/>
          <w:numId w:val="3"/>
        </w:numPr>
        <w:spacing w:after="80"/>
      </w:pPr>
      <w:r>
        <w:rPr>
          <w:rFonts w:ascii="Arial" w:cs="Arial" w:eastAsia="Arial" w:hAnsi="Arial"/>
          <w:sz w:val="22"/>
          <w:szCs w:val="22"/>
        </w:rPr>
        <w:t xml:space="preserve">All 5 P0 features are functional end-to-end</w:t>
      </w:r>
    </w:p>
    <w:p>
      <w:pPr>
        <w:pStyle w:val="ListParagraph"/>
        <w:numPr>
          <w:ilvl w:val="0"/>
          <w:numId w:val="3"/>
        </w:numPr>
        <w:spacing w:after="80"/>
      </w:pPr>
      <w:r>
        <w:rPr>
          <w:rFonts w:ascii="Arial" w:cs="Arial" w:eastAsia="Arial" w:hAnsi="Arial"/>
          <w:sz w:val="22"/>
          <w:szCs w:val="22"/>
        </w:rPr>
        <w:t xml:space="preserve">A citizen can list scrap, receive bids, negotiate, confirm pickup, and get paid — without any manual intervention</w:t>
      </w:r>
    </w:p>
    <w:p>
      <w:pPr>
        <w:pStyle w:val="ListParagraph"/>
        <w:numPr>
          <w:ilvl w:val="0"/>
          <w:numId w:val="3"/>
        </w:numPr>
        <w:spacing w:after="80"/>
      </w:pPr>
      <w:r>
        <w:rPr>
          <w:rFonts w:ascii="Arial" w:cs="Arial" w:eastAsia="Arial" w:hAnsi="Arial"/>
          <w:sz w:val="22"/>
          <w:szCs w:val="22"/>
        </w:rPr>
        <w:t xml:space="preserve">A kabadiwala can sign up, see nearby listings, place a bid, and mark a pickup as complete</w:t>
      </w:r>
    </w:p>
    <w:p>
      <w:pPr>
        <w:pStyle w:val="ListParagraph"/>
        <w:numPr>
          <w:ilvl w:val="0"/>
          <w:numId w:val="3"/>
        </w:numPr>
        <w:spacing w:after="80"/>
      </w:pPr>
      <w:r>
        <w:rPr>
          <w:rFonts w:ascii="Arial" w:cs="Arial" w:eastAsia="Arial" w:hAnsi="Arial"/>
          <w:sz w:val="22"/>
          <w:szCs w:val="22"/>
        </w:rPr>
        <w:t xml:space="preserve">Works on mobile browsers (Android Chrome minimum)</w:t>
      </w:r>
    </w:p>
    <w:p>
      <w:pPr>
        <w:pStyle w:val="ListParagraph"/>
        <w:numPr>
          <w:ilvl w:val="0"/>
          <w:numId w:val="3"/>
        </w:numPr>
        <w:spacing w:after="80"/>
      </w:pPr>
      <w:r>
        <w:rPr>
          <w:rFonts w:ascii="Arial" w:cs="Arial" w:eastAsia="Arial" w:hAnsi="Arial"/>
          <w:sz w:val="22"/>
          <w:szCs w:val="22"/>
        </w:rPr>
        <w:t xml:space="preserve">Razorpay KYC complete and UPI payouts tested</w:t>
      </w:r>
    </w:p>
    <w:p>
      <w:pPr>
        <w:pStyle w:val="ListParagraph"/>
        <w:numPr>
          <w:ilvl w:val="0"/>
          <w:numId w:val="3"/>
        </w:numPr>
        <w:spacing w:after="80"/>
      </w:pPr>
      <w:r>
        <w:rPr>
          <w:rFonts w:ascii="Arial" w:cs="Arial" w:eastAsia="Arial" w:hAnsi="Arial"/>
          <w:sz w:val="22"/>
          <w:szCs w:val="22"/>
        </w:rPr>
        <w:t xml:space="preserve">OTP login works for both user types</w:t>
      </w:r>
    </w:p>
    <w:p>
      <w:pPr>
        <w:pStyle w:val="ListParagraph"/>
        <w:numPr>
          <w:ilvl w:val="0"/>
          <w:numId w:val="3"/>
        </w:numPr>
        <w:spacing w:after="80"/>
      </w:pPr>
      <w:r>
        <w:rPr>
          <w:rFonts w:ascii="Arial" w:cs="Arial" w:eastAsia="Arial" w:hAnsi="Arial"/>
          <w:sz w:val="22"/>
          <w:szCs w:val="22"/>
        </w:rPr>
        <w:t xml:space="preserve">WhatsApp notifications fire on bid update and pickup confirmation</w:t>
      </w:r>
    </w:p>
    <w:p>
      <w:pPr>
        <w:pStyle w:val="ListParagraph"/>
        <w:numPr>
          <w:ilvl w:val="0"/>
          <w:numId w:val="3"/>
        </w:numPr>
        <w:spacing w:after="80"/>
      </w:pPr>
      <w:r>
        <w:rPr>
          <w:rFonts w:ascii="Arial" w:cs="Arial" w:eastAsia="Arial" w:hAnsi="Arial"/>
          <w:sz w:val="22"/>
          <w:szCs w:val="22"/>
        </w:rPr>
        <w:t xml:space="preserve">5 friends/beta users complete a full end-to-end test without help</w:t>
      </w:r>
    </w:p>
    <w:p>
      <w:pPr>
        <w:pStyle w:val="ListParagraph"/>
        <w:numPr>
          <w:ilvl w:val="0"/>
          <w:numId w:val="3"/>
        </w:numPr>
        <w:spacing w:after="80"/>
      </w:pPr>
      <w:r>
        <w:rPr>
          <w:rFonts w:ascii="Arial" w:cs="Arial" w:eastAsia="Arial" w:hAnsi="Arial"/>
          <w:sz w:val="22"/>
          <w:szCs w:val="22"/>
        </w:rPr>
        <w:t xml:space="preserve">Basic analytics tracking (pickup completions, bid counts) in Bubble dashboard</w:t>
      </w:r>
    </w:p>
    <w:p>
      <w:pPr>
        <w:spacing w:after="160"/>
      </w:pPr>
      <w:r>
        <w:t xml:space="preserve"/>
      </w:r>
    </w:p>
    <w:p>
      <w:pPr>
        <w:pStyle w:val="Heading1"/>
      </w:pPr>
      <w:r>
        <w:rPr>
          <w:rFonts w:ascii="Arial" w:cs="Arial" w:eastAsia="Arial" w:hAnsi="Arial"/>
          <w:b/>
          <w:bCs/>
          <w:sz w:val="32"/>
          <w:szCs w:val="32"/>
        </w:rPr>
        <w:t xml:space="preserve">13. Next Steps</w:t>
      </w:r>
    </w:p>
    <w:p>
      <w:pPr>
        <w:pBdr>
          <w:bottom w:val="single" w:color="27AE60" w:sz="4" w:space="1"/>
        </w:pBdr>
        <w:spacing w:after="200"/>
      </w:pPr>
      <w:r>
        <w:t xml:space="preserve"/>
      </w:r>
    </w:p>
    <w:p>
      <w:pPr>
        <w:pStyle w:val="ListParagraph"/>
        <w:numPr>
          <w:ilvl w:val="0"/>
          <w:numId w:val="4"/>
        </w:numPr>
        <w:spacing w:after="80"/>
      </w:pPr>
      <w:r>
        <w:rPr>
          <w:rFonts w:ascii="Arial" w:cs="Arial" w:eastAsia="Arial" w:hAnsi="Arial"/>
          <w:sz w:val="22"/>
          <w:szCs w:val="22"/>
        </w:rPr>
        <w:t xml:space="preserve">Review and approve this PRD — note any corrections</w:t>
      </w:r>
    </w:p>
    <w:p>
      <w:pPr>
        <w:pStyle w:val="ListParagraph"/>
        <w:numPr>
          <w:ilvl w:val="0"/>
          <w:numId w:val="4"/>
        </w:numPr>
        <w:spacing w:after="80"/>
      </w:pPr>
      <w:r>
        <w:rPr>
          <w:rFonts w:ascii="Arial" w:cs="Arial" w:eastAsia="Arial" w:hAnsi="Arial"/>
          <w:sz w:val="22"/>
          <w:szCs w:val="22"/>
        </w:rPr>
        <w:t xml:space="preserve">Create Technical Design Document (Part 3) — database schema, workflows, API integrations</w:t>
      </w:r>
    </w:p>
    <w:p>
      <w:pPr>
        <w:pStyle w:val="ListParagraph"/>
        <w:numPr>
          <w:ilvl w:val="0"/>
          <w:numId w:val="4"/>
        </w:numPr>
        <w:spacing w:after="80"/>
      </w:pPr>
      <w:r>
        <w:rPr>
          <w:rFonts w:ascii="Arial" w:cs="Arial" w:eastAsia="Arial" w:hAnsi="Arial"/>
          <w:sz w:val="22"/>
          <w:szCs w:val="22"/>
        </w:rPr>
        <w:t xml:space="preserve">Set up Bubble.io account and complete Bubble Academy (free, ~10 hours)</w:t>
      </w:r>
    </w:p>
    <w:p>
      <w:pPr>
        <w:pStyle w:val="ListParagraph"/>
        <w:numPr>
          <w:ilvl w:val="0"/>
          <w:numId w:val="4"/>
        </w:numPr>
        <w:spacing w:after="80"/>
      </w:pPr>
      <w:r>
        <w:rPr>
          <w:rFonts w:ascii="Arial" w:cs="Arial" w:eastAsia="Arial" w:hAnsi="Arial"/>
          <w:sz w:val="22"/>
          <w:szCs w:val="22"/>
        </w:rPr>
        <w:t xml:space="preserve">Register company and begin Razorpay KYC process</w:t>
      </w:r>
    </w:p>
    <w:p>
      <w:pPr>
        <w:pStyle w:val="ListParagraph"/>
        <w:numPr>
          <w:ilvl w:val="0"/>
          <w:numId w:val="4"/>
        </w:numPr>
        <w:spacing w:after="80"/>
      </w:pPr>
      <w:r>
        <w:rPr>
          <w:rFonts w:ascii="Arial" w:cs="Arial" w:eastAsia="Arial" w:hAnsi="Arial"/>
          <w:sz w:val="22"/>
          <w:szCs w:val="22"/>
        </w:rPr>
        <w:t xml:space="preserve">Build MVP in Bubble with AI assistance</w:t>
      </w:r>
    </w:p>
    <w:p>
      <w:pPr>
        <w:pStyle w:val="ListParagraph"/>
        <w:numPr>
          <w:ilvl w:val="0"/>
          <w:numId w:val="4"/>
        </w:numPr>
        <w:spacing w:after="80"/>
      </w:pPr>
      <w:r>
        <w:rPr>
          <w:rFonts w:ascii="Arial" w:cs="Arial" w:eastAsia="Arial" w:hAnsi="Arial"/>
          <w:sz w:val="22"/>
          <w:szCs w:val="22"/>
        </w:rPr>
        <w:t xml:space="preserve">Pilot with 20–50 kabadiwalas + 100–200 residents in one zone</w:t>
      </w:r>
    </w:p>
    <w:p>
      <w:pPr>
        <w:pStyle w:val="ListParagraph"/>
        <w:numPr>
          <w:ilvl w:val="0"/>
          <w:numId w:val="4"/>
        </w:numPr>
        <w:spacing w:after="80"/>
      </w:pPr>
      <w:r>
        <w:rPr>
          <w:rFonts w:ascii="Arial" w:cs="Arial" w:eastAsia="Arial" w:hAnsi="Arial"/>
          <w:sz w:val="22"/>
          <w:szCs w:val="22"/>
        </w:rPr>
        <w:t xml:space="preserve">Iterate and expand — launch citywide by end of 2026</w:t>
      </w:r>
    </w:p>
    <w:p>
      <w:pPr>
        <w:spacing w:after="160"/>
      </w:pPr>
      <w:r>
        <w:t xml:space="preserve"/>
      </w:r>
    </w:p>
    <w:p>
      <w:pPr>
        <w:spacing w:after="160"/>
      </w:pPr>
      <w:r>
        <w:t xml:space="preserve"/>
      </w:r>
    </w:p>
    <w:p>
      <w:pPr>
        <w:pBdr>
          <w:bottom w:val="single" w:color="27AE60" w:sz="4" w:space="1"/>
        </w:pBdr>
        <w:spacing w:after="200"/>
      </w:pPr>
      <w:r>
        <w:t xml:space="preserve"/>
      </w:r>
    </w:p>
    <w:p>
      <w:pPr>
        <w:jc w:val="center"/>
      </w:pPr>
      <w:r>
        <w:rPr>
          <w:rFonts w:ascii="Arial" w:cs="Arial" w:eastAsia="Arial" w:hAnsi="Arial"/>
          <w:i/>
          <w:iCs/>
          <w:color w:val="888888"/>
          <w:sz w:val="18"/>
          <w:szCs w:val="18"/>
        </w:rPr>
        <w:t xml:space="preserve">KachraCash PRD v1.0  |  Created February 2026  |  Status: Draft — Ready for Technical Design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KachraCash PRD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5E35"/>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7AE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2026-02-18T06:30:51.909Z</dcterms:created>
  <dcterms:modified xsi:type="dcterms:W3CDTF">2026-02-18T06:30:51.910Z</dcterms:modified>
</cp:coreProperties>
</file>

<file path=docProps/custom.xml><?xml version="1.0" encoding="utf-8"?>
<Properties xmlns="http://schemas.openxmlformats.org/officeDocument/2006/custom-properties" xmlns:vt="http://schemas.openxmlformats.org/officeDocument/2006/docPropsVTypes"/>
</file>