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8B581" w14:textId="6707A4AD" w:rsidR="006B215D" w:rsidRPr="006B215D" w:rsidRDefault="006B215D" w:rsidP="006B215D">
      <w:pPr>
        <w:jc w:val="center"/>
        <w:rPr>
          <w:rFonts w:ascii="Abadi" w:hAnsi="Abadi"/>
          <w:noProof/>
          <w:sz w:val="144"/>
          <w:szCs w:val="144"/>
        </w:rPr>
      </w:pPr>
      <w:r w:rsidRPr="006B215D">
        <w:rPr>
          <w:rFonts w:ascii="Abadi" w:hAnsi="Abadi"/>
          <w:noProof/>
          <w:sz w:val="144"/>
          <w:szCs w:val="144"/>
        </w:rPr>
        <w:t>Breaking Red</w:t>
      </w:r>
    </w:p>
    <w:p w14:paraId="6D3FA53B" w14:textId="77777777" w:rsidR="006B215D" w:rsidRPr="006B215D" w:rsidRDefault="006B215D" w:rsidP="006B215D">
      <w:pPr>
        <w:jc w:val="center"/>
        <w:rPr>
          <w:rFonts w:ascii="Abadi" w:hAnsi="Abadi"/>
          <w:sz w:val="72"/>
          <w:szCs w:val="72"/>
        </w:rPr>
      </w:pPr>
      <w:r w:rsidRPr="006B215D">
        <w:rPr>
          <w:rFonts w:ascii="Abadi" w:hAnsi="Abadi"/>
          <w:sz w:val="72"/>
          <w:szCs w:val="72"/>
        </w:rPr>
        <w:t>Developers Manual</w:t>
      </w:r>
    </w:p>
    <w:p w14:paraId="237D6C85" w14:textId="0AF3B324" w:rsidR="006B215D" w:rsidRPr="006B215D" w:rsidRDefault="006B215D" w:rsidP="006B215D">
      <w:r>
        <w:rPr>
          <w:noProof/>
        </w:rPr>
        <w:drawing>
          <wp:inline distT="0" distB="0" distL="0" distR="0" wp14:anchorId="422C1EE1" wp14:editId="1145DCBC">
            <wp:extent cx="5943600" cy="4754880"/>
            <wp:effectExtent l="0" t="0" r="0" b="7620"/>
            <wp:docPr id="1424889000" name="Picture 2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9000" name="Picture 2" descr="A logo with text on i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DC70" w14:textId="77777777" w:rsidR="006B215D" w:rsidRPr="006B215D" w:rsidRDefault="006B215D" w:rsidP="006B215D">
      <w:pPr>
        <w:rPr>
          <w:rFonts w:ascii="Abadi" w:hAnsi="Abadi"/>
          <w:sz w:val="44"/>
          <w:szCs w:val="44"/>
        </w:rPr>
      </w:pPr>
    </w:p>
    <w:p w14:paraId="69FB1B29" w14:textId="77777777" w:rsidR="006B215D" w:rsidRDefault="006B215D" w:rsidP="006B215D">
      <w:pPr>
        <w:rPr>
          <w:rFonts w:ascii="Abadi" w:hAnsi="Abadi"/>
          <w:sz w:val="44"/>
          <w:szCs w:val="44"/>
        </w:rPr>
      </w:pPr>
    </w:p>
    <w:p w14:paraId="61526082" w14:textId="7CFE5A9C" w:rsidR="006B215D" w:rsidRDefault="006B215D" w:rsidP="006B215D">
      <w:pPr>
        <w:tabs>
          <w:tab w:val="left" w:pos="7020"/>
        </w:tabs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ab/>
      </w:r>
    </w:p>
    <w:p w14:paraId="1EEAE87A" w14:textId="387BF659" w:rsidR="006B215D" w:rsidRDefault="006B215D" w:rsidP="006B215D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lastRenderedPageBreak/>
        <w:t>Overview</w:t>
      </w:r>
    </w:p>
    <w:p w14:paraId="3DF6C7AD" w14:textId="05398CD9" w:rsidR="006B215D" w:rsidRDefault="006B215D" w:rsidP="006B215D">
      <w:pPr>
        <w:tabs>
          <w:tab w:val="left" w:pos="7020"/>
        </w:tabs>
        <w:ind w:left="360"/>
        <w:rPr>
          <w:rFonts w:ascii="Abadi" w:hAnsi="Abadi"/>
        </w:rPr>
      </w:pPr>
      <w:r>
        <w:rPr>
          <w:rFonts w:ascii="Abadi" w:hAnsi="Abadi"/>
        </w:rPr>
        <w:t xml:space="preserve">Breaking Red is a 2D top-down style platformer game in which the player plays Red, </w:t>
      </w:r>
      <w:r w:rsidR="00C37FFE">
        <w:rPr>
          <w:rFonts w:ascii="Abadi" w:hAnsi="Abadi"/>
        </w:rPr>
        <w:t>a girl</w:t>
      </w:r>
      <w:r>
        <w:rPr>
          <w:rFonts w:ascii="Abadi" w:hAnsi="Abadi"/>
        </w:rPr>
        <w:t xml:space="preserve"> trying to solve the mystery of who murdered her grandmother. </w:t>
      </w:r>
      <w:r w:rsidR="00C37FFE">
        <w:rPr>
          <w:rFonts w:ascii="Abadi" w:hAnsi="Abadi"/>
        </w:rPr>
        <w:t>The player will travel through 5 different levels where they can talk to/attack NPCs for clues and collect power-ups. Their goal is to discover the true murderer of Grandma without running out of health or sanity.</w:t>
      </w:r>
    </w:p>
    <w:p w14:paraId="3DE4CF67" w14:textId="7CB5F56A" w:rsidR="00C37FFE" w:rsidRDefault="00C37FFE" w:rsidP="00C37FFE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Abadi" w:hAnsi="Abadi"/>
          <w:sz w:val="44"/>
          <w:szCs w:val="44"/>
        </w:rPr>
      </w:pPr>
      <w:r w:rsidRPr="00C37FFE">
        <w:rPr>
          <w:rFonts w:ascii="Abadi" w:hAnsi="Abadi"/>
          <w:sz w:val="44"/>
          <w:szCs w:val="44"/>
        </w:rPr>
        <w:t>Development Platform</w:t>
      </w:r>
    </w:p>
    <w:p w14:paraId="068917AD" w14:textId="60BCB09C" w:rsidR="00C37FFE" w:rsidRDefault="00C37FFE" w:rsidP="00C37FFE">
      <w:pPr>
        <w:tabs>
          <w:tab w:val="left" w:pos="7020"/>
        </w:tabs>
        <w:ind w:left="360"/>
        <w:rPr>
          <w:rFonts w:ascii="Abadi" w:hAnsi="Abadi"/>
        </w:rPr>
      </w:pPr>
      <w:r>
        <w:rPr>
          <w:rFonts w:ascii="Abadi" w:hAnsi="Abadi"/>
        </w:rPr>
        <w:t xml:space="preserve">The Green Sky Games development team used Unity version </w:t>
      </w:r>
      <w:r w:rsidRPr="00C37FFE">
        <w:rPr>
          <w:rFonts w:ascii="Abadi" w:hAnsi="Abadi"/>
        </w:rPr>
        <w:t>6000.0.38f1</w:t>
      </w:r>
      <w:r>
        <w:rPr>
          <w:rFonts w:ascii="Abadi" w:hAnsi="Abadi"/>
        </w:rPr>
        <w:t xml:space="preserve"> to create Breaking Red.</w:t>
      </w:r>
      <w:r w:rsidR="006C3A31">
        <w:rPr>
          <w:rFonts w:ascii="Abadi" w:hAnsi="Abadi"/>
        </w:rPr>
        <w:t xml:space="preserve"> Unity and Unity Editor must be installed </w:t>
      </w:r>
      <w:proofErr w:type="gramStart"/>
      <w:r w:rsidR="006C3A31">
        <w:rPr>
          <w:rFonts w:ascii="Abadi" w:hAnsi="Abadi"/>
        </w:rPr>
        <w:t>in order to</w:t>
      </w:r>
      <w:proofErr w:type="gramEnd"/>
      <w:r w:rsidR="006C3A31">
        <w:rPr>
          <w:rFonts w:ascii="Abadi" w:hAnsi="Abadi"/>
        </w:rPr>
        <w:t xml:space="preserve"> download the game.</w:t>
      </w:r>
    </w:p>
    <w:p w14:paraId="4879FC7B" w14:textId="01287E75" w:rsidR="00C37FFE" w:rsidRPr="00C37FFE" w:rsidRDefault="00C37FFE" w:rsidP="00C37FFE">
      <w:pPr>
        <w:tabs>
          <w:tab w:val="left" w:pos="7020"/>
        </w:tabs>
        <w:ind w:left="360"/>
        <w:rPr>
          <w:rFonts w:ascii="Abadi" w:hAnsi="Abadi"/>
          <w:b/>
          <w:bCs/>
        </w:rPr>
      </w:pPr>
      <w:r w:rsidRPr="00C37FFE">
        <w:rPr>
          <w:rFonts w:ascii="Abadi" w:hAnsi="Abadi"/>
          <w:b/>
          <w:bCs/>
        </w:rPr>
        <w:t>Installing Unity</w:t>
      </w:r>
      <w:r w:rsidR="006C3A31">
        <w:rPr>
          <w:rFonts w:ascii="Abadi" w:hAnsi="Abadi"/>
          <w:b/>
          <w:bCs/>
        </w:rPr>
        <w:t xml:space="preserve"> and Unity Editor</w:t>
      </w:r>
    </w:p>
    <w:p w14:paraId="0AD7D979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 xml:space="preserve">Go to </w:t>
      </w:r>
      <w:hyperlink r:id="rId8" w:history="1">
        <w:r w:rsidRPr="00C37FFE">
          <w:rPr>
            <w:rStyle w:val="Hyperlink"/>
            <w:rFonts w:ascii="Abadi" w:hAnsi="Abadi"/>
          </w:rPr>
          <w:t>https://unity.com/download</w:t>
        </w:r>
      </w:hyperlink>
      <w:r w:rsidRPr="00C37FFE">
        <w:rPr>
          <w:rFonts w:ascii="Abadi" w:hAnsi="Abadi"/>
        </w:rPr>
        <w:t xml:space="preserve"> and scroll down until you see 1. Download the Unity Hub</w:t>
      </w:r>
    </w:p>
    <w:p w14:paraId="15BEA1D2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Click Download for Windows and open it</w:t>
      </w:r>
    </w:p>
    <w:p w14:paraId="4D52A4DE" w14:textId="4A47D943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</w:rPr>
        <w:t>Review and agree</w:t>
      </w:r>
      <w:r w:rsidRPr="00C37FFE">
        <w:rPr>
          <w:rFonts w:ascii="Abadi" w:hAnsi="Abadi"/>
        </w:rPr>
        <w:t xml:space="preserve"> to the Terms of Service</w:t>
      </w:r>
    </w:p>
    <w:p w14:paraId="768BBF99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Choose the location where you would like the installation to be saved</w:t>
      </w:r>
    </w:p>
    <w:p w14:paraId="6A424073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Click Install</w:t>
      </w:r>
    </w:p>
    <w:p w14:paraId="0AAF5CF7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Click Finish</w:t>
      </w:r>
    </w:p>
    <w:p w14:paraId="048E1366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If a firewall blocker message comes up, click Allow Access. If not, disregard this step.</w:t>
      </w:r>
    </w:p>
    <w:p w14:paraId="598AF536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It may prompt you to create a Unity account if you haven’t already at some point during this process.</w:t>
      </w:r>
    </w:p>
    <w:p w14:paraId="42EE0B8F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A prompt to Install Unity Editor should automatically pop up after that</w:t>
      </w:r>
    </w:p>
    <w:p w14:paraId="413E38DA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Click Install Unity Editor</w:t>
      </w:r>
    </w:p>
    <w:p w14:paraId="0B17DD1D" w14:textId="77777777" w:rsidR="00C37FFE" w:rsidRP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That should pull up Unity Hub where you can keep track of the installation progress. This could take several minutes.</w:t>
      </w:r>
    </w:p>
    <w:p w14:paraId="2EBE27D5" w14:textId="5821A517" w:rsidR="00C37FFE" w:rsidRDefault="00C37FFE" w:rsidP="00C37FFE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 w:rsidRPr="00C37FFE">
        <w:rPr>
          <w:rFonts w:ascii="Abadi" w:hAnsi="Abadi"/>
        </w:rPr>
        <w:t>After it is finished, you will be able to open Unity Edit</w:t>
      </w:r>
      <w:r>
        <w:rPr>
          <w:rFonts w:ascii="Abadi" w:hAnsi="Abadi"/>
        </w:rPr>
        <w:t>or</w:t>
      </w:r>
    </w:p>
    <w:p w14:paraId="127C2179" w14:textId="0F2BAECB" w:rsidR="008C3F88" w:rsidRPr="008C3F88" w:rsidRDefault="00C37FFE" w:rsidP="008C3F88">
      <w:pPr>
        <w:numPr>
          <w:ilvl w:val="0"/>
          <w:numId w:val="2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</w:rPr>
        <w:t>Make sure that it is the correct version</w:t>
      </w:r>
    </w:p>
    <w:p w14:paraId="02DFD7A8" w14:textId="590E2F46" w:rsidR="008C3F88" w:rsidRPr="008C3F88" w:rsidRDefault="008C3F88" w:rsidP="008C3F88">
      <w:pPr>
        <w:tabs>
          <w:tab w:val="left" w:pos="7020"/>
        </w:tabs>
        <w:ind w:left="36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Downloading Breaking Red</w:t>
      </w:r>
    </w:p>
    <w:p w14:paraId="65A8495F" w14:textId="384653DC" w:rsidR="008C3F88" w:rsidRPr="008C3F88" w:rsidRDefault="008C3F88" w:rsidP="008C3F88">
      <w:pPr>
        <w:pStyle w:val="ListParagraph"/>
        <w:numPr>
          <w:ilvl w:val="0"/>
          <w:numId w:val="4"/>
        </w:numPr>
        <w:tabs>
          <w:tab w:val="left" w:pos="7020"/>
        </w:tabs>
        <w:rPr>
          <w:rFonts w:ascii="Abadi" w:hAnsi="Abadi"/>
          <w:b/>
          <w:bCs/>
        </w:rPr>
      </w:pPr>
      <w:r w:rsidRPr="008C3F88">
        <w:rPr>
          <w:rFonts w:ascii="Abadi" w:hAnsi="Abadi"/>
        </w:rPr>
        <w:t xml:space="preserve">Go to </w:t>
      </w:r>
      <w:hyperlink r:id="rId9" w:history="1">
        <w:r w:rsidRPr="008C3F88">
          <w:rPr>
            <w:rStyle w:val="Hyperlink"/>
            <w:rFonts w:ascii="Abadi" w:hAnsi="Abadi"/>
          </w:rPr>
          <w:t>https://github.com/GreenSkyGames/Breaking-Red</w:t>
        </w:r>
      </w:hyperlink>
      <w:r w:rsidRPr="008C3F88">
        <w:rPr>
          <w:rFonts w:ascii="Abadi" w:hAnsi="Abadi"/>
        </w:rPr>
        <w:t xml:space="preserve"> </w:t>
      </w:r>
    </w:p>
    <w:p w14:paraId="0413B91A" w14:textId="0441D8AE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lastRenderedPageBreak/>
        <w:t xml:space="preserve">Click the green Code button </w:t>
      </w:r>
      <w:r w:rsidRPr="008C3F88">
        <w:rPr>
          <w:rFonts w:ascii="Abadi" w:hAnsi="Abadi"/>
        </w:rPr>
        <w:t>on</w:t>
      </w:r>
      <w:r w:rsidRPr="008C3F88">
        <w:rPr>
          <w:rFonts w:ascii="Abadi" w:hAnsi="Abadi"/>
        </w:rPr>
        <w:t xml:space="preserve"> the top right and select Download ZIP from the dropdown menu</w:t>
      </w:r>
      <w:r w:rsidR="006C3A31">
        <w:rPr>
          <w:rFonts w:ascii="Abadi" w:hAnsi="Abadi"/>
        </w:rPr>
        <w:t>.</w:t>
      </w:r>
    </w:p>
    <w:p w14:paraId="03B0CA07" w14:textId="182AC081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 xml:space="preserve">Navigate to where the </w:t>
      </w:r>
      <w:r>
        <w:rPr>
          <w:rFonts w:ascii="Abadi" w:hAnsi="Abadi"/>
        </w:rPr>
        <w:t>Breaking</w:t>
      </w:r>
      <w:r w:rsidRPr="008C3F88">
        <w:rPr>
          <w:rFonts w:ascii="Abadi" w:hAnsi="Abadi"/>
        </w:rPr>
        <w:t>-</w:t>
      </w:r>
      <w:r>
        <w:rPr>
          <w:rFonts w:ascii="Abadi" w:hAnsi="Abadi"/>
        </w:rPr>
        <w:t>Red</w:t>
      </w:r>
      <w:r w:rsidRPr="008C3F88">
        <w:rPr>
          <w:rFonts w:ascii="Abadi" w:hAnsi="Abadi"/>
        </w:rPr>
        <w:t>-main zip file was saved and click Extract all. Select the file path and then click Extract.</w:t>
      </w:r>
    </w:p>
    <w:p w14:paraId="30432F22" w14:textId="5ED3E6D5" w:rsidR="008C3F88" w:rsidRPr="008C3F88" w:rsidRDefault="00D10769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8240" behindDoc="0" locked="0" layoutInCell="1" allowOverlap="1" wp14:anchorId="71AE3E43" wp14:editId="232B801E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943600" cy="2045970"/>
            <wp:effectExtent l="0" t="0" r="0" b="0"/>
            <wp:wrapSquare wrapText="bothSides"/>
            <wp:docPr id="111557553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5536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F88" w:rsidRPr="008C3F88">
        <w:rPr>
          <w:rFonts w:ascii="Abadi" w:hAnsi="Abadi"/>
        </w:rPr>
        <w:t>Open Unity Hub</w:t>
      </w:r>
      <w:r>
        <w:rPr>
          <w:rFonts w:ascii="Abadi" w:hAnsi="Abadi"/>
        </w:rPr>
        <w:t xml:space="preserve">. It should </w:t>
      </w:r>
      <w:proofErr w:type="gramStart"/>
      <w:r>
        <w:rPr>
          <w:rFonts w:ascii="Abadi" w:hAnsi="Abadi"/>
        </w:rPr>
        <w:t>look something</w:t>
      </w:r>
      <w:proofErr w:type="gramEnd"/>
      <w:r>
        <w:rPr>
          <w:rFonts w:ascii="Abadi" w:hAnsi="Abadi"/>
        </w:rPr>
        <w:t xml:space="preserve"> like this.</w:t>
      </w:r>
    </w:p>
    <w:p w14:paraId="5F7C2570" w14:textId="77777777" w:rsidR="00D10769" w:rsidRPr="0035424C" w:rsidRDefault="00D10769" w:rsidP="00D10769">
      <w:pPr>
        <w:tabs>
          <w:tab w:val="left" w:pos="7020"/>
        </w:tabs>
        <w:ind w:left="720"/>
        <w:rPr>
          <w:rFonts w:ascii="Abadi" w:hAnsi="Abadi"/>
          <w:sz w:val="16"/>
          <w:szCs w:val="16"/>
        </w:rPr>
      </w:pPr>
    </w:p>
    <w:p w14:paraId="1C73F4DC" w14:textId="6D2250AB" w:rsid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Click Add in the top right and then select Add project from disk</w:t>
      </w:r>
      <w:r w:rsidR="006C3A31">
        <w:rPr>
          <w:rFonts w:ascii="Abadi" w:hAnsi="Abadi"/>
        </w:rPr>
        <w:t>.</w:t>
      </w:r>
    </w:p>
    <w:p w14:paraId="6DCA3F96" w14:textId="77777777" w:rsidR="00360D9C" w:rsidRDefault="00360D9C" w:rsidP="00360D9C">
      <w:pPr>
        <w:pStyle w:val="ListParagraph"/>
        <w:rPr>
          <w:rFonts w:ascii="Abadi" w:hAnsi="Abadi"/>
        </w:rPr>
      </w:pPr>
    </w:p>
    <w:p w14:paraId="6FE73857" w14:textId="04CF1A10" w:rsidR="0035424C" w:rsidRPr="008C3F88" w:rsidRDefault="0035424C" w:rsidP="0035424C">
      <w:pPr>
        <w:tabs>
          <w:tab w:val="left" w:pos="702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0D5A0" wp14:editId="0C393DFF">
                <wp:simplePos x="0" y="0"/>
                <wp:positionH relativeFrom="column">
                  <wp:posOffset>4540250</wp:posOffset>
                </wp:positionH>
                <wp:positionV relativeFrom="paragraph">
                  <wp:posOffset>694055</wp:posOffset>
                </wp:positionV>
                <wp:extent cx="508000" cy="234950"/>
                <wp:effectExtent l="0" t="0" r="25400" b="12700"/>
                <wp:wrapNone/>
                <wp:docPr id="13138163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5603" id="Rectangle 5" o:spid="_x0000_s1026" style="position:absolute;margin-left:357.5pt;margin-top:54.65pt;width:40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" filled="f" strokecolor="red" strokeweight="1pt"/>
            </w:pict>
          </mc:Fallback>
        </mc:AlternateContent>
      </w:r>
      <w:r>
        <w:rPr>
          <w:rFonts w:ascii="Abadi" w:hAnsi="Abadi"/>
          <w:noProof/>
        </w:rPr>
        <w:drawing>
          <wp:inline distT="0" distB="0" distL="0" distR="0" wp14:anchorId="4C9CBE6C" wp14:editId="56DEC9FA">
            <wp:extent cx="5943600" cy="2045970"/>
            <wp:effectExtent l="0" t="0" r="0" b="3175"/>
            <wp:docPr id="36454586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45866" name="Picture 4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56AB" w14:textId="21A797E9" w:rsid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 xml:space="preserve">Select where the zip files were extracted. Once you find the </w:t>
      </w:r>
      <w:r>
        <w:rPr>
          <w:rFonts w:ascii="Abadi" w:hAnsi="Abadi"/>
        </w:rPr>
        <w:t>Breaking</w:t>
      </w:r>
      <w:r w:rsidRPr="008C3F88">
        <w:rPr>
          <w:rFonts w:ascii="Abadi" w:hAnsi="Abadi"/>
        </w:rPr>
        <w:t>-</w:t>
      </w:r>
      <w:r>
        <w:rPr>
          <w:rFonts w:ascii="Abadi" w:hAnsi="Abadi"/>
        </w:rPr>
        <w:t>Red</w:t>
      </w:r>
      <w:r w:rsidRPr="008C3F88">
        <w:rPr>
          <w:rFonts w:ascii="Abadi" w:hAnsi="Abadi"/>
        </w:rPr>
        <w:t xml:space="preserve">-main file, you may have to </w:t>
      </w:r>
      <w:proofErr w:type="gramStart"/>
      <w:r w:rsidRPr="008C3F88">
        <w:rPr>
          <w:rFonts w:ascii="Abadi" w:hAnsi="Abadi"/>
        </w:rPr>
        <w:t>double click</w:t>
      </w:r>
      <w:proofErr w:type="gramEnd"/>
      <w:r w:rsidRPr="008C3F88">
        <w:rPr>
          <w:rFonts w:ascii="Abadi" w:hAnsi="Abadi"/>
        </w:rPr>
        <w:t xml:space="preserve"> it </w:t>
      </w:r>
      <w:r w:rsidRPr="008C3F88">
        <w:rPr>
          <w:rFonts w:ascii="Abadi" w:hAnsi="Abadi"/>
        </w:rPr>
        <w:t>to</w:t>
      </w:r>
      <w:r w:rsidRPr="008C3F88">
        <w:rPr>
          <w:rFonts w:ascii="Abadi" w:hAnsi="Abadi"/>
        </w:rPr>
        <w:t xml:space="preserve"> get to the correct file. You should see folders like </w:t>
      </w:r>
      <w:proofErr w:type="spellStart"/>
      <w:r w:rsidRPr="008C3F88">
        <w:rPr>
          <w:rFonts w:ascii="Abadi" w:hAnsi="Abadi"/>
        </w:rPr>
        <w:t>UserSettings</w:t>
      </w:r>
      <w:proofErr w:type="spellEnd"/>
      <w:r w:rsidRPr="008C3F88">
        <w:rPr>
          <w:rFonts w:ascii="Abadi" w:hAnsi="Abadi"/>
        </w:rPr>
        <w:t xml:space="preserve"> and Assets</w:t>
      </w:r>
      <w:r w:rsidR="0035424C">
        <w:rPr>
          <w:rFonts w:ascii="Abadi" w:hAnsi="Abadi"/>
        </w:rPr>
        <w:t xml:space="preserve"> </w:t>
      </w:r>
      <w:proofErr w:type="gramStart"/>
      <w:r w:rsidR="0035424C">
        <w:rPr>
          <w:rFonts w:ascii="Abadi" w:hAnsi="Abadi"/>
        </w:rPr>
        <w:t>like</w:t>
      </w:r>
      <w:proofErr w:type="gramEnd"/>
      <w:r w:rsidR="0035424C">
        <w:rPr>
          <w:rFonts w:ascii="Abadi" w:hAnsi="Abadi"/>
        </w:rPr>
        <w:t xml:space="preserve"> shown below</w:t>
      </w:r>
      <w:r w:rsidRPr="008C3F88">
        <w:rPr>
          <w:rFonts w:ascii="Abadi" w:hAnsi="Abadi"/>
        </w:rPr>
        <w:t>. Once you do, click Open.</w:t>
      </w:r>
    </w:p>
    <w:p w14:paraId="61CC431E" w14:textId="1E298C48" w:rsidR="0035424C" w:rsidRPr="008C3F88" w:rsidRDefault="0035424C" w:rsidP="0035424C">
      <w:pPr>
        <w:tabs>
          <w:tab w:val="left" w:pos="7020"/>
        </w:tabs>
        <w:ind w:left="360"/>
        <w:rPr>
          <w:rFonts w:ascii="Abadi" w:hAnsi="Abadi"/>
        </w:rPr>
      </w:pPr>
      <w:r w:rsidRPr="0035424C">
        <w:rPr>
          <w:rFonts w:ascii="Abadi" w:hAnsi="Abadi"/>
        </w:rPr>
        <w:lastRenderedPageBreak/>
        <w:drawing>
          <wp:anchor distT="0" distB="0" distL="114300" distR="114300" simplePos="0" relativeHeight="251660288" behindDoc="0" locked="0" layoutInCell="1" allowOverlap="1" wp14:anchorId="3AF772CF" wp14:editId="5265AD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247265"/>
            <wp:effectExtent l="0" t="0" r="0" b="635"/>
            <wp:wrapSquare wrapText="bothSides"/>
            <wp:docPr id="1756711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11913" name="Picture 1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7" b="-1"/>
                    <a:stretch/>
                  </pic:blipFill>
                  <pic:spPr bwMode="auto"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6FF98" w14:textId="176AAA5F" w:rsidR="00D10769" w:rsidRPr="008C3F88" w:rsidRDefault="008C3F88" w:rsidP="0035424C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 xml:space="preserve">The project will be added to your Unity Hub so then double click it to open it in Unity Editor. This will likely take a </w:t>
      </w:r>
      <w:proofErr w:type="gramStart"/>
      <w:r w:rsidRPr="008C3F88">
        <w:rPr>
          <w:rFonts w:ascii="Abadi" w:hAnsi="Abadi"/>
        </w:rPr>
        <w:t>couple</w:t>
      </w:r>
      <w:proofErr w:type="gramEnd"/>
      <w:r w:rsidRPr="008C3F88">
        <w:rPr>
          <w:rFonts w:ascii="Abadi" w:hAnsi="Abadi"/>
        </w:rPr>
        <w:t xml:space="preserve"> minutes.</w:t>
      </w:r>
    </w:p>
    <w:p w14:paraId="02F64665" w14:textId="77777777" w:rsidR="00360D9C" w:rsidRDefault="00360D9C" w:rsidP="00360D9C">
      <w:pPr>
        <w:pStyle w:val="ListParagraph"/>
        <w:rPr>
          <w:rFonts w:ascii="Abadi" w:hAnsi="Abadi"/>
        </w:rPr>
      </w:pPr>
    </w:p>
    <w:p w14:paraId="4CE6515B" w14:textId="77777777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Once Unity is open, make sure you are in the Assets folder at the bottom.</w:t>
      </w:r>
    </w:p>
    <w:p w14:paraId="3E542DF9" w14:textId="3077F961" w:rsidR="008C3F88" w:rsidRDefault="0035424C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C2666" wp14:editId="1C2070BA">
                <wp:simplePos x="0" y="0"/>
                <wp:positionH relativeFrom="column">
                  <wp:posOffset>4286250</wp:posOffset>
                </wp:positionH>
                <wp:positionV relativeFrom="paragraph">
                  <wp:posOffset>1339850</wp:posOffset>
                </wp:positionV>
                <wp:extent cx="539750" cy="660400"/>
                <wp:effectExtent l="0" t="0" r="12700" b="25400"/>
                <wp:wrapNone/>
                <wp:docPr id="7597617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8D82" id="Rectangle 6" o:spid="_x0000_s1026" style="position:absolute;margin-left:337.5pt;margin-top:105.5pt;width:42.5pt;height: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" filled="f" strokecolor="red" strokeweight="1pt"/>
            </w:pict>
          </mc:Fallback>
        </mc:AlternateContent>
      </w:r>
      <w:r w:rsidRPr="0035424C">
        <w:rPr>
          <w:rFonts w:ascii="Abadi" w:hAnsi="Abadi"/>
        </w:rPr>
        <w:drawing>
          <wp:anchor distT="0" distB="0" distL="114300" distR="114300" simplePos="0" relativeHeight="251661312" behindDoc="0" locked="0" layoutInCell="1" allowOverlap="1" wp14:anchorId="0734D114" wp14:editId="041E8FE2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5943600" cy="1975485"/>
            <wp:effectExtent l="0" t="0" r="0" b="5715"/>
            <wp:wrapSquare wrapText="bothSides"/>
            <wp:docPr id="2079912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1290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F88" w:rsidRPr="008C3F88">
        <w:rPr>
          <w:rFonts w:ascii="Abadi" w:hAnsi="Abadi"/>
        </w:rPr>
        <w:t xml:space="preserve">Click </w:t>
      </w:r>
      <w:r w:rsidR="008C3F88">
        <w:rPr>
          <w:rFonts w:ascii="Abadi" w:hAnsi="Abadi"/>
          <w:b/>
          <w:bCs/>
        </w:rPr>
        <w:t>Scenes</w:t>
      </w:r>
      <w:r w:rsidR="008C3F88">
        <w:rPr>
          <w:rFonts w:ascii="Abadi" w:hAnsi="Abadi"/>
        </w:rPr>
        <w:t xml:space="preserve"> and then click </w:t>
      </w:r>
      <w:r w:rsidR="008C3F88">
        <w:rPr>
          <w:rFonts w:ascii="Abadi" w:hAnsi="Abadi"/>
          <w:b/>
          <w:bCs/>
        </w:rPr>
        <w:t xml:space="preserve">Start Menu. </w:t>
      </w:r>
      <w:r w:rsidR="008C3F88">
        <w:rPr>
          <w:rFonts w:ascii="Abadi" w:hAnsi="Abadi"/>
        </w:rPr>
        <w:t xml:space="preserve">This should </w:t>
      </w:r>
      <w:proofErr w:type="gramStart"/>
      <w:r w:rsidR="008C3F88">
        <w:rPr>
          <w:rFonts w:ascii="Abadi" w:hAnsi="Abadi"/>
        </w:rPr>
        <w:t>open up</w:t>
      </w:r>
      <w:proofErr w:type="gramEnd"/>
      <w:r w:rsidR="008C3F88">
        <w:rPr>
          <w:rFonts w:ascii="Abadi" w:hAnsi="Abadi"/>
        </w:rPr>
        <w:t xml:space="preserve"> the start menu of the game.</w:t>
      </w:r>
      <w:r w:rsidRPr="0035424C">
        <w:rPr>
          <w:noProof/>
        </w:rPr>
        <w:t xml:space="preserve"> </w:t>
      </w:r>
    </w:p>
    <w:p w14:paraId="49B10851" w14:textId="6D4E7E74" w:rsidR="0035424C" w:rsidRDefault="0035424C" w:rsidP="0035424C">
      <w:pPr>
        <w:tabs>
          <w:tab w:val="left" w:pos="7020"/>
        </w:tabs>
        <w:ind w:left="360"/>
        <w:rPr>
          <w:rFonts w:ascii="Abadi" w:hAnsi="Abadi"/>
        </w:rPr>
      </w:pPr>
    </w:p>
    <w:p w14:paraId="39CDC5C4" w14:textId="587D9892" w:rsid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Under File in the top left corner, select Build and Run</w:t>
      </w:r>
      <w:r w:rsidR="006C3A31">
        <w:rPr>
          <w:rFonts w:ascii="Abadi" w:hAnsi="Abadi"/>
        </w:rPr>
        <w:t>.</w:t>
      </w:r>
    </w:p>
    <w:p w14:paraId="3CF74F8F" w14:textId="77777777" w:rsidR="00360D9C" w:rsidRDefault="00360D9C" w:rsidP="00360D9C">
      <w:pPr>
        <w:pStyle w:val="ListParagraph"/>
        <w:rPr>
          <w:rFonts w:ascii="Abadi" w:hAnsi="Abadi"/>
        </w:rPr>
      </w:pPr>
    </w:p>
    <w:p w14:paraId="1205A6B0" w14:textId="179CAA6F" w:rsidR="0035424C" w:rsidRPr="008C3F88" w:rsidRDefault="0035424C" w:rsidP="0035424C">
      <w:pPr>
        <w:tabs>
          <w:tab w:val="left" w:pos="7020"/>
        </w:tabs>
        <w:jc w:val="center"/>
        <w:rPr>
          <w:rFonts w:ascii="Abadi" w:hAnsi="Abadi"/>
        </w:rPr>
      </w:pPr>
      <w:r>
        <w:rPr>
          <w:rFonts w:ascii="Abadi" w:hAnsi="Aba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31FBD" wp14:editId="2E2BDD10">
                <wp:simplePos x="0" y="0"/>
                <wp:positionH relativeFrom="column">
                  <wp:posOffset>1384300</wp:posOffset>
                </wp:positionH>
                <wp:positionV relativeFrom="paragraph">
                  <wp:posOffset>2159000</wp:posOffset>
                </wp:positionV>
                <wp:extent cx="1714500" cy="165100"/>
                <wp:effectExtent l="0" t="0" r="19050" b="25400"/>
                <wp:wrapNone/>
                <wp:docPr id="163996415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E00C0" id="Rectangle 7" o:spid="_x0000_s1026" style="position:absolute;margin-left:109pt;margin-top:170pt;width:13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" filled="f" strokecolor="#030e13 [484]" strokeweight="1pt"/>
            </w:pict>
          </mc:Fallback>
        </mc:AlternateContent>
      </w:r>
      <w:r w:rsidRPr="0035424C">
        <w:rPr>
          <w:rFonts w:ascii="Abadi" w:hAnsi="Abadi"/>
        </w:rPr>
        <w:drawing>
          <wp:inline distT="0" distB="0" distL="0" distR="0" wp14:anchorId="4B98F46E" wp14:editId="6F4A9AA6">
            <wp:extent cx="3619500" cy="3385547"/>
            <wp:effectExtent l="0" t="0" r="0" b="5715"/>
            <wp:docPr id="464084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450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B85C" w14:textId="6552FAF8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Choose where you would like to save the executable</w:t>
      </w:r>
      <w:r w:rsidR="006C3A31">
        <w:rPr>
          <w:rFonts w:ascii="Abadi" w:hAnsi="Abadi"/>
        </w:rPr>
        <w:t>.</w:t>
      </w:r>
    </w:p>
    <w:p w14:paraId="03357831" w14:textId="77777777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If a message saying that you are not a member of the project comes up, click Yes.</w:t>
      </w:r>
    </w:p>
    <w:p w14:paraId="3550B051" w14:textId="77777777" w:rsidR="008C3F88" w:rsidRPr="008C3F88" w:rsidRDefault="008C3F88" w:rsidP="008C3F88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>The game should open automatically after that.</w:t>
      </w:r>
    </w:p>
    <w:p w14:paraId="6FE933E3" w14:textId="3F840493" w:rsidR="008C3F88" w:rsidRDefault="008C3F88" w:rsidP="00D10769">
      <w:pPr>
        <w:numPr>
          <w:ilvl w:val="0"/>
          <w:numId w:val="4"/>
        </w:numPr>
        <w:tabs>
          <w:tab w:val="left" w:pos="7020"/>
        </w:tabs>
        <w:rPr>
          <w:rFonts w:ascii="Abadi" w:hAnsi="Abadi"/>
        </w:rPr>
      </w:pPr>
      <w:r w:rsidRPr="008C3F88">
        <w:rPr>
          <w:rFonts w:ascii="Abadi" w:hAnsi="Abadi"/>
        </w:rPr>
        <w:t xml:space="preserve">Unity will automatically compile everything into the necessary files and create one convenient </w:t>
      </w:r>
      <w:r>
        <w:rPr>
          <w:rFonts w:ascii="Abadi" w:hAnsi="Abadi"/>
        </w:rPr>
        <w:t>Breaking Red</w:t>
      </w:r>
      <w:r w:rsidRPr="008C3F88">
        <w:rPr>
          <w:rFonts w:ascii="Abadi" w:hAnsi="Abadi"/>
        </w:rPr>
        <w:t xml:space="preserve"> application file that you can click on whenever you would like to play. Note Unity creates several other files and folders that must be in the same directory </w:t>
      </w:r>
      <w:proofErr w:type="gramStart"/>
      <w:r w:rsidRPr="008C3F88">
        <w:rPr>
          <w:rFonts w:ascii="Abadi" w:hAnsi="Abadi"/>
        </w:rPr>
        <w:t>of</w:t>
      </w:r>
      <w:proofErr w:type="gramEnd"/>
      <w:r w:rsidRPr="008C3F88">
        <w:rPr>
          <w:rFonts w:ascii="Abadi" w:hAnsi="Abadi"/>
        </w:rPr>
        <w:t xml:space="preserve"> the </w:t>
      </w:r>
      <w:r>
        <w:rPr>
          <w:rFonts w:ascii="Abadi" w:hAnsi="Abadi"/>
        </w:rPr>
        <w:t>Breaking Red</w:t>
      </w:r>
      <w:r w:rsidRPr="008C3F88">
        <w:rPr>
          <w:rFonts w:ascii="Abadi" w:hAnsi="Abadi"/>
        </w:rPr>
        <w:t xml:space="preserve"> application for the game to run.</w:t>
      </w:r>
    </w:p>
    <w:p w14:paraId="7C43FCBC" w14:textId="77777777" w:rsidR="00D10769" w:rsidRDefault="00D10769" w:rsidP="00D10769">
      <w:pPr>
        <w:tabs>
          <w:tab w:val="left" w:pos="7020"/>
        </w:tabs>
        <w:ind w:left="360"/>
        <w:rPr>
          <w:rFonts w:ascii="Abadi" w:hAnsi="Abadi"/>
          <w:b/>
          <w:bCs/>
        </w:rPr>
      </w:pPr>
      <w:r w:rsidRPr="00D10769">
        <w:rPr>
          <w:rFonts w:ascii="Abadi" w:hAnsi="Abadi"/>
          <w:b/>
          <w:bCs/>
        </w:rPr>
        <w:t>Quick Launch:</w:t>
      </w:r>
    </w:p>
    <w:p w14:paraId="79B290E6" w14:textId="5153256D" w:rsidR="00D10769" w:rsidRPr="00D10769" w:rsidRDefault="00D10769" w:rsidP="00D10769">
      <w:pPr>
        <w:tabs>
          <w:tab w:val="left" w:pos="7020"/>
        </w:tabs>
        <w:ind w:left="360"/>
        <w:rPr>
          <w:rFonts w:ascii="Abadi" w:hAnsi="Abadi"/>
        </w:rPr>
      </w:pPr>
      <w:r>
        <w:rPr>
          <w:rFonts w:ascii="Abadi" w:hAnsi="Abadi"/>
        </w:rPr>
        <w:t>After downloading the game for the first time, you should be able to launch it straight from your desktop the following times you wish to open it.</w:t>
      </w:r>
    </w:p>
    <w:p w14:paraId="5743B5A7" w14:textId="7E9DB2BA" w:rsidR="00D10769" w:rsidRDefault="00D10769" w:rsidP="00D10769">
      <w:pPr>
        <w:numPr>
          <w:ilvl w:val="0"/>
          <w:numId w:val="5"/>
        </w:numPr>
        <w:tabs>
          <w:tab w:val="left" w:pos="7020"/>
        </w:tabs>
        <w:rPr>
          <w:rFonts w:ascii="Abadi" w:hAnsi="Abadi"/>
        </w:rPr>
      </w:pPr>
      <w:r w:rsidRPr="00D10769">
        <w:rPr>
          <w:rFonts w:ascii="Abadi" w:hAnsi="Abadi"/>
        </w:rPr>
        <w:t xml:space="preserve">Double click the </w:t>
      </w:r>
      <w:r>
        <w:rPr>
          <w:rFonts w:ascii="Abadi" w:hAnsi="Abadi"/>
        </w:rPr>
        <w:t>Breaking-Red</w:t>
      </w:r>
      <w:r w:rsidRPr="00D10769">
        <w:rPr>
          <w:rFonts w:ascii="Abadi" w:hAnsi="Abadi"/>
        </w:rPr>
        <w:t>-main.exe file and it will run the game</w:t>
      </w:r>
    </w:p>
    <w:p w14:paraId="6A4DAFFE" w14:textId="6B156DF5" w:rsidR="00D10769" w:rsidRPr="00D10769" w:rsidRDefault="00D10769" w:rsidP="00D10769">
      <w:pPr>
        <w:numPr>
          <w:ilvl w:val="0"/>
          <w:numId w:val="5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</w:rPr>
        <w:t>Check BC Mode if you do not want to take damage</w:t>
      </w:r>
    </w:p>
    <w:p w14:paraId="22461167" w14:textId="39F31A78" w:rsidR="00D10769" w:rsidRPr="00D10769" w:rsidRDefault="00D10769" w:rsidP="00D10769">
      <w:pPr>
        <w:numPr>
          <w:ilvl w:val="0"/>
          <w:numId w:val="5"/>
        </w:numPr>
        <w:tabs>
          <w:tab w:val="left" w:pos="7020"/>
        </w:tabs>
        <w:rPr>
          <w:rFonts w:ascii="Abadi" w:hAnsi="Abadi"/>
        </w:rPr>
      </w:pPr>
      <w:r w:rsidRPr="00D10769">
        <w:rPr>
          <w:rFonts w:ascii="Abadi" w:hAnsi="Abadi"/>
        </w:rPr>
        <w:t xml:space="preserve">Use </w:t>
      </w:r>
      <w:r>
        <w:rPr>
          <w:rFonts w:ascii="Abadi" w:hAnsi="Abadi"/>
        </w:rPr>
        <w:t>W-A-S-D keys to move</w:t>
      </w:r>
    </w:p>
    <w:p w14:paraId="751C44B1" w14:textId="42D1A31C" w:rsidR="00D10769" w:rsidRDefault="00D10769" w:rsidP="00D10769">
      <w:pPr>
        <w:numPr>
          <w:ilvl w:val="0"/>
          <w:numId w:val="5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</w:rPr>
        <w:t>Click P to pause the game at any time</w:t>
      </w:r>
    </w:p>
    <w:p w14:paraId="4FBD49DC" w14:textId="3716AB50" w:rsidR="00D10769" w:rsidRPr="00C37FFE" w:rsidRDefault="00D10769" w:rsidP="00D10769">
      <w:pPr>
        <w:numPr>
          <w:ilvl w:val="0"/>
          <w:numId w:val="5"/>
        </w:numPr>
        <w:tabs>
          <w:tab w:val="left" w:pos="7020"/>
        </w:tabs>
        <w:rPr>
          <w:rFonts w:ascii="Abadi" w:hAnsi="Abadi"/>
        </w:rPr>
      </w:pPr>
      <w:r>
        <w:rPr>
          <w:rFonts w:ascii="Abadi" w:hAnsi="Abadi"/>
        </w:rPr>
        <w:t>Click escape to exit the game</w:t>
      </w:r>
    </w:p>
    <w:p w14:paraId="5D2667B5" w14:textId="1877E4C1" w:rsidR="00C37FFE" w:rsidRDefault="008C3F88" w:rsidP="008C3F88">
      <w:pPr>
        <w:pStyle w:val="ListParagraph"/>
        <w:numPr>
          <w:ilvl w:val="0"/>
          <w:numId w:val="1"/>
        </w:numPr>
        <w:tabs>
          <w:tab w:val="left" w:pos="7020"/>
        </w:tabs>
        <w:rPr>
          <w:rFonts w:ascii="Abadi" w:hAnsi="Abadi"/>
          <w:sz w:val="44"/>
          <w:szCs w:val="44"/>
        </w:rPr>
      </w:pPr>
      <w:r>
        <w:rPr>
          <w:rFonts w:ascii="Abadi" w:hAnsi="Abadi"/>
          <w:sz w:val="44"/>
          <w:szCs w:val="44"/>
        </w:rPr>
        <w:t>Code Organization</w:t>
      </w:r>
    </w:p>
    <w:p w14:paraId="0E41B04F" w14:textId="75A634BB" w:rsidR="006C3A31" w:rsidRDefault="006C3A31" w:rsidP="006C3A31">
      <w:pPr>
        <w:tabs>
          <w:tab w:val="left" w:pos="7020"/>
        </w:tabs>
        <w:ind w:left="360"/>
        <w:rPr>
          <w:rFonts w:ascii="Abadi" w:hAnsi="Abadi"/>
        </w:rPr>
      </w:pPr>
      <w:r>
        <w:rPr>
          <w:rFonts w:ascii="Abadi" w:hAnsi="Abadi"/>
        </w:rPr>
        <w:lastRenderedPageBreak/>
        <w:t>The code is organized based on the following context diagram and data flow diagram.</w:t>
      </w:r>
    </w:p>
    <w:p w14:paraId="1B0F5144" w14:textId="4DF807E9" w:rsidR="006C3A31" w:rsidRPr="006C3A31" w:rsidRDefault="006C3A31" w:rsidP="006C3A31">
      <w:pPr>
        <w:tabs>
          <w:tab w:val="left" w:pos="7020"/>
        </w:tabs>
        <w:ind w:left="36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Context Diagram:</w:t>
      </w:r>
    </w:p>
    <w:p w14:paraId="2F92771C" w14:textId="77777777" w:rsidR="006C3A31" w:rsidRDefault="006C3A31" w:rsidP="006C3A31">
      <w:pPr>
        <w:pStyle w:val="NormalWeb"/>
        <w:jc w:val="center"/>
      </w:pPr>
      <w:r>
        <w:rPr>
          <w:noProof/>
        </w:rPr>
        <w:drawing>
          <wp:inline distT="0" distB="0" distL="0" distR="0" wp14:anchorId="20F03A5A" wp14:editId="1FE7ECB8">
            <wp:extent cx="3816350" cy="1530350"/>
            <wp:effectExtent l="0" t="0" r="0" b="0"/>
            <wp:docPr id="2" name="Picture 1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97E5" w14:textId="4456B267" w:rsidR="006C3A31" w:rsidRDefault="006C3A31" w:rsidP="006C3A31">
      <w:pPr>
        <w:tabs>
          <w:tab w:val="left" w:pos="7020"/>
        </w:tabs>
        <w:ind w:left="360"/>
        <w:rPr>
          <w:rFonts w:ascii="Abadi" w:hAnsi="Abad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90989A6" wp14:editId="6ED1D1F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6987540" cy="4064000"/>
            <wp:effectExtent l="0" t="0" r="3810" b="0"/>
            <wp:wrapSquare wrapText="bothSides"/>
            <wp:docPr id="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/>
          <w:b/>
          <w:bCs/>
        </w:rPr>
        <w:t>Data Flow Diagram 0:</w:t>
      </w:r>
    </w:p>
    <w:p w14:paraId="1EC1042F" w14:textId="6420418F" w:rsidR="00360D9C" w:rsidRDefault="00360D9C" w:rsidP="00360D9C">
      <w:pPr>
        <w:pStyle w:val="NormalWeb"/>
        <w:rPr>
          <w:rFonts w:ascii="Abadi" w:hAnsi="Abadi"/>
        </w:rPr>
      </w:pPr>
      <w:r>
        <w:rPr>
          <w:rFonts w:ascii="Abadi" w:hAnsi="Abadi"/>
        </w:rPr>
        <w:t>The start menu will load our Level 1 game scene, where the player starts. Our game consists of 5 different levels in the world</w:t>
      </w:r>
      <w:r w:rsidR="003A4019">
        <w:rPr>
          <w:rFonts w:ascii="Abadi" w:hAnsi="Abadi"/>
        </w:rPr>
        <w:t xml:space="preserve"> which can each be accessed by the preceding level. Our main features, set through prefabs and/or managers are the player, NPCs, collectables and power-ups, character customization, the save system, UI elements, and the </w:t>
      </w:r>
      <w:r w:rsidR="000865C0">
        <w:rPr>
          <w:rFonts w:ascii="Abadi" w:hAnsi="Abadi"/>
        </w:rPr>
        <w:t>level builder.</w:t>
      </w:r>
    </w:p>
    <w:p w14:paraId="5EA4C631" w14:textId="0C6480AC" w:rsidR="000865C0" w:rsidRDefault="000865C0" w:rsidP="000865C0">
      <w:pPr>
        <w:pStyle w:val="NormalWeb"/>
        <w:numPr>
          <w:ilvl w:val="1"/>
          <w:numId w:val="1"/>
        </w:numPr>
        <w:rPr>
          <w:rFonts w:ascii="Abadi" w:hAnsi="Abadi"/>
          <w:sz w:val="32"/>
          <w:szCs w:val="32"/>
        </w:rPr>
      </w:pPr>
      <w:r w:rsidRPr="000865C0">
        <w:rPr>
          <w:rFonts w:ascii="Abadi" w:hAnsi="Abadi"/>
          <w:sz w:val="32"/>
          <w:szCs w:val="32"/>
        </w:rPr>
        <w:t>Code Walkthrough</w:t>
      </w:r>
    </w:p>
    <w:p w14:paraId="4C2A434B" w14:textId="2F6AFCD9" w:rsidR="000865C0" w:rsidRDefault="000865C0" w:rsidP="000865C0">
      <w:pPr>
        <w:pStyle w:val="NormalWeb"/>
        <w:ind w:left="360"/>
        <w:rPr>
          <w:rFonts w:ascii="Abadi" w:hAnsi="Abadi"/>
        </w:rPr>
      </w:pPr>
      <w:r>
        <w:rPr>
          <w:rFonts w:ascii="Abadi" w:hAnsi="Abadi"/>
        </w:rPr>
        <w:lastRenderedPageBreak/>
        <w:t>The game runs as follows:</w:t>
      </w:r>
    </w:p>
    <w:p w14:paraId="70B194F4" w14:textId="6CBFBE11" w:rsidR="000865C0" w:rsidRPr="000865C0" w:rsidRDefault="000865C0" w:rsidP="000865C0">
      <w:pPr>
        <w:pStyle w:val="NormalWeb"/>
        <w:numPr>
          <w:ilvl w:val="1"/>
          <w:numId w:val="2"/>
        </w:numPr>
        <w:rPr>
          <w:rFonts w:ascii="Abadi" w:hAnsi="Abadi"/>
        </w:rPr>
      </w:pPr>
      <w:r>
        <w:rPr>
          <w:rFonts w:ascii="Abadi" w:hAnsi="Abadi"/>
        </w:rPr>
        <w:t xml:space="preserve">The Start Menu scene is loaded from the executable. From the Start Menu, you </w:t>
      </w:r>
    </w:p>
    <w:p w14:paraId="56964533" w14:textId="77777777" w:rsidR="006C3A31" w:rsidRPr="006C3A31" w:rsidRDefault="006C3A31" w:rsidP="006C3A31">
      <w:pPr>
        <w:tabs>
          <w:tab w:val="left" w:pos="7020"/>
        </w:tabs>
        <w:ind w:left="360"/>
        <w:rPr>
          <w:rFonts w:ascii="Abadi" w:hAnsi="Abadi"/>
        </w:rPr>
      </w:pPr>
    </w:p>
    <w:sectPr w:rsidR="006C3A31" w:rsidRPr="006C3A3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28867" w14:textId="77777777" w:rsidR="00E30B7E" w:rsidRDefault="00E30B7E" w:rsidP="006B215D">
      <w:pPr>
        <w:spacing w:after="0" w:line="240" w:lineRule="auto"/>
      </w:pPr>
      <w:r>
        <w:separator/>
      </w:r>
    </w:p>
  </w:endnote>
  <w:endnote w:type="continuationSeparator" w:id="0">
    <w:p w14:paraId="422B759A" w14:textId="77777777" w:rsidR="00E30B7E" w:rsidRDefault="00E30B7E" w:rsidP="006B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DA126" w14:textId="4478FD4F" w:rsidR="006B215D" w:rsidRPr="006B215D" w:rsidRDefault="006B215D" w:rsidP="006B215D">
    <w:pPr>
      <w:pStyle w:val="Footer"/>
      <w:jc w:val="center"/>
      <w:rPr>
        <w:rFonts w:ascii="Abadi" w:hAnsi="Abadi"/>
      </w:rPr>
    </w:pPr>
    <w:r>
      <w:rPr>
        <w:rFonts w:ascii="Abadi" w:hAnsi="Abadi"/>
      </w:rPr>
      <w:t>Version 1.0—Spring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D24D0" w14:textId="77777777" w:rsidR="00E30B7E" w:rsidRDefault="00E30B7E" w:rsidP="006B215D">
      <w:pPr>
        <w:spacing w:after="0" w:line="240" w:lineRule="auto"/>
      </w:pPr>
      <w:r>
        <w:separator/>
      </w:r>
    </w:p>
  </w:footnote>
  <w:footnote w:type="continuationSeparator" w:id="0">
    <w:p w14:paraId="2261456D" w14:textId="77777777" w:rsidR="00E30B7E" w:rsidRDefault="00E30B7E" w:rsidP="006B2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D73"/>
    <w:multiLevelType w:val="multilevel"/>
    <w:tmpl w:val="7EF0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badi" w:eastAsiaTheme="minorHAnsi" w:hAnsi="Abadi" w:cstheme="minorBidi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44C80"/>
    <w:multiLevelType w:val="multilevel"/>
    <w:tmpl w:val="03D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07C60"/>
    <w:multiLevelType w:val="multilevel"/>
    <w:tmpl w:val="A60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E3457"/>
    <w:multiLevelType w:val="multilevel"/>
    <w:tmpl w:val="13D677B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676761781">
    <w:abstractNumId w:val="3"/>
  </w:num>
  <w:num w:numId="2" w16cid:durableId="472798884">
    <w:abstractNumId w:val="1"/>
  </w:num>
  <w:num w:numId="3" w16cid:durableId="1695154224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609555011">
    <w:abstractNumId w:val="0"/>
  </w:num>
  <w:num w:numId="5" w16cid:durableId="961493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5D"/>
    <w:rsid w:val="000865C0"/>
    <w:rsid w:val="0035424C"/>
    <w:rsid w:val="00360D9C"/>
    <w:rsid w:val="003A4019"/>
    <w:rsid w:val="003B6DB9"/>
    <w:rsid w:val="003C51F2"/>
    <w:rsid w:val="0042071A"/>
    <w:rsid w:val="00572AE1"/>
    <w:rsid w:val="006B215D"/>
    <w:rsid w:val="006C3A31"/>
    <w:rsid w:val="008C3F88"/>
    <w:rsid w:val="0095476A"/>
    <w:rsid w:val="00B44727"/>
    <w:rsid w:val="00BB4334"/>
    <w:rsid w:val="00C37FFE"/>
    <w:rsid w:val="00D10769"/>
    <w:rsid w:val="00DB2382"/>
    <w:rsid w:val="00E3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F8A6"/>
  <w15:chartTrackingRefBased/>
  <w15:docId w15:val="{09189E90-6EDA-4045-97C5-4BC90ED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5D"/>
  </w:style>
  <w:style w:type="paragraph" w:styleId="Footer">
    <w:name w:val="footer"/>
    <w:basedOn w:val="Normal"/>
    <w:link w:val="FooterChar"/>
    <w:uiPriority w:val="99"/>
    <w:unhideWhenUsed/>
    <w:rsid w:val="006B2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5D"/>
  </w:style>
  <w:style w:type="character" w:styleId="Hyperlink">
    <w:name w:val="Hyperlink"/>
    <w:basedOn w:val="DefaultParagraphFont"/>
    <w:uiPriority w:val="99"/>
    <w:unhideWhenUsed/>
    <w:rsid w:val="00C37F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F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nSkyGames/Breaking-Re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Peck</dc:creator>
  <cp:keywords/>
  <dc:description/>
  <cp:lastModifiedBy>Shan Peck</cp:lastModifiedBy>
  <cp:revision>4</cp:revision>
  <dcterms:created xsi:type="dcterms:W3CDTF">2025-03-15T02:11:00Z</dcterms:created>
  <dcterms:modified xsi:type="dcterms:W3CDTF">2025-03-15T04:36:00Z</dcterms:modified>
</cp:coreProperties>
</file>