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E88" w:rsidRDefault="00A67BC0" w:rsidP="00854E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r w:rsidRPr="00A67BC0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 xml:space="preserve">Как измерить счастье в 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деньгах?</w:t>
      </w:r>
    </w:p>
    <w:p w:rsidR="00854E88" w:rsidRDefault="00854E88" w:rsidP="00854E8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lang w:eastAsia="ru-RU"/>
          <w14:ligatures w14:val="none"/>
        </w:rPr>
      </w:pPr>
      <w:r w:rsidRPr="00854E88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FFF"/>
        </w:rPr>
        <w:t xml:space="preserve">В деньгах все-таки счастье или нет? И можно ли измерить его купюрами или в каких-то других единицах? Но чтобы объективно, а не общими фразами. Вы можете удивиться, но на этот счет есть серьезные исследования. Рассказываем, к каким выводам пришли ученые и как счастье связано с деньгами и прочим ликвидным </w:t>
      </w:r>
      <w:proofErr w:type="spellStart"/>
      <w:proofErr w:type="gramStart"/>
      <w:r w:rsidRPr="00854E88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FFF"/>
        </w:rPr>
        <w:t>имуществом.</w:t>
      </w:r>
      <w:r w:rsidR="00A67BC0" w:rsidRPr="00A67BC0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lang w:eastAsia="ru-RU"/>
          <w14:ligatures w14:val="none"/>
        </w:rPr>
        <w:t>ьга</w:t>
      </w:r>
      <w:proofErr w:type="spellEnd"/>
      <w:proofErr w:type="gramEnd"/>
    </w:p>
    <w:p w:rsidR="00854E88" w:rsidRDefault="00854E88" w:rsidP="00854E8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lang w:eastAsia="ru-RU"/>
          <w14:ligatures w14:val="none"/>
        </w:rPr>
      </w:pPr>
    </w:p>
    <w:p w:rsidR="00854E88" w:rsidRPr="00854E88" w:rsidRDefault="00A67BC0" w:rsidP="00854E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r w:rsidRPr="00A67BC0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lang w:eastAsia="ru-RU"/>
          <w14:ligatures w14:val="none"/>
        </w:rPr>
        <w:t>х</w:t>
      </w:r>
    </w:p>
    <w:p w:rsidR="00A67BC0" w:rsidRPr="00A67BC0" w:rsidRDefault="00A67BC0" w:rsidP="00854E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ru-RU"/>
          <w14:ligatures w14:val="none"/>
        </w:rPr>
      </w:pPr>
      <w:r w:rsidRPr="00A67BC0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ru-RU"/>
          <w14:ligatures w14:val="none"/>
        </w:rPr>
        <w:t>?</w:t>
      </w:r>
    </w:p>
    <w:p w:rsidR="00854E88" w:rsidRDefault="00854E88"/>
    <w:sectPr w:rsidR="00854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C0"/>
    <w:rsid w:val="00854E88"/>
    <w:rsid w:val="00A67BC0"/>
    <w:rsid w:val="00AA6A3F"/>
    <w:rsid w:val="00C031D7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BB87"/>
  <w15:chartTrackingRefBased/>
  <w15:docId w15:val="{0F9BB1EC-62F0-4A26-ACF0-F90BE146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B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3</cp:revision>
  <dcterms:created xsi:type="dcterms:W3CDTF">2023-05-08T08:11:00Z</dcterms:created>
  <dcterms:modified xsi:type="dcterms:W3CDTF">2023-05-08T08:26:00Z</dcterms:modified>
</cp:coreProperties>
</file>