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7B743" w14:textId="77777777" w:rsidR="00397E0C" w:rsidRDefault="00397E0C" w:rsidP="00450704">
      <w:pPr>
        <w:spacing w:after="200" w:line="240" w:lineRule="atLeast"/>
        <w:contextualSpacing/>
        <w:jc w:val="center"/>
        <w:rPr>
          <w:rFonts w:eastAsiaTheme="minorHAnsi"/>
          <w:szCs w:val="28"/>
          <w:lang w:eastAsia="en-US"/>
        </w:rPr>
      </w:pPr>
      <w:r>
        <w:rPr>
          <w:rFonts w:eastAsiaTheme="minorHAnsi"/>
          <w:szCs w:val="28"/>
          <w:lang w:eastAsia="en-US"/>
        </w:rPr>
        <w:t>(Орлова Е.И.)</w:t>
      </w:r>
    </w:p>
    <w:p w14:paraId="4DD230FE" w14:textId="77777777" w:rsidR="00397E0C" w:rsidRDefault="00450704" w:rsidP="00450704">
      <w:pPr>
        <w:spacing w:after="200" w:line="240" w:lineRule="atLeast"/>
        <w:contextualSpacing/>
        <w:jc w:val="center"/>
        <w:rPr>
          <w:rFonts w:eastAsiaTheme="minorHAnsi"/>
          <w:szCs w:val="28"/>
          <w:lang w:eastAsia="en-US"/>
        </w:rPr>
      </w:pPr>
      <w:r>
        <w:rPr>
          <w:rFonts w:eastAsiaTheme="minorHAnsi"/>
          <w:szCs w:val="28"/>
          <w:lang w:eastAsia="en-US"/>
        </w:rPr>
        <w:t xml:space="preserve">ВОПРОСЫ ПО </w:t>
      </w:r>
      <w:r w:rsidR="00397E0C">
        <w:rPr>
          <w:rFonts w:eastAsiaTheme="minorHAnsi"/>
          <w:szCs w:val="28"/>
          <w:lang w:eastAsia="en-US"/>
        </w:rPr>
        <w:t xml:space="preserve">учебной дисциплине: </w:t>
      </w:r>
    </w:p>
    <w:p w14:paraId="23CC5050" w14:textId="77777777" w:rsidR="00397E0C" w:rsidRDefault="00397E0C" w:rsidP="00450704">
      <w:pPr>
        <w:spacing w:after="200" w:line="240" w:lineRule="atLeast"/>
        <w:contextualSpacing/>
        <w:jc w:val="center"/>
        <w:rPr>
          <w:rFonts w:eastAsiaTheme="minorHAnsi"/>
          <w:szCs w:val="28"/>
          <w:lang w:eastAsia="en-US"/>
        </w:rPr>
      </w:pPr>
    </w:p>
    <w:p w14:paraId="4FB88F02" w14:textId="13AE6102" w:rsidR="00450704" w:rsidRPr="00397E0C" w:rsidRDefault="00397E0C" w:rsidP="00450704">
      <w:pPr>
        <w:spacing w:after="200" w:line="240" w:lineRule="atLeast"/>
        <w:contextualSpacing/>
        <w:jc w:val="center"/>
        <w:rPr>
          <w:rFonts w:eastAsiaTheme="minorHAnsi"/>
          <w:sz w:val="36"/>
          <w:szCs w:val="36"/>
          <w:lang w:eastAsia="en-US"/>
        </w:rPr>
      </w:pPr>
      <w:r w:rsidRPr="00397E0C">
        <w:rPr>
          <w:rFonts w:eastAsiaTheme="minorHAnsi"/>
          <w:b/>
          <w:sz w:val="36"/>
          <w:szCs w:val="36"/>
          <w:lang w:eastAsia="en-US"/>
        </w:rPr>
        <w:t>Основы бизнеса и права в информационных технологиях</w:t>
      </w:r>
      <w:r w:rsidR="00450704" w:rsidRPr="00397E0C">
        <w:rPr>
          <w:rFonts w:eastAsiaTheme="minorHAnsi"/>
          <w:sz w:val="36"/>
          <w:szCs w:val="36"/>
          <w:lang w:eastAsia="en-US"/>
        </w:rPr>
        <w:t xml:space="preserve"> </w:t>
      </w:r>
    </w:p>
    <w:p w14:paraId="641A567E" w14:textId="77777777" w:rsidR="00450704" w:rsidRDefault="00450704" w:rsidP="00450704">
      <w:pPr>
        <w:spacing w:after="200" w:line="240" w:lineRule="atLeast"/>
        <w:contextualSpacing/>
        <w:rPr>
          <w:rFonts w:eastAsiaTheme="minorHAnsi"/>
          <w:szCs w:val="28"/>
          <w:lang w:eastAsia="en-US"/>
        </w:rPr>
      </w:pPr>
    </w:p>
    <w:p w14:paraId="2EDEE410" w14:textId="77777777" w:rsidR="00450704" w:rsidRPr="00CA1C9B" w:rsidRDefault="00450704" w:rsidP="00450704">
      <w:pPr>
        <w:numPr>
          <w:ilvl w:val="0"/>
          <w:numId w:val="1"/>
        </w:numPr>
        <w:spacing w:after="200" w:line="240" w:lineRule="atLeast"/>
        <w:contextualSpacing/>
        <w:rPr>
          <w:rFonts w:eastAsiaTheme="minorHAnsi"/>
          <w:b/>
          <w:bCs/>
          <w:szCs w:val="28"/>
          <w:lang w:eastAsia="en-US"/>
        </w:rPr>
      </w:pPr>
      <w:r w:rsidRPr="00CA1C9B">
        <w:rPr>
          <w:rFonts w:eastAsiaTheme="minorHAnsi"/>
          <w:b/>
          <w:bCs/>
          <w:szCs w:val="28"/>
          <w:lang w:eastAsia="en-US"/>
        </w:rPr>
        <w:t>Сущность государства, его признаки и функции</w:t>
      </w:r>
    </w:p>
    <w:p w14:paraId="7A90DC13" w14:textId="13C1AD38" w:rsidR="00BA4644" w:rsidRDefault="00BA4644" w:rsidP="00BA4644">
      <w:pPr>
        <w:spacing w:after="200" w:line="240" w:lineRule="atLeast"/>
        <w:ind w:left="927"/>
        <w:contextualSpacing/>
        <w:rPr>
          <w:rFonts w:eastAsiaTheme="minorHAnsi"/>
          <w:szCs w:val="28"/>
          <w:lang w:eastAsia="en-US"/>
        </w:rPr>
      </w:pPr>
      <w:r w:rsidRPr="00BA4644">
        <w:rPr>
          <w:rFonts w:eastAsiaTheme="minorHAnsi"/>
          <w:szCs w:val="28"/>
          <w:lang w:eastAsia="en-US"/>
        </w:rPr>
        <w:t>Государство – самая совершенная и мощная политическая организация, которая располагает ресурсами и ап</w:t>
      </w:r>
      <w:r w:rsidR="00B5582A">
        <w:rPr>
          <w:rFonts w:eastAsiaTheme="minorHAnsi"/>
          <w:szCs w:val="28"/>
          <w:lang w:eastAsia="en-US"/>
        </w:rPr>
        <w:t>п</w:t>
      </w:r>
      <w:r w:rsidRPr="00BA4644">
        <w:rPr>
          <w:rFonts w:eastAsiaTheme="minorHAnsi"/>
          <w:szCs w:val="28"/>
          <w:lang w:eastAsia="en-US"/>
        </w:rPr>
        <w:t>аратом принуждения для управления обществом с целью обеспечения социального прогресса.</w:t>
      </w:r>
    </w:p>
    <w:p w14:paraId="66102EF2" w14:textId="77777777" w:rsidR="00947D56" w:rsidRPr="00BA4644" w:rsidRDefault="00947D56" w:rsidP="00BA4644">
      <w:pPr>
        <w:spacing w:after="200" w:line="240" w:lineRule="atLeast"/>
        <w:ind w:left="927"/>
        <w:contextualSpacing/>
        <w:rPr>
          <w:rFonts w:eastAsiaTheme="minorHAnsi"/>
          <w:szCs w:val="28"/>
          <w:lang w:eastAsia="en-US"/>
        </w:rPr>
      </w:pPr>
    </w:p>
    <w:p w14:paraId="1547A803" w14:textId="53E6115E" w:rsidR="00BA4644" w:rsidRDefault="005B62BB" w:rsidP="00BA4644">
      <w:pPr>
        <w:spacing w:after="200" w:line="240" w:lineRule="atLeast"/>
        <w:ind w:left="927"/>
        <w:contextualSpacing/>
        <w:rPr>
          <w:rFonts w:eastAsiaTheme="minorHAnsi"/>
          <w:szCs w:val="28"/>
          <w:lang w:eastAsia="en-US"/>
        </w:rPr>
      </w:pPr>
      <w:r>
        <w:rPr>
          <w:rFonts w:eastAsiaTheme="minorHAnsi"/>
          <w:szCs w:val="28"/>
          <w:lang w:eastAsia="en-US"/>
        </w:rPr>
        <w:t>Подходы к анализу сущности государства:</w:t>
      </w:r>
    </w:p>
    <w:p w14:paraId="11F82778" w14:textId="36D11159" w:rsidR="005B62BB" w:rsidRPr="005B62BB" w:rsidRDefault="005B62BB" w:rsidP="00E30565">
      <w:pPr>
        <w:spacing w:after="200" w:line="240" w:lineRule="atLeast"/>
        <w:ind w:left="1416"/>
        <w:contextualSpacing/>
        <w:rPr>
          <w:rFonts w:eastAsiaTheme="minorHAnsi"/>
          <w:szCs w:val="28"/>
          <w:lang w:eastAsia="en-US"/>
        </w:rPr>
      </w:pPr>
      <w:r w:rsidRPr="005B62BB">
        <w:rPr>
          <w:rFonts w:eastAsiaTheme="minorHAnsi"/>
          <w:szCs w:val="28"/>
          <w:lang w:eastAsia="en-US"/>
        </w:rPr>
        <w:t>1. Теологический</w:t>
      </w:r>
      <w:r w:rsidR="0002162B">
        <w:rPr>
          <w:rFonts w:eastAsiaTheme="minorHAnsi"/>
          <w:szCs w:val="28"/>
          <w:lang w:eastAsia="en-US"/>
        </w:rPr>
        <w:t>: т</w:t>
      </w:r>
      <w:r w:rsidR="0002162B" w:rsidRPr="0002162B">
        <w:rPr>
          <w:rFonts w:eastAsiaTheme="minorHAnsi"/>
          <w:szCs w:val="28"/>
          <w:lang w:eastAsia="en-US"/>
        </w:rPr>
        <w:t>еологический подход рассматривает государство как явление, установленное высшими, божественными силами.</w:t>
      </w:r>
    </w:p>
    <w:p w14:paraId="780ED3D9" w14:textId="1D10E2AF" w:rsidR="005B62BB" w:rsidRPr="0002162B" w:rsidRDefault="005B62BB" w:rsidP="00E30565">
      <w:pPr>
        <w:spacing w:after="200" w:line="240" w:lineRule="atLeast"/>
        <w:ind w:left="1416"/>
        <w:contextualSpacing/>
        <w:rPr>
          <w:rFonts w:eastAsiaTheme="minorHAnsi"/>
          <w:szCs w:val="28"/>
          <w:lang w:eastAsia="en-US"/>
        </w:rPr>
      </w:pPr>
      <w:r w:rsidRPr="005B62BB">
        <w:rPr>
          <w:rFonts w:eastAsiaTheme="minorHAnsi"/>
          <w:szCs w:val="28"/>
          <w:lang w:eastAsia="en-US"/>
        </w:rPr>
        <w:t>2. Классический</w:t>
      </w:r>
      <w:r w:rsidR="0002162B" w:rsidRPr="0002162B">
        <w:rPr>
          <w:rFonts w:eastAsiaTheme="minorHAnsi"/>
          <w:szCs w:val="28"/>
          <w:lang w:eastAsia="en-US"/>
        </w:rPr>
        <w:t>: подход к анализу сущности государства представляет его как сумму двух составляющих - населения и территории.</w:t>
      </w:r>
    </w:p>
    <w:p w14:paraId="6BE220F1" w14:textId="6F409D65" w:rsidR="005B62BB" w:rsidRPr="005B62BB" w:rsidRDefault="005B62BB" w:rsidP="00E30565">
      <w:pPr>
        <w:spacing w:after="200" w:line="240" w:lineRule="atLeast"/>
        <w:ind w:left="1416"/>
        <w:contextualSpacing/>
        <w:rPr>
          <w:rFonts w:eastAsiaTheme="minorHAnsi"/>
          <w:szCs w:val="28"/>
          <w:lang w:eastAsia="en-US"/>
        </w:rPr>
      </w:pPr>
      <w:r w:rsidRPr="005B62BB">
        <w:rPr>
          <w:rFonts w:eastAsiaTheme="minorHAnsi"/>
          <w:szCs w:val="28"/>
          <w:lang w:eastAsia="en-US"/>
        </w:rPr>
        <w:t xml:space="preserve">3. </w:t>
      </w:r>
      <w:r w:rsidR="006D7344">
        <w:rPr>
          <w:rFonts w:eastAsiaTheme="minorHAnsi"/>
          <w:szCs w:val="28"/>
          <w:lang w:eastAsia="en-US"/>
        </w:rPr>
        <w:t>Информационно-к</w:t>
      </w:r>
      <w:r w:rsidRPr="005B62BB">
        <w:rPr>
          <w:rFonts w:eastAsiaTheme="minorHAnsi"/>
          <w:szCs w:val="28"/>
          <w:lang w:eastAsia="en-US"/>
        </w:rPr>
        <w:t>ибернетический</w:t>
      </w:r>
      <w:r w:rsidR="006D7344">
        <w:rPr>
          <w:rFonts w:eastAsiaTheme="minorHAnsi"/>
          <w:szCs w:val="28"/>
          <w:lang w:eastAsia="en-US"/>
        </w:rPr>
        <w:t>: в</w:t>
      </w:r>
      <w:r w:rsidR="006D7344" w:rsidRPr="006D7344">
        <w:rPr>
          <w:rFonts w:eastAsiaTheme="minorHAnsi"/>
          <w:szCs w:val="28"/>
          <w:lang w:eastAsia="en-US"/>
        </w:rPr>
        <w:t xml:space="preserve"> трактовке сторонников информационно-кибернетического подхода государство воспринимается как структура, в рамках которой движутся информационные потоки с прямыми и обратными связями. Получив некоторую информацию, государственные органы обрабатывают ее, формируя решения, на которые следует определенная реакция граждан. Информация об этом вновь поступает в государственные органы и обрабатывается</w:t>
      </w:r>
      <w:r w:rsidR="006D7344">
        <w:rPr>
          <w:rFonts w:eastAsiaTheme="minorHAnsi"/>
          <w:szCs w:val="28"/>
          <w:lang w:eastAsia="en-US"/>
        </w:rPr>
        <w:t>.</w:t>
      </w:r>
    </w:p>
    <w:p w14:paraId="5D16BA28" w14:textId="2F0B375E" w:rsidR="005B62BB" w:rsidRPr="005B62BB" w:rsidRDefault="005B62BB" w:rsidP="00E30565">
      <w:pPr>
        <w:spacing w:after="200" w:line="240" w:lineRule="atLeast"/>
        <w:ind w:left="1416"/>
        <w:contextualSpacing/>
        <w:rPr>
          <w:rFonts w:eastAsiaTheme="minorHAnsi"/>
          <w:szCs w:val="28"/>
          <w:lang w:eastAsia="en-US"/>
        </w:rPr>
      </w:pPr>
      <w:r w:rsidRPr="005B62BB">
        <w:rPr>
          <w:rFonts w:eastAsiaTheme="minorHAnsi"/>
          <w:szCs w:val="28"/>
          <w:lang w:eastAsia="en-US"/>
        </w:rPr>
        <w:t>4. Юридический</w:t>
      </w:r>
      <w:r w:rsidR="0002162B">
        <w:rPr>
          <w:rFonts w:eastAsiaTheme="minorHAnsi"/>
          <w:szCs w:val="28"/>
          <w:lang w:eastAsia="en-US"/>
        </w:rPr>
        <w:t>: с</w:t>
      </w:r>
      <w:r w:rsidR="0002162B" w:rsidRPr="0002162B">
        <w:rPr>
          <w:rFonts w:eastAsiaTheme="minorHAnsi"/>
          <w:szCs w:val="28"/>
          <w:lang w:eastAsia="en-US"/>
        </w:rPr>
        <w:t>огласно концепции юридического подхода, государство – это «единая политическая власть общества, которая распространяется на всю территорию страны и её население, имеет специальный аппарат управления и принуждения, издаёт обязательные для всех веления и обладает суверенитетом». Фактически, данное определение включает в себя исчерпывающий набор обязательных признаков государства.</w:t>
      </w:r>
    </w:p>
    <w:p w14:paraId="5F188B63" w14:textId="60CAB64C" w:rsidR="005B62BB" w:rsidRDefault="005B62BB" w:rsidP="00E30565">
      <w:pPr>
        <w:spacing w:after="200" w:line="240" w:lineRule="atLeast"/>
        <w:ind w:left="1416"/>
        <w:contextualSpacing/>
        <w:rPr>
          <w:rFonts w:eastAsiaTheme="minorHAnsi"/>
          <w:szCs w:val="28"/>
          <w:lang w:eastAsia="en-US"/>
        </w:rPr>
      </w:pPr>
      <w:r w:rsidRPr="005B62BB">
        <w:rPr>
          <w:rFonts w:eastAsiaTheme="minorHAnsi"/>
          <w:szCs w:val="28"/>
          <w:lang w:eastAsia="en-US"/>
        </w:rPr>
        <w:t xml:space="preserve">5. </w:t>
      </w:r>
      <w:r>
        <w:rPr>
          <w:rFonts w:eastAsiaTheme="minorHAnsi"/>
          <w:szCs w:val="28"/>
          <w:lang w:eastAsia="en-US"/>
        </w:rPr>
        <w:t>Социологический</w:t>
      </w:r>
      <w:r w:rsidR="006D7344">
        <w:rPr>
          <w:rFonts w:eastAsiaTheme="minorHAnsi"/>
          <w:szCs w:val="28"/>
          <w:lang w:eastAsia="en-US"/>
        </w:rPr>
        <w:t xml:space="preserve">: </w:t>
      </w:r>
      <w:r w:rsidR="00D248C0">
        <w:rPr>
          <w:rFonts w:eastAsiaTheme="minorHAnsi"/>
          <w:szCs w:val="28"/>
          <w:lang w:eastAsia="en-US"/>
        </w:rPr>
        <w:t>г</w:t>
      </w:r>
      <w:r w:rsidR="00D248C0" w:rsidRPr="00D248C0">
        <w:rPr>
          <w:rFonts w:eastAsiaTheme="minorHAnsi"/>
          <w:szCs w:val="28"/>
          <w:lang w:eastAsia="en-US"/>
        </w:rPr>
        <w:t>осударство, согласно этому подходу – это «совокупность взаимосвязанных друг с другом учреждений и организаций, осуществляющих управление обществом в интересах определённых социальных слоёв, звено политической системы общества, которому свойственны властные функции»</w:t>
      </w:r>
      <w:r w:rsidR="00D248C0">
        <w:rPr>
          <w:rFonts w:eastAsiaTheme="minorHAnsi"/>
          <w:szCs w:val="28"/>
          <w:lang w:eastAsia="en-US"/>
        </w:rPr>
        <w:t>.</w:t>
      </w:r>
    </w:p>
    <w:p w14:paraId="7CE86E77" w14:textId="62298FE9" w:rsidR="00947D56" w:rsidRPr="00BA4644" w:rsidRDefault="00947D56" w:rsidP="00947D56">
      <w:pPr>
        <w:spacing w:after="200" w:line="240" w:lineRule="atLeast"/>
        <w:contextualSpacing/>
        <w:rPr>
          <w:rFonts w:eastAsiaTheme="minorHAnsi"/>
          <w:szCs w:val="28"/>
          <w:lang w:eastAsia="en-US"/>
        </w:rPr>
      </w:pPr>
      <w:r>
        <w:rPr>
          <w:rFonts w:eastAsiaTheme="minorHAnsi"/>
          <w:szCs w:val="28"/>
          <w:lang w:eastAsia="en-US"/>
        </w:rPr>
        <w:tab/>
      </w:r>
    </w:p>
    <w:p w14:paraId="57008089" w14:textId="3EDEE2F6" w:rsidR="00BA4644" w:rsidRDefault="00947D56" w:rsidP="00BA4644">
      <w:pPr>
        <w:spacing w:after="200" w:line="240" w:lineRule="atLeast"/>
        <w:ind w:left="927"/>
        <w:contextualSpacing/>
        <w:rPr>
          <w:rFonts w:eastAsiaTheme="minorHAnsi"/>
          <w:szCs w:val="28"/>
          <w:lang w:eastAsia="en-US"/>
        </w:rPr>
      </w:pPr>
      <w:r>
        <w:rPr>
          <w:rFonts w:eastAsiaTheme="minorHAnsi"/>
          <w:szCs w:val="28"/>
          <w:lang w:eastAsia="en-US"/>
        </w:rPr>
        <w:t>Основные признаки государства:</w:t>
      </w:r>
    </w:p>
    <w:p w14:paraId="30E93C3E" w14:textId="1B88E817" w:rsidR="00947D56" w:rsidRPr="00947D56" w:rsidRDefault="00947D56" w:rsidP="00947D56">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947D56">
        <w:rPr>
          <w:rFonts w:eastAsiaTheme="minorHAnsi"/>
          <w:szCs w:val="28"/>
          <w:lang w:eastAsia="en-US"/>
        </w:rPr>
        <w:t>единство территории;</w:t>
      </w:r>
    </w:p>
    <w:p w14:paraId="7EB8E1E6" w14:textId="1F84F399" w:rsidR="00947D56" w:rsidRPr="00947D56" w:rsidRDefault="00947D56" w:rsidP="00947D56">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947D56">
        <w:rPr>
          <w:rFonts w:eastAsiaTheme="minorHAnsi"/>
          <w:szCs w:val="28"/>
          <w:lang w:eastAsia="en-US"/>
        </w:rPr>
        <w:t>законодательная деятельность;</w:t>
      </w:r>
    </w:p>
    <w:p w14:paraId="15BF2A6B" w14:textId="5B234D15" w:rsidR="00947D56" w:rsidRPr="00947D56" w:rsidRDefault="00947D56" w:rsidP="00947D56">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947D56">
        <w:rPr>
          <w:rFonts w:eastAsiaTheme="minorHAnsi"/>
          <w:szCs w:val="28"/>
          <w:lang w:eastAsia="en-US"/>
        </w:rPr>
        <w:t>суверенитет;</w:t>
      </w:r>
    </w:p>
    <w:p w14:paraId="61CB1A12" w14:textId="32012AD9" w:rsidR="00947D56" w:rsidRPr="00947D56" w:rsidRDefault="00947D56" w:rsidP="00947D56">
      <w:pPr>
        <w:spacing w:after="200" w:line="240" w:lineRule="atLeast"/>
        <w:ind w:left="927"/>
        <w:contextualSpacing/>
        <w:rPr>
          <w:rFonts w:eastAsiaTheme="minorHAnsi"/>
          <w:szCs w:val="28"/>
          <w:lang w:eastAsia="en-US"/>
        </w:rPr>
      </w:pPr>
      <w:r>
        <w:rPr>
          <w:rFonts w:eastAsiaTheme="minorHAnsi"/>
          <w:szCs w:val="28"/>
          <w:lang w:eastAsia="en-US"/>
        </w:rPr>
        <w:lastRenderedPageBreak/>
        <w:t xml:space="preserve">- </w:t>
      </w:r>
      <w:r w:rsidRPr="00947D56">
        <w:rPr>
          <w:rFonts w:eastAsiaTheme="minorHAnsi"/>
          <w:szCs w:val="28"/>
          <w:lang w:eastAsia="en-US"/>
        </w:rPr>
        <w:t>монополия на применение силы (легальное принуждение);</w:t>
      </w:r>
    </w:p>
    <w:p w14:paraId="47B3FE27" w14:textId="2AB88136" w:rsidR="00947D56" w:rsidRPr="00947D56" w:rsidRDefault="00947D56" w:rsidP="00947D56">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947D56">
        <w:rPr>
          <w:rFonts w:eastAsiaTheme="minorHAnsi"/>
          <w:szCs w:val="28"/>
          <w:lang w:eastAsia="en-US"/>
        </w:rPr>
        <w:t>обязательность членства (гражданство);</w:t>
      </w:r>
    </w:p>
    <w:p w14:paraId="5F2A014C" w14:textId="0BC5D0C5" w:rsidR="00947D56" w:rsidRPr="00947D56" w:rsidRDefault="00947D56" w:rsidP="00947D56">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947D56">
        <w:rPr>
          <w:rFonts w:eastAsiaTheme="minorHAnsi"/>
          <w:szCs w:val="28"/>
          <w:lang w:eastAsia="en-US"/>
        </w:rPr>
        <w:t>налоговые сборы;</w:t>
      </w:r>
    </w:p>
    <w:p w14:paraId="6980A65C" w14:textId="3711CFC8" w:rsidR="00947D56" w:rsidRPr="00947D56" w:rsidRDefault="00947D56" w:rsidP="00947D56">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947D56">
        <w:rPr>
          <w:rFonts w:eastAsiaTheme="minorHAnsi"/>
          <w:szCs w:val="28"/>
          <w:lang w:eastAsia="en-US"/>
        </w:rPr>
        <w:t xml:space="preserve">публичная власть. </w:t>
      </w:r>
    </w:p>
    <w:p w14:paraId="64F6D21F" w14:textId="77777777" w:rsidR="00947D56" w:rsidRPr="00FA22A1" w:rsidRDefault="00947D56" w:rsidP="00BA4644">
      <w:pPr>
        <w:spacing w:after="200" w:line="240" w:lineRule="atLeast"/>
        <w:ind w:left="927"/>
        <w:contextualSpacing/>
        <w:rPr>
          <w:rFonts w:eastAsiaTheme="minorHAnsi"/>
          <w:szCs w:val="28"/>
          <w:lang w:eastAsia="en-US"/>
        </w:rPr>
      </w:pPr>
    </w:p>
    <w:p w14:paraId="09F79832" w14:textId="5B741C63" w:rsidR="00E01EEB" w:rsidRPr="00FA22A1" w:rsidRDefault="00E01EEB" w:rsidP="00E01EEB">
      <w:pPr>
        <w:spacing w:after="200" w:line="240" w:lineRule="atLeast"/>
        <w:ind w:left="927"/>
        <w:contextualSpacing/>
        <w:rPr>
          <w:rFonts w:eastAsiaTheme="minorHAnsi"/>
          <w:szCs w:val="28"/>
          <w:lang w:eastAsia="en-US"/>
        </w:rPr>
      </w:pPr>
      <w:r w:rsidRPr="00E01EEB">
        <w:rPr>
          <w:rFonts w:eastAsiaTheme="minorHAnsi"/>
          <w:szCs w:val="28"/>
          <w:lang w:eastAsia="en-US"/>
        </w:rPr>
        <w:t>У государства есть внутренние и внешние функции:</w:t>
      </w:r>
    </w:p>
    <w:p w14:paraId="7A96679D" w14:textId="7B497CA9" w:rsidR="00E01EEB" w:rsidRPr="00E01EEB" w:rsidRDefault="00E01EEB" w:rsidP="00E01EEB">
      <w:pPr>
        <w:spacing w:after="200" w:line="240" w:lineRule="atLeast"/>
        <w:ind w:left="927"/>
        <w:contextualSpacing/>
        <w:rPr>
          <w:rFonts w:eastAsiaTheme="minorHAnsi"/>
          <w:szCs w:val="28"/>
          <w:lang w:eastAsia="en-US"/>
        </w:rPr>
      </w:pPr>
      <w:r w:rsidRPr="00E01EEB">
        <w:rPr>
          <w:rFonts w:eastAsiaTheme="minorHAnsi"/>
          <w:szCs w:val="28"/>
          <w:lang w:eastAsia="en-US"/>
        </w:rPr>
        <w:t>- внутренние — когда государство решает задачи внутри страны;</w:t>
      </w:r>
    </w:p>
    <w:p w14:paraId="03DC19ED" w14:textId="31D54455" w:rsidR="00E01EEB" w:rsidRDefault="00E01EEB" w:rsidP="00E01EEB">
      <w:pPr>
        <w:spacing w:after="200" w:line="240" w:lineRule="atLeast"/>
        <w:ind w:left="927"/>
        <w:contextualSpacing/>
        <w:rPr>
          <w:rFonts w:eastAsiaTheme="minorHAnsi"/>
          <w:szCs w:val="28"/>
          <w:lang w:eastAsia="en-US"/>
        </w:rPr>
      </w:pPr>
      <w:r w:rsidRPr="00E01EEB">
        <w:rPr>
          <w:rFonts w:eastAsiaTheme="minorHAnsi"/>
          <w:szCs w:val="28"/>
          <w:lang w:eastAsia="en-US"/>
        </w:rPr>
        <w:t xml:space="preserve">- внешние — когда оно устанавливает и поддерживает отношения с другими государствами. </w:t>
      </w:r>
    </w:p>
    <w:p w14:paraId="089A1F6B" w14:textId="77777777" w:rsidR="00E01EEB" w:rsidRPr="00FA22A1" w:rsidRDefault="00E01EEB" w:rsidP="00E01EEB">
      <w:pPr>
        <w:spacing w:after="200" w:line="240" w:lineRule="atLeast"/>
        <w:ind w:left="927"/>
        <w:contextualSpacing/>
        <w:rPr>
          <w:rFonts w:eastAsiaTheme="minorHAnsi"/>
          <w:szCs w:val="28"/>
          <w:lang w:eastAsia="en-US"/>
        </w:rPr>
      </w:pPr>
    </w:p>
    <w:p w14:paraId="7197AAD9" w14:textId="2C86BC6D" w:rsidR="00E01EEB" w:rsidRDefault="00E01EEB" w:rsidP="00E01EEB">
      <w:pPr>
        <w:spacing w:after="200" w:line="240" w:lineRule="atLeast"/>
        <w:ind w:left="927"/>
        <w:contextualSpacing/>
        <w:rPr>
          <w:rFonts w:eastAsiaTheme="minorHAnsi"/>
          <w:szCs w:val="28"/>
          <w:lang w:eastAsia="en-US"/>
        </w:rPr>
      </w:pPr>
      <w:r>
        <w:rPr>
          <w:rFonts w:eastAsiaTheme="minorHAnsi"/>
          <w:szCs w:val="28"/>
          <w:lang w:eastAsia="en-US"/>
        </w:rPr>
        <w:t>Внутренние:</w:t>
      </w:r>
    </w:p>
    <w:p w14:paraId="3BDDB587" w14:textId="1ACDC639" w:rsidR="00E01EEB" w:rsidRPr="00E01EEB" w:rsidRDefault="00E01EEB" w:rsidP="00E01EEB">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01EEB">
        <w:rPr>
          <w:rFonts w:eastAsiaTheme="minorHAnsi"/>
          <w:szCs w:val="28"/>
          <w:lang w:eastAsia="en-US"/>
        </w:rPr>
        <w:t>Экономическая: государство развивает экономику. А именно: создает государственные предприятия, финансирует промышленность, сельское хозяйство и другие области и принимает законы в экономической сфере.</w:t>
      </w:r>
    </w:p>
    <w:p w14:paraId="4389D369" w14:textId="49C9583A" w:rsidR="00E01EEB" w:rsidRPr="00E01EEB" w:rsidRDefault="00E01EEB" w:rsidP="00E01EEB">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01EEB">
        <w:rPr>
          <w:rFonts w:eastAsiaTheme="minorHAnsi"/>
          <w:szCs w:val="28"/>
          <w:lang w:eastAsia="en-US"/>
        </w:rPr>
        <w:t>Правоохранительная: государство обеспечивает правопорядок. А именно: защищает права и законные интересы человека, следит за соблюдением законодательства гражданами, организациями и государственными органами.</w:t>
      </w:r>
    </w:p>
    <w:p w14:paraId="1980350B" w14:textId="64C31154" w:rsidR="00E01EEB" w:rsidRPr="00E01EEB" w:rsidRDefault="00E01EEB" w:rsidP="00E01EEB">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01EEB">
        <w:rPr>
          <w:rFonts w:eastAsiaTheme="minorHAnsi"/>
          <w:szCs w:val="28"/>
          <w:lang w:eastAsia="en-US"/>
        </w:rPr>
        <w:t>Социальная: государство обеспечивает защищенность личности и условия жизни для всех членов общества. Например, выплачивает пенсии, платит пособия по безработице, оказывает помощь многодетным семьям.</w:t>
      </w:r>
    </w:p>
    <w:p w14:paraId="667FAEED" w14:textId="0B346C25" w:rsidR="00E01EEB" w:rsidRPr="00E01EEB" w:rsidRDefault="00E01EEB" w:rsidP="00E01EEB">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01EEB">
        <w:rPr>
          <w:rFonts w:eastAsiaTheme="minorHAnsi"/>
          <w:szCs w:val="28"/>
          <w:lang w:eastAsia="en-US"/>
        </w:rPr>
        <w:t>Культурно-просветительская: государство поддерживает культурную жизнь и обеспечивает образовательный уровень граждан, создает условия для их участия в культурной жизни, науке, искусстве.</w:t>
      </w:r>
    </w:p>
    <w:p w14:paraId="4B66A253" w14:textId="3C1701F4" w:rsidR="00E01EEB" w:rsidRDefault="00E01EEB" w:rsidP="00E01EEB">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01EEB">
        <w:rPr>
          <w:rFonts w:eastAsiaTheme="minorHAnsi"/>
          <w:szCs w:val="28"/>
          <w:lang w:eastAsia="en-US"/>
        </w:rPr>
        <w:t xml:space="preserve">Экологическая: государство борется с загрязнениями окружающей среды в своей стране. Например, с помощью закона запрещает загрязнения и наказывает за их нарушения. </w:t>
      </w:r>
    </w:p>
    <w:p w14:paraId="63496BA6" w14:textId="77777777" w:rsidR="00E01EEB" w:rsidRPr="00E01EEB" w:rsidRDefault="00E01EEB" w:rsidP="00E01EEB">
      <w:pPr>
        <w:spacing w:after="200" w:line="240" w:lineRule="atLeast"/>
        <w:ind w:left="927"/>
        <w:contextualSpacing/>
        <w:rPr>
          <w:rFonts w:eastAsiaTheme="minorHAnsi"/>
          <w:szCs w:val="28"/>
          <w:lang w:eastAsia="en-US"/>
        </w:rPr>
      </w:pPr>
    </w:p>
    <w:p w14:paraId="7C3EA9BE" w14:textId="1FA63566" w:rsidR="00E01EEB" w:rsidRPr="00E01EEB" w:rsidRDefault="00E01EEB" w:rsidP="00E01EEB">
      <w:pPr>
        <w:spacing w:after="200" w:line="240" w:lineRule="atLeast"/>
        <w:ind w:left="927"/>
        <w:contextualSpacing/>
        <w:rPr>
          <w:rFonts w:eastAsiaTheme="minorHAnsi"/>
          <w:szCs w:val="28"/>
          <w:lang w:eastAsia="en-US"/>
        </w:rPr>
      </w:pPr>
      <w:r>
        <w:rPr>
          <w:rFonts w:eastAsiaTheme="minorHAnsi"/>
          <w:szCs w:val="28"/>
          <w:lang w:eastAsia="en-US"/>
        </w:rPr>
        <w:t>Внешние:</w:t>
      </w:r>
    </w:p>
    <w:p w14:paraId="1F7996DA" w14:textId="2340B467" w:rsidR="00E01EEB" w:rsidRPr="00E01EEB" w:rsidRDefault="00E01EEB" w:rsidP="00E01EEB">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01EEB">
        <w:rPr>
          <w:rFonts w:eastAsiaTheme="minorHAnsi"/>
          <w:szCs w:val="28"/>
          <w:lang w:eastAsia="en-US"/>
        </w:rPr>
        <w:t>Оборонительная: государство защищает граждан от внешних угроз, охраняет границы (пограничные войска), обеспечивает работу таможни.</w:t>
      </w:r>
    </w:p>
    <w:p w14:paraId="169CEBE2" w14:textId="608014C6" w:rsidR="00E01EEB" w:rsidRPr="00E01EEB" w:rsidRDefault="00E01EEB" w:rsidP="00E01EEB">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01EEB">
        <w:rPr>
          <w:rFonts w:eastAsiaTheme="minorHAnsi"/>
          <w:szCs w:val="28"/>
          <w:lang w:eastAsia="en-US"/>
        </w:rPr>
        <w:t>Экономическое сотрудничество с другими странами: государство устанавливает многообразные экономические и научно-технические связи между странами.</w:t>
      </w:r>
    </w:p>
    <w:p w14:paraId="1D1209E8" w14:textId="0C4352FD" w:rsidR="00E01EEB" w:rsidRPr="00E01EEB" w:rsidRDefault="00E01EEB" w:rsidP="00E01EEB">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01EEB">
        <w:rPr>
          <w:rFonts w:eastAsiaTheme="minorHAnsi"/>
          <w:szCs w:val="28"/>
          <w:lang w:eastAsia="en-US"/>
        </w:rPr>
        <w:t>Борьба за мир и мирное существование: государство отказывается от войны как способа решения спорных вопросов с другими государствами и разрешает их путем мирных переговоров.</w:t>
      </w:r>
    </w:p>
    <w:p w14:paraId="5812C3B9" w14:textId="00970522" w:rsidR="00E01EEB" w:rsidRPr="00E01EEB" w:rsidRDefault="00E01EEB" w:rsidP="00E01EEB">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01EEB">
        <w:rPr>
          <w:rFonts w:eastAsiaTheme="minorHAnsi"/>
          <w:szCs w:val="28"/>
          <w:lang w:eastAsia="en-US"/>
        </w:rPr>
        <w:t>Научно-техническое и культурное сотрудничество с другими странами: государство обеспечивает обмен между странами научным и культурным опытом. Например, участвует в работе ЮНЕСКО.</w:t>
      </w:r>
    </w:p>
    <w:p w14:paraId="62EB841F" w14:textId="470BCB8A" w:rsidR="00E01EEB" w:rsidRDefault="00E01EEB" w:rsidP="00E01EEB">
      <w:pPr>
        <w:spacing w:after="200" w:line="240" w:lineRule="atLeast"/>
        <w:ind w:left="927"/>
        <w:contextualSpacing/>
        <w:rPr>
          <w:rFonts w:eastAsiaTheme="minorHAnsi"/>
          <w:szCs w:val="28"/>
          <w:lang w:eastAsia="en-US"/>
        </w:rPr>
      </w:pPr>
      <w:r>
        <w:rPr>
          <w:rFonts w:eastAsiaTheme="minorHAnsi"/>
          <w:szCs w:val="28"/>
          <w:lang w:eastAsia="en-US"/>
        </w:rPr>
        <w:lastRenderedPageBreak/>
        <w:t xml:space="preserve">- </w:t>
      </w:r>
      <w:r w:rsidRPr="00E01EEB">
        <w:rPr>
          <w:rFonts w:eastAsiaTheme="minorHAnsi"/>
          <w:szCs w:val="28"/>
          <w:lang w:eastAsia="en-US"/>
        </w:rPr>
        <w:t xml:space="preserve">Взаимодействие с другими странами по защите окружающей среды: государство защищает и улучшает окружающую среду на благо нынешнего и будущих поколений. </w:t>
      </w:r>
    </w:p>
    <w:p w14:paraId="62E1CC3F" w14:textId="77777777" w:rsidR="00E01EEB" w:rsidRPr="00E01EEB" w:rsidRDefault="00E01EEB" w:rsidP="00E01EEB">
      <w:pPr>
        <w:spacing w:after="200" w:line="240" w:lineRule="atLeast"/>
        <w:ind w:left="927"/>
        <w:contextualSpacing/>
        <w:rPr>
          <w:rFonts w:eastAsiaTheme="minorHAnsi"/>
          <w:szCs w:val="28"/>
          <w:lang w:eastAsia="en-US"/>
        </w:rPr>
      </w:pPr>
    </w:p>
    <w:p w14:paraId="37E01048" w14:textId="77777777" w:rsidR="00450704" w:rsidRPr="00E01EEB" w:rsidRDefault="00450704" w:rsidP="00450704">
      <w:pPr>
        <w:numPr>
          <w:ilvl w:val="0"/>
          <w:numId w:val="1"/>
        </w:numPr>
        <w:spacing w:after="200" w:line="240" w:lineRule="atLeast"/>
        <w:contextualSpacing/>
        <w:rPr>
          <w:rFonts w:eastAsiaTheme="minorHAnsi"/>
          <w:b/>
          <w:bCs/>
          <w:szCs w:val="28"/>
          <w:lang w:eastAsia="en-US"/>
        </w:rPr>
      </w:pPr>
      <w:r w:rsidRPr="00E01EEB">
        <w:rPr>
          <w:rFonts w:eastAsiaTheme="minorHAnsi"/>
          <w:b/>
          <w:bCs/>
          <w:szCs w:val="28"/>
          <w:lang w:eastAsia="en-US"/>
        </w:rPr>
        <w:t>Форма государства</w:t>
      </w:r>
    </w:p>
    <w:p w14:paraId="7B93D43A" w14:textId="32FCBBDE" w:rsidR="005425FA" w:rsidRPr="005425FA" w:rsidRDefault="005425FA" w:rsidP="005425FA">
      <w:pPr>
        <w:pStyle w:val="a3"/>
        <w:rPr>
          <w:rFonts w:eastAsiaTheme="minorHAnsi"/>
          <w:sz w:val="28"/>
          <w:szCs w:val="28"/>
          <w:lang w:eastAsia="en-US"/>
        </w:rPr>
      </w:pPr>
      <w:r w:rsidRPr="005425FA">
        <w:rPr>
          <w:rFonts w:eastAsiaTheme="minorHAnsi"/>
          <w:sz w:val="28"/>
          <w:szCs w:val="28"/>
          <w:lang w:eastAsia="en-US"/>
        </w:rPr>
        <w:t>Форма – способ организации структуры государства. Выражается в форме правления, форме государственного устройства и политическом режиме.</w:t>
      </w:r>
    </w:p>
    <w:p w14:paraId="7141B006" w14:textId="24BFEFD1" w:rsidR="005425FA" w:rsidRPr="005425FA" w:rsidRDefault="005425FA" w:rsidP="005425FA">
      <w:pPr>
        <w:pStyle w:val="a3"/>
        <w:rPr>
          <w:rFonts w:eastAsiaTheme="minorHAnsi"/>
          <w:sz w:val="28"/>
          <w:szCs w:val="28"/>
          <w:lang w:eastAsia="en-US"/>
        </w:rPr>
      </w:pPr>
      <w:r w:rsidRPr="005425FA">
        <w:rPr>
          <w:rFonts w:eastAsiaTheme="minorHAnsi"/>
          <w:sz w:val="28"/>
          <w:szCs w:val="28"/>
          <w:lang w:eastAsia="en-US"/>
        </w:rPr>
        <w:t xml:space="preserve">Форма правления – способ организации государственной власти. Бывают монархии и республики. </w:t>
      </w:r>
    </w:p>
    <w:p w14:paraId="000AD93C" w14:textId="725FF94B" w:rsidR="005425FA" w:rsidRPr="005425FA" w:rsidRDefault="005425FA" w:rsidP="005425FA">
      <w:pPr>
        <w:pStyle w:val="a3"/>
        <w:rPr>
          <w:rFonts w:eastAsiaTheme="minorHAnsi"/>
          <w:sz w:val="28"/>
          <w:szCs w:val="28"/>
          <w:lang w:eastAsia="en-US"/>
        </w:rPr>
      </w:pPr>
      <w:r w:rsidRPr="005425FA">
        <w:rPr>
          <w:rFonts w:eastAsiaTheme="minorHAnsi"/>
          <w:sz w:val="28"/>
          <w:szCs w:val="28"/>
          <w:lang w:eastAsia="en-US"/>
        </w:rPr>
        <w:t>Монархии могут быть парламентарными и дуалистическими (два вида ограниченных) либо абсолютными. Дуалистическая = монарх формирует правительство, а парламент уже выборный.</w:t>
      </w:r>
    </w:p>
    <w:p w14:paraId="3B3C7A6F" w14:textId="1466FD2B" w:rsidR="005425FA" w:rsidRPr="005425FA" w:rsidRDefault="005425FA" w:rsidP="005425FA">
      <w:pPr>
        <w:pStyle w:val="a3"/>
        <w:rPr>
          <w:rFonts w:eastAsiaTheme="minorHAnsi"/>
          <w:sz w:val="28"/>
          <w:szCs w:val="28"/>
          <w:lang w:eastAsia="en-US"/>
        </w:rPr>
      </w:pPr>
      <w:r w:rsidRPr="005425FA">
        <w:rPr>
          <w:rFonts w:eastAsiaTheme="minorHAnsi"/>
          <w:sz w:val="28"/>
          <w:szCs w:val="28"/>
          <w:lang w:eastAsia="en-US"/>
        </w:rPr>
        <w:t>Республики бывают парламентарные и президентские. В парламент</w:t>
      </w:r>
      <w:r>
        <w:rPr>
          <w:rFonts w:eastAsiaTheme="minorHAnsi"/>
          <w:sz w:val="28"/>
          <w:szCs w:val="28"/>
          <w:lang w:eastAsia="en-US"/>
        </w:rPr>
        <w:t>арных</w:t>
      </w:r>
      <w:r w:rsidRPr="005425FA">
        <w:rPr>
          <w:rFonts w:eastAsiaTheme="minorHAnsi"/>
          <w:sz w:val="28"/>
          <w:szCs w:val="28"/>
          <w:lang w:eastAsia="en-US"/>
        </w:rPr>
        <w:t xml:space="preserve"> президент избирается парламентом, а не всеми. Парламент в них может менять правительство. Глава правительства в них важнее президента. В президентской же всё наоборот – важнее президент, и он избира</w:t>
      </w:r>
      <w:r>
        <w:rPr>
          <w:rFonts w:eastAsiaTheme="minorHAnsi"/>
          <w:sz w:val="28"/>
          <w:szCs w:val="28"/>
          <w:lang w:eastAsia="en-US"/>
        </w:rPr>
        <w:t>ет</w:t>
      </w:r>
      <w:r w:rsidRPr="005425FA">
        <w:rPr>
          <w:rFonts w:eastAsiaTheme="minorHAnsi"/>
          <w:sz w:val="28"/>
          <w:szCs w:val="28"/>
          <w:lang w:eastAsia="en-US"/>
        </w:rPr>
        <w:t>ся всенародно.</w:t>
      </w:r>
    </w:p>
    <w:p w14:paraId="1A31D18A" w14:textId="77777777" w:rsidR="005425FA" w:rsidRPr="005425FA" w:rsidRDefault="005425FA" w:rsidP="005425FA">
      <w:pPr>
        <w:pStyle w:val="a3"/>
        <w:rPr>
          <w:rFonts w:eastAsiaTheme="minorHAnsi"/>
          <w:sz w:val="28"/>
          <w:szCs w:val="28"/>
          <w:lang w:eastAsia="en-US"/>
        </w:rPr>
      </w:pPr>
      <w:r w:rsidRPr="005425FA">
        <w:rPr>
          <w:rFonts w:eastAsiaTheme="minorHAnsi"/>
          <w:sz w:val="28"/>
          <w:szCs w:val="28"/>
          <w:lang w:eastAsia="en-US"/>
        </w:rPr>
        <w:t>Форма государственного устройства бывает унитарная либо сложная (конфедерация и федерация).</w:t>
      </w:r>
    </w:p>
    <w:p w14:paraId="63978E1F" w14:textId="04405AC0" w:rsidR="00BA4644" w:rsidRPr="005425FA" w:rsidRDefault="005425FA" w:rsidP="005425FA">
      <w:pPr>
        <w:pStyle w:val="a3"/>
        <w:rPr>
          <w:rFonts w:eastAsiaTheme="minorHAnsi"/>
          <w:sz w:val="28"/>
          <w:szCs w:val="28"/>
          <w:lang w:eastAsia="en-US"/>
        </w:rPr>
      </w:pPr>
      <w:r w:rsidRPr="005425FA">
        <w:rPr>
          <w:rFonts w:eastAsiaTheme="minorHAnsi"/>
          <w:sz w:val="28"/>
          <w:szCs w:val="28"/>
          <w:lang w:eastAsia="en-US"/>
        </w:rPr>
        <w:t>Федерация – союзное государство. Примеры: США, РФ, ФРГ, Индия, Бразилия. Субъекты обладают признаками государственности, имеют свои конституции, высшие законодательные и исполнительные органы.</w:t>
      </w:r>
    </w:p>
    <w:p w14:paraId="077661EE" w14:textId="77777777" w:rsidR="00BA4644" w:rsidRPr="0094104F" w:rsidRDefault="00BA4644" w:rsidP="00BA4644">
      <w:pPr>
        <w:spacing w:after="200" w:line="240" w:lineRule="atLeast"/>
        <w:ind w:left="927"/>
        <w:contextualSpacing/>
        <w:rPr>
          <w:rFonts w:eastAsiaTheme="minorHAnsi"/>
          <w:szCs w:val="28"/>
          <w:lang w:eastAsia="en-US"/>
        </w:rPr>
      </w:pPr>
    </w:p>
    <w:p w14:paraId="2D7EA8EB"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 xml:space="preserve">Понятие, нормы и источники (формы) права </w:t>
      </w:r>
    </w:p>
    <w:p w14:paraId="295AC6B6" w14:textId="223352FF" w:rsidR="00EC24D2" w:rsidRPr="00EC24D2" w:rsidRDefault="00EC24D2" w:rsidP="00EC24D2">
      <w:pPr>
        <w:spacing w:after="200" w:line="240" w:lineRule="atLeast"/>
        <w:ind w:left="927"/>
        <w:contextualSpacing/>
        <w:rPr>
          <w:rFonts w:eastAsiaTheme="minorHAnsi"/>
          <w:szCs w:val="28"/>
          <w:lang w:eastAsia="en-US"/>
        </w:rPr>
      </w:pPr>
      <w:r w:rsidRPr="00EC24D2">
        <w:rPr>
          <w:rFonts w:eastAsiaTheme="minorHAnsi"/>
          <w:szCs w:val="28"/>
          <w:lang w:eastAsia="en-US"/>
        </w:rPr>
        <w:t>Право – верховенствующий, общесоциальный, охраняемый государством регулятор, выра</w:t>
      </w:r>
      <w:r>
        <w:rPr>
          <w:rFonts w:eastAsiaTheme="minorHAnsi"/>
          <w:szCs w:val="28"/>
          <w:lang w:eastAsia="en-US"/>
        </w:rPr>
        <w:t>ж</w:t>
      </w:r>
      <w:r w:rsidRPr="00EC24D2">
        <w:rPr>
          <w:rFonts w:eastAsiaTheme="minorHAnsi"/>
          <w:szCs w:val="28"/>
          <w:lang w:eastAsia="en-US"/>
        </w:rPr>
        <w:t>ающий политическую справедливость в системе норм, точно определяющих круг субъектов правовых отношений, их юридические права, обязанности и гарантии с целью обеспечения социального прогресса.</w:t>
      </w:r>
    </w:p>
    <w:p w14:paraId="1A860E42" w14:textId="77777777" w:rsidR="00EC24D2" w:rsidRPr="00EC24D2" w:rsidRDefault="00EC24D2" w:rsidP="00EC24D2">
      <w:pPr>
        <w:spacing w:after="200" w:line="240" w:lineRule="atLeast"/>
        <w:ind w:left="927"/>
        <w:contextualSpacing/>
        <w:rPr>
          <w:rFonts w:eastAsiaTheme="minorHAnsi"/>
          <w:szCs w:val="28"/>
          <w:lang w:eastAsia="en-US"/>
        </w:rPr>
      </w:pPr>
      <w:r w:rsidRPr="00EC24D2">
        <w:rPr>
          <w:rFonts w:eastAsiaTheme="minorHAnsi"/>
          <w:szCs w:val="28"/>
          <w:lang w:eastAsia="en-US"/>
        </w:rPr>
        <w:t>Справедливость у каждой социальной группы, a тем более у индивида «своя», особенная, зачастую не совпадающая со справедливостью других.</w:t>
      </w:r>
    </w:p>
    <w:p w14:paraId="23DDC129" w14:textId="1FB74250" w:rsidR="00EC24D2" w:rsidRPr="00EC24D2" w:rsidRDefault="00EC24D2" w:rsidP="00EC24D2">
      <w:pPr>
        <w:spacing w:after="200" w:line="240" w:lineRule="atLeast"/>
        <w:ind w:left="927"/>
        <w:contextualSpacing/>
        <w:rPr>
          <w:rFonts w:eastAsiaTheme="minorHAnsi"/>
          <w:szCs w:val="28"/>
          <w:lang w:eastAsia="en-US"/>
        </w:rPr>
      </w:pPr>
      <w:r w:rsidRPr="00EC24D2">
        <w:rPr>
          <w:rFonts w:eastAsiaTheme="minorHAnsi"/>
          <w:szCs w:val="28"/>
          <w:lang w:eastAsia="en-US"/>
        </w:rPr>
        <w:t>Поэтому необходимо воплощение в праве общепризнанной справедливости, a такая справедливость возможна только политическая, то есть исходящая от государства, которое в условиях демократической политической системы призвано ее законодательно утверждать.</w:t>
      </w:r>
    </w:p>
    <w:p w14:paraId="0D480ACE" w14:textId="072985D9" w:rsidR="00EC24D2" w:rsidRPr="00EC24D2" w:rsidRDefault="00EC24D2" w:rsidP="00EC24D2">
      <w:pPr>
        <w:spacing w:after="200" w:line="240" w:lineRule="atLeast"/>
        <w:ind w:left="927"/>
        <w:contextualSpacing/>
        <w:rPr>
          <w:rFonts w:eastAsiaTheme="minorHAnsi"/>
          <w:szCs w:val="28"/>
          <w:lang w:eastAsia="en-US"/>
        </w:rPr>
      </w:pPr>
      <w:r w:rsidRPr="00EC24D2">
        <w:rPr>
          <w:rFonts w:eastAsiaTheme="minorHAnsi"/>
          <w:szCs w:val="28"/>
          <w:lang w:eastAsia="en-US"/>
        </w:rPr>
        <w:t>Право обладает социальным содержанием, которое меняется вместе с обществом по мере развития его экономики, культуры, политических инсти</w:t>
      </w:r>
      <w:r>
        <w:rPr>
          <w:rFonts w:eastAsiaTheme="minorHAnsi"/>
          <w:szCs w:val="28"/>
          <w:lang w:eastAsia="en-US"/>
        </w:rPr>
        <w:t>т</w:t>
      </w:r>
      <w:r w:rsidRPr="00EC24D2">
        <w:rPr>
          <w:rFonts w:eastAsiaTheme="minorHAnsi"/>
          <w:szCs w:val="28"/>
          <w:lang w:eastAsia="en-US"/>
        </w:rPr>
        <w:t>утов, нравственных, в том числе общечеловеческих, ценностных ориентиров, многообразных потребностей и интересов индивидов, коллективов, социальн</w:t>
      </w:r>
      <w:r>
        <w:rPr>
          <w:rFonts w:eastAsiaTheme="minorHAnsi"/>
          <w:szCs w:val="28"/>
          <w:lang w:eastAsia="en-US"/>
        </w:rPr>
        <w:t>ых</w:t>
      </w:r>
      <w:r w:rsidRPr="00EC24D2">
        <w:rPr>
          <w:rFonts w:eastAsiaTheme="minorHAnsi"/>
          <w:szCs w:val="28"/>
          <w:lang w:eastAsia="en-US"/>
        </w:rPr>
        <w:t xml:space="preserve"> слоев, классов, наций, </w:t>
      </w:r>
      <w:r w:rsidRPr="00EC24D2">
        <w:rPr>
          <w:rFonts w:eastAsiaTheme="minorHAnsi"/>
          <w:szCs w:val="28"/>
          <w:lang w:eastAsia="en-US"/>
        </w:rPr>
        <w:lastRenderedPageBreak/>
        <w:t>регионов, социальной психологии, религии, волевых устремлений и эмоциональных переживаний.</w:t>
      </w:r>
    </w:p>
    <w:p w14:paraId="59C5AA31" w14:textId="5F009BAA" w:rsidR="00EC24D2" w:rsidRPr="00EC24D2" w:rsidRDefault="00EC24D2" w:rsidP="00EC24D2">
      <w:pPr>
        <w:spacing w:after="200" w:line="240" w:lineRule="atLeast"/>
        <w:ind w:left="927"/>
        <w:contextualSpacing/>
        <w:rPr>
          <w:rFonts w:eastAsiaTheme="minorHAnsi"/>
          <w:szCs w:val="28"/>
          <w:lang w:eastAsia="en-US"/>
        </w:rPr>
      </w:pPr>
      <w:r w:rsidRPr="00EC24D2">
        <w:rPr>
          <w:rFonts w:eastAsiaTheme="minorHAnsi"/>
          <w:szCs w:val="28"/>
          <w:lang w:eastAsia="en-US"/>
        </w:rPr>
        <w:t>В праве объективно необходимо воплощение и разума, и добра, и интересов, и цели, и убеждения, и принуждения, и воли, и свободы, и равенства, других ценностей и, конечно же, специфической нормативности, формально определенной точности в определении прав и обязанностей.</w:t>
      </w:r>
    </w:p>
    <w:p w14:paraId="3604B7BF" w14:textId="77777777" w:rsidR="00EC24D2" w:rsidRDefault="00EC24D2" w:rsidP="00EC24D2">
      <w:pPr>
        <w:spacing w:after="200" w:line="240" w:lineRule="atLeast"/>
        <w:ind w:left="927"/>
        <w:contextualSpacing/>
        <w:rPr>
          <w:rFonts w:eastAsiaTheme="minorHAnsi"/>
          <w:b/>
          <w:bCs/>
          <w:szCs w:val="28"/>
          <w:lang w:eastAsia="en-US"/>
        </w:rPr>
      </w:pPr>
    </w:p>
    <w:p w14:paraId="7BF76353"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2.2 Нормы права</w:t>
      </w:r>
    </w:p>
    <w:p w14:paraId="5CAA6B53"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Право конкретизируется в нормах; нормы выражают содержание права. </w:t>
      </w:r>
    </w:p>
    <w:p w14:paraId="10E438E1"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Норма (от латинского </w:t>
      </w:r>
      <w:proofErr w:type="spellStart"/>
      <w:r w:rsidRPr="00E03039">
        <w:rPr>
          <w:rFonts w:eastAsiaTheme="minorHAnsi"/>
          <w:szCs w:val="28"/>
          <w:lang w:eastAsia="en-US"/>
        </w:rPr>
        <w:t>norma</w:t>
      </w:r>
      <w:proofErr w:type="spellEnd"/>
      <w:r w:rsidRPr="00E03039">
        <w:rPr>
          <w:rFonts w:eastAsiaTheme="minorHAnsi"/>
          <w:szCs w:val="28"/>
          <w:lang w:eastAsia="en-US"/>
        </w:rPr>
        <w:t xml:space="preserve">) – руководящее начало, мерило, образец, правило поведения. Различают нормы естественные, технические, </w:t>
      </w:r>
      <w:proofErr w:type="spellStart"/>
      <w:r w:rsidRPr="00E03039">
        <w:rPr>
          <w:rFonts w:eastAsiaTheme="minorHAnsi"/>
          <w:szCs w:val="28"/>
          <w:lang w:eastAsia="en-US"/>
        </w:rPr>
        <w:t>социаль-ные</w:t>
      </w:r>
      <w:proofErr w:type="spellEnd"/>
      <w:r w:rsidRPr="00E03039">
        <w:rPr>
          <w:rFonts w:eastAsiaTheme="minorHAnsi"/>
          <w:szCs w:val="28"/>
          <w:lang w:eastAsia="en-US"/>
        </w:rPr>
        <w:t>.</w:t>
      </w:r>
    </w:p>
    <w:p w14:paraId="1E66CE88"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Правовые нормы являют собой разновидность социальных норм. </w:t>
      </w:r>
      <w:proofErr w:type="spellStart"/>
      <w:r w:rsidRPr="00E03039">
        <w:rPr>
          <w:rFonts w:eastAsiaTheme="minorHAnsi"/>
          <w:szCs w:val="28"/>
          <w:lang w:eastAsia="en-US"/>
        </w:rPr>
        <w:t>Наря-ду</w:t>
      </w:r>
      <w:proofErr w:type="spellEnd"/>
      <w:r w:rsidRPr="00E03039">
        <w:rPr>
          <w:rFonts w:eastAsiaTheme="minorHAnsi"/>
          <w:szCs w:val="28"/>
          <w:lang w:eastAsia="en-US"/>
        </w:rPr>
        <w:t xml:space="preserve"> с правовыми нормами в обществе действуют нравственные, религиозные и др. </w:t>
      </w:r>
    </w:p>
    <w:p w14:paraId="690DF31F"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Все социальные нормы, в том числе и правовые, характеризуются тем, что они не персонифицированы (обращены не к отдельному лицу, а к группе лиц или всем) и действуют непрерывно.</w:t>
      </w:r>
    </w:p>
    <w:p w14:paraId="5734E38C"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В этом – общность всех социальных норм.</w:t>
      </w:r>
    </w:p>
    <w:p w14:paraId="230A524B"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Правовые нормы – охраняемые государством общие предписания, </w:t>
      </w:r>
      <w:proofErr w:type="gramStart"/>
      <w:r w:rsidRPr="00E03039">
        <w:rPr>
          <w:rFonts w:eastAsiaTheme="minorHAnsi"/>
          <w:szCs w:val="28"/>
          <w:lang w:eastAsia="en-US"/>
        </w:rPr>
        <w:t>пра-вила</w:t>
      </w:r>
      <w:proofErr w:type="gramEnd"/>
      <w:r w:rsidRPr="00E03039">
        <w:rPr>
          <w:rFonts w:eastAsiaTheme="minorHAnsi"/>
          <w:szCs w:val="28"/>
          <w:lang w:eastAsia="en-US"/>
        </w:rPr>
        <w:t xml:space="preserve"> поведения, выражающие содержание права, определяющие круг </w:t>
      </w:r>
      <w:proofErr w:type="spellStart"/>
      <w:r w:rsidRPr="00E03039">
        <w:rPr>
          <w:rFonts w:eastAsiaTheme="minorHAnsi"/>
          <w:szCs w:val="28"/>
          <w:lang w:eastAsia="en-US"/>
        </w:rPr>
        <w:t>субъек-тов</w:t>
      </w:r>
      <w:proofErr w:type="spellEnd"/>
      <w:r w:rsidRPr="00E03039">
        <w:rPr>
          <w:rFonts w:eastAsiaTheme="minorHAnsi"/>
          <w:szCs w:val="28"/>
          <w:lang w:eastAsia="en-US"/>
        </w:rPr>
        <w:t xml:space="preserve"> правовых отношений, их юридические права, обязанности и гарантии с целью обеспечения социального прогресса.</w:t>
      </w:r>
    </w:p>
    <w:p w14:paraId="5E03D851"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Нормы права имеют определённую структуру. Структура – внутреннее строение нормы, её элементы, части.</w:t>
      </w:r>
    </w:p>
    <w:p w14:paraId="548E89CB"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Идеальная форма нормы носит трёхзвенный характер.</w:t>
      </w:r>
    </w:p>
    <w:p w14:paraId="7B491FF0"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1. Гипотеза – это часть нормы, указывающая условия, при которых y участников регулируемого общественного; отношения возникают юридические права и обязанности. Гипотеза обычно начинается </w:t>
      </w:r>
      <w:proofErr w:type="spellStart"/>
      <w:proofErr w:type="gramStart"/>
      <w:r w:rsidRPr="00E03039">
        <w:rPr>
          <w:rFonts w:eastAsiaTheme="minorHAnsi"/>
          <w:szCs w:val="28"/>
          <w:lang w:eastAsia="en-US"/>
        </w:rPr>
        <w:t>сло</w:t>
      </w:r>
      <w:proofErr w:type="spellEnd"/>
      <w:r w:rsidRPr="00E03039">
        <w:rPr>
          <w:rFonts w:eastAsiaTheme="minorHAnsi"/>
          <w:szCs w:val="28"/>
          <w:lang w:eastAsia="en-US"/>
        </w:rPr>
        <w:t>-вами</w:t>
      </w:r>
      <w:proofErr w:type="gramEnd"/>
      <w:r w:rsidRPr="00E03039">
        <w:rPr>
          <w:rFonts w:eastAsiaTheme="minorHAnsi"/>
          <w:szCs w:val="28"/>
          <w:lang w:eastAsia="en-US"/>
        </w:rPr>
        <w:t xml:space="preserve"> «если», «когда». Например, в ст. 581 Гражданского кодекса РБ гипотезой являются слова «Если срок аренды в договоре не </w:t>
      </w:r>
      <w:proofErr w:type="spellStart"/>
      <w:r w:rsidRPr="00E03039">
        <w:rPr>
          <w:rFonts w:eastAsiaTheme="minorHAnsi"/>
          <w:szCs w:val="28"/>
          <w:lang w:eastAsia="en-US"/>
        </w:rPr>
        <w:t>опреде</w:t>
      </w:r>
      <w:proofErr w:type="spellEnd"/>
      <w:r w:rsidRPr="00E03039">
        <w:rPr>
          <w:rFonts w:eastAsiaTheme="minorHAnsi"/>
          <w:szCs w:val="28"/>
          <w:lang w:eastAsia="en-US"/>
        </w:rPr>
        <w:t xml:space="preserve">-лен». Однако гипотеза правовой нормы может и не формулироваться, а только подразумеваться, что имеет место, например, в уголовно-правовых, административно-правовых и некоторых других нормах. Нельзя наказывать человека, в частности, за убийство, если убийства не было, нельзя взыскивать алименты на ребенка, если он еще не </w:t>
      </w:r>
      <w:proofErr w:type="spellStart"/>
      <w:r w:rsidRPr="00E03039">
        <w:rPr>
          <w:rFonts w:eastAsiaTheme="minorHAnsi"/>
          <w:szCs w:val="28"/>
          <w:lang w:eastAsia="en-US"/>
        </w:rPr>
        <w:t>ро-дился</w:t>
      </w:r>
      <w:proofErr w:type="spellEnd"/>
      <w:r w:rsidRPr="00E03039">
        <w:rPr>
          <w:rFonts w:eastAsiaTheme="minorHAnsi"/>
          <w:szCs w:val="28"/>
          <w:lang w:eastAsia="en-US"/>
        </w:rPr>
        <w:t>, и т.д.</w:t>
      </w:r>
    </w:p>
    <w:p w14:paraId="3F5B294E"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2. Диспозиция – это часть нормы, раскрывающая содержание поведения субъекта права, имеющее ее юридическую значимость. В ст. 581 Гражданского кодекса Республики Беларусь диспозиция выражена словами «договор считается заключенным на неопределенный срок». В этом случае каждая из сторон вправе </w:t>
      </w:r>
      <w:r w:rsidRPr="00E03039">
        <w:rPr>
          <w:rFonts w:eastAsiaTheme="minorHAnsi"/>
          <w:szCs w:val="28"/>
          <w:lang w:eastAsia="en-US"/>
        </w:rPr>
        <w:lastRenderedPageBreak/>
        <w:t xml:space="preserve">отказаться от договора в </w:t>
      </w:r>
      <w:proofErr w:type="spellStart"/>
      <w:proofErr w:type="gramStart"/>
      <w:r w:rsidRPr="00E03039">
        <w:rPr>
          <w:rFonts w:eastAsiaTheme="minorHAnsi"/>
          <w:szCs w:val="28"/>
          <w:lang w:eastAsia="en-US"/>
        </w:rPr>
        <w:t>лю</w:t>
      </w:r>
      <w:proofErr w:type="spellEnd"/>
      <w:r w:rsidRPr="00E03039">
        <w:rPr>
          <w:rFonts w:eastAsiaTheme="minorHAnsi"/>
          <w:szCs w:val="28"/>
          <w:lang w:eastAsia="en-US"/>
        </w:rPr>
        <w:t>-бое</w:t>
      </w:r>
      <w:proofErr w:type="gramEnd"/>
      <w:r w:rsidRPr="00E03039">
        <w:rPr>
          <w:rFonts w:eastAsiaTheme="minorHAnsi"/>
          <w:szCs w:val="28"/>
          <w:lang w:eastAsia="en-US"/>
        </w:rPr>
        <w:t xml:space="preserve"> время, предупредив об этом другую сторону за один месяц. </w:t>
      </w:r>
    </w:p>
    <w:p w14:paraId="274C7D90"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3. Санкции представляют собой указания на неблагоприятные </w:t>
      </w:r>
      <w:proofErr w:type="gramStart"/>
      <w:r w:rsidRPr="00E03039">
        <w:rPr>
          <w:rFonts w:eastAsiaTheme="minorHAnsi"/>
          <w:szCs w:val="28"/>
          <w:lang w:eastAsia="en-US"/>
        </w:rPr>
        <w:t>послед-</w:t>
      </w:r>
      <w:proofErr w:type="spellStart"/>
      <w:r w:rsidRPr="00E03039">
        <w:rPr>
          <w:rFonts w:eastAsiaTheme="minorHAnsi"/>
          <w:szCs w:val="28"/>
          <w:lang w:eastAsia="en-US"/>
        </w:rPr>
        <w:t>ствия</w:t>
      </w:r>
      <w:proofErr w:type="spellEnd"/>
      <w:proofErr w:type="gramEnd"/>
      <w:r w:rsidRPr="00E03039">
        <w:rPr>
          <w:rFonts w:eastAsiaTheme="minorHAnsi"/>
          <w:szCs w:val="28"/>
          <w:lang w:eastAsia="en-US"/>
        </w:rPr>
        <w:t xml:space="preserve"> нарушения правового предписания.</w:t>
      </w:r>
    </w:p>
    <w:p w14:paraId="3C79CA31"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Классификация норм права зависит от того, какие критерии берутся для группировки норм. </w:t>
      </w:r>
    </w:p>
    <w:p w14:paraId="274E7B37"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1. B зависимости от рода регулируемых общественных отношений </w:t>
      </w:r>
      <w:proofErr w:type="spellStart"/>
      <w:r w:rsidRPr="00E03039">
        <w:rPr>
          <w:rFonts w:eastAsiaTheme="minorHAnsi"/>
          <w:szCs w:val="28"/>
          <w:lang w:eastAsia="en-US"/>
        </w:rPr>
        <w:t>пра-вовые</w:t>
      </w:r>
      <w:proofErr w:type="spellEnd"/>
      <w:r w:rsidRPr="00E03039">
        <w:rPr>
          <w:rFonts w:eastAsiaTheme="minorHAnsi"/>
          <w:szCs w:val="28"/>
          <w:lang w:eastAsia="en-US"/>
        </w:rPr>
        <w:t xml:space="preserve"> нормы подразделяются на конституционные, административно-правовые, финансово-правовые, гражданско-правовые, уголовно-правовые и т.д.</w:t>
      </w:r>
    </w:p>
    <w:p w14:paraId="08D9B66A"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2. По форме предписания на обязывающие, запрещающие, </w:t>
      </w:r>
      <w:proofErr w:type="spellStart"/>
      <w:r w:rsidRPr="00E03039">
        <w:rPr>
          <w:rFonts w:eastAsiaTheme="minorHAnsi"/>
          <w:szCs w:val="28"/>
          <w:lang w:eastAsia="en-US"/>
        </w:rPr>
        <w:t>управомочи-вающие</w:t>
      </w:r>
      <w:proofErr w:type="spellEnd"/>
      <w:r w:rsidRPr="00E03039">
        <w:rPr>
          <w:rFonts w:eastAsiaTheme="minorHAnsi"/>
          <w:szCs w:val="28"/>
          <w:lang w:eastAsia="en-US"/>
        </w:rPr>
        <w:t>.</w:t>
      </w:r>
    </w:p>
    <w:p w14:paraId="2337B449"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3. По характеру предписания – на императивные, диспозитивные, </w:t>
      </w:r>
      <w:proofErr w:type="spellStart"/>
      <w:r w:rsidRPr="00E03039">
        <w:rPr>
          <w:rFonts w:eastAsiaTheme="minorHAnsi"/>
          <w:szCs w:val="28"/>
          <w:lang w:eastAsia="en-US"/>
        </w:rPr>
        <w:t>реко-мендательные</w:t>
      </w:r>
      <w:proofErr w:type="spellEnd"/>
      <w:r w:rsidRPr="00E03039">
        <w:rPr>
          <w:rFonts w:eastAsiaTheme="minorHAnsi"/>
          <w:szCs w:val="28"/>
          <w:lang w:eastAsia="en-US"/>
        </w:rPr>
        <w:t>.</w:t>
      </w:r>
    </w:p>
    <w:p w14:paraId="2B0C1BB4" w14:textId="77777777" w:rsidR="00E03039" w:rsidRPr="00E03039" w:rsidRDefault="00E03039" w:rsidP="00E03039">
      <w:pPr>
        <w:spacing w:after="200" w:line="240" w:lineRule="atLeast"/>
        <w:ind w:left="927"/>
        <w:contextualSpacing/>
        <w:rPr>
          <w:rFonts w:eastAsiaTheme="minorHAnsi"/>
          <w:szCs w:val="28"/>
          <w:lang w:eastAsia="en-US"/>
        </w:rPr>
      </w:pPr>
    </w:p>
    <w:p w14:paraId="0A8F914D"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2.3 Источники (формы) права</w:t>
      </w:r>
    </w:p>
    <w:p w14:paraId="40C5E055"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Содержание права, его нормы устанавливаются или санкционируются в определенных официальных формах (источниках). Источник (форма) права это официально объективированной акт, содержащий нормы права.</w:t>
      </w:r>
    </w:p>
    <w:p w14:paraId="023C00EA"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Основными источниками права являются юридический обычай, </w:t>
      </w:r>
      <w:proofErr w:type="spellStart"/>
      <w:r w:rsidRPr="00E03039">
        <w:rPr>
          <w:rFonts w:eastAsiaTheme="minorHAnsi"/>
          <w:szCs w:val="28"/>
          <w:lang w:eastAsia="en-US"/>
        </w:rPr>
        <w:t>юриди-ческий</w:t>
      </w:r>
      <w:proofErr w:type="spellEnd"/>
      <w:r w:rsidRPr="00E03039">
        <w:rPr>
          <w:rFonts w:eastAsiaTheme="minorHAnsi"/>
          <w:szCs w:val="28"/>
          <w:lang w:eastAsia="en-US"/>
        </w:rPr>
        <w:t xml:space="preserve"> прецедент, нормативный договор, священные писания, юридическая наука, нормативно-правовой акт.</w:t>
      </w:r>
    </w:p>
    <w:p w14:paraId="52FBB0ED"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Юридический обычай – это санкционированный и охраняемый </w:t>
      </w:r>
      <w:proofErr w:type="spellStart"/>
      <w:r w:rsidRPr="00E03039">
        <w:rPr>
          <w:rFonts w:eastAsiaTheme="minorHAnsi"/>
          <w:szCs w:val="28"/>
          <w:lang w:eastAsia="en-US"/>
        </w:rPr>
        <w:t>государ-ством</w:t>
      </w:r>
      <w:proofErr w:type="spellEnd"/>
      <w:r w:rsidRPr="00E03039">
        <w:rPr>
          <w:rFonts w:eastAsiaTheme="minorHAnsi"/>
          <w:szCs w:val="28"/>
          <w:lang w:eastAsia="en-US"/>
        </w:rPr>
        <w:t xml:space="preserve"> обычай. Санкционированные обычаи получили широкое </w:t>
      </w:r>
      <w:proofErr w:type="spellStart"/>
      <w:r w:rsidRPr="00E03039">
        <w:rPr>
          <w:rFonts w:eastAsiaTheme="minorHAnsi"/>
          <w:szCs w:val="28"/>
          <w:lang w:eastAsia="en-US"/>
        </w:rPr>
        <w:t>распростране-ние</w:t>
      </w:r>
      <w:proofErr w:type="spellEnd"/>
      <w:r w:rsidRPr="00E03039">
        <w:rPr>
          <w:rFonts w:eastAsiaTheme="minorHAnsi"/>
          <w:szCs w:val="28"/>
          <w:lang w:eastAsia="en-US"/>
        </w:rPr>
        <w:t xml:space="preserve"> в условиях формирования права с возникновением государства (Законы Ману, Законы XII таблиц, Салическая правда, Русская правда). Юридические обычаи имели место в первые годы советской власти, особенно y народов Кавказа и Средней Азии. Они действуют и в настоящее время, </w:t>
      </w:r>
      <w:proofErr w:type="spellStart"/>
      <w:r w:rsidRPr="00E03039">
        <w:rPr>
          <w:rFonts w:eastAsiaTheme="minorHAnsi"/>
          <w:szCs w:val="28"/>
          <w:lang w:eastAsia="en-US"/>
        </w:rPr>
        <w:t>преимуще-ственно</w:t>
      </w:r>
      <w:proofErr w:type="spellEnd"/>
      <w:r w:rsidRPr="00E03039">
        <w:rPr>
          <w:rFonts w:eastAsiaTheme="minorHAnsi"/>
          <w:szCs w:val="28"/>
          <w:lang w:eastAsia="en-US"/>
        </w:rPr>
        <w:t xml:space="preserve"> в мусульманских государствах.</w:t>
      </w:r>
    </w:p>
    <w:p w14:paraId="1CBF5C7A"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Священные писания как источники права содержат нормы </w:t>
      </w:r>
      <w:proofErr w:type="spellStart"/>
      <w:r w:rsidRPr="00E03039">
        <w:rPr>
          <w:rFonts w:eastAsiaTheme="minorHAnsi"/>
          <w:szCs w:val="28"/>
          <w:lang w:eastAsia="en-US"/>
        </w:rPr>
        <w:t>преимуще-ственно</w:t>
      </w:r>
      <w:proofErr w:type="spellEnd"/>
      <w:r w:rsidRPr="00E03039">
        <w:rPr>
          <w:rFonts w:eastAsiaTheme="minorHAnsi"/>
          <w:szCs w:val="28"/>
          <w:lang w:eastAsia="en-US"/>
        </w:rPr>
        <w:t xml:space="preserve"> нравственного и сугубо религиозного характера, которым придается сила закона. Они являлись правовыми предписаниями в условиях борьбы </w:t>
      </w:r>
      <w:proofErr w:type="spellStart"/>
      <w:proofErr w:type="gramStart"/>
      <w:r w:rsidRPr="00E03039">
        <w:rPr>
          <w:rFonts w:eastAsiaTheme="minorHAnsi"/>
          <w:szCs w:val="28"/>
          <w:lang w:eastAsia="en-US"/>
        </w:rPr>
        <w:t>ду-ховенства</w:t>
      </w:r>
      <w:proofErr w:type="spellEnd"/>
      <w:proofErr w:type="gramEnd"/>
      <w:r w:rsidRPr="00E03039">
        <w:rPr>
          <w:rFonts w:eastAsiaTheme="minorHAnsi"/>
          <w:szCs w:val="28"/>
          <w:lang w:eastAsia="en-US"/>
        </w:rPr>
        <w:t xml:space="preserve"> за государственную власть и реализовывались специально создан-ной системой принудительных учреждений. </w:t>
      </w:r>
    </w:p>
    <w:p w14:paraId="744B7FC5"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Юридическая наука (юридические доктрины) официально являлась </w:t>
      </w:r>
      <w:proofErr w:type="spellStart"/>
      <w:r w:rsidRPr="00E03039">
        <w:rPr>
          <w:rFonts w:eastAsiaTheme="minorHAnsi"/>
          <w:szCs w:val="28"/>
          <w:lang w:eastAsia="en-US"/>
        </w:rPr>
        <w:t>ис-точником</w:t>
      </w:r>
      <w:proofErr w:type="spellEnd"/>
      <w:r w:rsidRPr="00E03039">
        <w:rPr>
          <w:rFonts w:eastAsiaTheme="minorHAnsi"/>
          <w:szCs w:val="28"/>
          <w:lang w:eastAsia="en-US"/>
        </w:rPr>
        <w:t xml:space="preserve"> права в Древнем Риме в связи с изданием императором Валентином III закона о цитировании, согласно которому была придана юридическая сила, сочинениям пяти выдающихся римских юристов – Павла, </w:t>
      </w:r>
      <w:proofErr w:type="spellStart"/>
      <w:r w:rsidRPr="00E03039">
        <w:rPr>
          <w:rFonts w:eastAsiaTheme="minorHAnsi"/>
          <w:szCs w:val="28"/>
          <w:lang w:eastAsia="en-US"/>
        </w:rPr>
        <w:t>Паливиана</w:t>
      </w:r>
      <w:proofErr w:type="spellEnd"/>
      <w:r w:rsidRPr="00E03039">
        <w:rPr>
          <w:rFonts w:eastAsiaTheme="minorHAnsi"/>
          <w:szCs w:val="28"/>
          <w:lang w:eastAsia="en-US"/>
        </w:rPr>
        <w:t xml:space="preserve">, </w:t>
      </w:r>
      <w:proofErr w:type="spellStart"/>
      <w:r w:rsidRPr="00E03039">
        <w:rPr>
          <w:rFonts w:eastAsiaTheme="minorHAnsi"/>
          <w:szCs w:val="28"/>
          <w:lang w:eastAsia="en-US"/>
        </w:rPr>
        <w:t>Ульпи-ана</w:t>
      </w:r>
      <w:proofErr w:type="spellEnd"/>
      <w:r w:rsidRPr="00E03039">
        <w:rPr>
          <w:rFonts w:eastAsiaTheme="minorHAnsi"/>
          <w:szCs w:val="28"/>
          <w:lang w:eastAsia="en-US"/>
        </w:rPr>
        <w:t xml:space="preserve">, </w:t>
      </w:r>
      <w:proofErr w:type="spellStart"/>
      <w:r w:rsidRPr="00E03039">
        <w:rPr>
          <w:rFonts w:eastAsiaTheme="minorHAnsi"/>
          <w:szCs w:val="28"/>
          <w:lang w:eastAsia="en-US"/>
        </w:rPr>
        <w:t>Модестина</w:t>
      </w:r>
      <w:proofErr w:type="spellEnd"/>
      <w:r w:rsidRPr="00E03039">
        <w:rPr>
          <w:rFonts w:eastAsiaTheme="minorHAnsi"/>
          <w:szCs w:val="28"/>
          <w:lang w:eastAsia="en-US"/>
        </w:rPr>
        <w:t xml:space="preserve"> и Гая. В настоящее время юридические доктрины официально не признаются источником права, однако фактически ими руководствуются в </w:t>
      </w:r>
      <w:r w:rsidRPr="00E03039">
        <w:rPr>
          <w:rFonts w:eastAsiaTheme="minorHAnsi"/>
          <w:szCs w:val="28"/>
          <w:lang w:eastAsia="en-US"/>
        </w:rPr>
        <w:lastRenderedPageBreak/>
        <w:t xml:space="preserve">мусульманских странах в тех случаях, когда священное писание не </w:t>
      </w:r>
      <w:proofErr w:type="spellStart"/>
      <w:r w:rsidRPr="00E03039">
        <w:rPr>
          <w:rFonts w:eastAsiaTheme="minorHAnsi"/>
          <w:szCs w:val="28"/>
          <w:lang w:eastAsia="en-US"/>
        </w:rPr>
        <w:t>упорядо-чивает</w:t>
      </w:r>
      <w:proofErr w:type="spellEnd"/>
      <w:r w:rsidRPr="00E03039">
        <w:rPr>
          <w:rFonts w:eastAsiaTheme="minorHAnsi"/>
          <w:szCs w:val="28"/>
          <w:lang w:eastAsia="en-US"/>
        </w:rPr>
        <w:t xml:space="preserve"> </w:t>
      </w:r>
      <w:proofErr w:type="spellStart"/>
      <w:r w:rsidRPr="00E03039">
        <w:rPr>
          <w:rFonts w:eastAsiaTheme="minorHAnsi"/>
          <w:szCs w:val="28"/>
          <w:lang w:eastAsia="en-US"/>
        </w:rPr>
        <w:t>юрисдикционно</w:t>
      </w:r>
      <w:proofErr w:type="spellEnd"/>
      <w:r w:rsidRPr="00E03039">
        <w:rPr>
          <w:rFonts w:eastAsiaTheme="minorHAnsi"/>
          <w:szCs w:val="28"/>
          <w:lang w:eastAsia="en-US"/>
        </w:rPr>
        <w:t xml:space="preserve"> рассматриваемые споры.</w:t>
      </w:r>
    </w:p>
    <w:p w14:paraId="0F71A566"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Нормативный договор – это содержащий нормы акт, созданный </w:t>
      </w:r>
      <w:proofErr w:type="spellStart"/>
      <w:r w:rsidRPr="00E03039">
        <w:rPr>
          <w:rFonts w:eastAsiaTheme="minorHAnsi"/>
          <w:szCs w:val="28"/>
          <w:lang w:eastAsia="en-US"/>
        </w:rPr>
        <w:t>согла-шением</w:t>
      </w:r>
      <w:proofErr w:type="spellEnd"/>
      <w:r w:rsidRPr="00E03039">
        <w:rPr>
          <w:rFonts w:eastAsiaTheme="minorHAnsi"/>
          <w:szCs w:val="28"/>
          <w:lang w:eastAsia="en-US"/>
        </w:rPr>
        <w:t xml:space="preserve"> нескольких (не менее двух) субъектов права. Большинство норм международного права возникло из договоров между государствами. В </w:t>
      </w:r>
      <w:proofErr w:type="spellStart"/>
      <w:r w:rsidRPr="00E03039">
        <w:rPr>
          <w:rFonts w:eastAsiaTheme="minorHAnsi"/>
          <w:szCs w:val="28"/>
          <w:lang w:eastAsia="en-US"/>
        </w:rPr>
        <w:t>фео-дальную</w:t>
      </w:r>
      <w:proofErr w:type="spellEnd"/>
      <w:r w:rsidRPr="00E03039">
        <w:rPr>
          <w:rFonts w:eastAsiaTheme="minorHAnsi"/>
          <w:szCs w:val="28"/>
          <w:lang w:eastAsia="en-US"/>
        </w:rPr>
        <w:t xml:space="preserve"> эпоху взаимоотношения между сеньором и вассалом основывалось преимущественно на договоре. Нормативные договоры заключаются в </w:t>
      </w:r>
      <w:proofErr w:type="spellStart"/>
      <w:r w:rsidRPr="00E03039">
        <w:rPr>
          <w:rFonts w:eastAsiaTheme="minorHAnsi"/>
          <w:szCs w:val="28"/>
          <w:lang w:eastAsia="en-US"/>
        </w:rPr>
        <w:t>насто-ящее</w:t>
      </w:r>
      <w:proofErr w:type="spellEnd"/>
      <w:r w:rsidRPr="00E03039">
        <w:rPr>
          <w:rFonts w:eastAsiaTheme="minorHAnsi"/>
          <w:szCs w:val="28"/>
          <w:lang w:eastAsia="en-US"/>
        </w:rPr>
        <w:t xml:space="preserve"> время в государствах, где соблюдается принцип «разрешено все, что не запрещено законом».</w:t>
      </w:r>
    </w:p>
    <w:p w14:paraId="15E30536"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Юридический прецедент – это решение судебного или </w:t>
      </w:r>
      <w:proofErr w:type="spellStart"/>
      <w:r w:rsidRPr="00E03039">
        <w:rPr>
          <w:rFonts w:eastAsiaTheme="minorHAnsi"/>
          <w:szCs w:val="28"/>
          <w:lang w:eastAsia="en-US"/>
        </w:rPr>
        <w:t>административ-ного</w:t>
      </w:r>
      <w:proofErr w:type="spellEnd"/>
      <w:r w:rsidRPr="00E03039">
        <w:rPr>
          <w:rFonts w:eastAsiaTheme="minorHAnsi"/>
          <w:szCs w:val="28"/>
          <w:lang w:eastAsia="en-US"/>
        </w:rPr>
        <w:t xml:space="preserve"> органа по конкретному </w:t>
      </w:r>
      <w:proofErr w:type="gramStart"/>
      <w:r w:rsidRPr="00E03039">
        <w:rPr>
          <w:rFonts w:eastAsiaTheme="minorHAnsi"/>
          <w:szCs w:val="28"/>
          <w:lang w:eastAsia="en-US"/>
        </w:rPr>
        <w:t>делу</w:t>
      </w:r>
      <w:proofErr w:type="gramEnd"/>
      <w:r w:rsidRPr="00E03039">
        <w:rPr>
          <w:rFonts w:eastAsiaTheme="minorHAnsi"/>
          <w:szCs w:val="28"/>
          <w:lang w:eastAsia="en-US"/>
        </w:rPr>
        <w:t xml:space="preserve"> которое является обязательным при после-дующем решении всех аналогичных дел.</w:t>
      </w:r>
    </w:p>
    <w:p w14:paraId="414BA336"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В настоящее время юридический прецедент является основным </w:t>
      </w:r>
      <w:proofErr w:type="spellStart"/>
      <w:proofErr w:type="gramStart"/>
      <w:r w:rsidRPr="00E03039">
        <w:rPr>
          <w:rFonts w:eastAsiaTheme="minorHAnsi"/>
          <w:szCs w:val="28"/>
          <w:lang w:eastAsia="en-US"/>
        </w:rPr>
        <w:t>источ-ником</w:t>
      </w:r>
      <w:proofErr w:type="spellEnd"/>
      <w:proofErr w:type="gramEnd"/>
      <w:r w:rsidRPr="00E03039">
        <w:rPr>
          <w:rFonts w:eastAsiaTheme="minorHAnsi"/>
          <w:szCs w:val="28"/>
          <w:lang w:eastAsia="en-US"/>
        </w:rPr>
        <w:t xml:space="preserve"> англо-американской правовой системы (системы общего права).</w:t>
      </w:r>
    </w:p>
    <w:p w14:paraId="0DC12A1C"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Нормативно-правовой акт – это акт государственного или </w:t>
      </w:r>
      <w:proofErr w:type="gramStart"/>
      <w:r w:rsidRPr="00E03039">
        <w:rPr>
          <w:rFonts w:eastAsiaTheme="minorHAnsi"/>
          <w:szCs w:val="28"/>
          <w:lang w:eastAsia="en-US"/>
        </w:rPr>
        <w:t>общественно-го</w:t>
      </w:r>
      <w:proofErr w:type="gramEnd"/>
      <w:r w:rsidRPr="00E03039">
        <w:rPr>
          <w:rFonts w:eastAsiaTheme="minorHAnsi"/>
          <w:szCs w:val="28"/>
          <w:lang w:eastAsia="en-US"/>
        </w:rPr>
        <w:t xml:space="preserve"> правомерного действия, содержащий нормы права. Он является основным источником права в континентальной (романо-германской) правовой системе, к которой принадлежит и правовая система Республики Беларусь.</w:t>
      </w:r>
    </w:p>
    <w:p w14:paraId="46791F55"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Все нормативно-правовые акты подразделяются на две большие </w:t>
      </w:r>
    </w:p>
    <w:p w14:paraId="2FB3CB55"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группы – законы и подзаконные акты.</w:t>
      </w:r>
    </w:p>
    <w:p w14:paraId="1F8C5259"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Закон юридический характеризуется неоднозначно, однако он </w:t>
      </w:r>
      <w:proofErr w:type="gramStart"/>
      <w:r w:rsidRPr="00E03039">
        <w:rPr>
          <w:rFonts w:eastAsiaTheme="minorHAnsi"/>
          <w:szCs w:val="28"/>
          <w:lang w:eastAsia="en-US"/>
        </w:rPr>
        <w:t>представ-</w:t>
      </w:r>
      <w:proofErr w:type="spellStart"/>
      <w:r w:rsidRPr="00E03039">
        <w:rPr>
          <w:rFonts w:eastAsiaTheme="minorHAnsi"/>
          <w:szCs w:val="28"/>
          <w:lang w:eastAsia="en-US"/>
        </w:rPr>
        <w:t>ляет</w:t>
      </w:r>
      <w:proofErr w:type="spellEnd"/>
      <w:proofErr w:type="gramEnd"/>
      <w:r w:rsidRPr="00E03039">
        <w:rPr>
          <w:rFonts w:eastAsiaTheme="minorHAnsi"/>
          <w:szCs w:val="28"/>
          <w:lang w:eastAsia="en-US"/>
        </w:rPr>
        <w:t xml:space="preserve"> собой, во-первых, нормативный акт; во-вторых, принимается </w:t>
      </w:r>
      <w:proofErr w:type="spellStart"/>
      <w:r w:rsidRPr="00E03039">
        <w:rPr>
          <w:rFonts w:eastAsiaTheme="minorHAnsi"/>
          <w:szCs w:val="28"/>
          <w:lang w:eastAsia="en-US"/>
        </w:rPr>
        <w:t>законода-телем</w:t>
      </w:r>
      <w:proofErr w:type="spellEnd"/>
      <w:r w:rsidRPr="00E03039">
        <w:rPr>
          <w:rFonts w:eastAsiaTheme="minorHAnsi"/>
          <w:szCs w:val="28"/>
          <w:lang w:eastAsia="en-US"/>
        </w:rPr>
        <w:t>; в-третьих, принятие его происходит в особом порядке; в-четвертых, им регулируются наиболее важные общественные отношения; в-пятых, он об-</w:t>
      </w:r>
      <w:proofErr w:type="spellStart"/>
      <w:r w:rsidRPr="00E03039">
        <w:rPr>
          <w:rFonts w:eastAsiaTheme="minorHAnsi"/>
          <w:szCs w:val="28"/>
          <w:lang w:eastAsia="en-US"/>
        </w:rPr>
        <w:t>ладает</w:t>
      </w:r>
      <w:proofErr w:type="spellEnd"/>
      <w:r w:rsidRPr="00E03039">
        <w:rPr>
          <w:rFonts w:eastAsiaTheme="minorHAnsi"/>
          <w:szCs w:val="28"/>
          <w:lang w:eastAsia="en-US"/>
        </w:rPr>
        <w:t xml:space="preserve"> высшей юридической силой.</w:t>
      </w:r>
    </w:p>
    <w:p w14:paraId="653FEB55"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Юридический закон – это нормативный акт, принятый референдумом (народным голосованием) или высшим представительным органом </w:t>
      </w:r>
      <w:proofErr w:type="spellStart"/>
      <w:r w:rsidRPr="00E03039">
        <w:rPr>
          <w:rFonts w:eastAsiaTheme="minorHAnsi"/>
          <w:szCs w:val="28"/>
          <w:lang w:eastAsia="en-US"/>
        </w:rPr>
        <w:t>государ-ственной</w:t>
      </w:r>
      <w:proofErr w:type="spellEnd"/>
      <w:r w:rsidRPr="00E03039">
        <w:rPr>
          <w:rFonts w:eastAsiaTheme="minorHAnsi"/>
          <w:szCs w:val="28"/>
          <w:lang w:eastAsia="en-US"/>
        </w:rPr>
        <w:t xml:space="preserve"> власти (парламентом) в особом процессуальном порядке, </w:t>
      </w:r>
      <w:proofErr w:type="spellStart"/>
      <w:r w:rsidRPr="00E03039">
        <w:rPr>
          <w:rFonts w:eastAsiaTheme="minorHAnsi"/>
          <w:szCs w:val="28"/>
          <w:lang w:eastAsia="en-US"/>
        </w:rPr>
        <w:t>регули-рующий</w:t>
      </w:r>
      <w:proofErr w:type="spellEnd"/>
      <w:r w:rsidRPr="00E03039">
        <w:rPr>
          <w:rFonts w:eastAsiaTheme="minorHAnsi"/>
          <w:szCs w:val="28"/>
          <w:lang w:eastAsia="en-US"/>
        </w:rPr>
        <w:t xml:space="preserve"> наиболее важные общественные отношения и обладающий высшей юридической силой. Особый порядок принятия закона парламентом </w:t>
      </w:r>
      <w:proofErr w:type="spellStart"/>
      <w:r w:rsidRPr="00E03039">
        <w:rPr>
          <w:rFonts w:eastAsiaTheme="minorHAnsi"/>
          <w:szCs w:val="28"/>
          <w:lang w:eastAsia="en-US"/>
        </w:rPr>
        <w:t>выража-ется</w:t>
      </w:r>
      <w:proofErr w:type="spellEnd"/>
      <w:r w:rsidRPr="00E03039">
        <w:rPr>
          <w:rFonts w:eastAsiaTheme="minorHAnsi"/>
          <w:szCs w:val="28"/>
          <w:lang w:eastAsia="en-US"/>
        </w:rPr>
        <w:t xml:space="preserve"> в специальной процедуре, которая призвана обеспечить учет всех </w:t>
      </w:r>
      <w:proofErr w:type="spellStart"/>
      <w:r w:rsidRPr="00E03039">
        <w:rPr>
          <w:rFonts w:eastAsiaTheme="minorHAnsi"/>
          <w:szCs w:val="28"/>
          <w:lang w:eastAsia="en-US"/>
        </w:rPr>
        <w:t>обсто-ятельств</w:t>
      </w:r>
      <w:proofErr w:type="spellEnd"/>
      <w:r w:rsidRPr="00E03039">
        <w:rPr>
          <w:rFonts w:eastAsiaTheme="minorHAnsi"/>
          <w:szCs w:val="28"/>
          <w:lang w:eastAsia="en-US"/>
        </w:rPr>
        <w:t xml:space="preserve">, подлежащих воплощению </w:t>
      </w:r>
      <w:proofErr w:type="gramStart"/>
      <w:r w:rsidRPr="00E03039">
        <w:rPr>
          <w:rFonts w:eastAsiaTheme="minorHAnsi"/>
          <w:szCs w:val="28"/>
          <w:lang w:eastAsia="en-US"/>
        </w:rPr>
        <w:t>в</w:t>
      </w:r>
      <w:proofErr w:type="gramEnd"/>
      <w:r w:rsidRPr="00E03039">
        <w:rPr>
          <w:rFonts w:eastAsiaTheme="minorHAnsi"/>
          <w:szCs w:val="28"/>
          <w:lang w:eastAsia="en-US"/>
        </w:rPr>
        <w:t xml:space="preserve"> наиболее авторитетных правовых нор-мах. Эта процедура включает в себя четыре основные стадии.</w:t>
      </w:r>
    </w:p>
    <w:p w14:paraId="60341543"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Первая стадия – законодательная инициатива. Она являет собой пред-</w:t>
      </w:r>
      <w:proofErr w:type="spellStart"/>
      <w:r w:rsidRPr="00E03039">
        <w:rPr>
          <w:rFonts w:eastAsiaTheme="minorHAnsi"/>
          <w:szCs w:val="28"/>
          <w:lang w:eastAsia="en-US"/>
        </w:rPr>
        <w:t>ложение</w:t>
      </w:r>
      <w:proofErr w:type="spellEnd"/>
      <w:r w:rsidRPr="00E03039">
        <w:rPr>
          <w:rFonts w:eastAsiaTheme="minorHAnsi"/>
          <w:szCs w:val="28"/>
          <w:lang w:eastAsia="en-US"/>
        </w:rPr>
        <w:t xml:space="preserve">-проект принятии, изменении, дополнении или отмене определенного закона, исходящее от субъекта, обладающего правом законодательной </w:t>
      </w:r>
      <w:proofErr w:type="spellStart"/>
      <w:r w:rsidRPr="00E03039">
        <w:rPr>
          <w:rFonts w:eastAsiaTheme="minorHAnsi"/>
          <w:szCs w:val="28"/>
          <w:lang w:eastAsia="en-US"/>
        </w:rPr>
        <w:t>иници-ативы</w:t>
      </w:r>
      <w:proofErr w:type="spellEnd"/>
      <w:r w:rsidRPr="00E03039">
        <w:rPr>
          <w:rFonts w:eastAsiaTheme="minorHAnsi"/>
          <w:szCs w:val="28"/>
          <w:lang w:eastAsia="en-US"/>
        </w:rPr>
        <w:t xml:space="preserve">, и поэтому подлежащее обязательному рассмотрению законодателем. Право законодательной инициативы, согласно ст. 99 Конституции РБ, </w:t>
      </w:r>
      <w:proofErr w:type="gramStart"/>
      <w:r w:rsidRPr="00E03039">
        <w:rPr>
          <w:rFonts w:eastAsiaTheme="minorHAnsi"/>
          <w:szCs w:val="28"/>
          <w:lang w:eastAsia="en-US"/>
        </w:rPr>
        <w:t>при-надлежит</w:t>
      </w:r>
      <w:proofErr w:type="gramEnd"/>
      <w:r w:rsidRPr="00E03039">
        <w:rPr>
          <w:rFonts w:eastAsiaTheme="minorHAnsi"/>
          <w:szCs w:val="28"/>
          <w:lang w:eastAsia="en-US"/>
        </w:rPr>
        <w:t xml:space="preserve"> Президенту, Всебелорусскому народному собранию, депутатам Па-латы </w:t>
      </w:r>
      <w:r w:rsidRPr="00E03039">
        <w:rPr>
          <w:rFonts w:eastAsiaTheme="minorHAnsi"/>
          <w:szCs w:val="28"/>
          <w:lang w:eastAsia="en-US"/>
        </w:rPr>
        <w:lastRenderedPageBreak/>
        <w:t xml:space="preserve">представителей, Совету Республики, Правительству, a также гражданам, обладающим избирательным правом, в количестве не менее 50 тысяч человек и реализуется в Палате представителей. Законопроекты, следствием принятия которых может быть сокращение государственных средств, создание или </w:t>
      </w:r>
      <w:proofErr w:type="spellStart"/>
      <w:proofErr w:type="gramStart"/>
      <w:r w:rsidRPr="00E03039">
        <w:rPr>
          <w:rFonts w:eastAsiaTheme="minorHAnsi"/>
          <w:szCs w:val="28"/>
          <w:lang w:eastAsia="en-US"/>
        </w:rPr>
        <w:t>уве-личение</w:t>
      </w:r>
      <w:proofErr w:type="spellEnd"/>
      <w:proofErr w:type="gramEnd"/>
      <w:r w:rsidRPr="00E03039">
        <w:rPr>
          <w:rFonts w:eastAsiaTheme="minorHAnsi"/>
          <w:szCs w:val="28"/>
          <w:lang w:eastAsia="en-US"/>
        </w:rPr>
        <w:t xml:space="preserve"> расходов, могут вноситься в Палату представителей при наличии за-</w:t>
      </w:r>
      <w:proofErr w:type="spellStart"/>
      <w:r w:rsidRPr="00E03039">
        <w:rPr>
          <w:rFonts w:eastAsiaTheme="minorHAnsi"/>
          <w:szCs w:val="28"/>
          <w:lang w:eastAsia="en-US"/>
        </w:rPr>
        <w:t>ключения</w:t>
      </w:r>
      <w:proofErr w:type="spellEnd"/>
      <w:r w:rsidRPr="00E03039">
        <w:rPr>
          <w:rFonts w:eastAsiaTheme="minorHAnsi"/>
          <w:szCs w:val="28"/>
          <w:lang w:eastAsia="en-US"/>
        </w:rPr>
        <w:t xml:space="preserve"> Правительства.</w:t>
      </w:r>
    </w:p>
    <w:p w14:paraId="49208F12"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Предложения об изменении дополнении Конституций рассматриваются палатами Парламента по инициативе Президента, Всебелорусского народного собрания, не менее одной трети от полного состава каждой из палат </w:t>
      </w:r>
      <w:proofErr w:type="spellStart"/>
      <w:proofErr w:type="gramStart"/>
      <w:r w:rsidRPr="00E03039">
        <w:rPr>
          <w:rFonts w:eastAsiaTheme="minorHAnsi"/>
          <w:szCs w:val="28"/>
          <w:lang w:eastAsia="en-US"/>
        </w:rPr>
        <w:t>Парла</w:t>
      </w:r>
      <w:proofErr w:type="spellEnd"/>
      <w:r w:rsidRPr="00E03039">
        <w:rPr>
          <w:rFonts w:eastAsiaTheme="minorHAnsi"/>
          <w:szCs w:val="28"/>
          <w:lang w:eastAsia="en-US"/>
        </w:rPr>
        <w:t>-мента</w:t>
      </w:r>
      <w:proofErr w:type="gramEnd"/>
      <w:r w:rsidRPr="00E03039">
        <w:rPr>
          <w:rFonts w:eastAsiaTheme="minorHAnsi"/>
          <w:szCs w:val="28"/>
          <w:lang w:eastAsia="en-US"/>
        </w:rPr>
        <w:t xml:space="preserve"> либо не менее 150 тыс. граждан Республики Беларусь, обладающих из-</w:t>
      </w:r>
      <w:proofErr w:type="spellStart"/>
      <w:r w:rsidRPr="00E03039">
        <w:rPr>
          <w:rFonts w:eastAsiaTheme="minorHAnsi"/>
          <w:szCs w:val="28"/>
          <w:lang w:eastAsia="en-US"/>
        </w:rPr>
        <w:t>бирательным</w:t>
      </w:r>
      <w:proofErr w:type="spellEnd"/>
      <w:r w:rsidRPr="00E03039">
        <w:rPr>
          <w:rFonts w:eastAsiaTheme="minorHAnsi"/>
          <w:szCs w:val="28"/>
          <w:lang w:eastAsia="en-US"/>
        </w:rPr>
        <w:t xml:space="preserve"> правом.</w:t>
      </w:r>
    </w:p>
    <w:p w14:paraId="011D7651"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В Республике Беларусь субъектами инициативы проведения </w:t>
      </w:r>
      <w:proofErr w:type="spellStart"/>
      <w:r w:rsidRPr="00E03039">
        <w:rPr>
          <w:rFonts w:eastAsiaTheme="minorHAnsi"/>
          <w:szCs w:val="28"/>
          <w:lang w:eastAsia="en-US"/>
        </w:rPr>
        <w:t>республи-канского</w:t>
      </w:r>
      <w:proofErr w:type="spellEnd"/>
      <w:r w:rsidRPr="00E03039">
        <w:rPr>
          <w:rFonts w:eastAsiaTheme="minorHAnsi"/>
          <w:szCs w:val="28"/>
          <w:lang w:eastAsia="en-US"/>
        </w:rPr>
        <w:t xml:space="preserve"> референдума могут быть Президент Республики Беларусь по </w:t>
      </w:r>
      <w:proofErr w:type="spellStart"/>
      <w:r w:rsidRPr="00E03039">
        <w:rPr>
          <w:rFonts w:eastAsiaTheme="minorHAnsi"/>
          <w:szCs w:val="28"/>
          <w:lang w:eastAsia="en-US"/>
        </w:rPr>
        <w:t>соб-ственной</w:t>
      </w:r>
      <w:proofErr w:type="spellEnd"/>
      <w:r w:rsidRPr="00E03039">
        <w:rPr>
          <w:rFonts w:eastAsiaTheme="minorHAnsi"/>
          <w:szCs w:val="28"/>
          <w:lang w:eastAsia="en-US"/>
        </w:rPr>
        <w:t xml:space="preserve"> инициативе, по предложению Всебелорусского народного собрания, а также по предложению Палаты представителей и Совета Республики, кото-рое принимается на их раздельных заседаниях большинством голосов от установленного Конституцией состава (полного состава) каждой из палат, а также по предложению граждан республики, обладающие избирательным правом, в количестве не менее 450 тысяч человек, в том числе – не менее 30 тысяч граждан от каждой из областей и г. Минска (ст. 74).</w:t>
      </w:r>
    </w:p>
    <w:p w14:paraId="6250AD8F"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Вторая стадия – обсуждение законопроекта. Осуществляется как на </w:t>
      </w:r>
      <w:proofErr w:type="gramStart"/>
      <w:r w:rsidRPr="00E03039">
        <w:rPr>
          <w:rFonts w:eastAsiaTheme="minorHAnsi"/>
          <w:szCs w:val="28"/>
          <w:lang w:eastAsia="en-US"/>
        </w:rPr>
        <w:t>за-</w:t>
      </w:r>
      <w:proofErr w:type="spellStart"/>
      <w:r w:rsidRPr="00E03039">
        <w:rPr>
          <w:rFonts w:eastAsiaTheme="minorHAnsi"/>
          <w:szCs w:val="28"/>
          <w:lang w:eastAsia="en-US"/>
        </w:rPr>
        <w:t>седаниях</w:t>
      </w:r>
      <w:proofErr w:type="spellEnd"/>
      <w:proofErr w:type="gramEnd"/>
      <w:r w:rsidRPr="00E03039">
        <w:rPr>
          <w:rFonts w:eastAsiaTheme="minorHAnsi"/>
          <w:szCs w:val="28"/>
          <w:lang w:eastAsia="en-US"/>
        </w:rPr>
        <w:t xml:space="preserve"> палат, так и в их структурных подразделениях. В законодательном органе (Национальном собрании) Республики Беларусь они именуются </w:t>
      </w:r>
      <w:proofErr w:type="gramStart"/>
      <w:r w:rsidRPr="00E03039">
        <w:rPr>
          <w:rFonts w:eastAsiaTheme="minorHAnsi"/>
          <w:szCs w:val="28"/>
          <w:lang w:eastAsia="en-US"/>
        </w:rPr>
        <w:t>ко-миссиями</w:t>
      </w:r>
      <w:proofErr w:type="gramEnd"/>
      <w:r w:rsidRPr="00E03039">
        <w:rPr>
          <w:rFonts w:eastAsiaTheme="minorHAnsi"/>
          <w:szCs w:val="28"/>
          <w:lang w:eastAsia="en-US"/>
        </w:rPr>
        <w:t>, в других государствах – комитетами или комиссиями.</w:t>
      </w:r>
    </w:p>
    <w:p w14:paraId="4C1F2044"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При обсуждении законопроектов проводятся два или три чтения. В </w:t>
      </w:r>
      <w:proofErr w:type="gramStart"/>
      <w:r w:rsidRPr="00E03039">
        <w:rPr>
          <w:rFonts w:eastAsiaTheme="minorHAnsi"/>
          <w:szCs w:val="28"/>
          <w:lang w:eastAsia="en-US"/>
        </w:rPr>
        <w:t>пер-</w:t>
      </w:r>
      <w:proofErr w:type="spellStart"/>
      <w:r w:rsidRPr="00E03039">
        <w:rPr>
          <w:rFonts w:eastAsiaTheme="minorHAnsi"/>
          <w:szCs w:val="28"/>
          <w:lang w:eastAsia="en-US"/>
        </w:rPr>
        <w:t>вом</w:t>
      </w:r>
      <w:proofErr w:type="spellEnd"/>
      <w:proofErr w:type="gramEnd"/>
      <w:r w:rsidRPr="00E03039">
        <w:rPr>
          <w:rFonts w:eastAsiaTheme="minorHAnsi"/>
          <w:szCs w:val="28"/>
          <w:lang w:eastAsia="en-US"/>
        </w:rPr>
        <w:t xml:space="preserve"> чтении обсуждается концепция закона, его основные положения в целом; во втором и третьем чтении – каждый раздел, каждая статья, формулировка каждой нормы с соответствующими уточнениями и дополнениями.</w:t>
      </w:r>
    </w:p>
    <w:p w14:paraId="6125A36C"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В соответствии со ст. 100 Конституции Республики Беларусь все </w:t>
      </w:r>
      <w:proofErr w:type="spellStart"/>
      <w:proofErr w:type="gramStart"/>
      <w:r w:rsidRPr="00E03039">
        <w:rPr>
          <w:rFonts w:eastAsiaTheme="minorHAnsi"/>
          <w:szCs w:val="28"/>
          <w:lang w:eastAsia="en-US"/>
        </w:rPr>
        <w:t>зако-нопроекты</w:t>
      </w:r>
      <w:proofErr w:type="spellEnd"/>
      <w:proofErr w:type="gramEnd"/>
      <w:r w:rsidRPr="00E03039">
        <w:rPr>
          <w:rFonts w:eastAsiaTheme="minorHAnsi"/>
          <w:szCs w:val="28"/>
          <w:lang w:eastAsia="en-US"/>
        </w:rPr>
        <w:t xml:space="preserve"> рассматриваются вначале в Палате представителей, а затем в Сове-те Республики.</w:t>
      </w:r>
    </w:p>
    <w:p w14:paraId="7BFB5473"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По возвращении текста закона, с которым Президент не согласен,. </w:t>
      </w:r>
      <w:proofErr w:type="gramStart"/>
      <w:r w:rsidRPr="00E03039">
        <w:rPr>
          <w:rFonts w:eastAsiaTheme="minorHAnsi"/>
          <w:szCs w:val="28"/>
          <w:lang w:eastAsia="en-US"/>
        </w:rPr>
        <w:t>Па-лата</w:t>
      </w:r>
      <w:proofErr w:type="gramEnd"/>
      <w:r w:rsidRPr="00E03039">
        <w:rPr>
          <w:rFonts w:eastAsiaTheme="minorHAnsi"/>
          <w:szCs w:val="28"/>
          <w:lang w:eastAsia="en-US"/>
        </w:rPr>
        <w:t xml:space="preserve"> представителей должна рассмотреть возражения в течение не более тридцати дней. Отдельные возражения Президента по тексту закона </w:t>
      </w:r>
      <w:proofErr w:type="spellStart"/>
      <w:proofErr w:type="gramStart"/>
      <w:r w:rsidRPr="00E03039">
        <w:rPr>
          <w:rFonts w:eastAsiaTheme="minorHAnsi"/>
          <w:szCs w:val="28"/>
          <w:lang w:eastAsia="en-US"/>
        </w:rPr>
        <w:t>рассмат-риваются</w:t>
      </w:r>
      <w:proofErr w:type="spellEnd"/>
      <w:proofErr w:type="gramEnd"/>
      <w:r w:rsidRPr="00E03039">
        <w:rPr>
          <w:rFonts w:eastAsiaTheme="minorHAnsi"/>
          <w:szCs w:val="28"/>
          <w:lang w:eastAsia="en-US"/>
        </w:rPr>
        <w:t xml:space="preserve"> обеими палатами в таком же порядке, как и при возвращении на </w:t>
      </w:r>
      <w:proofErr w:type="spellStart"/>
      <w:r w:rsidRPr="00E03039">
        <w:rPr>
          <w:rFonts w:eastAsiaTheme="minorHAnsi"/>
          <w:szCs w:val="28"/>
          <w:lang w:eastAsia="en-US"/>
        </w:rPr>
        <w:t>по-вторное</w:t>
      </w:r>
      <w:proofErr w:type="spellEnd"/>
      <w:r w:rsidRPr="00E03039">
        <w:rPr>
          <w:rFonts w:eastAsiaTheme="minorHAnsi"/>
          <w:szCs w:val="28"/>
          <w:lang w:eastAsia="en-US"/>
        </w:rPr>
        <w:t xml:space="preserve"> обсуждение закона в целом.</w:t>
      </w:r>
    </w:p>
    <w:p w14:paraId="73E3C765"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Третья стадия – принятие закона. Законы принимаются путем </w:t>
      </w:r>
      <w:proofErr w:type="spellStart"/>
      <w:r w:rsidRPr="00E03039">
        <w:rPr>
          <w:rFonts w:eastAsiaTheme="minorHAnsi"/>
          <w:szCs w:val="28"/>
          <w:lang w:eastAsia="en-US"/>
        </w:rPr>
        <w:t>голосова-ния</w:t>
      </w:r>
      <w:proofErr w:type="spellEnd"/>
      <w:r w:rsidRPr="00E03039">
        <w:rPr>
          <w:rFonts w:eastAsiaTheme="minorHAnsi"/>
          <w:szCs w:val="28"/>
          <w:lang w:eastAsia="en-US"/>
        </w:rPr>
        <w:t xml:space="preserve">. Голосование в Палате представителей и Совете Республики </w:t>
      </w:r>
      <w:proofErr w:type="spellStart"/>
      <w:r w:rsidRPr="00E03039">
        <w:rPr>
          <w:rFonts w:eastAsiaTheme="minorHAnsi"/>
          <w:szCs w:val="28"/>
          <w:lang w:eastAsia="en-US"/>
        </w:rPr>
        <w:t>осуществля-ется</w:t>
      </w:r>
      <w:proofErr w:type="spellEnd"/>
      <w:r w:rsidRPr="00E03039">
        <w:rPr>
          <w:rFonts w:eastAsiaTheme="minorHAnsi"/>
          <w:szCs w:val="28"/>
          <w:lang w:eastAsia="en-US"/>
        </w:rPr>
        <w:t xml:space="preserve"> открыто, лично депутатом (членом Совета Республики) путем подачи голоса «за» или «против».</w:t>
      </w:r>
    </w:p>
    <w:p w14:paraId="04656535"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lastRenderedPageBreak/>
        <w:t xml:space="preserve">Обыкновенный закон считается принятым, если за него проголосовало больше половины депутатов Палаты представителей и членов Совета </w:t>
      </w:r>
      <w:proofErr w:type="spellStart"/>
      <w:proofErr w:type="gramStart"/>
      <w:r w:rsidRPr="00E03039">
        <w:rPr>
          <w:rFonts w:eastAsiaTheme="minorHAnsi"/>
          <w:szCs w:val="28"/>
          <w:lang w:eastAsia="en-US"/>
        </w:rPr>
        <w:t>Респуб</w:t>
      </w:r>
      <w:proofErr w:type="spellEnd"/>
      <w:r w:rsidRPr="00E03039">
        <w:rPr>
          <w:rFonts w:eastAsiaTheme="minorHAnsi"/>
          <w:szCs w:val="28"/>
          <w:lang w:eastAsia="en-US"/>
        </w:rPr>
        <w:t>-лики</w:t>
      </w:r>
      <w:proofErr w:type="gramEnd"/>
      <w:r w:rsidRPr="00E03039">
        <w:rPr>
          <w:rFonts w:eastAsiaTheme="minorHAnsi"/>
          <w:szCs w:val="28"/>
          <w:lang w:eastAsia="en-US"/>
        </w:rPr>
        <w:t xml:space="preserve"> от их полных составов.</w:t>
      </w:r>
    </w:p>
    <w:p w14:paraId="40E84AF1"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Четвертая стадия – опубликование закона. Принятый Палатой </w:t>
      </w:r>
      <w:proofErr w:type="spellStart"/>
      <w:proofErr w:type="gramStart"/>
      <w:r w:rsidRPr="00E03039">
        <w:rPr>
          <w:rFonts w:eastAsiaTheme="minorHAnsi"/>
          <w:szCs w:val="28"/>
          <w:lang w:eastAsia="en-US"/>
        </w:rPr>
        <w:t>предста-вителей</w:t>
      </w:r>
      <w:proofErr w:type="spellEnd"/>
      <w:proofErr w:type="gramEnd"/>
      <w:r w:rsidRPr="00E03039">
        <w:rPr>
          <w:rFonts w:eastAsiaTheme="minorHAnsi"/>
          <w:szCs w:val="28"/>
          <w:lang w:eastAsia="en-US"/>
        </w:rPr>
        <w:t xml:space="preserve"> и одобренный Советом Республики закон в десятидневный срок пред-</w:t>
      </w:r>
      <w:proofErr w:type="spellStart"/>
      <w:r w:rsidRPr="00E03039">
        <w:rPr>
          <w:rFonts w:eastAsiaTheme="minorHAnsi"/>
          <w:szCs w:val="28"/>
          <w:lang w:eastAsia="en-US"/>
        </w:rPr>
        <w:t>ставляется</w:t>
      </w:r>
      <w:proofErr w:type="spellEnd"/>
      <w:r w:rsidRPr="00E03039">
        <w:rPr>
          <w:rFonts w:eastAsiaTheme="minorHAnsi"/>
          <w:szCs w:val="28"/>
          <w:lang w:eastAsia="en-US"/>
        </w:rPr>
        <w:t xml:space="preserve"> Президенту на подпись. Если Президент согласен с текстом закона, он его подписывает. Если Президент не возвращает закон на протяжении двух недель после того, как он ему представлен, закон считается подписанным. Не считается подписанным закон и не вступает в силу, если он не мог быть </w:t>
      </w:r>
      <w:proofErr w:type="gramStart"/>
      <w:r w:rsidRPr="00E03039">
        <w:rPr>
          <w:rFonts w:eastAsiaTheme="minorHAnsi"/>
          <w:szCs w:val="28"/>
          <w:lang w:eastAsia="en-US"/>
        </w:rPr>
        <w:t>воз-</w:t>
      </w:r>
      <w:proofErr w:type="spellStart"/>
      <w:r w:rsidRPr="00E03039">
        <w:rPr>
          <w:rFonts w:eastAsiaTheme="minorHAnsi"/>
          <w:szCs w:val="28"/>
          <w:lang w:eastAsia="en-US"/>
        </w:rPr>
        <w:t>вращен</w:t>
      </w:r>
      <w:proofErr w:type="spellEnd"/>
      <w:proofErr w:type="gramEnd"/>
      <w:r w:rsidRPr="00E03039">
        <w:rPr>
          <w:rFonts w:eastAsiaTheme="minorHAnsi"/>
          <w:szCs w:val="28"/>
          <w:lang w:eastAsia="en-US"/>
        </w:rPr>
        <w:t xml:space="preserve"> в Парламент в связи с окончанием его сессии.</w:t>
      </w:r>
    </w:p>
    <w:p w14:paraId="2A8FCB3B" w14:textId="77777777" w:rsidR="00E03039" w:rsidRPr="00E03039" w:rsidRDefault="00E03039" w:rsidP="00E03039">
      <w:pPr>
        <w:spacing w:after="200" w:line="240" w:lineRule="atLeast"/>
        <w:ind w:left="927"/>
        <w:contextualSpacing/>
        <w:rPr>
          <w:rFonts w:eastAsiaTheme="minorHAnsi"/>
          <w:szCs w:val="28"/>
          <w:lang w:eastAsia="en-US"/>
        </w:rPr>
      </w:pPr>
      <w:proofErr w:type="gramStart"/>
      <w:r w:rsidRPr="00E03039">
        <w:rPr>
          <w:rFonts w:eastAsiaTheme="minorHAnsi"/>
          <w:szCs w:val="28"/>
          <w:lang w:eastAsia="en-US"/>
        </w:rPr>
        <w:t xml:space="preserve">C преодолением Палатой представителей и Советом Республики </w:t>
      </w:r>
      <w:proofErr w:type="spellStart"/>
      <w:r w:rsidRPr="00E03039">
        <w:rPr>
          <w:rFonts w:eastAsiaTheme="minorHAnsi"/>
          <w:szCs w:val="28"/>
          <w:lang w:eastAsia="en-US"/>
        </w:rPr>
        <w:t>возра-жений</w:t>
      </w:r>
      <w:proofErr w:type="spellEnd"/>
      <w:r w:rsidRPr="00E03039">
        <w:rPr>
          <w:rFonts w:eastAsiaTheme="minorHAnsi"/>
          <w:szCs w:val="28"/>
          <w:lang w:eastAsia="en-US"/>
        </w:rPr>
        <w:t xml:space="preserve"> Президента повторно рассмотренный закон подписывается им в пяти-</w:t>
      </w:r>
      <w:proofErr w:type="spellStart"/>
      <w:r w:rsidRPr="00E03039">
        <w:rPr>
          <w:rFonts w:eastAsiaTheme="minorHAnsi"/>
          <w:szCs w:val="28"/>
          <w:lang w:eastAsia="en-US"/>
        </w:rPr>
        <w:t>дневный</w:t>
      </w:r>
      <w:proofErr w:type="spellEnd"/>
      <w:r w:rsidRPr="00E03039">
        <w:rPr>
          <w:rFonts w:eastAsiaTheme="minorHAnsi"/>
          <w:szCs w:val="28"/>
          <w:lang w:eastAsia="en-US"/>
        </w:rPr>
        <w:t xml:space="preserve"> срок; если в течение пяти дней закон не будет подписан, он вступает в силу в этот срок; при наличии у Президента возражений, касающихся от-дельных положений, закон подписывается и вступает в силу, но за </w:t>
      </w:r>
      <w:proofErr w:type="spellStart"/>
      <w:r w:rsidRPr="00E03039">
        <w:rPr>
          <w:rFonts w:eastAsiaTheme="minorHAnsi"/>
          <w:szCs w:val="28"/>
          <w:lang w:eastAsia="en-US"/>
        </w:rPr>
        <w:t>исключе-нием</w:t>
      </w:r>
      <w:proofErr w:type="spellEnd"/>
      <w:r w:rsidRPr="00E03039">
        <w:rPr>
          <w:rFonts w:eastAsiaTheme="minorHAnsi"/>
          <w:szCs w:val="28"/>
          <w:lang w:eastAsia="en-US"/>
        </w:rPr>
        <w:t xml:space="preserve"> положений, вызвавших возражения.</w:t>
      </w:r>
      <w:proofErr w:type="gramEnd"/>
    </w:p>
    <w:p w14:paraId="69745B71" w14:textId="77777777"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Подзаконные правовые акты – акты, изданные в соответствии с законом и ему не противоречащие.</w:t>
      </w:r>
    </w:p>
    <w:p w14:paraId="442DAF01" w14:textId="2FE4E30E" w:rsidR="00E03039" w:rsidRPr="00E03039" w:rsidRDefault="00E03039" w:rsidP="00E03039">
      <w:pPr>
        <w:spacing w:after="200" w:line="240" w:lineRule="atLeast"/>
        <w:ind w:left="927"/>
        <w:contextualSpacing/>
        <w:rPr>
          <w:rFonts w:eastAsiaTheme="minorHAnsi"/>
          <w:szCs w:val="28"/>
          <w:lang w:eastAsia="en-US"/>
        </w:rPr>
      </w:pPr>
      <w:r w:rsidRPr="00E03039">
        <w:rPr>
          <w:rFonts w:eastAsiaTheme="minorHAnsi"/>
          <w:szCs w:val="28"/>
          <w:lang w:eastAsia="en-US"/>
        </w:rPr>
        <w:t xml:space="preserve">Это указы, постановления, распоряжения, приказы, инструкции, </w:t>
      </w:r>
      <w:proofErr w:type="spellStart"/>
      <w:r w:rsidRPr="00E03039">
        <w:rPr>
          <w:rFonts w:eastAsiaTheme="minorHAnsi"/>
          <w:szCs w:val="28"/>
          <w:lang w:eastAsia="en-US"/>
        </w:rPr>
        <w:t>реше-ния</w:t>
      </w:r>
      <w:proofErr w:type="spellEnd"/>
      <w:r w:rsidRPr="00E03039">
        <w:rPr>
          <w:rFonts w:eastAsiaTheme="minorHAnsi"/>
          <w:szCs w:val="28"/>
          <w:lang w:eastAsia="en-US"/>
        </w:rPr>
        <w:t>. Они издаются соответствии с законом и в развитие закона, не могут ему противоречить.</w:t>
      </w:r>
    </w:p>
    <w:p w14:paraId="3107163E" w14:textId="77777777" w:rsidR="00E03039" w:rsidRPr="00F75BC8" w:rsidRDefault="00E03039" w:rsidP="00EC24D2">
      <w:pPr>
        <w:spacing w:after="200" w:line="240" w:lineRule="atLeast"/>
        <w:ind w:left="927"/>
        <w:contextualSpacing/>
        <w:rPr>
          <w:rFonts w:eastAsiaTheme="minorHAnsi"/>
          <w:b/>
          <w:bCs/>
          <w:szCs w:val="28"/>
          <w:lang w:eastAsia="en-US"/>
        </w:rPr>
      </w:pPr>
    </w:p>
    <w:p w14:paraId="6F22FCBC"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Систематизация нормативных правовых актов</w:t>
      </w:r>
    </w:p>
    <w:p w14:paraId="126A20A2" w14:textId="592AC87B" w:rsidR="00FA22A1" w:rsidRPr="00FA22A1" w:rsidRDefault="00FA22A1" w:rsidP="00FA22A1">
      <w:pPr>
        <w:spacing w:after="200" w:line="240" w:lineRule="atLeast"/>
        <w:ind w:left="927"/>
        <w:contextualSpacing/>
        <w:rPr>
          <w:rFonts w:eastAsiaTheme="minorHAnsi"/>
          <w:szCs w:val="28"/>
          <w:lang w:eastAsia="en-US"/>
        </w:rPr>
      </w:pPr>
      <w:r w:rsidRPr="00FA22A1">
        <w:rPr>
          <w:rFonts w:eastAsiaTheme="minorHAnsi"/>
          <w:szCs w:val="28"/>
          <w:lang w:eastAsia="en-US"/>
        </w:rPr>
        <w:t xml:space="preserve">Для удобства пользования нормативными актами и их совершенствования осуществляется систематизация законодательства, то есть его обработка с целью приведения в единую, согласованную систему. </w:t>
      </w:r>
    </w:p>
    <w:p w14:paraId="0C729516" w14:textId="6A813572" w:rsidR="00FA22A1" w:rsidRDefault="00FA22A1" w:rsidP="00FA22A1">
      <w:pPr>
        <w:spacing w:after="200" w:line="240" w:lineRule="atLeast"/>
        <w:ind w:left="927"/>
        <w:contextualSpacing/>
        <w:rPr>
          <w:rFonts w:eastAsiaTheme="minorHAnsi"/>
          <w:szCs w:val="28"/>
          <w:lang w:eastAsia="en-US"/>
        </w:rPr>
      </w:pPr>
      <w:r w:rsidRPr="00FA22A1">
        <w:rPr>
          <w:rFonts w:eastAsiaTheme="minorHAnsi"/>
          <w:szCs w:val="28"/>
          <w:lang w:eastAsia="en-US"/>
        </w:rPr>
        <w:t xml:space="preserve">Различают несколько видов, способов, форм систематизации. В современной правовой практике используются: учет нормативных актов, инкорпорация, консолидация, кодификация, свод законов. </w:t>
      </w:r>
    </w:p>
    <w:p w14:paraId="143AB8EC" w14:textId="77777777" w:rsidR="005E3D12" w:rsidRPr="00FA22A1" w:rsidRDefault="005E3D12" w:rsidP="00FA22A1">
      <w:pPr>
        <w:spacing w:after="200" w:line="240" w:lineRule="atLeast"/>
        <w:ind w:left="927"/>
        <w:contextualSpacing/>
        <w:rPr>
          <w:rFonts w:eastAsiaTheme="minorHAnsi"/>
          <w:szCs w:val="28"/>
          <w:lang w:eastAsia="en-US"/>
        </w:rPr>
      </w:pPr>
    </w:p>
    <w:p w14:paraId="4E80A85B" w14:textId="675A1A40" w:rsidR="00571E21" w:rsidRDefault="00FA22A1" w:rsidP="00FA22A1">
      <w:pPr>
        <w:spacing w:after="200" w:line="240" w:lineRule="atLeast"/>
        <w:ind w:left="927"/>
        <w:contextualSpacing/>
        <w:rPr>
          <w:rFonts w:eastAsiaTheme="minorHAnsi"/>
          <w:szCs w:val="28"/>
          <w:lang w:eastAsia="en-US"/>
        </w:rPr>
      </w:pPr>
      <w:r w:rsidRPr="00FA22A1">
        <w:rPr>
          <w:rFonts w:eastAsiaTheme="minorHAnsi"/>
          <w:szCs w:val="28"/>
          <w:lang w:eastAsia="en-US"/>
        </w:rPr>
        <w:t xml:space="preserve">Учет нормативных актов </w:t>
      </w:r>
      <w:r w:rsidR="00571E21">
        <w:rPr>
          <w:rFonts w:eastAsiaTheme="minorHAnsi"/>
          <w:szCs w:val="28"/>
          <w:lang w:eastAsia="en-US"/>
        </w:rPr>
        <w:t xml:space="preserve">- </w:t>
      </w:r>
      <w:r w:rsidRPr="00FA22A1">
        <w:rPr>
          <w:rFonts w:eastAsiaTheme="minorHAnsi"/>
          <w:szCs w:val="28"/>
          <w:lang w:eastAsia="en-US"/>
        </w:rPr>
        <w:t>деятельность по сбору, хран</w:t>
      </w:r>
      <w:r>
        <w:rPr>
          <w:rFonts w:eastAsiaTheme="minorHAnsi"/>
          <w:szCs w:val="28"/>
          <w:lang w:eastAsia="en-US"/>
        </w:rPr>
        <w:t>ен</w:t>
      </w:r>
      <w:r w:rsidRPr="00FA22A1">
        <w:rPr>
          <w:rFonts w:eastAsiaTheme="minorHAnsi"/>
          <w:szCs w:val="28"/>
          <w:lang w:eastAsia="en-US"/>
        </w:rPr>
        <w:t>ию, поддержанию в контрольном состоянии правовой информации. Для оперативного нахождения соответствующего нормативно-правового предписания создаются информационно-поисковые системы с ручным поиском либо с применением современной техники.</w:t>
      </w:r>
      <w:r w:rsidR="00571E21">
        <w:rPr>
          <w:rFonts w:eastAsiaTheme="minorHAnsi"/>
          <w:szCs w:val="28"/>
          <w:lang w:eastAsia="en-US"/>
        </w:rPr>
        <w:t xml:space="preserve"> </w:t>
      </w:r>
    </w:p>
    <w:p w14:paraId="541AD748" w14:textId="24BF2D1C" w:rsidR="00FA22A1" w:rsidRDefault="00571E21" w:rsidP="00FA22A1">
      <w:pPr>
        <w:spacing w:after="200" w:line="240" w:lineRule="atLeast"/>
        <w:ind w:left="927"/>
        <w:contextualSpacing/>
        <w:rPr>
          <w:rFonts w:eastAsiaTheme="minorHAnsi"/>
          <w:szCs w:val="28"/>
          <w:lang w:eastAsia="en-US"/>
        </w:rPr>
      </w:pPr>
      <w:r>
        <w:rPr>
          <w:rFonts w:eastAsiaTheme="minorHAnsi"/>
          <w:szCs w:val="28"/>
          <w:lang w:eastAsia="en-US"/>
        </w:rPr>
        <w:t>Инкорпорация - с</w:t>
      </w:r>
      <w:r w:rsidRPr="00571E21">
        <w:rPr>
          <w:rFonts w:eastAsiaTheme="minorHAnsi"/>
          <w:szCs w:val="28"/>
          <w:lang w:eastAsia="en-US"/>
        </w:rPr>
        <w:t>ведение, объединение в одно целое действующих законов и законодательных актов, изданных в разное время, без изменения их по существу.</w:t>
      </w:r>
    </w:p>
    <w:p w14:paraId="37F0CD92" w14:textId="6726B920" w:rsidR="00F60E7C" w:rsidRPr="00FA22A1" w:rsidRDefault="00F60E7C" w:rsidP="00FA22A1">
      <w:pPr>
        <w:spacing w:after="200" w:line="240" w:lineRule="atLeast"/>
        <w:ind w:left="927"/>
        <w:contextualSpacing/>
        <w:rPr>
          <w:rFonts w:eastAsiaTheme="minorHAnsi"/>
          <w:szCs w:val="28"/>
          <w:lang w:eastAsia="en-US"/>
        </w:rPr>
      </w:pPr>
      <w:r>
        <w:rPr>
          <w:rFonts w:eastAsiaTheme="minorHAnsi"/>
          <w:szCs w:val="28"/>
          <w:lang w:eastAsia="en-US"/>
        </w:rPr>
        <w:t xml:space="preserve">Консолидация - </w:t>
      </w:r>
      <w:r w:rsidRPr="00F60E7C">
        <w:rPr>
          <w:rFonts w:eastAsiaTheme="minorHAnsi"/>
          <w:szCs w:val="28"/>
          <w:lang w:eastAsia="en-US"/>
        </w:rPr>
        <w:t>вид систематизации нормативных правовых актов, который заключается в создании крупных однородных блоков на основе более маленьких разрозненных блоков.</w:t>
      </w:r>
    </w:p>
    <w:p w14:paraId="37EE6CA1" w14:textId="259EC607" w:rsidR="00FA22A1" w:rsidRDefault="0010041A" w:rsidP="0010041A">
      <w:pPr>
        <w:spacing w:after="200" w:line="240" w:lineRule="atLeast"/>
        <w:ind w:left="915"/>
        <w:contextualSpacing/>
        <w:rPr>
          <w:rFonts w:eastAsiaTheme="minorHAnsi"/>
          <w:szCs w:val="28"/>
          <w:lang w:eastAsia="en-US"/>
        </w:rPr>
      </w:pPr>
      <w:r>
        <w:rPr>
          <w:rFonts w:eastAsiaTheme="minorHAnsi"/>
          <w:szCs w:val="28"/>
          <w:lang w:eastAsia="en-US"/>
        </w:rPr>
        <w:lastRenderedPageBreak/>
        <w:t xml:space="preserve">Кодификация - </w:t>
      </w:r>
      <w:r w:rsidRPr="0010041A">
        <w:rPr>
          <w:rFonts w:eastAsiaTheme="minorHAnsi"/>
          <w:szCs w:val="28"/>
          <w:lang w:eastAsia="en-US"/>
        </w:rPr>
        <w:t>деятельность нормотворческих органов государственной власти, направленная на создание нового нормативно-правового акта, призванного регулировать определенные общественные отношения.</w:t>
      </w:r>
    </w:p>
    <w:p w14:paraId="234BDCE1" w14:textId="6FB6A2E8" w:rsidR="0010041A" w:rsidRDefault="001B4D42" w:rsidP="001B4D42">
      <w:pPr>
        <w:spacing w:after="200" w:line="240" w:lineRule="atLeast"/>
        <w:ind w:left="915"/>
        <w:contextualSpacing/>
        <w:rPr>
          <w:rFonts w:eastAsiaTheme="minorHAnsi"/>
          <w:szCs w:val="28"/>
          <w:lang w:eastAsia="en-US"/>
        </w:rPr>
      </w:pPr>
      <w:r>
        <w:rPr>
          <w:rFonts w:eastAsiaTheme="minorHAnsi"/>
          <w:szCs w:val="28"/>
          <w:lang w:eastAsia="en-US"/>
        </w:rPr>
        <w:t xml:space="preserve">Свод законов - </w:t>
      </w:r>
      <w:r w:rsidRPr="001B4D42">
        <w:rPr>
          <w:rFonts w:eastAsiaTheme="minorHAnsi"/>
          <w:szCs w:val="28"/>
          <w:lang w:eastAsia="en-US"/>
        </w:rPr>
        <w:t>систематиз</w:t>
      </w:r>
      <w:r w:rsidR="001A7F79">
        <w:rPr>
          <w:rFonts w:eastAsiaTheme="minorHAnsi"/>
          <w:szCs w:val="28"/>
          <w:lang w:eastAsia="en-US"/>
        </w:rPr>
        <w:t>ация</w:t>
      </w:r>
      <w:r w:rsidRPr="001B4D42">
        <w:rPr>
          <w:rFonts w:eastAsiaTheme="minorHAnsi"/>
          <w:szCs w:val="28"/>
          <w:lang w:eastAsia="en-US"/>
        </w:rPr>
        <w:t xml:space="preserve"> действующих</w:t>
      </w:r>
      <w:r w:rsidR="001A7F79">
        <w:rPr>
          <w:rFonts w:eastAsiaTheme="minorHAnsi"/>
          <w:szCs w:val="28"/>
          <w:lang w:eastAsia="en-US"/>
        </w:rPr>
        <w:t xml:space="preserve"> </w:t>
      </w:r>
      <w:r w:rsidRPr="001B4D42">
        <w:rPr>
          <w:rFonts w:eastAsiaTheme="minorHAnsi"/>
          <w:szCs w:val="28"/>
          <w:lang w:eastAsia="en-US"/>
        </w:rPr>
        <w:t>законов.</w:t>
      </w:r>
    </w:p>
    <w:p w14:paraId="3F89D435" w14:textId="77777777" w:rsidR="0010041A" w:rsidRPr="0010041A" w:rsidRDefault="0010041A" w:rsidP="00FA22A1">
      <w:pPr>
        <w:spacing w:after="200" w:line="240" w:lineRule="atLeast"/>
        <w:contextualSpacing/>
        <w:rPr>
          <w:rFonts w:eastAsiaTheme="minorHAnsi"/>
          <w:szCs w:val="28"/>
          <w:lang w:eastAsia="en-US"/>
        </w:rPr>
      </w:pPr>
    </w:p>
    <w:p w14:paraId="2C46AF6F"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Правотворчество</w:t>
      </w:r>
    </w:p>
    <w:p w14:paraId="356E8AC7" w14:textId="32585C28" w:rsid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Правотворчество представляет собой правомерную деятельность по созданию правовых норм и их совершенствованию. Результатом правотворчества является законодательство.</w:t>
      </w:r>
    </w:p>
    <w:p w14:paraId="79311FA9" w14:textId="77777777" w:rsidR="00A800B9" w:rsidRPr="00A800B9" w:rsidRDefault="00A800B9" w:rsidP="00A800B9">
      <w:pPr>
        <w:spacing w:after="200" w:line="240" w:lineRule="atLeast"/>
        <w:ind w:left="927"/>
        <w:contextualSpacing/>
        <w:rPr>
          <w:rFonts w:eastAsiaTheme="minorHAnsi"/>
          <w:szCs w:val="28"/>
          <w:lang w:eastAsia="en-US"/>
        </w:rPr>
      </w:pPr>
    </w:p>
    <w:p w14:paraId="6CCEBFD1"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Субъектами правотворчества являются:</w:t>
      </w:r>
    </w:p>
    <w:p w14:paraId="52A1B8B9"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1. Народ.</w:t>
      </w:r>
    </w:p>
    <w:p w14:paraId="21387E88"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2. Полномочные государственные органы.</w:t>
      </w:r>
    </w:p>
    <w:p w14:paraId="0F5ADB69"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 xml:space="preserve">3. Негосударственные организации, наделённые </w:t>
      </w:r>
      <w:proofErr w:type="spellStart"/>
      <w:r w:rsidRPr="00A800B9">
        <w:rPr>
          <w:rFonts w:eastAsiaTheme="minorHAnsi"/>
          <w:szCs w:val="28"/>
          <w:lang w:eastAsia="en-US"/>
        </w:rPr>
        <w:t>правоустановлением</w:t>
      </w:r>
      <w:proofErr w:type="spellEnd"/>
      <w:r w:rsidRPr="00A800B9">
        <w:rPr>
          <w:rFonts w:eastAsiaTheme="minorHAnsi"/>
          <w:szCs w:val="28"/>
          <w:lang w:eastAsia="en-US"/>
        </w:rPr>
        <w:t>.</w:t>
      </w:r>
    </w:p>
    <w:p w14:paraId="2BA000DF" w14:textId="77777777" w:rsid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4. Физлица и их объединения, заключающие договоры, не запрещённые законом.</w:t>
      </w:r>
    </w:p>
    <w:p w14:paraId="0809A811" w14:textId="77777777" w:rsidR="00A800B9" w:rsidRPr="00A800B9" w:rsidRDefault="00A800B9" w:rsidP="00A800B9">
      <w:pPr>
        <w:spacing w:after="200" w:line="240" w:lineRule="atLeast"/>
        <w:ind w:left="927"/>
        <w:contextualSpacing/>
        <w:rPr>
          <w:rFonts w:eastAsiaTheme="minorHAnsi"/>
          <w:szCs w:val="28"/>
          <w:lang w:eastAsia="en-US"/>
        </w:rPr>
      </w:pPr>
    </w:p>
    <w:p w14:paraId="344E278E"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В ходе совершенствования законодательства важно:</w:t>
      </w:r>
    </w:p>
    <w:p w14:paraId="3550436F" w14:textId="62AD3713"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1. Воплотить это в юридических принципах, методах и формах урегулирования поведения людей как носителей субъективных юридических прав и обязанносте</w:t>
      </w:r>
      <w:r>
        <w:rPr>
          <w:rFonts w:eastAsiaTheme="minorHAnsi"/>
          <w:szCs w:val="28"/>
          <w:lang w:eastAsia="en-US"/>
        </w:rPr>
        <w:t>й.</w:t>
      </w:r>
    </w:p>
    <w:p w14:paraId="6337D2C9"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2. Изложить это четко, ясно, доходчиво, убедительно.</w:t>
      </w:r>
    </w:p>
    <w:p w14:paraId="6F9E6493"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3. Учесть все социально значимые объективные субъективные факторы в плане обеспечения гармоничного сочетания интересов личности, социальных групп, общества в целом.</w:t>
      </w:r>
    </w:p>
    <w:p w14:paraId="2A854966" w14:textId="2A26BC21"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4. Юридически упорядочить общественные отношения во всех без исключения жизненно важных сферах, нуждающихся в таком правовом обеспечении.</w:t>
      </w:r>
    </w:p>
    <w:p w14:paraId="565D9A68" w14:textId="77777777" w:rsid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5. Осуществить юридическое упорядочение в регулируемых сферах комплексно, взаимосвязано, системно.</w:t>
      </w:r>
    </w:p>
    <w:p w14:paraId="320D5D67" w14:textId="77777777" w:rsidR="00A800B9" w:rsidRPr="00A800B9" w:rsidRDefault="00A800B9" w:rsidP="00A800B9">
      <w:pPr>
        <w:spacing w:after="200" w:line="240" w:lineRule="atLeast"/>
        <w:ind w:left="927"/>
        <w:contextualSpacing/>
        <w:rPr>
          <w:rFonts w:eastAsiaTheme="minorHAnsi"/>
          <w:szCs w:val="28"/>
          <w:lang w:eastAsia="en-US"/>
        </w:rPr>
      </w:pPr>
    </w:p>
    <w:p w14:paraId="5FF96524" w14:textId="45C50B10"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 xml:space="preserve">В условиях правового государства установление правовых норм, их совершенствование зиждется на принципах: </w:t>
      </w:r>
    </w:p>
    <w:p w14:paraId="7DA9FC5A" w14:textId="33464C11"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1. Конституционного закрепления компетенции субъектов правотворчества устанавливаемых ими форм (источников) права.</w:t>
      </w:r>
    </w:p>
    <w:p w14:paraId="7D430692"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2. Правотворческой законности.</w:t>
      </w:r>
    </w:p>
    <w:p w14:paraId="0F60153D"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3. Демократизма.</w:t>
      </w:r>
    </w:p>
    <w:p w14:paraId="741B84EC"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4. Гуманизма.</w:t>
      </w:r>
    </w:p>
    <w:p w14:paraId="5EC741AD"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5. Профессионализма.</w:t>
      </w:r>
    </w:p>
    <w:p w14:paraId="1D2F7213"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6. Обозримости законодательства, его официальной систематизации.</w:t>
      </w:r>
    </w:p>
    <w:p w14:paraId="40380FC7"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7. Непрерывности правотворчества.</w:t>
      </w:r>
    </w:p>
    <w:p w14:paraId="41C22D12"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8. Гибкости и стабильности законодательства.</w:t>
      </w:r>
    </w:p>
    <w:p w14:paraId="5147D4F8"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9. Соблюдения принципов права.</w:t>
      </w:r>
    </w:p>
    <w:p w14:paraId="4BC2083B" w14:textId="77777777" w:rsidR="00A800B9" w:rsidRP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t>10. Совершенствования юридической техники.</w:t>
      </w:r>
    </w:p>
    <w:p w14:paraId="56A35B4E" w14:textId="6DC2ACFA" w:rsidR="00A800B9" w:rsidRDefault="00A800B9" w:rsidP="00A800B9">
      <w:pPr>
        <w:spacing w:after="200" w:line="240" w:lineRule="atLeast"/>
        <w:ind w:left="927"/>
        <w:contextualSpacing/>
        <w:rPr>
          <w:rFonts w:eastAsiaTheme="minorHAnsi"/>
          <w:szCs w:val="28"/>
          <w:lang w:eastAsia="en-US"/>
        </w:rPr>
      </w:pPr>
      <w:r w:rsidRPr="00A800B9">
        <w:rPr>
          <w:rFonts w:eastAsiaTheme="minorHAnsi"/>
          <w:szCs w:val="28"/>
          <w:lang w:eastAsia="en-US"/>
        </w:rPr>
        <w:lastRenderedPageBreak/>
        <w:t>Результатом правотворческого процесса и является право.</w:t>
      </w:r>
    </w:p>
    <w:p w14:paraId="7D725426" w14:textId="77777777" w:rsidR="00A800B9" w:rsidRPr="00A800B9" w:rsidRDefault="00A800B9" w:rsidP="00A800B9">
      <w:pPr>
        <w:spacing w:after="200" w:line="240" w:lineRule="atLeast"/>
        <w:ind w:left="927"/>
        <w:contextualSpacing/>
        <w:rPr>
          <w:rFonts w:eastAsiaTheme="minorHAnsi"/>
          <w:szCs w:val="28"/>
          <w:lang w:eastAsia="en-US"/>
        </w:rPr>
      </w:pPr>
    </w:p>
    <w:p w14:paraId="2EC507F9"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Правовая система</w:t>
      </w:r>
    </w:p>
    <w:p w14:paraId="4EC7EF9F" w14:textId="07ED1A17"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B результате правотворческого процесса возникает право, представля</w:t>
      </w:r>
      <w:r>
        <w:rPr>
          <w:rFonts w:eastAsiaTheme="minorHAnsi"/>
          <w:szCs w:val="28"/>
          <w:lang w:eastAsia="en-US"/>
        </w:rPr>
        <w:t>ю</w:t>
      </w:r>
      <w:r w:rsidRPr="00496C49">
        <w:rPr>
          <w:rFonts w:eastAsiaTheme="minorHAnsi"/>
          <w:szCs w:val="28"/>
          <w:lang w:eastAsia="en-US"/>
        </w:rPr>
        <w:t xml:space="preserve">щее собой систему, наряду с политической, экономической и другими социальными системами. </w:t>
      </w:r>
    </w:p>
    <w:p w14:paraId="6740750F" w14:textId="00651DBF"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 xml:space="preserve">Правовая система в широком смысле – это целостность правотворческих и </w:t>
      </w:r>
      <w:proofErr w:type="spellStart"/>
      <w:r w:rsidRPr="00496C49">
        <w:rPr>
          <w:rFonts w:eastAsiaTheme="minorHAnsi"/>
          <w:szCs w:val="28"/>
          <w:lang w:eastAsia="en-US"/>
        </w:rPr>
        <w:t>правореализующих</w:t>
      </w:r>
      <w:proofErr w:type="spellEnd"/>
      <w:r w:rsidRPr="00496C49">
        <w:rPr>
          <w:rFonts w:eastAsiaTheme="minorHAnsi"/>
          <w:szCs w:val="28"/>
          <w:lang w:eastAsia="en-US"/>
        </w:rPr>
        <w:t xml:space="preserve"> факторов, упорядочивающих общественные отношения.</w:t>
      </w:r>
    </w:p>
    <w:p w14:paraId="2ED7B989" w14:textId="120B0121"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 xml:space="preserve">Национальные правовые системы – это системы права конкретных государств. Особенность национальной правовой системы в том, что она подразделяется на право публичное и частное, на отрасли права, построена на верховенстве закона, иерархии нормативных актов, и их кодификации. </w:t>
      </w:r>
    </w:p>
    <w:p w14:paraId="24F584A1" w14:textId="4B36F8CC"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 xml:space="preserve">Отрасль права – это система норм, регулирующих однородные общественные отношения. </w:t>
      </w:r>
    </w:p>
    <w:p w14:paraId="79EDCF61" w14:textId="1924FB6A"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Основным критерием деления права на отрасли является предмет правового регулирования, дополнительным критерием – метод правовой регламентации.</w:t>
      </w:r>
    </w:p>
    <w:p w14:paraId="3339B39A" w14:textId="77777777"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Отрасли права состоят из институтов.</w:t>
      </w:r>
    </w:p>
    <w:p w14:paraId="47ABDC0F" w14:textId="3ACDD5C5"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 xml:space="preserve">Институт права – это часть отрасли права, представляющая собой совокупность норм, регулирующих определенный вид общественных отношений. </w:t>
      </w:r>
    </w:p>
    <w:p w14:paraId="2725FF5F" w14:textId="058EAC41"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Примерами институтов права являются институт гражданства – в конституционном праве, институт наследования – в гражданском праве, и т.д.</w:t>
      </w:r>
    </w:p>
    <w:p w14:paraId="77C2A3C5" w14:textId="77777777"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 xml:space="preserve">1. Использование – это такая форма реализации, которая выражается в активных действиях субъекта по осуществлению предоставленных ему прав и свобод. </w:t>
      </w:r>
    </w:p>
    <w:p w14:paraId="0111A89E" w14:textId="4D72EA3E"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 xml:space="preserve">2. Соблюдение – пассивная форма реализации права, выражающаяся в воздержании от действий, запрещенных правом, несовершении правонарушений. </w:t>
      </w:r>
    </w:p>
    <w:p w14:paraId="1D7E662E" w14:textId="730C279A"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3. Исполнение права проявляется в действиях его субъектов по выполнению юридических обязанностей (защита отечества, уплата нал</w:t>
      </w:r>
      <w:r>
        <w:rPr>
          <w:rFonts w:eastAsiaTheme="minorHAnsi"/>
          <w:szCs w:val="28"/>
          <w:lang w:eastAsia="en-US"/>
        </w:rPr>
        <w:t>о</w:t>
      </w:r>
      <w:r w:rsidRPr="00496C49">
        <w:rPr>
          <w:rFonts w:eastAsiaTheme="minorHAnsi"/>
          <w:szCs w:val="28"/>
          <w:lang w:eastAsia="en-US"/>
        </w:rPr>
        <w:t xml:space="preserve">гов). </w:t>
      </w:r>
    </w:p>
    <w:p w14:paraId="1522AFB5" w14:textId="77777777"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4. Применение – особая форма реализации права, осуществляемая уполномоченными органами и должностными лицами, направленная на обеспечение адресованных другим субъектам прав и обязанностей (зачисление в число студентов, прошедших по конкурсу и т.п.).</w:t>
      </w:r>
    </w:p>
    <w:p w14:paraId="6EBB6C2F" w14:textId="351A2D8E"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 xml:space="preserve">Правоприменительный акт – это акт полномочного субъекта права, представляющий собой официальное персонифицированное предписание (решение) относительно реализации юридических прав или обязанностей конкретных лиц по конкретному делу. </w:t>
      </w:r>
    </w:p>
    <w:p w14:paraId="27323CD3" w14:textId="20475716"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Акты применения права облекаются в соответствующую, предусмо</w:t>
      </w:r>
      <w:r>
        <w:rPr>
          <w:rFonts w:eastAsiaTheme="minorHAnsi"/>
          <w:szCs w:val="28"/>
          <w:lang w:eastAsia="en-US"/>
        </w:rPr>
        <w:t>т</w:t>
      </w:r>
      <w:r w:rsidRPr="00496C49">
        <w:rPr>
          <w:rFonts w:eastAsiaTheme="minorHAnsi"/>
          <w:szCs w:val="28"/>
          <w:lang w:eastAsia="en-US"/>
        </w:rPr>
        <w:t xml:space="preserve">ренную правом, форму (указ президента о награждении </w:t>
      </w:r>
      <w:r w:rsidRPr="00496C49">
        <w:rPr>
          <w:rFonts w:eastAsiaTheme="minorHAnsi"/>
          <w:szCs w:val="28"/>
          <w:lang w:eastAsia="en-US"/>
        </w:rPr>
        <w:lastRenderedPageBreak/>
        <w:t>кого-то, приказ министра о зачислении на работу, постановление следователя об избрании меры пресечения по отношению к правонарушителю, приговор или решение суда и т.д.).</w:t>
      </w:r>
    </w:p>
    <w:p w14:paraId="4D54428B" w14:textId="3E6543FA" w:rsidR="00496C49" w:rsidRP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B правоприменительной практике возникают жизненные случаи, требующие их юридического разрешения, но они не предусмотрены законодательством. В таких случаях применяется аналогия закона, или аналогия права.</w:t>
      </w:r>
    </w:p>
    <w:p w14:paraId="30EEA18E" w14:textId="3322FA99" w:rsidR="00496C49" w:rsidRDefault="00496C49" w:rsidP="00496C49">
      <w:pPr>
        <w:spacing w:after="200" w:line="240" w:lineRule="atLeast"/>
        <w:ind w:left="927"/>
        <w:contextualSpacing/>
        <w:rPr>
          <w:rFonts w:eastAsiaTheme="minorHAnsi"/>
          <w:szCs w:val="28"/>
          <w:lang w:eastAsia="en-US"/>
        </w:rPr>
      </w:pPr>
      <w:r w:rsidRPr="00496C49">
        <w:rPr>
          <w:rFonts w:eastAsiaTheme="minorHAnsi"/>
          <w:szCs w:val="28"/>
          <w:lang w:eastAsia="en-US"/>
        </w:rPr>
        <w:t>Аналогия закона имеет место тогда, когда в законе есть норма, регулирующая сходные случаи. Эта норма и применяется к рассматриваемому схожему жизненному случаю. Если же в законодательстве нет сходной нормы, то применяется аналогия права (решение жизненного случая на основе права).</w:t>
      </w:r>
    </w:p>
    <w:p w14:paraId="2248422A" w14:textId="77777777" w:rsidR="00496C49" w:rsidRPr="00496C49" w:rsidRDefault="00496C49" w:rsidP="00496C49">
      <w:pPr>
        <w:spacing w:after="200" w:line="240" w:lineRule="atLeast"/>
        <w:ind w:left="927"/>
        <w:contextualSpacing/>
        <w:rPr>
          <w:rFonts w:eastAsiaTheme="minorHAnsi"/>
          <w:szCs w:val="28"/>
          <w:lang w:eastAsia="en-US"/>
        </w:rPr>
      </w:pPr>
    </w:p>
    <w:p w14:paraId="57CF9C58"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Правовые отношения</w:t>
      </w:r>
    </w:p>
    <w:p w14:paraId="39759970" w14:textId="43EE9A4F" w:rsidR="00440C72" w:rsidRPr="00440C72" w:rsidRDefault="00440C72" w:rsidP="00440C72">
      <w:pPr>
        <w:spacing w:after="200" w:line="240" w:lineRule="atLeast"/>
        <w:ind w:left="927"/>
        <w:contextualSpacing/>
        <w:rPr>
          <w:rFonts w:eastAsiaTheme="minorHAnsi"/>
          <w:szCs w:val="28"/>
          <w:lang w:eastAsia="en-US"/>
        </w:rPr>
      </w:pPr>
      <w:r w:rsidRPr="00440C72">
        <w:rPr>
          <w:rFonts w:eastAsiaTheme="minorHAnsi"/>
          <w:szCs w:val="28"/>
          <w:lang w:eastAsia="en-US"/>
        </w:rPr>
        <w:t xml:space="preserve">Правовое отношение – отношение, в котором его участники являются носителями юридических прав и обязанностей. Такими участниками могут быть лица, обладающие правоспособностью и дееспособностью, то есть правосубъектностью. </w:t>
      </w:r>
    </w:p>
    <w:p w14:paraId="6F8C3B32" w14:textId="77777777" w:rsidR="00440C72" w:rsidRPr="00440C72" w:rsidRDefault="00440C72" w:rsidP="00440C72">
      <w:pPr>
        <w:spacing w:after="200" w:line="240" w:lineRule="atLeast"/>
        <w:ind w:left="927"/>
        <w:contextualSpacing/>
        <w:rPr>
          <w:rFonts w:eastAsiaTheme="minorHAnsi"/>
          <w:szCs w:val="28"/>
          <w:lang w:eastAsia="en-US"/>
        </w:rPr>
      </w:pPr>
      <w:r w:rsidRPr="00440C72">
        <w:rPr>
          <w:rFonts w:eastAsiaTheme="minorHAnsi"/>
          <w:szCs w:val="28"/>
          <w:lang w:eastAsia="en-US"/>
        </w:rPr>
        <w:t xml:space="preserve">Правоспособность – это предусмотренная правом способность иметь субъективные права и юридические обязанности. </w:t>
      </w:r>
    </w:p>
    <w:p w14:paraId="71C7E160" w14:textId="041CFBCD" w:rsidR="00440C72" w:rsidRPr="00440C72" w:rsidRDefault="00440C72" w:rsidP="00440C72">
      <w:pPr>
        <w:spacing w:after="200" w:line="240" w:lineRule="atLeast"/>
        <w:ind w:left="927"/>
        <w:contextualSpacing/>
        <w:rPr>
          <w:rFonts w:eastAsiaTheme="minorHAnsi"/>
          <w:szCs w:val="28"/>
          <w:lang w:eastAsia="en-US"/>
        </w:rPr>
      </w:pPr>
      <w:r w:rsidRPr="00440C72">
        <w:rPr>
          <w:rFonts w:eastAsiaTheme="minorHAnsi"/>
          <w:szCs w:val="28"/>
          <w:lang w:eastAsia="en-US"/>
        </w:rPr>
        <w:t>Дееспособность – предусмотренная правом способность субъекта своими действиями осуществлять юридические права и обязанности.</w:t>
      </w:r>
      <w:r w:rsidR="00473430">
        <w:rPr>
          <w:rFonts w:eastAsiaTheme="minorHAnsi"/>
          <w:szCs w:val="28"/>
          <w:lang w:eastAsia="en-US"/>
        </w:rPr>
        <w:br/>
      </w:r>
    </w:p>
    <w:p w14:paraId="1C1E1597" w14:textId="77777777" w:rsidR="00440C72" w:rsidRPr="00440C72" w:rsidRDefault="00440C72" w:rsidP="00440C72">
      <w:pPr>
        <w:spacing w:after="200" w:line="240" w:lineRule="atLeast"/>
        <w:ind w:left="927"/>
        <w:contextualSpacing/>
        <w:rPr>
          <w:rFonts w:eastAsiaTheme="minorHAnsi"/>
          <w:szCs w:val="28"/>
          <w:lang w:eastAsia="en-US"/>
        </w:rPr>
      </w:pPr>
      <w:r w:rsidRPr="00440C72">
        <w:rPr>
          <w:rFonts w:eastAsiaTheme="minorHAnsi"/>
          <w:szCs w:val="28"/>
          <w:lang w:eastAsia="en-US"/>
        </w:rPr>
        <w:t>Виды дееспособности:</w:t>
      </w:r>
    </w:p>
    <w:p w14:paraId="492F031E" w14:textId="77777777" w:rsidR="00440C72" w:rsidRPr="00440C72" w:rsidRDefault="00440C72" w:rsidP="00440C72">
      <w:pPr>
        <w:spacing w:after="200" w:line="240" w:lineRule="atLeast"/>
        <w:ind w:left="927"/>
        <w:contextualSpacing/>
        <w:rPr>
          <w:rFonts w:eastAsiaTheme="minorHAnsi"/>
          <w:szCs w:val="28"/>
          <w:lang w:eastAsia="en-US"/>
        </w:rPr>
      </w:pPr>
      <w:r w:rsidRPr="00440C72">
        <w:rPr>
          <w:rFonts w:eastAsiaTheme="minorHAnsi"/>
          <w:szCs w:val="28"/>
          <w:lang w:eastAsia="en-US"/>
        </w:rPr>
        <w:t>1. В общем порядке – с 18-летнего возраста.</w:t>
      </w:r>
    </w:p>
    <w:p w14:paraId="2B9777C2" w14:textId="77777777" w:rsidR="00440C72" w:rsidRPr="00440C72" w:rsidRDefault="00440C72" w:rsidP="00440C72">
      <w:pPr>
        <w:spacing w:after="200" w:line="240" w:lineRule="atLeast"/>
        <w:ind w:left="927"/>
        <w:contextualSpacing/>
        <w:rPr>
          <w:rFonts w:eastAsiaTheme="minorHAnsi"/>
          <w:szCs w:val="28"/>
          <w:lang w:eastAsia="en-US"/>
        </w:rPr>
      </w:pPr>
      <w:r w:rsidRPr="00440C72">
        <w:rPr>
          <w:rFonts w:eastAsiaTheme="minorHAnsi"/>
          <w:szCs w:val="28"/>
          <w:lang w:eastAsia="en-US"/>
        </w:rPr>
        <w:t>2. Частичная – у несовершеннолетних лиц в возрасте 14 лет.</w:t>
      </w:r>
    </w:p>
    <w:p w14:paraId="6CDA097E" w14:textId="77777777" w:rsidR="00440C72" w:rsidRPr="00440C72" w:rsidRDefault="00440C72" w:rsidP="00440C72">
      <w:pPr>
        <w:spacing w:after="200" w:line="240" w:lineRule="atLeast"/>
        <w:ind w:left="927"/>
        <w:contextualSpacing/>
        <w:rPr>
          <w:rFonts w:eastAsiaTheme="minorHAnsi"/>
          <w:szCs w:val="28"/>
          <w:lang w:eastAsia="en-US"/>
        </w:rPr>
      </w:pPr>
    </w:p>
    <w:p w14:paraId="03AB1393" w14:textId="4CD5BE31" w:rsidR="00440C72" w:rsidRPr="00440C72" w:rsidRDefault="00440C72" w:rsidP="00440C72">
      <w:pPr>
        <w:spacing w:after="200" w:line="240" w:lineRule="atLeast"/>
        <w:ind w:left="927"/>
        <w:contextualSpacing/>
        <w:rPr>
          <w:rFonts w:eastAsiaTheme="minorHAnsi"/>
          <w:szCs w:val="28"/>
          <w:lang w:eastAsia="en-US"/>
        </w:rPr>
      </w:pPr>
      <w:r w:rsidRPr="00440C72">
        <w:rPr>
          <w:rFonts w:eastAsiaTheme="minorHAnsi"/>
          <w:szCs w:val="28"/>
          <w:lang w:eastAsia="en-US"/>
        </w:rPr>
        <w:t>Ограничение дееспособного лица в дееспособности в силу наличия двух условий в совокупности</w:t>
      </w:r>
      <w:r w:rsidR="00CB2554">
        <w:rPr>
          <w:rFonts w:eastAsiaTheme="minorHAnsi"/>
          <w:szCs w:val="28"/>
          <w:lang w:eastAsia="en-US"/>
        </w:rPr>
        <w:t>:</w:t>
      </w:r>
    </w:p>
    <w:p w14:paraId="551A97FD" w14:textId="0FB69BFF" w:rsidR="00440C72" w:rsidRPr="00440C72" w:rsidRDefault="00440C72" w:rsidP="00440C72">
      <w:pPr>
        <w:spacing w:after="200" w:line="240" w:lineRule="atLeast"/>
        <w:ind w:left="927"/>
        <w:contextualSpacing/>
        <w:rPr>
          <w:rFonts w:eastAsiaTheme="minorHAnsi"/>
          <w:szCs w:val="28"/>
          <w:lang w:eastAsia="en-US"/>
        </w:rPr>
      </w:pPr>
      <w:r w:rsidRPr="00440C72">
        <w:rPr>
          <w:rFonts w:eastAsiaTheme="minorHAnsi"/>
          <w:szCs w:val="28"/>
          <w:lang w:eastAsia="en-US"/>
        </w:rPr>
        <w:t>1</w:t>
      </w:r>
      <w:r w:rsidR="00D427B0">
        <w:rPr>
          <w:rFonts w:eastAsiaTheme="minorHAnsi"/>
          <w:szCs w:val="28"/>
          <w:lang w:eastAsia="en-US"/>
        </w:rPr>
        <w:t>.</w:t>
      </w:r>
      <w:r w:rsidRPr="00440C72">
        <w:rPr>
          <w:rFonts w:eastAsiaTheme="minorHAnsi"/>
          <w:szCs w:val="28"/>
          <w:lang w:eastAsia="en-US"/>
        </w:rPr>
        <w:tab/>
        <w:t>Злоупотребление спиртными напитками, наркотическими средствами и психотропными веществами.</w:t>
      </w:r>
    </w:p>
    <w:p w14:paraId="4A212E62" w14:textId="3E6E8B63" w:rsidR="00440C72" w:rsidRPr="00440C72" w:rsidRDefault="00440C72" w:rsidP="00440C72">
      <w:pPr>
        <w:spacing w:after="200" w:line="240" w:lineRule="atLeast"/>
        <w:ind w:left="927"/>
        <w:contextualSpacing/>
        <w:rPr>
          <w:rFonts w:eastAsiaTheme="minorHAnsi"/>
          <w:szCs w:val="28"/>
          <w:lang w:eastAsia="en-US"/>
        </w:rPr>
      </w:pPr>
      <w:r w:rsidRPr="00440C72">
        <w:rPr>
          <w:rFonts w:eastAsiaTheme="minorHAnsi"/>
          <w:szCs w:val="28"/>
          <w:lang w:eastAsia="en-US"/>
        </w:rPr>
        <w:t>2</w:t>
      </w:r>
      <w:r w:rsidR="00D427B0">
        <w:rPr>
          <w:rFonts w:eastAsiaTheme="minorHAnsi"/>
          <w:szCs w:val="28"/>
          <w:lang w:eastAsia="en-US"/>
        </w:rPr>
        <w:t>.</w:t>
      </w:r>
      <w:r w:rsidRPr="00440C72">
        <w:rPr>
          <w:rFonts w:eastAsiaTheme="minorHAnsi"/>
          <w:szCs w:val="28"/>
          <w:lang w:eastAsia="en-US"/>
        </w:rPr>
        <w:tab/>
        <w:t>Если это ставит семью в тяжёлое материальное положение.</w:t>
      </w:r>
    </w:p>
    <w:p w14:paraId="0F6F041D" w14:textId="77777777" w:rsidR="00440C72" w:rsidRPr="00F75BC8" w:rsidRDefault="00440C72" w:rsidP="00440C72">
      <w:pPr>
        <w:spacing w:after="200" w:line="240" w:lineRule="atLeast"/>
        <w:ind w:left="927"/>
        <w:contextualSpacing/>
        <w:rPr>
          <w:rFonts w:eastAsiaTheme="minorHAnsi"/>
          <w:b/>
          <w:bCs/>
          <w:szCs w:val="28"/>
          <w:lang w:eastAsia="en-US"/>
        </w:rPr>
      </w:pPr>
    </w:p>
    <w:p w14:paraId="52ADC159"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Понятие, предмет и метод гражданского права</w:t>
      </w:r>
    </w:p>
    <w:p w14:paraId="1C15DA88" w14:textId="3853863D" w:rsidR="00885580" w:rsidRDefault="00885580" w:rsidP="00885580">
      <w:pPr>
        <w:spacing w:after="200" w:line="240" w:lineRule="atLeast"/>
        <w:ind w:left="927"/>
        <w:contextualSpacing/>
        <w:rPr>
          <w:rFonts w:eastAsiaTheme="minorHAnsi"/>
          <w:szCs w:val="28"/>
          <w:lang w:eastAsia="en-US"/>
        </w:rPr>
      </w:pPr>
      <w:r w:rsidRPr="00885580">
        <w:rPr>
          <w:rFonts w:eastAsiaTheme="minorHAnsi"/>
          <w:szCs w:val="28"/>
          <w:lang w:eastAsia="en-US"/>
        </w:rPr>
        <w:t>Гражданское право – это совокупность правовых норм, регулирующих на началах равенства сторон товарно-денежные и иные имущественные отношения, связанные с имущественными личные неимущественные отношения и личные неимущественные отношения, не связанные с имущественными.</w:t>
      </w:r>
    </w:p>
    <w:p w14:paraId="2D0873E9" w14:textId="77777777" w:rsidR="00885580" w:rsidRPr="00885580" w:rsidRDefault="00885580" w:rsidP="00885580">
      <w:pPr>
        <w:spacing w:after="200" w:line="240" w:lineRule="atLeast"/>
        <w:ind w:left="927"/>
        <w:contextualSpacing/>
        <w:rPr>
          <w:rFonts w:eastAsiaTheme="minorHAnsi"/>
          <w:szCs w:val="28"/>
          <w:lang w:eastAsia="en-US"/>
        </w:rPr>
      </w:pPr>
    </w:p>
    <w:p w14:paraId="37C7DCC0" w14:textId="77777777" w:rsidR="00F045DE" w:rsidRPr="00F045DE" w:rsidRDefault="00F045DE" w:rsidP="00F045DE">
      <w:pPr>
        <w:spacing w:after="200" w:line="240" w:lineRule="atLeast"/>
        <w:ind w:left="927"/>
        <w:contextualSpacing/>
        <w:rPr>
          <w:rFonts w:eastAsiaTheme="minorHAnsi"/>
          <w:szCs w:val="28"/>
          <w:lang w:eastAsia="en-US"/>
        </w:rPr>
      </w:pPr>
      <w:r w:rsidRPr="00F045DE">
        <w:rPr>
          <w:rFonts w:eastAsiaTheme="minorHAnsi"/>
          <w:szCs w:val="28"/>
          <w:lang w:eastAsia="en-US"/>
        </w:rPr>
        <w:t>Предмет гражданского права составляют:</w:t>
      </w:r>
    </w:p>
    <w:p w14:paraId="096C7856" w14:textId="77777777" w:rsidR="00F045DE" w:rsidRPr="00F045DE" w:rsidRDefault="00F045DE" w:rsidP="00F045DE">
      <w:pPr>
        <w:spacing w:after="200" w:line="240" w:lineRule="atLeast"/>
        <w:ind w:left="927"/>
        <w:contextualSpacing/>
        <w:rPr>
          <w:rFonts w:eastAsiaTheme="minorHAnsi"/>
          <w:szCs w:val="28"/>
          <w:lang w:eastAsia="en-US"/>
        </w:rPr>
      </w:pPr>
      <w:r w:rsidRPr="00F045DE">
        <w:rPr>
          <w:rFonts w:eastAsiaTheme="minorHAnsi"/>
          <w:szCs w:val="28"/>
          <w:lang w:eastAsia="en-US"/>
        </w:rPr>
        <w:t>1. Товарно-денежные и иные имущественные отношения.</w:t>
      </w:r>
    </w:p>
    <w:p w14:paraId="215132C4" w14:textId="77777777" w:rsidR="00F045DE" w:rsidRPr="00F045DE" w:rsidRDefault="00F045DE" w:rsidP="00F045DE">
      <w:pPr>
        <w:spacing w:after="200" w:line="240" w:lineRule="atLeast"/>
        <w:ind w:left="927"/>
        <w:contextualSpacing/>
        <w:rPr>
          <w:rFonts w:eastAsiaTheme="minorHAnsi"/>
          <w:szCs w:val="28"/>
          <w:lang w:eastAsia="en-US"/>
        </w:rPr>
      </w:pPr>
      <w:r w:rsidRPr="00F045DE">
        <w:rPr>
          <w:rFonts w:eastAsiaTheme="minorHAnsi"/>
          <w:szCs w:val="28"/>
          <w:lang w:eastAsia="en-US"/>
        </w:rPr>
        <w:t>2. Связанные с имущественными личные неимущественные отношения.</w:t>
      </w:r>
    </w:p>
    <w:p w14:paraId="366A2513" w14:textId="24326971" w:rsidR="00885580" w:rsidRDefault="00F045DE" w:rsidP="00F045DE">
      <w:pPr>
        <w:spacing w:after="200" w:line="240" w:lineRule="atLeast"/>
        <w:ind w:left="927"/>
        <w:contextualSpacing/>
        <w:rPr>
          <w:rFonts w:eastAsiaTheme="minorHAnsi"/>
          <w:szCs w:val="28"/>
          <w:lang w:eastAsia="en-US"/>
        </w:rPr>
      </w:pPr>
      <w:r w:rsidRPr="00F045DE">
        <w:rPr>
          <w:rFonts w:eastAsiaTheme="minorHAnsi"/>
          <w:szCs w:val="28"/>
          <w:lang w:eastAsia="en-US"/>
        </w:rPr>
        <w:lastRenderedPageBreak/>
        <w:t>3. Личные неимущественные отношения, не связанные с имущественными.</w:t>
      </w:r>
    </w:p>
    <w:p w14:paraId="03EB44AA" w14:textId="77777777" w:rsidR="005C266F" w:rsidRDefault="005C266F" w:rsidP="00F045DE">
      <w:pPr>
        <w:spacing w:after="200" w:line="240" w:lineRule="atLeast"/>
        <w:ind w:left="927"/>
        <w:contextualSpacing/>
        <w:rPr>
          <w:rFonts w:eastAsiaTheme="minorHAnsi"/>
          <w:szCs w:val="28"/>
          <w:lang w:eastAsia="en-US"/>
        </w:rPr>
      </w:pPr>
    </w:p>
    <w:p w14:paraId="7E5D6045" w14:textId="42D6C648" w:rsidR="00381817" w:rsidRPr="00381817" w:rsidRDefault="00381817" w:rsidP="00381817">
      <w:pPr>
        <w:spacing w:after="200" w:line="240" w:lineRule="atLeast"/>
        <w:ind w:left="927"/>
        <w:contextualSpacing/>
        <w:rPr>
          <w:rFonts w:eastAsiaTheme="minorHAnsi"/>
          <w:szCs w:val="28"/>
          <w:lang w:eastAsia="en-US"/>
        </w:rPr>
      </w:pPr>
      <w:r w:rsidRPr="00381817">
        <w:rPr>
          <w:rFonts w:eastAsiaTheme="minorHAnsi"/>
          <w:szCs w:val="28"/>
          <w:lang w:eastAsia="en-US"/>
        </w:rPr>
        <w:t>Гражданско-правовой метод регулирования отношений имеет специфические признаки:</w:t>
      </w:r>
    </w:p>
    <w:p w14:paraId="5F4336AB" w14:textId="44818C00" w:rsidR="00381817" w:rsidRPr="00381817" w:rsidRDefault="00381817" w:rsidP="00381817">
      <w:pPr>
        <w:spacing w:after="200" w:line="240" w:lineRule="atLeast"/>
        <w:ind w:left="927"/>
        <w:contextualSpacing/>
        <w:rPr>
          <w:rFonts w:eastAsiaTheme="minorHAnsi"/>
          <w:szCs w:val="28"/>
          <w:lang w:eastAsia="en-US"/>
        </w:rPr>
      </w:pPr>
      <w:r w:rsidRPr="00381817">
        <w:rPr>
          <w:rFonts w:eastAsiaTheme="minorHAnsi"/>
          <w:szCs w:val="28"/>
          <w:lang w:eastAsia="en-US"/>
        </w:rPr>
        <w:t>1. Общее правовое положение участников гражданских правоотношений характеризуется их юридическим равенством.</w:t>
      </w:r>
    </w:p>
    <w:p w14:paraId="309524D9" w14:textId="38E4BFA8" w:rsidR="00381817" w:rsidRPr="00381817" w:rsidRDefault="00381817" w:rsidP="00381817">
      <w:pPr>
        <w:spacing w:after="200" w:line="240" w:lineRule="atLeast"/>
        <w:ind w:left="927"/>
        <w:contextualSpacing/>
        <w:rPr>
          <w:rFonts w:eastAsiaTheme="minorHAnsi"/>
          <w:szCs w:val="28"/>
          <w:lang w:eastAsia="en-US"/>
        </w:rPr>
      </w:pPr>
      <w:r w:rsidRPr="00381817">
        <w:rPr>
          <w:rFonts w:eastAsiaTheme="minorHAnsi"/>
          <w:szCs w:val="28"/>
          <w:lang w:eastAsia="en-US"/>
        </w:rPr>
        <w:t>2. Участникам гражданско-правовых отношений во многих случаях предоставляется возможность выбора между несколькими вариантами поведения в пределах, установленных законом.</w:t>
      </w:r>
    </w:p>
    <w:p w14:paraId="64B373CB" w14:textId="3A9959D6" w:rsidR="00381817" w:rsidRPr="00381817" w:rsidRDefault="00381817" w:rsidP="00381817">
      <w:pPr>
        <w:spacing w:after="200" w:line="240" w:lineRule="atLeast"/>
        <w:ind w:left="927"/>
        <w:contextualSpacing/>
        <w:rPr>
          <w:rFonts w:eastAsiaTheme="minorHAnsi"/>
          <w:szCs w:val="28"/>
          <w:lang w:eastAsia="en-US"/>
        </w:rPr>
      </w:pPr>
      <w:r w:rsidRPr="00381817">
        <w:rPr>
          <w:rFonts w:eastAsiaTheme="minorHAnsi"/>
          <w:szCs w:val="28"/>
          <w:lang w:eastAsia="en-US"/>
        </w:rPr>
        <w:t xml:space="preserve">3. Для гражданско-правовых отношений характерно применение таких способов защиты, как признание; восстановление положения, существовавшего до нарушения права; взыскание с лица, нарушившего право, причиненных убытков; признание сделок недействительными. </w:t>
      </w:r>
    </w:p>
    <w:p w14:paraId="24CD9E1E" w14:textId="28183D5C" w:rsidR="005C266F" w:rsidRPr="00602E09" w:rsidRDefault="00381817" w:rsidP="00381817">
      <w:pPr>
        <w:spacing w:after="200" w:line="240" w:lineRule="atLeast"/>
        <w:ind w:left="927"/>
        <w:contextualSpacing/>
        <w:rPr>
          <w:rFonts w:eastAsiaTheme="minorHAnsi"/>
          <w:szCs w:val="28"/>
          <w:lang w:eastAsia="en-US"/>
        </w:rPr>
      </w:pPr>
      <w:r w:rsidRPr="00381817">
        <w:rPr>
          <w:rFonts w:eastAsiaTheme="minorHAnsi"/>
          <w:szCs w:val="28"/>
          <w:lang w:eastAsia="en-US"/>
        </w:rPr>
        <w:t>4. Гражданские права защищаются, как правило, в исковом порядке судом.</w:t>
      </w:r>
    </w:p>
    <w:p w14:paraId="4DA0063B" w14:textId="77777777" w:rsidR="00602E09" w:rsidRPr="00F75BC8" w:rsidRDefault="00602E09" w:rsidP="00885580">
      <w:pPr>
        <w:spacing w:after="200" w:line="240" w:lineRule="atLeast"/>
        <w:ind w:left="927"/>
        <w:contextualSpacing/>
        <w:rPr>
          <w:rFonts w:eastAsiaTheme="minorHAnsi"/>
          <w:b/>
          <w:bCs/>
          <w:szCs w:val="28"/>
          <w:lang w:eastAsia="en-US"/>
        </w:rPr>
      </w:pPr>
    </w:p>
    <w:p w14:paraId="362639A2" w14:textId="723D1CE3" w:rsidR="00601F4A" w:rsidRDefault="00450704" w:rsidP="00601F4A">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Субъекты, объекты и содержание гражданско-правовых отношений</w:t>
      </w:r>
    </w:p>
    <w:p w14:paraId="74DB9F6E" w14:textId="77777777" w:rsidR="00601F4A" w:rsidRPr="00601F4A" w:rsidRDefault="00601F4A" w:rsidP="00601F4A">
      <w:pPr>
        <w:spacing w:after="200" w:line="240" w:lineRule="atLeast"/>
        <w:ind w:left="927"/>
        <w:contextualSpacing/>
        <w:rPr>
          <w:rFonts w:eastAsiaTheme="minorHAnsi"/>
          <w:szCs w:val="28"/>
          <w:lang w:eastAsia="en-US"/>
        </w:rPr>
      </w:pPr>
      <w:r w:rsidRPr="00601F4A">
        <w:rPr>
          <w:rFonts w:eastAsiaTheme="minorHAnsi"/>
          <w:szCs w:val="28"/>
          <w:lang w:eastAsia="en-US"/>
        </w:rPr>
        <w:t>Субъектами гражданских правоотношений (их участниками) могут быть:</w:t>
      </w:r>
    </w:p>
    <w:p w14:paraId="28802A1C" w14:textId="77777777" w:rsidR="00601F4A" w:rsidRPr="00601F4A" w:rsidRDefault="00601F4A" w:rsidP="00601F4A">
      <w:pPr>
        <w:spacing w:after="200" w:line="240" w:lineRule="atLeast"/>
        <w:ind w:left="927"/>
        <w:contextualSpacing/>
        <w:rPr>
          <w:rFonts w:eastAsiaTheme="minorHAnsi"/>
          <w:szCs w:val="28"/>
          <w:lang w:eastAsia="en-US"/>
        </w:rPr>
      </w:pPr>
      <w:r w:rsidRPr="00601F4A">
        <w:rPr>
          <w:rFonts w:eastAsiaTheme="minorHAnsi"/>
          <w:szCs w:val="28"/>
          <w:lang w:eastAsia="en-US"/>
        </w:rPr>
        <w:t>1. Физические лица.</w:t>
      </w:r>
    </w:p>
    <w:p w14:paraId="57DC446B" w14:textId="77777777" w:rsidR="00601F4A" w:rsidRPr="00601F4A" w:rsidRDefault="00601F4A" w:rsidP="00601F4A">
      <w:pPr>
        <w:spacing w:after="200" w:line="240" w:lineRule="atLeast"/>
        <w:ind w:left="927"/>
        <w:contextualSpacing/>
        <w:rPr>
          <w:rFonts w:eastAsiaTheme="minorHAnsi"/>
          <w:szCs w:val="28"/>
          <w:lang w:eastAsia="en-US"/>
        </w:rPr>
      </w:pPr>
      <w:r w:rsidRPr="00601F4A">
        <w:rPr>
          <w:rFonts w:eastAsiaTheme="minorHAnsi"/>
          <w:szCs w:val="28"/>
          <w:lang w:eastAsia="en-US"/>
        </w:rPr>
        <w:t>2. Организации, являющиеся юридическими лицами.</w:t>
      </w:r>
    </w:p>
    <w:p w14:paraId="29CA5E40" w14:textId="3839AB51" w:rsidR="00601F4A" w:rsidRDefault="00601F4A" w:rsidP="00601F4A">
      <w:pPr>
        <w:spacing w:after="200" w:line="240" w:lineRule="atLeast"/>
        <w:ind w:left="927"/>
        <w:contextualSpacing/>
        <w:rPr>
          <w:rFonts w:eastAsiaTheme="minorHAnsi"/>
          <w:szCs w:val="28"/>
          <w:lang w:eastAsia="en-US"/>
        </w:rPr>
      </w:pPr>
      <w:r w:rsidRPr="00601F4A">
        <w:rPr>
          <w:rFonts w:eastAsiaTheme="minorHAnsi"/>
          <w:szCs w:val="28"/>
          <w:lang w:eastAsia="en-US"/>
        </w:rPr>
        <w:t>3. Государство (Республика Беларусь и ее административно-территориальные единицы).</w:t>
      </w:r>
    </w:p>
    <w:p w14:paraId="74BDFFB4" w14:textId="77777777" w:rsidR="00601F4A" w:rsidRDefault="00601F4A" w:rsidP="00601F4A">
      <w:pPr>
        <w:spacing w:after="200" w:line="240" w:lineRule="atLeast"/>
        <w:ind w:left="927"/>
        <w:contextualSpacing/>
        <w:rPr>
          <w:rFonts w:eastAsiaTheme="minorHAnsi"/>
          <w:szCs w:val="28"/>
          <w:lang w:eastAsia="en-US"/>
        </w:rPr>
      </w:pPr>
    </w:p>
    <w:p w14:paraId="6126C2E2" w14:textId="77777777" w:rsidR="00D63291" w:rsidRPr="00D63291" w:rsidRDefault="00D63291" w:rsidP="00D63291">
      <w:pPr>
        <w:spacing w:after="200" w:line="240" w:lineRule="atLeast"/>
        <w:ind w:left="927"/>
        <w:contextualSpacing/>
        <w:rPr>
          <w:rFonts w:eastAsiaTheme="minorHAnsi"/>
          <w:szCs w:val="28"/>
          <w:lang w:eastAsia="en-US"/>
        </w:rPr>
      </w:pPr>
      <w:r w:rsidRPr="00D63291">
        <w:rPr>
          <w:rFonts w:eastAsiaTheme="minorHAnsi"/>
          <w:szCs w:val="28"/>
          <w:lang w:eastAsia="en-US"/>
        </w:rPr>
        <w:t>К физическим лицам относятся граждане Республики Беларусь, иностранные граждане и лица без гражданства.</w:t>
      </w:r>
    </w:p>
    <w:p w14:paraId="1382EDD6" w14:textId="2C2CDFA4" w:rsidR="00601F4A" w:rsidRDefault="00D63291" w:rsidP="00D63291">
      <w:pPr>
        <w:spacing w:after="200" w:line="240" w:lineRule="atLeast"/>
        <w:ind w:left="927"/>
        <w:contextualSpacing/>
        <w:rPr>
          <w:rFonts w:eastAsiaTheme="minorHAnsi"/>
          <w:szCs w:val="28"/>
          <w:lang w:eastAsia="en-US"/>
        </w:rPr>
      </w:pPr>
      <w:r w:rsidRPr="00D63291">
        <w:rPr>
          <w:rFonts w:eastAsiaTheme="minorHAnsi"/>
          <w:szCs w:val="28"/>
          <w:lang w:eastAsia="en-US"/>
        </w:rPr>
        <w:t>Юридическим лицом признается организация, которая имеет в собственности, хозяйственном ведении или оперативном управлении обособленное имущество, несет самостоятельную ответственность по своим обязательствам, может от своего имени приобретать и осуществлять имущественные и личные неимущественные права, исполнять обязанности, быть истцом и ответчиком в суде, прошедшая в установленном порядке государственную регистрацию в качестве юридического лица либо признанная таковым законод</w:t>
      </w:r>
      <w:r>
        <w:rPr>
          <w:rFonts w:eastAsiaTheme="minorHAnsi"/>
          <w:szCs w:val="28"/>
          <w:lang w:eastAsia="en-US"/>
        </w:rPr>
        <w:t>а</w:t>
      </w:r>
      <w:r w:rsidRPr="00D63291">
        <w:rPr>
          <w:rFonts w:eastAsiaTheme="minorHAnsi"/>
          <w:szCs w:val="28"/>
          <w:lang w:eastAsia="en-US"/>
        </w:rPr>
        <w:t>тельным актом.</w:t>
      </w:r>
    </w:p>
    <w:p w14:paraId="089CC9B3" w14:textId="77777777" w:rsidR="00601F4A" w:rsidRDefault="00601F4A" w:rsidP="00601F4A">
      <w:pPr>
        <w:spacing w:after="200" w:line="240" w:lineRule="atLeast"/>
        <w:ind w:left="927"/>
        <w:contextualSpacing/>
        <w:rPr>
          <w:rFonts w:eastAsiaTheme="minorHAnsi"/>
          <w:szCs w:val="28"/>
          <w:lang w:eastAsia="en-US"/>
        </w:rPr>
      </w:pPr>
    </w:p>
    <w:p w14:paraId="10F2F21D" w14:textId="196A9BE2" w:rsidR="00C73F24" w:rsidRPr="00C73F24" w:rsidRDefault="00C73F24" w:rsidP="00C73F24">
      <w:pPr>
        <w:spacing w:after="200" w:line="240" w:lineRule="atLeast"/>
        <w:ind w:left="927"/>
        <w:contextualSpacing/>
        <w:rPr>
          <w:rFonts w:eastAsiaTheme="minorHAnsi"/>
          <w:szCs w:val="28"/>
          <w:lang w:eastAsia="en-US"/>
        </w:rPr>
      </w:pPr>
      <w:r w:rsidRPr="00C73F24">
        <w:rPr>
          <w:rFonts w:eastAsiaTheme="minorHAnsi"/>
          <w:szCs w:val="28"/>
          <w:lang w:eastAsia="en-US"/>
        </w:rPr>
        <w:t>Объектом гражданского правоотношения является то, на что направлены субъективное право и соответствующая ему обязанность с целью удовлетворения интереса управомоченного лица.</w:t>
      </w:r>
    </w:p>
    <w:p w14:paraId="4247131F" w14:textId="77777777" w:rsidR="00C73F24" w:rsidRDefault="00C73F24" w:rsidP="00C73F24">
      <w:pPr>
        <w:spacing w:after="200" w:line="240" w:lineRule="atLeast"/>
        <w:ind w:left="927"/>
        <w:contextualSpacing/>
        <w:rPr>
          <w:rFonts w:eastAsiaTheme="minorHAnsi"/>
          <w:szCs w:val="28"/>
          <w:lang w:eastAsia="en-US"/>
        </w:rPr>
      </w:pPr>
      <w:r w:rsidRPr="00C73F24">
        <w:rPr>
          <w:rFonts w:eastAsiaTheme="minorHAnsi"/>
          <w:szCs w:val="28"/>
          <w:lang w:eastAsia="en-US"/>
        </w:rPr>
        <w:t>К объектам гражданских прав относятся</w:t>
      </w:r>
      <w:r>
        <w:rPr>
          <w:rFonts w:eastAsiaTheme="minorHAnsi"/>
          <w:szCs w:val="28"/>
          <w:lang w:eastAsia="en-US"/>
        </w:rPr>
        <w:t>:</w:t>
      </w:r>
    </w:p>
    <w:p w14:paraId="48D4A14D" w14:textId="77777777" w:rsidR="00C73F24" w:rsidRDefault="00C73F24" w:rsidP="00C73F24">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C73F24">
        <w:rPr>
          <w:rFonts w:eastAsiaTheme="minorHAnsi"/>
          <w:szCs w:val="28"/>
          <w:lang w:eastAsia="en-US"/>
        </w:rPr>
        <w:t xml:space="preserve">вещи, включая деньги и ценные бумаги, иное имущество, в том числе имущественные права; </w:t>
      </w:r>
    </w:p>
    <w:p w14:paraId="49B6028A" w14:textId="77777777" w:rsidR="00C73F24" w:rsidRDefault="00C73F24" w:rsidP="00C73F24">
      <w:pPr>
        <w:spacing w:after="200" w:line="240" w:lineRule="atLeast"/>
        <w:ind w:left="927"/>
        <w:contextualSpacing/>
        <w:rPr>
          <w:rFonts w:eastAsiaTheme="minorHAnsi"/>
          <w:szCs w:val="28"/>
          <w:lang w:eastAsia="en-US"/>
        </w:rPr>
      </w:pPr>
      <w:r>
        <w:rPr>
          <w:rFonts w:eastAsiaTheme="minorHAnsi"/>
          <w:szCs w:val="28"/>
          <w:lang w:eastAsia="en-US"/>
        </w:rPr>
        <w:lastRenderedPageBreak/>
        <w:t xml:space="preserve">- </w:t>
      </w:r>
      <w:r w:rsidRPr="00C73F24">
        <w:rPr>
          <w:rFonts w:eastAsiaTheme="minorHAnsi"/>
          <w:szCs w:val="28"/>
          <w:lang w:eastAsia="en-US"/>
        </w:rPr>
        <w:t xml:space="preserve">работы и услуги; </w:t>
      </w:r>
    </w:p>
    <w:p w14:paraId="6ED6FD3D" w14:textId="77777777" w:rsidR="00C73F24" w:rsidRDefault="00C73F24" w:rsidP="00C73F24">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C73F24">
        <w:rPr>
          <w:rFonts w:eastAsiaTheme="minorHAnsi"/>
          <w:szCs w:val="28"/>
          <w:lang w:eastAsia="en-US"/>
        </w:rPr>
        <w:t xml:space="preserve">охраняемая информация; </w:t>
      </w:r>
    </w:p>
    <w:p w14:paraId="017F9E1E" w14:textId="77777777" w:rsidR="00C73F24" w:rsidRDefault="00C73F24" w:rsidP="00C73F24">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C73F24">
        <w:rPr>
          <w:rFonts w:eastAsiaTheme="minorHAnsi"/>
          <w:szCs w:val="28"/>
          <w:lang w:eastAsia="en-US"/>
        </w:rPr>
        <w:t>исключительные права на результаты интел</w:t>
      </w:r>
      <w:r>
        <w:rPr>
          <w:rFonts w:eastAsiaTheme="minorHAnsi"/>
          <w:szCs w:val="28"/>
          <w:lang w:eastAsia="en-US"/>
        </w:rPr>
        <w:t>л</w:t>
      </w:r>
      <w:r w:rsidRPr="00C73F24">
        <w:rPr>
          <w:rFonts w:eastAsiaTheme="minorHAnsi"/>
          <w:szCs w:val="28"/>
          <w:lang w:eastAsia="en-US"/>
        </w:rPr>
        <w:t xml:space="preserve">ектуальной деятельности (интеллектуальная собственность); </w:t>
      </w:r>
    </w:p>
    <w:p w14:paraId="638525E8" w14:textId="42A8632E" w:rsidR="00A61F6A" w:rsidRDefault="00C73F24" w:rsidP="00C73F24">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C73F24">
        <w:rPr>
          <w:rFonts w:eastAsiaTheme="minorHAnsi"/>
          <w:szCs w:val="28"/>
          <w:lang w:eastAsia="en-US"/>
        </w:rPr>
        <w:t>нематериальные блага.</w:t>
      </w:r>
    </w:p>
    <w:p w14:paraId="1D194B79" w14:textId="77777777" w:rsidR="00A61F6A" w:rsidRDefault="00A61F6A" w:rsidP="00601F4A">
      <w:pPr>
        <w:spacing w:after="200" w:line="240" w:lineRule="atLeast"/>
        <w:ind w:left="927"/>
        <w:contextualSpacing/>
        <w:rPr>
          <w:rFonts w:eastAsiaTheme="minorHAnsi"/>
          <w:szCs w:val="28"/>
          <w:lang w:eastAsia="en-US"/>
        </w:rPr>
      </w:pPr>
    </w:p>
    <w:p w14:paraId="7A57BED8" w14:textId="4277C162" w:rsidR="00DC746C" w:rsidRPr="00DC746C" w:rsidRDefault="00DC746C" w:rsidP="00DC746C">
      <w:pPr>
        <w:spacing w:after="200" w:line="240" w:lineRule="atLeast"/>
        <w:ind w:left="927"/>
        <w:contextualSpacing/>
        <w:rPr>
          <w:rFonts w:eastAsiaTheme="minorHAnsi"/>
          <w:szCs w:val="28"/>
          <w:lang w:eastAsia="en-US"/>
        </w:rPr>
      </w:pPr>
      <w:r w:rsidRPr="00DC746C">
        <w:rPr>
          <w:rFonts w:eastAsiaTheme="minorHAnsi"/>
          <w:szCs w:val="28"/>
          <w:lang w:eastAsia="en-US"/>
        </w:rPr>
        <w:t>Под содержанием гражданского правоотношения понимают составля</w:t>
      </w:r>
      <w:r>
        <w:rPr>
          <w:rFonts w:eastAsiaTheme="minorHAnsi"/>
          <w:szCs w:val="28"/>
          <w:lang w:eastAsia="en-US"/>
        </w:rPr>
        <w:t>ю</w:t>
      </w:r>
      <w:r w:rsidRPr="00DC746C">
        <w:rPr>
          <w:rFonts w:eastAsiaTheme="minorHAnsi"/>
          <w:szCs w:val="28"/>
          <w:lang w:eastAsia="en-US"/>
        </w:rPr>
        <w:t xml:space="preserve">щие его права и обязанности субъектов. </w:t>
      </w:r>
    </w:p>
    <w:p w14:paraId="134157F0" w14:textId="2EE81F42" w:rsidR="00DC746C" w:rsidRPr="00DC746C" w:rsidRDefault="00DC746C" w:rsidP="00DC746C">
      <w:pPr>
        <w:spacing w:after="200" w:line="240" w:lineRule="atLeast"/>
        <w:ind w:left="927"/>
        <w:contextualSpacing/>
        <w:rPr>
          <w:rFonts w:eastAsiaTheme="minorHAnsi"/>
          <w:szCs w:val="28"/>
          <w:lang w:eastAsia="en-US"/>
        </w:rPr>
      </w:pPr>
      <w:r w:rsidRPr="00DC746C">
        <w:rPr>
          <w:rFonts w:eastAsiaTheme="minorHAnsi"/>
          <w:szCs w:val="28"/>
          <w:lang w:eastAsia="en-US"/>
        </w:rPr>
        <w:t>Право участника гражданского правоотношения, называемое субъективным гражданским правом, – это предоставленная ему законом возможность определенного поведения, a также возможность требовать соответствующего поведения от другого лица (или других лиц) с использованием в необходимых случаях мер государственного принуждения.</w:t>
      </w:r>
    </w:p>
    <w:p w14:paraId="4CD74237" w14:textId="1A03FC8C" w:rsidR="00DC746C" w:rsidRPr="00DC746C" w:rsidRDefault="00DC746C" w:rsidP="00DC746C">
      <w:pPr>
        <w:spacing w:after="200" w:line="240" w:lineRule="atLeast"/>
        <w:ind w:left="927"/>
        <w:contextualSpacing/>
        <w:rPr>
          <w:rFonts w:eastAsiaTheme="minorHAnsi"/>
          <w:szCs w:val="28"/>
          <w:lang w:eastAsia="en-US"/>
        </w:rPr>
      </w:pPr>
      <w:r w:rsidRPr="00DC746C">
        <w:rPr>
          <w:rFonts w:eastAsiaTheme="minorHAnsi"/>
          <w:szCs w:val="28"/>
          <w:lang w:eastAsia="en-US"/>
        </w:rPr>
        <w:t>Субъективное право неразрывно связано с соответствующей ему обязанностью. Так, для осуществления покупки товара в розничной торговле праву покупателя соответствует обязанность продавца передать покупателю товар (ст. 462 ГК).</w:t>
      </w:r>
    </w:p>
    <w:p w14:paraId="40E67894" w14:textId="25FC4AF9" w:rsidR="00DC746C" w:rsidRDefault="00DC746C" w:rsidP="00DC746C">
      <w:pPr>
        <w:spacing w:after="200" w:line="240" w:lineRule="atLeast"/>
        <w:ind w:left="927"/>
        <w:contextualSpacing/>
        <w:rPr>
          <w:rFonts w:eastAsiaTheme="minorHAnsi"/>
          <w:szCs w:val="28"/>
          <w:lang w:eastAsia="en-US"/>
        </w:rPr>
      </w:pPr>
      <w:r w:rsidRPr="00DC746C">
        <w:rPr>
          <w:rFonts w:eastAsiaTheme="minorHAnsi"/>
          <w:szCs w:val="28"/>
          <w:lang w:eastAsia="en-US"/>
        </w:rPr>
        <w:t>Обязанность может выражаться либо в совершении определённого действия, либо в воздержании от него.</w:t>
      </w:r>
    </w:p>
    <w:p w14:paraId="4EC9DF97" w14:textId="77777777" w:rsidR="00DC746C" w:rsidRPr="00601F4A" w:rsidRDefault="00DC746C" w:rsidP="00601F4A">
      <w:pPr>
        <w:spacing w:after="200" w:line="240" w:lineRule="atLeast"/>
        <w:ind w:left="927"/>
        <w:contextualSpacing/>
        <w:rPr>
          <w:rFonts w:eastAsiaTheme="minorHAnsi"/>
          <w:szCs w:val="28"/>
          <w:lang w:eastAsia="en-US"/>
        </w:rPr>
      </w:pPr>
    </w:p>
    <w:p w14:paraId="063ED291"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Защита чести, достоинства и деловой репутации физических и юридических лиц</w:t>
      </w:r>
    </w:p>
    <w:p w14:paraId="66C04B2F" w14:textId="6479B904"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Важной гарантией обеспечения прав и свобод граждан, предусмотре</w:t>
      </w:r>
      <w:r>
        <w:rPr>
          <w:rFonts w:eastAsiaTheme="minorHAnsi"/>
          <w:szCs w:val="28"/>
          <w:lang w:eastAsia="en-US"/>
        </w:rPr>
        <w:t>н</w:t>
      </w:r>
      <w:r w:rsidRPr="006D7B2D">
        <w:rPr>
          <w:rFonts w:eastAsiaTheme="minorHAnsi"/>
          <w:szCs w:val="28"/>
          <w:lang w:eastAsia="en-US"/>
        </w:rPr>
        <w:t>ных Конституцией Республики Беларусь, является судебная защита их чести, достоинства и деловой репутации.</w:t>
      </w:r>
    </w:p>
    <w:p w14:paraId="7A1138F7" w14:textId="0CBA2C87"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Жизнь и здоровье, достоинство личности, личная неприкосновенность, честь и доброе имя, деловая репутация, неприкосновенность частной жизни, личная и семейная тайна, право свободного передвижения, выбора места пребывания и жительства, право на имя, право авторства, иные личные неимущественные права и другие нематериальные блага, принадлежащие гражданину от рождения или в силу акта законодательства, неотчуждаемы и непередаваемы иным способом.</w:t>
      </w:r>
    </w:p>
    <w:p w14:paraId="01C35558" w14:textId="43DF1F24"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При определении размеров компенсации морального вреда суд принимает во внимание степень вины нарушителя и иные заслуживающие внимания обстоятельства. Суд должен также учитывать степень физических и нравственных страданий, связанных с индивидуальными особенностями лица, которому причинен вред.</w:t>
      </w:r>
    </w:p>
    <w:p w14:paraId="3DADBCF4" w14:textId="77777777"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Гражданин вправе требовать по суду опровержения порочащих его честь, достоинство или деловую репутацию сведений, если распространивший такие сведения не докажет, что они соответствуют действительности.</w:t>
      </w:r>
    </w:p>
    <w:p w14:paraId="4D36A805" w14:textId="61BA92ED"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По требованию заинтересованных лиц допускается защита чести и достоинства гражданина и после его смерти.</w:t>
      </w:r>
    </w:p>
    <w:p w14:paraId="44D8AE51" w14:textId="77777777"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lastRenderedPageBreak/>
        <w:t>Если сведения, порочащие честь, достоинство или деловую репутацию гражданина, распространены в средствах массовой информации, они должны быть опровергнуты в тех же средствах массовой информации.</w:t>
      </w:r>
    </w:p>
    <w:p w14:paraId="47A445D9" w14:textId="75EF7794"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Если указанные сведения содержатся в документе, исходящем от организ</w:t>
      </w:r>
      <w:r>
        <w:rPr>
          <w:rFonts w:eastAsiaTheme="minorHAnsi"/>
          <w:szCs w:val="28"/>
          <w:lang w:eastAsia="en-US"/>
        </w:rPr>
        <w:t>а</w:t>
      </w:r>
      <w:r w:rsidRPr="006D7B2D">
        <w:rPr>
          <w:rFonts w:eastAsiaTheme="minorHAnsi"/>
          <w:szCs w:val="28"/>
          <w:lang w:eastAsia="en-US"/>
        </w:rPr>
        <w:t>ции, такой документ подлежит замене или отзыву. Порядок опровержения B иных случаях устанавливается судом. Гражданин, в отношении которого средствами массовой информации опубликованы сведения, ущемляющие права или охраняемые законодательством интересы, имеет право на опубликование своего ответа в тех же средствах массовой информации. Гражданин, в отношении которого распространены сведения, порочащие его честь, достоинство или деловую репутацию, вправе наряду c опровержением таких сведений требовать возмещения убытков и морального вреда, причиненных их распространением.</w:t>
      </w:r>
    </w:p>
    <w:p w14:paraId="0418694E" w14:textId="77777777"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Если установить лицо, распространившее сведения, порочащие честь, достоинство или деловую репутацию гражданина, невозможно, гражданин, в отношении которого такие сведения распространены, вправе обратиться в суд c заявлением признании распространенных сведений не соответствующими действительности.</w:t>
      </w:r>
    </w:p>
    <w:p w14:paraId="378C9626" w14:textId="7ECB502A"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Правила статьи 153 ГК о защите деловой репутации гражданина соответственно применяются к защите деловой репутации юридического лица, кроме возмещения морального вреда.</w:t>
      </w:r>
    </w:p>
    <w:p w14:paraId="27690E37" w14:textId="586610C5"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 xml:space="preserve">Под деловой репутацией гражданина, не являющегося индивидуальным предпринимателем, понимается приобретаемая гражданином общественная оценка </w:t>
      </w:r>
      <w:proofErr w:type="spellStart"/>
      <w:r w:rsidRPr="006D7B2D">
        <w:rPr>
          <w:rFonts w:eastAsiaTheme="minorHAnsi"/>
          <w:szCs w:val="28"/>
          <w:lang w:eastAsia="en-US"/>
        </w:rPr>
        <w:t>e</w:t>
      </w:r>
      <w:r>
        <w:rPr>
          <w:rFonts w:eastAsiaTheme="minorHAnsi"/>
          <w:szCs w:val="28"/>
          <w:lang w:eastAsia="en-US"/>
        </w:rPr>
        <w:t>го</w:t>
      </w:r>
      <w:proofErr w:type="spellEnd"/>
      <w:r w:rsidRPr="006D7B2D">
        <w:rPr>
          <w:rFonts w:eastAsiaTheme="minorHAnsi"/>
          <w:szCs w:val="28"/>
          <w:lang w:eastAsia="en-US"/>
        </w:rPr>
        <w:t xml:space="preserve"> деловых и профессиональных качеств при выполнении им трудовых, служебных и общественных обязанностей.</w:t>
      </w:r>
    </w:p>
    <w:p w14:paraId="045328BA" w14:textId="404A2168"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Под деловой репутацией юридического лица и индивидуального предпринимателя понимается оценка их хозяйственной (экономической) деятельности как участников хозяйственных (экономических) правоотношений другими участниками имущественного оборота и гражданами, таковыми не являющимися.</w:t>
      </w:r>
    </w:p>
    <w:p w14:paraId="054E2BC2" w14:textId="022AC5E4"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Под распространением сведений, порочащих честь, достоинство и деловую репутацию гражданина либо деловую репутацию юридического лица, следует понимать опубликование таких сведений в печати, сообщение по радио, телевидению, с использованием других средств массовой информации или технических средств (световых табло, системы «Интернет» и т.п.), изложение в служебных характеристиках, публичных выступлениях, в листовках, обращениях адрес должностных лиц, демонстрацию (вывешивание) в пуб</w:t>
      </w:r>
      <w:r>
        <w:rPr>
          <w:rFonts w:eastAsiaTheme="minorHAnsi"/>
          <w:szCs w:val="28"/>
          <w:lang w:eastAsia="en-US"/>
        </w:rPr>
        <w:t>л</w:t>
      </w:r>
      <w:r w:rsidRPr="006D7B2D">
        <w:rPr>
          <w:rFonts w:eastAsiaTheme="minorHAnsi"/>
          <w:szCs w:val="28"/>
          <w:lang w:eastAsia="en-US"/>
        </w:rPr>
        <w:t>ичных местах плакатов, лозунгов, а также сообщение в иной, в том числе устной форме хотя бы одному лицу.</w:t>
      </w:r>
    </w:p>
    <w:p w14:paraId="22F17032" w14:textId="519A2E5B"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 xml:space="preserve">Порочащими являются такие не соответствующие действительности сведения, которые умаляют честь, достоинство или деловую </w:t>
      </w:r>
      <w:r w:rsidRPr="006D7B2D">
        <w:rPr>
          <w:rFonts w:eastAsiaTheme="minorHAnsi"/>
          <w:szCs w:val="28"/>
          <w:lang w:eastAsia="en-US"/>
        </w:rPr>
        <w:lastRenderedPageBreak/>
        <w:t>репутацию гражданина либо деловую репутацию юридического лица в общественном мнении или мнении отдельных граждан, юридических лиц с точки зрения собл</w:t>
      </w:r>
      <w:r>
        <w:rPr>
          <w:rFonts w:eastAsiaTheme="minorHAnsi"/>
          <w:szCs w:val="28"/>
          <w:lang w:eastAsia="en-US"/>
        </w:rPr>
        <w:t>ю</w:t>
      </w:r>
      <w:r w:rsidRPr="006D7B2D">
        <w:rPr>
          <w:rFonts w:eastAsiaTheme="minorHAnsi"/>
          <w:szCs w:val="28"/>
          <w:lang w:eastAsia="en-US"/>
        </w:rPr>
        <w:t>дения законов, норм морали, обычаев (например, сведения о нечестности, невыполнении профессионального долга, недостойном поведении в трудовом коллективе, семье, сведения, порочащие производственно-хозяйственную и общественную деятельность, и т.д. (Честь – положительная оценка гражданина. Достоинство – самооценка личности).</w:t>
      </w:r>
    </w:p>
    <w:p w14:paraId="2369E2EA" w14:textId="22F135D2"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Сведения, порочащие гражданина или юридическое лицо, признаются не соответствующими действительности, если с достоверностью не установлено иное (презумпция добропорядочности).</w:t>
      </w:r>
    </w:p>
    <w:p w14:paraId="3033000D" w14:textId="77777777"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В то же время не могут признаваться обоснованными требования об опровержении сведений, содержащих соответствующую действительности критику недостатков в работе, поведения в общественном месте, коллективе, быту.</w:t>
      </w:r>
    </w:p>
    <w:p w14:paraId="2F95D2C8" w14:textId="5DF12D49"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В порядке статьи 153 ГК не могут рассматриваться требования об опровержении сведений, содержащихся в судебных решениях и приговорах, постановлениях следственных и административных органов, решениях органов местного управления и самоуправления, аттестационных комиссий, постано</w:t>
      </w:r>
      <w:r>
        <w:rPr>
          <w:rFonts w:eastAsiaTheme="minorHAnsi"/>
          <w:szCs w:val="28"/>
          <w:lang w:eastAsia="en-US"/>
        </w:rPr>
        <w:t>в</w:t>
      </w:r>
      <w:r w:rsidRPr="006D7B2D">
        <w:rPr>
          <w:rFonts w:eastAsiaTheme="minorHAnsi"/>
          <w:szCs w:val="28"/>
          <w:lang w:eastAsia="en-US"/>
        </w:rPr>
        <w:t>ления о наложении на гражданина дисциплинарного взыскания и в других официальных документах, для обжалования которых законом предусмотрен иной порядок. Не могут рассматриваться в порядке статьи 153 ГК научные споры, то есть требования об опровержении сведений научного характера.</w:t>
      </w:r>
    </w:p>
    <w:p w14:paraId="21C41741" w14:textId="77777777"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Юридическое лицо, в отношении которого распространены сведения, порочащие деловую репутацию, не вправе требовать возмещения морального вреда.</w:t>
      </w:r>
    </w:p>
    <w:p w14:paraId="7ABCCEDC" w14:textId="77777777" w:rsidR="006D7B2D" w:rsidRPr="006D7B2D"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При определении размера компенсации морального вреда учитывается характер причиненных истцу нравственных страданий, которые оцениваются судом с учетом фактических обстоятельств причинения морального вреда и индивидуальных особенностей истца. При определении размера компенсации морального вреда, причиненного гражданином, суд, согласно п. 3 ст. 952 п. 1 ст. 968 ГК, может учесть его имущественное положение, за исключением случаев, когда такой вред причинен действиями, совершёнными умышленно.</w:t>
      </w:r>
    </w:p>
    <w:p w14:paraId="74881398" w14:textId="086326BC" w:rsidR="00CD4572" w:rsidRPr="00CD4572" w:rsidRDefault="006D7B2D" w:rsidP="006D7B2D">
      <w:pPr>
        <w:spacing w:after="200" w:line="240" w:lineRule="atLeast"/>
        <w:ind w:left="927"/>
        <w:contextualSpacing/>
        <w:rPr>
          <w:rFonts w:eastAsiaTheme="minorHAnsi"/>
          <w:szCs w:val="28"/>
          <w:lang w:eastAsia="en-US"/>
        </w:rPr>
      </w:pPr>
      <w:r w:rsidRPr="006D7B2D">
        <w:rPr>
          <w:rFonts w:eastAsiaTheme="minorHAnsi"/>
          <w:szCs w:val="28"/>
          <w:lang w:eastAsia="en-US"/>
        </w:rPr>
        <w:t>Во всех случаях при определении размера компенсации морального вреда суды, согласно п. 2 ст. 970 ГК, должны учитывать требования разумности и справедливости.</w:t>
      </w:r>
    </w:p>
    <w:p w14:paraId="0C733180" w14:textId="77777777" w:rsidR="00CD4572" w:rsidRDefault="00CD4572" w:rsidP="00CD4572">
      <w:pPr>
        <w:spacing w:after="200" w:line="240" w:lineRule="atLeast"/>
        <w:ind w:left="927"/>
        <w:contextualSpacing/>
        <w:rPr>
          <w:rFonts w:eastAsiaTheme="minorHAnsi"/>
          <w:b/>
          <w:bCs/>
          <w:szCs w:val="28"/>
          <w:lang w:eastAsia="en-US"/>
        </w:rPr>
      </w:pPr>
    </w:p>
    <w:p w14:paraId="12D591EF" w14:textId="77777777" w:rsidR="00E000AC" w:rsidRDefault="00E000AC" w:rsidP="00CD4572">
      <w:pPr>
        <w:spacing w:after="200" w:line="240" w:lineRule="atLeast"/>
        <w:ind w:left="927"/>
        <w:contextualSpacing/>
        <w:rPr>
          <w:rFonts w:eastAsiaTheme="minorHAnsi"/>
          <w:b/>
          <w:bCs/>
          <w:szCs w:val="28"/>
          <w:lang w:eastAsia="en-US"/>
        </w:rPr>
      </w:pPr>
    </w:p>
    <w:p w14:paraId="53B74575" w14:textId="77777777" w:rsidR="00E000AC" w:rsidRPr="00F75BC8" w:rsidRDefault="00E000AC" w:rsidP="00CD4572">
      <w:pPr>
        <w:spacing w:after="200" w:line="240" w:lineRule="atLeast"/>
        <w:ind w:left="927"/>
        <w:contextualSpacing/>
        <w:rPr>
          <w:rFonts w:eastAsiaTheme="minorHAnsi"/>
          <w:b/>
          <w:bCs/>
          <w:szCs w:val="28"/>
          <w:lang w:eastAsia="en-US"/>
        </w:rPr>
      </w:pPr>
    </w:p>
    <w:p w14:paraId="3320BFF2"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lastRenderedPageBreak/>
        <w:t>Сделки. Общая характеристика</w:t>
      </w:r>
    </w:p>
    <w:p w14:paraId="66FFFD37" w14:textId="2569B034" w:rsidR="00647B3F" w:rsidRPr="00647B3F" w:rsidRDefault="00647B3F" w:rsidP="00647B3F">
      <w:pPr>
        <w:spacing w:after="200" w:line="240" w:lineRule="atLeast"/>
        <w:ind w:left="927"/>
        <w:contextualSpacing/>
        <w:rPr>
          <w:rFonts w:eastAsiaTheme="minorHAnsi"/>
          <w:szCs w:val="28"/>
          <w:lang w:eastAsia="en-US"/>
        </w:rPr>
      </w:pPr>
      <w:r w:rsidRPr="00647B3F">
        <w:rPr>
          <w:rFonts w:eastAsiaTheme="minorHAnsi"/>
          <w:szCs w:val="28"/>
          <w:lang w:eastAsia="en-US"/>
        </w:rPr>
        <w:t>Сделками признаются действия граждан и юридических лиц, направленные на установление, изменение или прекращение гражданских прав и обязанностей.</w:t>
      </w:r>
    </w:p>
    <w:p w14:paraId="05A21E92" w14:textId="629975A2" w:rsidR="00647B3F" w:rsidRPr="00647B3F" w:rsidRDefault="00647B3F" w:rsidP="00647B3F">
      <w:pPr>
        <w:spacing w:after="200" w:line="240" w:lineRule="atLeast"/>
        <w:ind w:left="927"/>
        <w:contextualSpacing/>
        <w:rPr>
          <w:rFonts w:eastAsiaTheme="minorHAnsi"/>
          <w:szCs w:val="28"/>
          <w:lang w:eastAsia="en-US"/>
        </w:rPr>
      </w:pPr>
      <w:r w:rsidRPr="00647B3F">
        <w:rPr>
          <w:rFonts w:eastAsiaTheme="minorHAnsi"/>
          <w:szCs w:val="28"/>
          <w:lang w:eastAsia="en-US"/>
        </w:rPr>
        <w:t>Из определения понятия сделки прежде всего явствует, что последствием совершения сделки является установление, изменение или прекращение гражданско-правового отношения.</w:t>
      </w:r>
    </w:p>
    <w:p w14:paraId="4B4F48C9" w14:textId="40CA371B" w:rsidR="00670003" w:rsidRDefault="00647B3F" w:rsidP="00647B3F">
      <w:pPr>
        <w:spacing w:after="200" w:line="240" w:lineRule="atLeast"/>
        <w:ind w:left="927"/>
        <w:contextualSpacing/>
        <w:rPr>
          <w:rFonts w:eastAsiaTheme="minorHAnsi"/>
          <w:szCs w:val="28"/>
          <w:lang w:eastAsia="en-US"/>
        </w:rPr>
      </w:pPr>
      <w:r w:rsidRPr="00647B3F">
        <w:rPr>
          <w:rFonts w:eastAsiaTheme="minorHAnsi"/>
          <w:szCs w:val="28"/>
          <w:lang w:eastAsia="en-US"/>
        </w:rPr>
        <w:t>Сделка – это правомерное действие субъекта гражданского права: гражда</w:t>
      </w:r>
      <w:r>
        <w:rPr>
          <w:rFonts w:eastAsiaTheme="minorHAnsi"/>
          <w:szCs w:val="28"/>
          <w:lang w:eastAsia="en-US"/>
        </w:rPr>
        <w:t>н</w:t>
      </w:r>
      <w:r w:rsidRPr="00647B3F">
        <w:rPr>
          <w:rFonts w:eastAsiaTheme="minorHAnsi"/>
          <w:szCs w:val="28"/>
          <w:lang w:eastAsia="en-US"/>
        </w:rPr>
        <w:t>ина, юридического лица, государства.</w:t>
      </w:r>
    </w:p>
    <w:p w14:paraId="358B767B" w14:textId="3B55067A" w:rsidR="009857C1" w:rsidRDefault="007C5666" w:rsidP="00647B3F">
      <w:pPr>
        <w:spacing w:after="200" w:line="240" w:lineRule="atLeast"/>
        <w:ind w:left="927"/>
        <w:contextualSpacing/>
        <w:rPr>
          <w:rFonts w:eastAsiaTheme="minorHAnsi"/>
          <w:szCs w:val="28"/>
          <w:lang w:eastAsia="en-US"/>
        </w:rPr>
      </w:pPr>
      <w:r w:rsidRPr="007C5666">
        <w:rPr>
          <w:rFonts w:eastAsiaTheme="minorHAnsi"/>
          <w:szCs w:val="28"/>
          <w:lang w:eastAsia="en-US"/>
        </w:rPr>
        <w:t>Сделка – действие волевое, т.е. направленное на достижение сознательно поставленной цели.</w:t>
      </w:r>
    </w:p>
    <w:p w14:paraId="2F799A29" w14:textId="77777777" w:rsidR="00577F1C" w:rsidRDefault="00577F1C" w:rsidP="00647B3F">
      <w:pPr>
        <w:spacing w:after="200" w:line="240" w:lineRule="atLeast"/>
        <w:ind w:left="927"/>
        <w:contextualSpacing/>
        <w:rPr>
          <w:rFonts w:eastAsiaTheme="minorHAnsi"/>
          <w:szCs w:val="28"/>
          <w:lang w:eastAsia="en-US"/>
        </w:rPr>
      </w:pPr>
    </w:p>
    <w:p w14:paraId="69FD18DC" w14:textId="2A4BF7D6" w:rsidR="002F3A8C" w:rsidRPr="002F3A8C" w:rsidRDefault="002F3A8C" w:rsidP="002F3A8C">
      <w:pPr>
        <w:spacing w:after="200" w:line="240" w:lineRule="atLeast"/>
        <w:ind w:left="927"/>
        <w:contextualSpacing/>
        <w:rPr>
          <w:rFonts w:eastAsiaTheme="minorHAnsi"/>
          <w:szCs w:val="28"/>
          <w:lang w:eastAsia="en-US"/>
        </w:rPr>
      </w:pPr>
      <w:r w:rsidRPr="002F3A8C">
        <w:rPr>
          <w:rFonts w:eastAsiaTheme="minorHAnsi"/>
          <w:szCs w:val="28"/>
          <w:lang w:eastAsia="en-US"/>
        </w:rPr>
        <w:t>Сделки совершаются устно или в письменной форме (простой или нотариальной).</w:t>
      </w:r>
    </w:p>
    <w:p w14:paraId="2DAF9D3E" w14:textId="1D454769" w:rsidR="002F3A8C" w:rsidRPr="002F3A8C" w:rsidRDefault="002F3A8C" w:rsidP="002F3A8C">
      <w:pPr>
        <w:spacing w:after="200" w:line="240" w:lineRule="atLeast"/>
        <w:ind w:left="927"/>
        <w:contextualSpacing/>
        <w:rPr>
          <w:rFonts w:eastAsiaTheme="minorHAnsi"/>
          <w:szCs w:val="28"/>
          <w:lang w:eastAsia="en-US"/>
        </w:rPr>
      </w:pPr>
      <w:r w:rsidRPr="002F3A8C">
        <w:rPr>
          <w:rFonts w:eastAsiaTheme="minorHAnsi"/>
          <w:szCs w:val="28"/>
          <w:lang w:eastAsia="en-US"/>
        </w:rPr>
        <w:t>Сделка, для которой законодательными актами не установлена пись</w:t>
      </w:r>
      <w:r>
        <w:rPr>
          <w:rFonts w:eastAsiaTheme="minorHAnsi"/>
          <w:szCs w:val="28"/>
          <w:lang w:eastAsia="en-US"/>
        </w:rPr>
        <w:t>м</w:t>
      </w:r>
      <w:r w:rsidRPr="002F3A8C">
        <w:rPr>
          <w:rFonts w:eastAsiaTheme="minorHAnsi"/>
          <w:szCs w:val="28"/>
          <w:lang w:eastAsia="en-US"/>
        </w:rPr>
        <w:t>енная (простая или нотариальная) форма, может быть совершена устно.</w:t>
      </w:r>
    </w:p>
    <w:p w14:paraId="0E2C483B" w14:textId="671BEC89" w:rsidR="00577F1C" w:rsidRDefault="002F3A8C" w:rsidP="00577F1C">
      <w:pPr>
        <w:spacing w:after="200" w:line="240" w:lineRule="atLeast"/>
        <w:ind w:left="927"/>
        <w:contextualSpacing/>
        <w:rPr>
          <w:rFonts w:eastAsiaTheme="minorHAnsi"/>
          <w:szCs w:val="28"/>
          <w:lang w:eastAsia="en-US"/>
        </w:rPr>
      </w:pPr>
      <w:r w:rsidRPr="002F3A8C">
        <w:rPr>
          <w:rFonts w:eastAsiaTheme="minorHAnsi"/>
          <w:szCs w:val="28"/>
          <w:lang w:eastAsia="en-US"/>
        </w:rPr>
        <w:t>Если иное не установлено соглашением сторон, могут совершаться устно все сделки, исполняемые при самом их совершении, за исключением сделок, для которых установлена нотариальная форма, и сделок, несоблюдение простой письменной формы которых влечет их недействительность.</w:t>
      </w:r>
    </w:p>
    <w:p w14:paraId="145C329C" w14:textId="77777777" w:rsidR="00577F1C" w:rsidRPr="002F3A8C" w:rsidRDefault="00577F1C" w:rsidP="00577F1C">
      <w:pPr>
        <w:spacing w:after="200" w:line="240" w:lineRule="atLeast"/>
        <w:ind w:left="927"/>
        <w:contextualSpacing/>
        <w:rPr>
          <w:rFonts w:eastAsiaTheme="minorHAnsi"/>
          <w:szCs w:val="28"/>
          <w:lang w:eastAsia="en-US"/>
        </w:rPr>
      </w:pPr>
    </w:p>
    <w:p w14:paraId="645D398D" w14:textId="77777777" w:rsidR="002F3A8C" w:rsidRPr="002F3A8C" w:rsidRDefault="002F3A8C" w:rsidP="002F3A8C">
      <w:pPr>
        <w:spacing w:after="200" w:line="240" w:lineRule="atLeast"/>
        <w:ind w:left="927"/>
        <w:contextualSpacing/>
        <w:rPr>
          <w:rFonts w:eastAsiaTheme="minorHAnsi"/>
          <w:szCs w:val="28"/>
          <w:lang w:eastAsia="en-US"/>
        </w:rPr>
      </w:pPr>
      <w:r w:rsidRPr="002F3A8C">
        <w:rPr>
          <w:rFonts w:eastAsiaTheme="minorHAnsi"/>
          <w:szCs w:val="28"/>
          <w:lang w:eastAsia="en-US"/>
        </w:rPr>
        <w:t>Сделка, которая может быть совершена устно, считается совершённой и в том случае, когда из поведения лица явствует его воля совершить сделку.</w:t>
      </w:r>
    </w:p>
    <w:p w14:paraId="6AAC3A68" w14:textId="32B27204" w:rsidR="007C5666" w:rsidRDefault="002F3A8C" w:rsidP="002F3A8C">
      <w:pPr>
        <w:spacing w:after="200" w:line="240" w:lineRule="atLeast"/>
        <w:ind w:left="927"/>
        <w:contextualSpacing/>
        <w:rPr>
          <w:rFonts w:eastAsiaTheme="minorHAnsi"/>
          <w:szCs w:val="28"/>
          <w:lang w:eastAsia="en-US"/>
        </w:rPr>
      </w:pPr>
      <w:r w:rsidRPr="002F3A8C">
        <w:rPr>
          <w:rFonts w:eastAsiaTheme="minorHAnsi"/>
          <w:szCs w:val="28"/>
          <w:lang w:eastAsia="en-US"/>
        </w:rPr>
        <w:t>Молчание признается выражением воли совершить предусмотренных в случаях</w:t>
      </w:r>
      <w:r>
        <w:rPr>
          <w:rFonts w:eastAsiaTheme="minorHAnsi"/>
          <w:szCs w:val="28"/>
          <w:lang w:eastAsia="en-US"/>
        </w:rPr>
        <w:t xml:space="preserve"> </w:t>
      </w:r>
      <w:r w:rsidRPr="002F3A8C">
        <w:rPr>
          <w:rFonts w:eastAsiaTheme="minorHAnsi"/>
          <w:szCs w:val="28"/>
          <w:lang w:eastAsia="en-US"/>
        </w:rPr>
        <w:t>сделку законодательством или соглашением сторон.</w:t>
      </w:r>
    </w:p>
    <w:p w14:paraId="38271D8B" w14:textId="77777777" w:rsidR="00577F1C" w:rsidRDefault="00577F1C" w:rsidP="002F3A8C">
      <w:pPr>
        <w:spacing w:after="200" w:line="240" w:lineRule="atLeast"/>
        <w:ind w:left="927"/>
        <w:contextualSpacing/>
        <w:rPr>
          <w:rFonts w:eastAsiaTheme="minorHAnsi"/>
          <w:szCs w:val="28"/>
          <w:lang w:eastAsia="en-US"/>
        </w:rPr>
      </w:pPr>
    </w:p>
    <w:p w14:paraId="026FC594" w14:textId="77777777" w:rsidR="00577F1C" w:rsidRPr="00577F1C" w:rsidRDefault="00577F1C" w:rsidP="00577F1C">
      <w:pPr>
        <w:spacing w:after="200" w:line="240" w:lineRule="atLeast"/>
        <w:ind w:left="927"/>
        <w:contextualSpacing/>
        <w:rPr>
          <w:rFonts w:eastAsiaTheme="minorHAnsi"/>
          <w:szCs w:val="28"/>
          <w:lang w:eastAsia="en-US"/>
        </w:rPr>
      </w:pPr>
      <w:r w:rsidRPr="00577F1C">
        <w:rPr>
          <w:rFonts w:eastAsiaTheme="minorHAnsi"/>
          <w:szCs w:val="28"/>
          <w:lang w:eastAsia="en-US"/>
        </w:rPr>
        <w:t>Письменная форма сделки бывает простой и нотариальной.</w:t>
      </w:r>
    </w:p>
    <w:p w14:paraId="6DFC6DA8" w14:textId="0FECC896" w:rsidR="00577F1C" w:rsidRPr="00670003" w:rsidRDefault="00577F1C" w:rsidP="00577F1C">
      <w:pPr>
        <w:spacing w:after="200" w:line="240" w:lineRule="atLeast"/>
        <w:ind w:left="927"/>
        <w:contextualSpacing/>
        <w:rPr>
          <w:rFonts w:eastAsiaTheme="minorHAnsi"/>
          <w:szCs w:val="28"/>
          <w:lang w:eastAsia="en-US"/>
        </w:rPr>
      </w:pPr>
      <w:r w:rsidRPr="00577F1C">
        <w:rPr>
          <w:rFonts w:eastAsiaTheme="minorHAnsi"/>
          <w:szCs w:val="28"/>
          <w:lang w:eastAsia="en-US"/>
        </w:rPr>
        <w:t>Сделка в простой письменной форме должна быть совершена путем составления документа, выражающего ее содержание и подписанного лицом или лицами, совершающими сделку, либо должным образом уполномоченными ими лицами.</w:t>
      </w:r>
    </w:p>
    <w:p w14:paraId="3D3C2B78" w14:textId="77777777" w:rsidR="00670003" w:rsidRDefault="00670003" w:rsidP="00670003">
      <w:pPr>
        <w:spacing w:after="200" w:line="240" w:lineRule="atLeast"/>
        <w:ind w:left="927"/>
        <w:contextualSpacing/>
        <w:rPr>
          <w:rFonts w:eastAsiaTheme="minorHAnsi"/>
          <w:szCs w:val="28"/>
          <w:lang w:eastAsia="en-US"/>
        </w:rPr>
      </w:pPr>
    </w:p>
    <w:p w14:paraId="60FA48D0" w14:textId="2F459050" w:rsidR="000222E0" w:rsidRDefault="000222E0" w:rsidP="00670003">
      <w:pPr>
        <w:spacing w:after="200" w:line="240" w:lineRule="atLeast"/>
        <w:ind w:left="927"/>
        <w:contextualSpacing/>
        <w:rPr>
          <w:rFonts w:eastAsiaTheme="minorHAnsi"/>
          <w:szCs w:val="28"/>
          <w:lang w:eastAsia="en-US"/>
        </w:rPr>
      </w:pPr>
      <w:r w:rsidRPr="000222E0">
        <w:rPr>
          <w:rFonts w:eastAsiaTheme="minorHAnsi"/>
          <w:szCs w:val="28"/>
          <w:lang w:eastAsia="en-US"/>
        </w:rPr>
        <w:t>Нотариальное удостоверение сделок осуществляется путем совершения на документе, соответствующем требованиям статьи 161 ГК, удостоверительной надписи нотариусом или другим должностным лицом, имеющим право совершать такое нотариальное действие.</w:t>
      </w:r>
    </w:p>
    <w:p w14:paraId="2BD23CEC" w14:textId="77777777" w:rsidR="000222E0" w:rsidRPr="00670003" w:rsidRDefault="000222E0" w:rsidP="00670003">
      <w:pPr>
        <w:spacing w:after="200" w:line="240" w:lineRule="atLeast"/>
        <w:ind w:left="927"/>
        <w:contextualSpacing/>
        <w:rPr>
          <w:rFonts w:eastAsiaTheme="minorHAnsi"/>
          <w:szCs w:val="28"/>
          <w:lang w:eastAsia="en-US"/>
        </w:rPr>
      </w:pPr>
    </w:p>
    <w:p w14:paraId="0A707465"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Понятие и общая характеристика гражданско-правовых договоров</w:t>
      </w:r>
    </w:p>
    <w:p w14:paraId="4659DD24" w14:textId="77777777"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lastRenderedPageBreak/>
        <w:t>Договором, согласно ч. 1 ст. 390 ГК, признается соглашение двух или нескольких лиц об установлении, изменении или прекращении гражданских прав и обязанностей.</w:t>
      </w:r>
    </w:p>
    <w:p w14:paraId="00858B5E" w14:textId="77777777"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 xml:space="preserve">К договорам применяются правила о двусторонних и многосторонних сделках. </w:t>
      </w:r>
    </w:p>
    <w:p w14:paraId="1E404E19" w14:textId="225F3ADB"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 xml:space="preserve">K обязательствам, возникшим из договора, применяются общие правила об обязательствах, если иное не предусмотрено правилами об отдельных видах договоров. </w:t>
      </w:r>
    </w:p>
    <w:p w14:paraId="2400CA5C" w14:textId="3A61B7EE"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К договорам, заключаемым более чем двумя сторонами, общие положения о договоре применяются, если это не противоречит многостороннему характеру таких договоров.</w:t>
      </w:r>
    </w:p>
    <w:p w14:paraId="4D5FF005" w14:textId="77777777"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Граждане и юридические лица свободны в заключении договора.</w:t>
      </w:r>
    </w:p>
    <w:p w14:paraId="7487C1AC" w14:textId="51D9ED2B"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 xml:space="preserve">Принуждение к заключению договора не допускается, за исключением случаев, когда обязанность заключить договор предусмотрена законодательством или добровольно принятым обязательством. </w:t>
      </w:r>
    </w:p>
    <w:p w14:paraId="171DE184" w14:textId="77777777"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 xml:space="preserve">Условия договора определяются по усмотрению сторон в порядке и пределах, предусмотренных законодательством. </w:t>
      </w:r>
    </w:p>
    <w:p w14:paraId="70614C82" w14:textId="77777777"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Договор должен соответствовать обязательным для сторон правилам, установленным законодательством.</w:t>
      </w:r>
    </w:p>
    <w:p w14:paraId="5FC102F9" w14:textId="77777777"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Содержанием договора признается совокупность его условий.</w:t>
      </w:r>
    </w:p>
    <w:p w14:paraId="0A9BEC18" w14:textId="306C5DF1"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К существенным условиях (пунктам) всегда относится предмет договора, а в ряде случаев цена, сроки и другие.</w:t>
      </w:r>
    </w:p>
    <w:p w14:paraId="1ABCFBD5" w14:textId="485CBFCA"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Под предметом договора понимается имущество, которое, например, должно быть передано должником кредитору, или действия, которые обязан совершить должник. Предметом договора могут быть результаты интеллектуального труда, например, по авторским договорам.</w:t>
      </w:r>
    </w:p>
    <w:p w14:paraId="5F15ED2C" w14:textId="29368F09"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Если условие о предмете – неотъемлемый элемент любого договора, то цена и срок присущи не всем соглашениям, например, в договоре дарения цена может не предусматриваться, в договоре имущественного найма может быть не предусмотрен срок, т.е. срок в таких случаях неопределенный.</w:t>
      </w:r>
    </w:p>
    <w:p w14:paraId="6738A62C" w14:textId="2D1A2044"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 xml:space="preserve">Договор, по которому сторона должна получить плату или иное встречное предоставление за исполнение своих обязанностей, является возмездным. </w:t>
      </w:r>
    </w:p>
    <w:p w14:paraId="034BC320" w14:textId="4B1DC8B7"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Безвозмездным 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w:t>
      </w:r>
    </w:p>
    <w:p w14:paraId="0C894DA3" w14:textId="467329F7"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Договор предполагается возмездным, если из законодательства, содержания или существа договора не вытекает иное.</w:t>
      </w:r>
    </w:p>
    <w:p w14:paraId="0A7423BD" w14:textId="50A9E21B"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Договор вступает в силу и становится обязательным для сторон с момента его заключения. Стороны вправе установить, что условия заключенного ими договора применяются к их отношениям, возникающим до заключения договора.</w:t>
      </w:r>
    </w:p>
    <w:p w14:paraId="248BB2A3" w14:textId="77777777"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lastRenderedPageBreak/>
        <w:t>Законодательством или договором может быть предусмотрено, что окончание срока действия договора влечет прекращение обязательств сторон по договору.</w:t>
      </w:r>
    </w:p>
    <w:p w14:paraId="1E50EF83" w14:textId="68719513" w:rsidR="0014664E" w:rsidRPr="0014664E"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Договор, в котором отсутствует такое условие, признается действующим до определённого в нем момента окончания исполнения сторонами обя</w:t>
      </w:r>
      <w:r>
        <w:rPr>
          <w:rFonts w:eastAsiaTheme="minorHAnsi"/>
          <w:szCs w:val="28"/>
          <w:lang w:eastAsia="en-US"/>
        </w:rPr>
        <w:t>з</w:t>
      </w:r>
      <w:r w:rsidRPr="0014664E">
        <w:rPr>
          <w:rFonts w:eastAsiaTheme="minorHAnsi"/>
          <w:szCs w:val="28"/>
          <w:lang w:eastAsia="en-US"/>
        </w:rPr>
        <w:t>ат</w:t>
      </w:r>
      <w:r>
        <w:rPr>
          <w:rFonts w:eastAsiaTheme="minorHAnsi"/>
          <w:szCs w:val="28"/>
          <w:lang w:eastAsia="en-US"/>
        </w:rPr>
        <w:t>е</w:t>
      </w:r>
      <w:r w:rsidRPr="0014664E">
        <w:rPr>
          <w:rFonts w:eastAsiaTheme="minorHAnsi"/>
          <w:szCs w:val="28"/>
          <w:lang w:eastAsia="en-US"/>
        </w:rPr>
        <w:t>льств.</w:t>
      </w:r>
    </w:p>
    <w:p w14:paraId="236EE7C3" w14:textId="6870EDAA" w:rsidR="0082323F" w:rsidRDefault="0014664E" w:rsidP="0014664E">
      <w:pPr>
        <w:spacing w:after="200" w:line="240" w:lineRule="atLeast"/>
        <w:ind w:left="927"/>
        <w:contextualSpacing/>
        <w:rPr>
          <w:rFonts w:eastAsiaTheme="minorHAnsi"/>
          <w:szCs w:val="28"/>
          <w:lang w:eastAsia="en-US"/>
        </w:rPr>
      </w:pPr>
      <w:r w:rsidRPr="0014664E">
        <w:rPr>
          <w:rFonts w:eastAsiaTheme="minorHAnsi"/>
          <w:szCs w:val="28"/>
          <w:lang w:eastAsia="en-US"/>
        </w:rPr>
        <w:t>Окончание срока действия договора не освобождает стороны от ответственности за его нарушение.</w:t>
      </w:r>
    </w:p>
    <w:p w14:paraId="4138CAB9" w14:textId="77777777" w:rsidR="0082323F" w:rsidRPr="0082323F" w:rsidRDefault="0082323F" w:rsidP="0082323F">
      <w:pPr>
        <w:spacing w:after="200" w:line="240" w:lineRule="atLeast"/>
        <w:ind w:left="927"/>
        <w:contextualSpacing/>
        <w:rPr>
          <w:rFonts w:eastAsiaTheme="minorHAnsi"/>
          <w:szCs w:val="28"/>
          <w:lang w:eastAsia="en-US"/>
        </w:rPr>
      </w:pPr>
    </w:p>
    <w:p w14:paraId="5F950394" w14:textId="3E98B276" w:rsidR="00C11A28" w:rsidRPr="00C11A28" w:rsidRDefault="00450704" w:rsidP="00C11A28">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Общая характеристика законодательства, регулирующего предпринимательскую деятельность в Республике Беларусь</w:t>
      </w:r>
    </w:p>
    <w:p w14:paraId="298959CA" w14:textId="77777777" w:rsidR="00C11A28" w:rsidRPr="00C11A28" w:rsidRDefault="00C11A28" w:rsidP="00C11A28">
      <w:pPr>
        <w:spacing w:after="200" w:line="240" w:lineRule="atLeast"/>
        <w:ind w:left="927"/>
        <w:contextualSpacing/>
        <w:rPr>
          <w:rFonts w:eastAsiaTheme="minorHAnsi"/>
          <w:szCs w:val="28"/>
          <w:lang w:eastAsia="en-US"/>
        </w:rPr>
      </w:pPr>
      <w:r w:rsidRPr="00C11A28">
        <w:rPr>
          <w:rFonts w:eastAsiaTheme="minorHAnsi"/>
          <w:szCs w:val="28"/>
          <w:lang w:eastAsia="en-US"/>
        </w:rPr>
        <w:t>Предпринимательская деятельность - это самостоятельная деятельность юридических и физических лиц, осуществляемая ими в гражданском обороте от своего имени, на свой риск</w:t>
      </w:r>
    </w:p>
    <w:p w14:paraId="75E194B1" w14:textId="154666F6" w:rsidR="00C11A28" w:rsidRDefault="00C11A28" w:rsidP="00C11A28">
      <w:pPr>
        <w:spacing w:after="200" w:line="240" w:lineRule="atLeast"/>
        <w:ind w:left="927"/>
        <w:contextualSpacing/>
        <w:rPr>
          <w:rFonts w:eastAsiaTheme="minorHAnsi"/>
          <w:szCs w:val="28"/>
          <w:lang w:eastAsia="en-US"/>
        </w:rPr>
      </w:pPr>
      <w:r w:rsidRPr="00C11A28">
        <w:rPr>
          <w:rFonts w:eastAsiaTheme="minorHAnsi"/>
          <w:szCs w:val="28"/>
          <w:lang w:eastAsia="en-US"/>
        </w:rPr>
        <w:t>Под свою имущественную ответственность и направленная на систематическое получение прибыли от пользования имуществом, продажи вещей, произведённых, переработанных или приобретенных указанными лицами для продажи, а также от выполнения работ или оказанию услуг, если эти работы или услуги предназначаются для реализации другим лицам и не используются для собственного потребления (ч. 2 п. 1 ст. 1 ГК).</w:t>
      </w:r>
    </w:p>
    <w:p w14:paraId="2DFF0CF1" w14:textId="77777777" w:rsidR="00C11A28" w:rsidRDefault="00C11A28" w:rsidP="00C11A28">
      <w:pPr>
        <w:spacing w:after="200" w:line="240" w:lineRule="atLeast"/>
        <w:ind w:left="927"/>
        <w:contextualSpacing/>
        <w:rPr>
          <w:rFonts w:eastAsiaTheme="minorHAnsi"/>
          <w:szCs w:val="28"/>
          <w:lang w:eastAsia="en-US"/>
        </w:rPr>
      </w:pPr>
    </w:p>
    <w:p w14:paraId="72483917" w14:textId="77777777" w:rsidR="00C11A28" w:rsidRDefault="00C11A28" w:rsidP="00C11A28">
      <w:pPr>
        <w:spacing w:after="200" w:line="240" w:lineRule="atLeast"/>
        <w:ind w:left="927"/>
        <w:contextualSpacing/>
        <w:rPr>
          <w:rFonts w:eastAsiaTheme="minorHAnsi"/>
          <w:szCs w:val="28"/>
          <w:lang w:eastAsia="en-US"/>
        </w:rPr>
      </w:pPr>
      <w:r w:rsidRPr="00C11A28">
        <w:rPr>
          <w:rFonts w:eastAsiaTheme="minorHAnsi"/>
          <w:szCs w:val="28"/>
          <w:lang w:eastAsia="en-US"/>
        </w:rPr>
        <w:t>В хозяйственной деятельности субъектов рыночной экономики понятия "предпринимательство" и "бизнес" тесно связаны между собою и практически взаимозаменяемы.</w:t>
      </w:r>
    </w:p>
    <w:p w14:paraId="1D6CCEDA" w14:textId="77777777" w:rsidR="00C11A28" w:rsidRDefault="00C11A28" w:rsidP="00C11A28">
      <w:pPr>
        <w:spacing w:after="200" w:line="240" w:lineRule="atLeast"/>
        <w:ind w:left="927"/>
        <w:contextualSpacing/>
        <w:rPr>
          <w:rFonts w:eastAsiaTheme="minorHAnsi"/>
          <w:szCs w:val="28"/>
          <w:lang w:eastAsia="en-US"/>
        </w:rPr>
      </w:pPr>
    </w:p>
    <w:p w14:paraId="60A36490" w14:textId="1D08B846" w:rsidR="00C11A28" w:rsidRPr="004645F0" w:rsidRDefault="00C11A28" w:rsidP="009C0AB7">
      <w:pPr>
        <w:spacing w:after="200" w:line="240" w:lineRule="atLeast"/>
        <w:ind w:left="927"/>
        <w:contextualSpacing/>
        <w:rPr>
          <w:rFonts w:eastAsiaTheme="minorHAnsi"/>
          <w:szCs w:val="28"/>
          <w:lang w:eastAsia="en-US"/>
        </w:rPr>
      </w:pPr>
      <w:r w:rsidRPr="00C11A28">
        <w:rPr>
          <w:rFonts w:eastAsiaTheme="minorHAnsi"/>
          <w:szCs w:val="28"/>
          <w:lang w:eastAsia="en-US"/>
        </w:rPr>
        <w:t>В системе рыночных отношений бизне</w:t>
      </w:r>
      <w:proofErr w:type="gramStart"/>
      <w:r w:rsidRPr="00C11A28">
        <w:rPr>
          <w:rFonts w:eastAsiaTheme="minorHAnsi"/>
          <w:szCs w:val="28"/>
          <w:lang w:eastAsia="en-US"/>
        </w:rPr>
        <w:t>с</w:t>
      </w:r>
      <w:r>
        <w:rPr>
          <w:rFonts w:eastAsiaTheme="minorHAnsi"/>
          <w:szCs w:val="28"/>
          <w:lang w:eastAsia="en-US"/>
        </w:rPr>
        <w:t>(</w:t>
      </w:r>
      <w:proofErr w:type="gramEnd"/>
      <w:r>
        <w:rPr>
          <w:rFonts w:eastAsiaTheme="minorHAnsi"/>
          <w:szCs w:val="28"/>
          <w:lang w:eastAsia="en-US"/>
        </w:rPr>
        <w:t>малый, средний, крупный)</w:t>
      </w:r>
      <w:r w:rsidRPr="00C11A28">
        <w:rPr>
          <w:rFonts w:eastAsiaTheme="minorHAnsi"/>
          <w:szCs w:val="28"/>
          <w:lang w:eastAsia="en-US"/>
        </w:rPr>
        <w:t xml:space="preserve"> выступает как форма предпринимательской деятельности, которая характеризуется такими отличительными особенностями, как размер, численность работающих, отраслевая принадлежность.</w:t>
      </w:r>
    </w:p>
    <w:p w14:paraId="2850E62E" w14:textId="77777777" w:rsidR="004645F0" w:rsidRPr="004645F0" w:rsidRDefault="004645F0" w:rsidP="004645F0">
      <w:pPr>
        <w:spacing w:after="200" w:line="240" w:lineRule="atLeast"/>
        <w:ind w:left="927"/>
        <w:contextualSpacing/>
        <w:rPr>
          <w:rFonts w:eastAsiaTheme="minorHAnsi"/>
          <w:szCs w:val="28"/>
          <w:lang w:eastAsia="en-US"/>
        </w:rPr>
      </w:pPr>
    </w:p>
    <w:p w14:paraId="58D4E173"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Государственная регистрация и ликвидация юридических лиц</w:t>
      </w:r>
    </w:p>
    <w:p w14:paraId="33FA19E0" w14:textId="1CF6D45D" w:rsidR="00A82AD5" w:rsidRDefault="00F80374" w:rsidP="00A82AD5">
      <w:pPr>
        <w:spacing w:after="200" w:line="240" w:lineRule="atLeast"/>
        <w:ind w:left="927"/>
        <w:contextualSpacing/>
        <w:rPr>
          <w:rFonts w:eastAsiaTheme="minorHAnsi"/>
          <w:szCs w:val="28"/>
          <w:lang w:eastAsia="en-US"/>
        </w:rPr>
      </w:pPr>
      <w:r>
        <w:rPr>
          <w:rFonts w:eastAsiaTheme="minorHAnsi"/>
          <w:szCs w:val="28"/>
          <w:lang w:eastAsia="en-US"/>
        </w:rPr>
        <w:t xml:space="preserve">Данный вопрос относится к теме регистрации и ликвидации субъектов хозяйствования. </w:t>
      </w:r>
      <w:r w:rsidRPr="00F80374">
        <w:rPr>
          <w:rFonts w:eastAsiaTheme="minorHAnsi"/>
          <w:szCs w:val="28"/>
          <w:lang w:eastAsia="en-US"/>
        </w:rPr>
        <w:t>Процедура государственной регистрации субъектов хозяйствования определена в соответствии C Положением государственной регистрации субъектов хозяйствования, утвержденным Декретом Президента Республики Беларусь от 16 января 2009 г. №1 «О государственной регистрации и ликвидации (прекращении деятельности) субъектов хозяйствования».</w:t>
      </w:r>
    </w:p>
    <w:p w14:paraId="0682852B" w14:textId="77777777" w:rsidR="00750A20" w:rsidRDefault="00750A20" w:rsidP="00A82AD5">
      <w:pPr>
        <w:spacing w:after="200" w:line="240" w:lineRule="atLeast"/>
        <w:ind w:left="927"/>
        <w:contextualSpacing/>
        <w:rPr>
          <w:rFonts w:eastAsiaTheme="minorHAnsi"/>
          <w:szCs w:val="28"/>
          <w:lang w:eastAsia="en-US"/>
        </w:rPr>
      </w:pPr>
    </w:p>
    <w:p w14:paraId="41294FFC" w14:textId="3B5FE9EF" w:rsidR="00750A20" w:rsidRPr="00750A20" w:rsidRDefault="00750A20" w:rsidP="00750A20">
      <w:pPr>
        <w:spacing w:after="200" w:line="240" w:lineRule="atLeast"/>
        <w:ind w:left="927"/>
        <w:contextualSpacing/>
        <w:rPr>
          <w:rFonts w:eastAsiaTheme="minorHAnsi"/>
          <w:szCs w:val="28"/>
          <w:lang w:eastAsia="en-US"/>
        </w:rPr>
      </w:pPr>
      <w:r w:rsidRPr="00750A20">
        <w:rPr>
          <w:rFonts w:eastAsiaTheme="minorHAnsi"/>
          <w:szCs w:val="28"/>
          <w:lang w:eastAsia="en-US"/>
        </w:rPr>
        <w:t>Государственной регистрации в соответствии с законодательством подлежат</w:t>
      </w:r>
      <w:r>
        <w:rPr>
          <w:rFonts w:eastAsiaTheme="minorHAnsi"/>
          <w:szCs w:val="28"/>
          <w:lang w:eastAsia="en-US"/>
        </w:rPr>
        <w:t xml:space="preserve"> следующие создаваемы</w:t>
      </w:r>
      <w:proofErr w:type="gramStart"/>
      <w:r>
        <w:rPr>
          <w:rFonts w:eastAsiaTheme="minorHAnsi"/>
          <w:szCs w:val="28"/>
          <w:lang w:eastAsia="en-US"/>
        </w:rPr>
        <w:t>е(</w:t>
      </w:r>
      <w:proofErr w:type="gramEnd"/>
      <w:r>
        <w:rPr>
          <w:rFonts w:eastAsiaTheme="minorHAnsi"/>
          <w:szCs w:val="28"/>
          <w:lang w:eastAsia="en-US"/>
        </w:rPr>
        <w:t xml:space="preserve">реорганизуемые) </w:t>
      </w:r>
      <w:proofErr w:type="spellStart"/>
      <w:r>
        <w:rPr>
          <w:rFonts w:eastAsiaTheme="minorHAnsi"/>
          <w:szCs w:val="28"/>
          <w:lang w:eastAsia="en-US"/>
        </w:rPr>
        <w:t>юр.лица</w:t>
      </w:r>
      <w:proofErr w:type="spellEnd"/>
      <w:r w:rsidRPr="00750A20">
        <w:rPr>
          <w:rFonts w:eastAsiaTheme="minorHAnsi"/>
          <w:szCs w:val="28"/>
          <w:lang w:eastAsia="en-US"/>
        </w:rPr>
        <w:t>:</w:t>
      </w:r>
    </w:p>
    <w:p w14:paraId="778E5FDA" w14:textId="77777777" w:rsidR="00750A20" w:rsidRPr="00750A20" w:rsidRDefault="00750A20" w:rsidP="00750A20">
      <w:pPr>
        <w:spacing w:after="200" w:line="240" w:lineRule="atLeast"/>
        <w:ind w:left="927"/>
        <w:contextualSpacing/>
        <w:rPr>
          <w:rFonts w:eastAsiaTheme="minorHAnsi"/>
          <w:szCs w:val="28"/>
          <w:lang w:eastAsia="en-US"/>
        </w:rPr>
      </w:pPr>
      <w:r w:rsidRPr="00750A20">
        <w:rPr>
          <w:rFonts w:eastAsiaTheme="minorHAnsi"/>
          <w:szCs w:val="28"/>
          <w:lang w:eastAsia="en-US"/>
        </w:rPr>
        <w:t>•</w:t>
      </w:r>
      <w:r w:rsidRPr="00750A20">
        <w:rPr>
          <w:rFonts w:eastAsiaTheme="minorHAnsi"/>
          <w:szCs w:val="28"/>
          <w:lang w:eastAsia="en-US"/>
        </w:rPr>
        <w:tab/>
        <w:t xml:space="preserve">хозяйственные товарищества общества, унитарные предприятия, производственные кооперативы, в том числе сельскохозяйственные производственные кооперативы, государственные объединения, </w:t>
      </w:r>
      <w:r w:rsidRPr="00750A20">
        <w:rPr>
          <w:rFonts w:eastAsiaTheme="minorHAnsi"/>
          <w:szCs w:val="28"/>
          <w:lang w:eastAsia="en-US"/>
        </w:rPr>
        <w:lastRenderedPageBreak/>
        <w:t>являющиеся коммерческими организациями, и крестьянские (фермерские) хозяйства</w:t>
      </w:r>
    </w:p>
    <w:p w14:paraId="7D426256" w14:textId="66F864BC" w:rsidR="00750A20" w:rsidRDefault="00750A20" w:rsidP="00750A20">
      <w:pPr>
        <w:spacing w:after="200" w:line="240" w:lineRule="atLeast"/>
        <w:ind w:left="927"/>
        <w:contextualSpacing/>
        <w:rPr>
          <w:rFonts w:eastAsiaTheme="minorHAnsi"/>
          <w:szCs w:val="28"/>
          <w:lang w:eastAsia="en-US"/>
        </w:rPr>
      </w:pPr>
      <w:r w:rsidRPr="00750A20">
        <w:rPr>
          <w:rFonts w:eastAsiaTheme="minorHAnsi"/>
          <w:szCs w:val="28"/>
          <w:lang w:eastAsia="en-US"/>
        </w:rPr>
        <w:t>•</w:t>
      </w:r>
      <w:r w:rsidRPr="00750A20">
        <w:rPr>
          <w:rFonts w:eastAsiaTheme="minorHAnsi"/>
          <w:szCs w:val="28"/>
          <w:lang w:eastAsia="en-US"/>
        </w:rPr>
        <w:tab/>
        <w:t xml:space="preserve">ассоциации коммерческих (союзы) (или) организаций, объединения </w:t>
      </w:r>
      <w:proofErr w:type="spellStart"/>
      <w:r w:rsidRPr="00750A20">
        <w:rPr>
          <w:rFonts w:eastAsiaTheme="minorHAnsi"/>
          <w:szCs w:val="28"/>
          <w:lang w:eastAsia="en-US"/>
        </w:rPr>
        <w:t>о</w:t>
      </w:r>
      <w:r w:rsidR="00A37DE4">
        <w:rPr>
          <w:rFonts w:eastAsiaTheme="minorHAnsi"/>
          <w:szCs w:val="28"/>
          <w:lang w:eastAsia="en-US"/>
        </w:rPr>
        <w:t>б</w:t>
      </w:r>
      <w:r w:rsidR="009F2D7C">
        <w:rPr>
          <w:rFonts w:eastAsiaTheme="minorHAnsi"/>
          <w:szCs w:val="28"/>
          <w:lang w:eastAsia="en-US"/>
        </w:rPr>
        <w:t>ъ</w:t>
      </w:r>
      <w:r w:rsidRPr="00750A20">
        <w:rPr>
          <w:rFonts w:eastAsiaTheme="minorHAnsi"/>
          <w:szCs w:val="28"/>
          <w:lang w:eastAsia="en-US"/>
        </w:rPr>
        <w:t>е</w:t>
      </w:r>
      <w:r w:rsidR="009E5D62">
        <w:rPr>
          <w:rFonts w:eastAsiaTheme="minorHAnsi"/>
          <w:szCs w:val="28"/>
          <w:lang w:eastAsia="en-US"/>
        </w:rPr>
        <w:t>д</w:t>
      </w:r>
      <w:r w:rsidRPr="00750A20">
        <w:rPr>
          <w:rFonts w:eastAsiaTheme="minorHAnsi"/>
          <w:szCs w:val="28"/>
          <w:lang w:eastAsia="en-US"/>
        </w:rPr>
        <w:t>инения</w:t>
      </w:r>
      <w:proofErr w:type="spellEnd"/>
      <w:r w:rsidRPr="00750A20">
        <w:rPr>
          <w:rFonts w:eastAsiaTheme="minorHAnsi"/>
          <w:szCs w:val="28"/>
          <w:lang w:eastAsia="en-US"/>
        </w:rPr>
        <w:t xml:space="preserve"> некоммерческих коммерческих организаций И (или) индивидуальных предпринимателей, государственные объединения, являющиеся некоммерческими организациями, потребительские кооперативы, садоводческие промышленные товарищества, торгово- палаты, учреждения, товарищества собственников (далее некоммерческие организации);</w:t>
      </w:r>
    </w:p>
    <w:p w14:paraId="284F7D5C" w14:textId="77777777" w:rsidR="00710E09" w:rsidRDefault="00710E09" w:rsidP="00750A20">
      <w:pPr>
        <w:spacing w:after="200" w:line="240" w:lineRule="atLeast"/>
        <w:ind w:left="927"/>
        <w:contextualSpacing/>
        <w:rPr>
          <w:rFonts w:eastAsiaTheme="minorHAnsi"/>
          <w:szCs w:val="28"/>
          <w:lang w:eastAsia="en-US"/>
        </w:rPr>
      </w:pPr>
    </w:p>
    <w:p w14:paraId="3D83384E" w14:textId="77777777" w:rsidR="00710E09" w:rsidRPr="00710E09" w:rsidRDefault="00710E09" w:rsidP="00710E09">
      <w:pPr>
        <w:spacing w:after="200" w:line="240" w:lineRule="atLeast"/>
        <w:ind w:left="927"/>
        <w:contextualSpacing/>
        <w:rPr>
          <w:rFonts w:eastAsiaTheme="minorHAnsi"/>
          <w:szCs w:val="28"/>
          <w:lang w:eastAsia="en-US"/>
        </w:rPr>
      </w:pPr>
      <w:r w:rsidRPr="00710E09">
        <w:rPr>
          <w:rFonts w:eastAsiaTheme="minorHAnsi"/>
          <w:szCs w:val="28"/>
          <w:lang w:eastAsia="en-US"/>
        </w:rPr>
        <w:t>Контроль за проведением регистрирующими органами государственной регистрации и ликвидации (прекращения деятельности) субъектов хозяйствования возлагается на Министерство юстиции.</w:t>
      </w:r>
    </w:p>
    <w:p w14:paraId="7EAB6EE6" w14:textId="6E13D7FB" w:rsidR="00710E09" w:rsidRDefault="00710E09" w:rsidP="00710E09">
      <w:pPr>
        <w:spacing w:after="200" w:line="240" w:lineRule="atLeast"/>
        <w:ind w:left="927"/>
        <w:contextualSpacing/>
        <w:rPr>
          <w:rFonts w:eastAsiaTheme="minorHAnsi"/>
          <w:szCs w:val="28"/>
          <w:lang w:eastAsia="en-US"/>
        </w:rPr>
      </w:pPr>
      <w:r w:rsidRPr="00710E09">
        <w:rPr>
          <w:rFonts w:eastAsiaTheme="minorHAnsi"/>
          <w:szCs w:val="28"/>
          <w:lang w:eastAsia="en-US"/>
        </w:rPr>
        <w:t>Государственная регистрация юридического лица производится по месту его нахождения, индивидуального предпринимателя по месту жительства.</w:t>
      </w:r>
    </w:p>
    <w:p w14:paraId="1AFFED61" w14:textId="77777777" w:rsidR="001734F4" w:rsidRDefault="001734F4" w:rsidP="00710E09">
      <w:pPr>
        <w:spacing w:after="200" w:line="240" w:lineRule="atLeast"/>
        <w:ind w:left="927"/>
        <w:contextualSpacing/>
        <w:rPr>
          <w:rFonts w:eastAsiaTheme="minorHAnsi"/>
          <w:szCs w:val="28"/>
          <w:lang w:eastAsia="en-US"/>
        </w:rPr>
      </w:pPr>
    </w:p>
    <w:p w14:paraId="39A7F290" w14:textId="77777777" w:rsidR="001734F4" w:rsidRPr="001734F4" w:rsidRDefault="001734F4" w:rsidP="001734F4">
      <w:pPr>
        <w:spacing w:after="200" w:line="240" w:lineRule="atLeast"/>
        <w:ind w:left="927"/>
        <w:contextualSpacing/>
        <w:rPr>
          <w:rFonts w:eastAsiaTheme="minorHAnsi"/>
          <w:szCs w:val="28"/>
          <w:lang w:eastAsia="en-US"/>
        </w:rPr>
      </w:pPr>
      <w:r w:rsidRPr="001734F4">
        <w:rPr>
          <w:rFonts w:eastAsiaTheme="minorHAnsi"/>
          <w:szCs w:val="28"/>
          <w:lang w:eastAsia="en-US"/>
        </w:rPr>
        <w:t xml:space="preserve">Процедура ликвидации субъектов хозяйствования в Республике Беларусь определена Положением о ликвидации (прекращении деятельности) субъектов хозяйствования, утвержденным Декретом Президента Республики Беларусь от 16.01.2009 г. № 1. </w:t>
      </w:r>
    </w:p>
    <w:p w14:paraId="7B1162DD" w14:textId="77777777" w:rsidR="001734F4" w:rsidRPr="001734F4" w:rsidRDefault="001734F4" w:rsidP="001734F4">
      <w:pPr>
        <w:spacing w:after="200" w:line="240" w:lineRule="atLeast"/>
        <w:ind w:left="927"/>
        <w:contextualSpacing/>
        <w:rPr>
          <w:rFonts w:eastAsiaTheme="minorHAnsi"/>
          <w:szCs w:val="28"/>
          <w:lang w:eastAsia="en-US"/>
        </w:rPr>
      </w:pPr>
      <w:r w:rsidRPr="001734F4">
        <w:rPr>
          <w:rFonts w:eastAsiaTheme="minorHAnsi"/>
          <w:szCs w:val="28"/>
          <w:lang w:eastAsia="en-US"/>
        </w:rPr>
        <w:t>Указанным Положением регулируются ликвидацией отношения, связанные с прекращением деятельности:</w:t>
      </w:r>
    </w:p>
    <w:p w14:paraId="650ABACF" w14:textId="56A8A2FC" w:rsidR="001734F4" w:rsidRPr="001734F4" w:rsidRDefault="001734F4" w:rsidP="001734F4">
      <w:pPr>
        <w:spacing w:after="200" w:line="240" w:lineRule="atLeast"/>
        <w:ind w:left="927"/>
        <w:contextualSpacing/>
        <w:rPr>
          <w:rFonts w:eastAsiaTheme="minorHAnsi"/>
          <w:szCs w:val="28"/>
          <w:lang w:eastAsia="en-US"/>
        </w:rPr>
      </w:pPr>
      <w:r w:rsidRPr="001734F4">
        <w:rPr>
          <w:rFonts w:eastAsiaTheme="minorHAnsi"/>
          <w:szCs w:val="28"/>
          <w:lang w:eastAsia="en-US"/>
        </w:rPr>
        <w:t>1) хозяйственных товариществ и обществ, унитарных предприятий, производственных кооперативов, в том числе сельскохозяйственных производственных кооперативов, государ</w:t>
      </w:r>
      <w:r w:rsidR="005B674E">
        <w:rPr>
          <w:rFonts w:eastAsiaTheme="minorHAnsi"/>
          <w:szCs w:val="28"/>
          <w:lang w:eastAsia="en-US"/>
        </w:rPr>
        <w:t>ственно</w:t>
      </w:r>
      <w:r w:rsidRPr="001734F4">
        <w:rPr>
          <w:rFonts w:eastAsiaTheme="minorHAnsi"/>
          <w:szCs w:val="28"/>
          <w:lang w:eastAsia="en-US"/>
        </w:rPr>
        <w:t>-крестьянских (фермерских) хозяйств, ассоциаций (союзов) объединений коммерческих И (или) некоммерческих организаций, объединений коммерческих организаций И индивидуальных предпринимателей, (или) потребительских кооперативов, садоводческих товариществ, торгово-промышленных палат, учреждений, товариществ собственников;</w:t>
      </w:r>
    </w:p>
    <w:p w14:paraId="777A582A" w14:textId="271B483F" w:rsidR="001734F4" w:rsidRDefault="001734F4" w:rsidP="001734F4">
      <w:pPr>
        <w:spacing w:after="200" w:line="240" w:lineRule="atLeast"/>
        <w:ind w:left="927"/>
        <w:contextualSpacing/>
        <w:rPr>
          <w:rFonts w:eastAsiaTheme="minorHAnsi"/>
          <w:szCs w:val="28"/>
          <w:lang w:eastAsia="en-US"/>
        </w:rPr>
      </w:pPr>
      <w:r w:rsidRPr="001734F4">
        <w:rPr>
          <w:rFonts w:eastAsiaTheme="minorHAnsi"/>
          <w:szCs w:val="28"/>
          <w:lang w:eastAsia="en-US"/>
        </w:rPr>
        <w:t>2) индивидуальных предпринимателе</w:t>
      </w:r>
      <w:proofErr w:type="gramStart"/>
      <w:r w:rsidRPr="001734F4">
        <w:rPr>
          <w:rFonts w:eastAsiaTheme="minorHAnsi"/>
          <w:szCs w:val="28"/>
          <w:lang w:eastAsia="en-US"/>
        </w:rPr>
        <w:t>й</w:t>
      </w:r>
      <w:r w:rsidR="0000655C">
        <w:rPr>
          <w:rFonts w:eastAsiaTheme="minorHAnsi"/>
          <w:szCs w:val="28"/>
          <w:lang w:eastAsia="en-US"/>
        </w:rPr>
        <w:t>(</w:t>
      </w:r>
      <w:proofErr w:type="gramEnd"/>
      <w:r w:rsidR="0000655C">
        <w:rPr>
          <w:rFonts w:eastAsiaTheme="minorHAnsi"/>
          <w:szCs w:val="28"/>
          <w:lang w:eastAsia="en-US"/>
        </w:rPr>
        <w:t>ИП – физ. лицо)</w:t>
      </w:r>
      <w:r w:rsidRPr="001734F4">
        <w:rPr>
          <w:rFonts w:eastAsiaTheme="minorHAnsi"/>
          <w:szCs w:val="28"/>
          <w:lang w:eastAsia="en-US"/>
        </w:rPr>
        <w:t>.</w:t>
      </w:r>
    </w:p>
    <w:p w14:paraId="1BBA1BCB" w14:textId="77777777" w:rsidR="00DB3AED" w:rsidRDefault="00DB3AED" w:rsidP="001734F4">
      <w:pPr>
        <w:spacing w:after="200" w:line="240" w:lineRule="atLeast"/>
        <w:ind w:left="927"/>
        <w:contextualSpacing/>
        <w:rPr>
          <w:rFonts w:eastAsiaTheme="minorHAnsi"/>
          <w:szCs w:val="28"/>
          <w:lang w:eastAsia="en-US"/>
        </w:rPr>
      </w:pPr>
    </w:p>
    <w:p w14:paraId="1CAF6E3D" w14:textId="77777777" w:rsidR="00DB3AED" w:rsidRPr="00DB3AED" w:rsidRDefault="00DB3AED" w:rsidP="00DB3AED">
      <w:pPr>
        <w:spacing w:after="200" w:line="240" w:lineRule="atLeast"/>
        <w:ind w:left="927"/>
        <w:contextualSpacing/>
        <w:rPr>
          <w:rFonts w:eastAsiaTheme="minorHAnsi"/>
          <w:szCs w:val="28"/>
          <w:lang w:eastAsia="en-US"/>
        </w:rPr>
      </w:pPr>
      <w:r w:rsidRPr="00DB3AED">
        <w:rPr>
          <w:rFonts w:eastAsiaTheme="minorHAnsi"/>
          <w:szCs w:val="28"/>
          <w:lang w:eastAsia="en-US"/>
        </w:rPr>
        <w:t>Юридическое лицо может быть ликвидировано по решению:</w:t>
      </w:r>
    </w:p>
    <w:p w14:paraId="1124D548" w14:textId="77777777" w:rsidR="00DB3AED" w:rsidRPr="00DB3AED" w:rsidRDefault="00DB3AED" w:rsidP="00DB3AED">
      <w:pPr>
        <w:spacing w:after="200" w:line="240" w:lineRule="atLeast"/>
        <w:ind w:left="927"/>
        <w:contextualSpacing/>
        <w:rPr>
          <w:rFonts w:eastAsiaTheme="minorHAnsi"/>
          <w:szCs w:val="28"/>
          <w:lang w:eastAsia="en-US"/>
        </w:rPr>
      </w:pPr>
      <w:r w:rsidRPr="00DB3AED">
        <w:rPr>
          <w:rFonts w:eastAsiaTheme="minorHAnsi"/>
          <w:szCs w:val="28"/>
          <w:lang w:eastAsia="en-US"/>
        </w:rPr>
        <w:t>•</w:t>
      </w:r>
      <w:r w:rsidRPr="00DB3AED">
        <w:rPr>
          <w:rFonts w:eastAsiaTheme="minorHAnsi"/>
          <w:szCs w:val="28"/>
          <w:lang w:eastAsia="en-US"/>
        </w:rPr>
        <w:tab/>
        <w:t>собственника имущества (учредителей, участников) либо органа юридического лица, уполномоченного уставом (учредительным договором для коммерческой организации, действующей только учредительного договора); на основании</w:t>
      </w:r>
    </w:p>
    <w:p w14:paraId="4D16EAB2" w14:textId="77777777" w:rsidR="00DB3AED" w:rsidRPr="00DB3AED" w:rsidRDefault="00DB3AED" w:rsidP="00DB3AED">
      <w:pPr>
        <w:spacing w:after="200" w:line="240" w:lineRule="atLeast"/>
        <w:ind w:left="927"/>
        <w:contextualSpacing/>
        <w:rPr>
          <w:rFonts w:eastAsiaTheme="minorHAnsi"/>
          <w:szCs w:val="28"/>
          <w:lang w:eastAsia="en-US"/>
        </w:rPr>
      </w:pPr>
      <w:r w:rsidRPr="00DB3AED">
        <w:rPr>
          <w:rFonts w:eastAsiaTheme="minorHAnsi"/>
          <w:szCs w:val="28"/>
          <w:lang w:eastAsia="en-US"/>
        </w:rPr>
        <w:t>•</w:t>
      </w:r>
      <w:r w:rsidRPr="00DB3AED">
        <w:rPr>
          <w:rFonts w:eastAsiaTheme="minorHAnsi"/>
          <w:szCs w:val="28"/>
          <w:lang w:eastAsia="en-US"/>
        </w:rPr>
        <w:tab/>
        <w:t>экономического суда;</w:t>
      </w:r>
    </w:p>
    <w:p w14:paraId="33A3AD22" w14:textId="033689B5" w:rsidR="00DB3AED" w:rsidRDefault="00DB3AED" w:rsidP="00DB3AED">
      <w:pPr>
        <w:spacing w:after="200" w:line="240" w:lineRule="atLeast"/>
        <w:ind w:left="927"/>
        <w:contextualSpacing/>
        <w:rPr>
          <w:rFonts w:eastAsiaTheme="minorHAnsi"/>
          <w:szCs w:val="28"/>
          <w:lang w:eastAsia="en-US"/>
        </w:rPr>
      </w:pPr>
      <w:r w:rsidRPr="00DB3AED">
        <w:rPr>
          <w:rFonts w:eastAsiaTheme="minorHAnsi"/>
          <w:szCs w:val="28"/>
          <w:lang w:eastAsia="en-US"/>
        </w:rPr>
        <w:t>•</w:t>
      </w:r>
      <w:r w:rsidRPr="00DB3AED">
        <w:rPr>
          <w:rFonts w:eastAsiaTheme="minorHAnsi"/>
          <w:szCs w:val="28"/>
          <w:lang w:eastAsia="en-US"/>
        </w:rPr>
        <w:tab/>
        <w:t>регистрирующего органа.</w:t>
      </w:r>
    </w:p>
    <w:p w14:paraId="0FB2524B" w14:textId="77777777" w:rsidR="00785A75" w:rsidRDefault="00785A75" w:rsidP="00DB3AED">
      <w:pPr>
        <w:spacing w:after="200" w:line="240" w:lineRule="atLeast"/>
        <w:ind w:left="927"/>
        <w:contextualSpacing/>
        <w:rPr>
          <w:rFonts w:eastAsiaTheme="minorHAnsi"/>
          <w:szCs w:val="28"/>
          <w:lang w:eastAsia="en-US"/>
        </w:rPr>
      </w:pPr>
    </w:p>
    <w:p w14:paraId="016B7D89" w14:textId="6A734D57" w:rsidR="00785A75" w:rsidRPr="00785A75" w:rsidRDefault="00785A75" w:rsidP="00785A75">
      <w:pPr>
        <w:spacing w:after="200" w:line="240" w:lineRule="atLeast"/>
        <w:ind w:left="927"/>
        <w:contextualSpacing/>
        <w:rPr>
          <w:rFonts w:eastAsiaTheme="minorHAnsi"/>
          <w:szCs w:val="28"/>
          <w:lang w:eastAsia="en-US"/>
        </w:rPr>
      </w:pPr>
      <w:r w:rsidRPr="00785A75">
        <w:rPr>
          <w:rFonts w:eastAsiaTheme="minorHAnsi"/>
          <w:szCs w:val="28"/>
          <w:lang w:eastAsia="en-US"/>
        </w:rPr>
        <w:lastRenderedPageBreak/>
        <w:t xml:space="preserve">При ликвидации юридического лица по решению собственника имущества либо органа этого юридического лица, уполномоченного на то уставом, в регистрирующий орган </w:t>
      </w:r>
      <w:r>
        <w:rPr>
          <w:rFonts w:eastAsiaTheme="minorHAnsi"/>
          <w:szCs w:val="28"/>
          <w:lang w:eastAsia="en-US"/>
        </w:rPr>
        <w:t>предоставляются:</w:t>
      </w:r>
    </w:p>
    <w:p w14:paraId="13BB9DF4" w14:textId="77777777" w:rsidR="00785A75" w:rsidRPr="00785A75" w:rsidRDefault="00785A75" w:rsidP="00785A75">
      <w:pPr>
        <w:spacing w:after="200" w:line="240" w:lineRule="atLeast"/>
        <w:ind w:left="927"/>
        <w:contextualSpacing/>
        <w:rPr>
          <w:rFonts w:eastAsiaTheme="minorHAnsi"/>
          <w:szCs w:val="28"/>
          <w:lang w:eastAsia="en-US"/>
        </w:rPr>
      </w:pPr>
      <w:r w:rsidRPr="00785A75">
        <w:rPr>
          <w:rFonts w:eastAsiaTheme="minorHAnsi"/>
          <w:szCs w:val="28"/>
          <w:lang w:eastAsia="en-US"/>
        </w:rPr>
        <w:t>1) заявление о ликвидации, подписанное председателем и членами ликвидационной комиссии, по форме, установленной Министерством юстиции.</w:t>
      </w:r>
    </w:p>
    <w:p w14:paraId="1FA7616D" w14:textId="77777777" w:rsidR="00785A75" w:rsidRPr="00785A75" w:rsidRDefault="00785A75" w:rsidP="00785A75">
      <w:pPr>
        <w:spacing w:after="200" w:line="240" w:lineRule="atLeast"/>
        <w:ind w:left="927"/>
        <w:contextualSpacing/>
        <w:rPr>
          <w:rFonts w:eastAsiaTheme="minorHAnsi"/>
          <w:szCs w:val="28"/>
          <w:lang w:eastAsia="en-US"/>
        </w:rPr>
      </w:pPr>
      <w:r w:rsidRPr="00785A75">
        <w:rPr>
          <w:rFonts w:eastAsiaTheme="minorHAnsi"/>
          <w:szCs w:val="28"/>
          <w:lang w:eastAsia="en-US"/>
        </w:rPr>
        <w:t>2) решение о ликвидации. При этом решение, составленное на иностранном языке, должно быть переведено на белорусский или русский язык (подпись переводчика нотариально удостоверяется).</w:t>
      </w:r>
    </w:p>
    <w:p w14:paraId="2B4017C4" w14:textId="73515206" w:rsidR="00785A75" w:rsidRDefault="00785A75" w:rsidP="00785A75">
      <w:pPr>
        <w:spacing w:after="200" w:line="240" w:lineRule="atLeast"/>
        <w:ind w:left="927"/>
        <w:contextualSpacing/>
        <w:rPr>
          <w:rFonts w:eastAsiaTheme="minorHAnsi"/>
          <w:szCs w:val="28"/>
          <w:lang w:eastAsia="en-US"/>
        </w:rPr>
      </w:pPr>
      <w:r w:rsidRPr="00785A75">
        <w:rPr>
          <w:rFonts w:eastAsiaTheme="minorHAnsi"/>
          <w:szCs w:val="28"/>
          <w:lang w:eastAsia="en-US"/>
        </w:rPr>
        <w:t>3) легализованная выписка из торгового регистра страны учреждения или иное эквивалентное доказательство юридического статуса организации в соответствии с законодательством страны ее учреждения.</w:t>
      </w:r>
    </w:p>
    <w:p w14:paraId="7AA94402" w14:textId="77777777" w:rsidR="00A82AD5" w:rsidRPr="00A82AD5" w:rsidRDefault="00A82AD5" w:rsidP="00A82AD5">
      <w:pPr>
        <w:spacing w:after="200" w:line="240" w:lineRule="atLeast"/>
        <w:ind w:left="927"/>
        <w:contextualSpacing/>
        <w:rPr>
          <w:rFonts w:eastAsiaTheme="minorHAnsi"/>
          <w:szCs w:val="28"/>
          <w:lang w:eastAsia="en-US"/>
        </w:rPr>
      </w:pPr>
    </w:p>
    <w:p w14:paraId="79D9D5E9"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Организационно-правовые формы предпринимательской деятельности. Общая характеристика</w:t>
      </w:r>
    </w:p>
    <w:p w14:paraId="5335BC55"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В соответствии с Гражданским кодексом Республики Беларусь определены следующие виды организационно-правовых форм предпринимательской деятельности:</w:t>
      </w:r>
    </w:p>
    <w:p w14:paraId="4F86FB72" w14:textId="77777777" w:rsidR="00926ED6" w:rsidRPr="00926ED6" w:rsidRDefault="00926ED6" w:rsidP="00926ED6">
      <w:pPr>
        <w:spacing w:after="200" w:line="240" w:lineRule="atLeast"/>
        <w:ind w:left="927"/>
        <w:contextualSpacing/>
        <w:rPr>
          <w:rFonts w:eastAsiaTheme="minorHAnsi"/>
          <w:szCs w:val="28"/>
          <w:lang w:eastAsia="en-US"/>
        </w:rPr>
      </w:pPr>
    </w:p>
    <w:p w14:paraId="086913D7"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Товарищества:</w:t>
      </w:r>
    </w:p>
    <w:p w14:paraId="422AE743"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w:t>
      </w:r>
      <w:r w:rsidRPr="00926ED6">
        <w:rPr>
          <w:rFonts w:eastAsiaTheme="minorHAnsi"/>
          <w:szCs w:val="28"/>
          <w:lang w:eastAsia="en-US"/>
        </w:rPr>
        <w:tab/>
        <w:t>-полные товарищества;</w:t>
      </w:r>
    </w:p>
    <w:p w14:paraId="02F6CC1C"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w:t>
      </w:r>
      <w:r w:rsidRPr="00926ED6">
        <w:rPr>
          <w:rFonts w:eastAsiaTheme="minorHAnsi"/>
          <w:szCs w:val="28"/>
          <w:lang w:eastAsia="en-US"/>
        </w:rPr>
        <w:tab/>
        <w:t>-смешанные (коммандитные) товарищества.</w:t>
      </w:r>
    </w:p>
    <w:p w14:paraId="1A8C7631" w14:textId="77777777" w:rsidR="00926ED6" w:rsidRPr="00926ED6" w:rsidRDefault="00926ED6" w:rsidP="00926ED6">
      <w:pPr>
        <w:spacing w:after="200" w:line="240" w:lineRule="atLeast"/>
        <w:contextualSpacing/>
        <w:rPr>
          <w:rFonts w:eastAsiaTheme="minorHAnsi"/>
          <w:szCs w:val="28"/>
          <w:lang w:eastAsia="en-US"/>
        </w:rPr>
      </w:pPr>
    </w:p>
    <w:p w14:paraId="199EEF6C"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Общества:</w:t>
      </w:r>
    </w:p>
    <w:p w14:paraId="0153CFDD"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w:t>
      </w:r>
      <w:r w:rsidRPr="00926ED6">
        <w:rPr>
          <w:rFonts w:eastAsiaTheme="minorHAnsi"/>
          <w:szCs w:val="28"/>
          <w:lang w:eastAsia="en-US"/>
        </w:rPr>
        <w:tab/>
        <w:t>-общества с ограниченной ответственностью;</w:t>
      </w:r>
    </w:p>
    <w:p w14:paraId="247DF29E" w14:textId="15EEE56A" w:rsid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w:t>
      </w:r>
      <w:r w:rsidRPr="00926ED6">
        <w:rPr>
          <w:rFonts w:eastAsiaTheme="minorHAnsi"/>
          <w:szCs w:val="28"/>
          <w:lang w:eastAsia="en-US"/>
        </w:rPr>
        <w:tab/>
        <w:t>-общества с дополнительной ответственностью.</w:t>
      </w:r>
    </w:p>
    <w:p w14:paraId="4E8BC550" w14:textId="77777777" w:rsidR="0025018E" w:rsidRPr="00926ED6" w:rsidRDefault="0025018E" w:rsidP="00926ED6">
      <w:pPr>
        <w:spacing w:after="200" w:line="240" w:lineRule="atLeast"/>
        <w:ind w:left="927"/>
        <w:contextualSpacing/>
        <w:rPr>
          <w:rFonts w:eastAsiaTheme="minorHAnsi"/>
          <w:szCs w:val="28"/>
          <w:lang w:eastAsia="en-US"/>
        </w:rPr>
      </w:pPr>
    </w:p>
    <w:p w14:paraId="0ED15A6D"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Акционерные общества:</w:t>
      </w:r>
    </w:p>
    <w:p w14:paraId="1086BA37"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w:t>
      </w:r>
      <w:r w:rsidRPr="00926ED6">
        <w:rPr>
          <w:rFonts w:eastAsiaTheme="minorHAnsi"/>
          <w:szCs w:val="28"/>
          <w:lang w:eastAsia="en-US"/>
        </w:rPr>
        <w:tab/>
        <w:t>-открытые акционерные общества;</w:t>
      </w:r>
    </w:p>
    <w:p w14:paraId="1BA28B10"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w:t>
      </w:r>
      <w:r w:rsidRPr="00926ED6">
        <w:rPr>
          <w:rFonts w:eastAsiaTheme="minorHAnsi"/>
          <w:szCs w:val="28"/>
          <w:lang w:eastAsia="en-US"/>
        </w:rPr>
        <w:tab/>
        <w:t>-закрытые акционерные общества.</w:t>
      </w:r>
    </w:p>
    <w:p w14:paraId="45BDB40D" w14:textId="77777777" w:rsidR="00926ED6" w:rsidRPr="00926ED6" w:rsidRDefault="00926ED6" w:rsidP="00926ED6">
      <w:pPr>
        <w:spacing w:after="200" w:line="240" w:lineRule="atLeast"/>
        <w:ind w:left="927"/>
        <w:contextualSpacing/>
        <w:rPr>
          <w:rFonts w:eastAsiaTheme="minorHAnsi"/>
          <w:szCs w:val="28"/>
          <w:lang w:eastAsia="en-US"/>
        </w:rPr>
      </w:pPr>
    </w:p>
    <w:p w14:paraId="19B120A4"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Унитарные предприятия:</w:t>
      </w:r>
    </w:p>
    <w:p w14:paraId="3B3E0181"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w:t>
      </w:r>
      <w:r w:rsidRPr="00926ED6">
        <w:rPr>
          <w:rFonts w:eastAsiaTheme="minorHAnsi"/>
          <w:szCs w:val="28"/>
          <w:lang w:eastAsia="en-US"/>
        </w:rPr>
        <w:tab/>
        <w:t>-унитарные предприятия, основанные на праве хозяйственного ведения;</w:t>
      </w:r>
    </w:p>
    <w:p w14:paraId="54CC881B"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w:t>
      </w:r>
      <w:r w:rsidRPr="00926ED6">
        <w:rPr>
          <w:rFonts w:eastAsiaTheme="minorHAnsi"/>
          <w:szCs w:val="28"/>
          <w:lang w:eastAsia="en-US"/>
        </w:rPr>
        <w:tab/>
        <w:t>-унитарные предприятия, основанные на праве оперативного управления;</w:t>
      </w:r>
    </w:p>
    <w:p w14:paraId="458E5045"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w:t>
      </w:r>
      <w:r w:rsidRPr="00926ED6">
        <w:rPr>
          <w:rFonts w:eastAsiaTheme="minorHAnsi"/>
          <w:szCs w:val="28"/>
          <w:lang w:eastAsia="en-US"/>
        </w:rPr>
        <w:tab/>
        <w:t>-дочерние унитарные предприятия.</w:t>
      </w:r>
    </w:p>
    <w:p w14:paraId="7FAA4672" w14:textId="77777777" w:rsidR="00926ED6" w:rsidRPr="00926ED6" w:rsidRDefault="00926ED6" w:rsidP="00926ED6">
      <w:pPr>
        <w:spacing w:after="200" w:line="240" w:lineRule="atLeast"/>
        <w:ind w:left="927"/>
        <w:contextualSpacing/>
        <w:rPr>
          <w:rFonts w:eastAsiaTheme="minorHAnsi"/>
          <w:szCs w:val="28"/>
          <w:lang w:eastAsia="en-US"/>
        </w:rPr>
      </w:pPr>
    </w:p>
    <w:p w14:paraId="425D8C62"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Прочие:</w:t>
      </w:r>
    </w:p>
    <w:p w14:paraId="19DF66F1" w14:textId="77777777" w:rsidR="00926ED6" w:rsidRP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w:t>
      </w:r>
      <w:r w:rsidRPr="00926ED6">
        <w:rPr>
          <w:rFonts w:eastAsiaTheme="minorHAnsi"/>
          <w:szCs w:val="28"/>
          <w:lang w:eastAsia="en-US"/>
        </w:rPr>
        <w:tab/>
        <w:t>-производственные кооперативы;</w:t>
      </w:r>
    </w:p>
    <w:p w14:paraId="7687EAA2" w14:textId="2A7CEF23" w:rsidR="00926ED6" w:rsidRDefault="00926ED6" w:rsidP="00926ED6">
      <w:pPr>
        <w:spacing w:after="200" w:line="240" w:lineRule="atLeast"/>
        <w:ind w:left="927"/>
        <w:contextualSpacing/>
        <w:rPr>
          <w:rFonts w:eastAsiaTheme="minorHAnsi"/>
          <w:szCs w:val="28"/>
          <w:lang w:eastAsia="en-US"/>
        </w:rPr>
      </w:pPr>
      <w:r w:rsidRPr="00926ED6">
        <w:rPr>
          <w:rFonts w:eastAsiaTheme="minorHAnsi"/>
          <w:szCs w:val="28"/>
          <w:lang w:eastAsia="en-US"/>
        </w:rPr>
        <w:t>•</w:t>
      </w:r>
      <w:r w:rsidRPr="00926ED6">
        <w:rPr>
          <w:rFonts w:eastAsiaTheme="minorHAnsi"/>
          <w:szCs w:val="28"/>
          <w:lang w:eastAsia="en-US"/>
        </w:rPr>
        <w:tab/>
        <w:t>-крестьянские (фермерские) хозяйства</w:t>
      </w:r>
    </w:p>
    <w:p w14:paraId="7EFB4B7D" w14:textId="77777777" w:rsidR="00926ED6" w:rsidRDefault="00926ED6" w:rsidP="00926ED6">
      <w:pPr>
        <w:spacing w:after="200" w:line="240" w:lineRule="atLeast"/>
        <w:ind w:left="927"/>
        <w:contextualSpacing/>
        <w:rPr>
          <w:rFonts w:eastAsiaTheme="minorHAnsi"/>
          <w:szCs w:val="28"/>
          <w:lang w:eastAsia="en-US"/>
        </w:rPr>
      </w:pPr>
    </w:p>
    <w:p w14:paraId="57195D6F" w14:textId="77777777" w:rsidR="00400EF5" w:rsidRPr="00926ED6" w:rsidRDefault="00400EF5" w:rsidP="00926ED6">
      <w:pPr>
        <w:spacing w:after="200" w:line="240" w:lineRule="atLeast"/>
        <w:ind w:left="927"/>
        <w:contextualSpacing/>
        <w:rPr>
          <w:rFonts w:eastAsiaTheme="minorHAnsi"/>
          <w:szCs w:val="28"/>
          <w:lang w:eastAsia="en-US"/>
        </w:rPr>
      </w:pPr>
    </w:p>
    <w:p w14:paraId="34F04362"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lastRenderedPageBreak/>
        <w:t>Государственная политика в сфере поддержки малого и среднего предпринимательства в Республике Беларусь</w:t>
      </w:r>
    </w:p>
    <w:p w14:paraId="75B3E387" w14:textId="77777777" w:rsidR="00400EF5" w:rsidRDefault="00400EF5" w:rsidP="00400EF5">
      <w:pPr>
        <w:spacing w:after="200" w:line="240" w:lineRule="atLeast"/>
        <w:ind w:left="927"/>
        <w:contextualSpacing/>
        <w:rPr>
          <w:rFonts w:eastAsiaTheme="minorHAnsi"/>
          <w:szCs w:val="28"/>
          <w:lang w:eastAsia="en-US"/>
        </w:rPr>
      </w:pPr>
      <w:r w:rsidRPr="00400EF5">
        <w:rPr>
          <w:rFonts w:eastAsiaTheme="minorHAnsi"/>
          <w:szCs w:val="28"/>
          <w:lang w:eastAsia="en-US"/>
        </w:rPr>
        <w:t>В соответствии с Законом Республики Беларусь от 1 июня 2010 г. «О поддержке малого и среднего предпринимательства» определены субъекты малого и среднего предпринимательства.</w:t>
      </w:r>
    </w:p>
    <w:p w14:paraId="0C487581" w14:textId="77777777" w:rsidR="00400EF5" w:rsidRPr="00400EF5" w:rsidRDefault="00400EF5" w:rsidP="00400EF5">
      <w:pPr>
        <w:spacing w:after="200" w:line="240" w:lineRule="atLeast"/>
        <w:ind w:left="927"/>
        <w:contextualSpacing/>
        <w:rPr>
          <w:rFonts w:eastAsiaTheme="minorHAnsi"/>
          <w:szCs w:val="28"/>
          <w:lang w:eastAsia="en-US"/>
        </w:rPr>
      </w:pPr>
    </w:p>
    <w:p w14:paraId="112CAB5B" w14:textId="77777777" w:rsidR="00400EF5" w:rsidRPr="00400EF5" w:rsidRDefault="00400EF5" w:rsidP="00400EF5">
      <w:pPr>
        <w:spacing w:after="200" w:line="240" w:lineRule="atLeast"/>
        <w:ind w:left="927"/>
        <w:contextualSpacing/>
        <w:rPr>
          <w:rFonts w:eastAsiaTheme="minorHAnsi"/>
          <w:szCs w:val="28"/>
          <w:lang w:eastAsia="en-US"/>
        </w:rPr>
      </w:pPr>
      <w:r w:rsidRPr="00400EF5">
        <w:rPr>
          <w:rFonts w:eastAsiaTheme="minorHAnsi"/>
          <w:szCs w:val="28"/>
          <w:lang w:eastAsia="en-US"/>
        </w:rPr>
        <w:t>К субъектам малого предпринимательства относятся:</w:t>
      </w:r>
    </w:p>
    <w:p w14:paraId="79B67887" w14:textId="77777777" w:rsidR="00400EF5" w:rsidRPr="00400EF5" w:rsidRDefault="00400EF5" w:rsidP="00400EF5">
      <w:pPr>
        <w:spacing w:after="200" w:line="240" w:lineRule="atLeast"/>
        <w:ind w:left="927"/>
        <w:contextualSpacing/>
        <w:rPr>
          <w:rFonts w:eastAsiaTheme="minorHAnsi"/>
          <w:szCs w:val="28"/>
          <w:lang w:eastAsia="en-US"/>
        </w:rPr>
      </w:pPr>
      <w:r w:rsidRPr="00400EF5">
        <w:rPr>
          <w:rFonts w:eastAsiaTheme="minorHAnsi"/>
          <w:szCs w:val="28"/>
          <w:lang w:eastAsia="en-US"/>
        </w:rPr>
        <w:t>•</w:t>
      </w:r>
      <w:r w:rsidRPr="00400EF5">
        <w:rPr>
          <w:rFonts w:eastAsiaTheme="minorHAnsi"/>
          <w:szCs w:val="28"/>
          <w:lang w:eastAsia="en-US"/>
        </w:rPr>
        <w:tab/>
        <w:t>индивидуальные предприниматели, зарегистрированные в Республике Беларусь;</w:t>
      </w:r>
    </w:p>
    <w:p w14:paraId="683AD544" w14:textId="2FE2D4EE" w:rsidR="00400EF5" w:rsidRPr="00400EF5" w:rsidRDefault="00400EF5" w:rsidP="00400EF5">
      <w:pPr>
        <w:spacing w:after="200" w:line="240" w:lineRule="atLeast"/>
        <w:ind w:left="927"/>
        <w:contextualSpacing/>
        <w:rPr>
          <w:rFonts w:eastAsiaTheme="minorHAnsi"/>
          <w:szCs w:val="28"/>
          <w:lang w:eastAsia="en-US"/>
        </w:rPr>
      </w:pPr>
      <w:r w:rsidRPr="00400EF5">
        <w:rPr>
          <w:rFonts w:eastAsiaTheme="minorHAnsi"/>
          <w:szCs w:val="28"/>
          <w:lang w:eastAsia="en-US"/>
        </w:rPr>
        <w:t>•</w:t>
      </w:r>
      <w:r w:rsidRPr="00400EF5">
        <w:rPr>
          <w:rFonts w:eastAsiaTheme="minorHAnsi"/>
          <w:szCs w:val="28"/>
          <w:lang w:eastAsia="en-US"/>
        </w:rPr>
        <w:tab/>
      </w:r>
      <w:proofErr w:type="spellStart"/>
      <w:r w:rsidRPr="00400EF5">
        <w:rPr>
          <w:rFonts w:eastAsiaTheme="minorHAnsi"/>
          <w:szCs w:val="28"/>
          <w:lang w:eastAsia="en-US"/>
        </w:rPr>
        <w:t>микро</w:t>
      </w:r>
      <w:r w:rsidR="00D734FA">
        <w:rPr>
          <w:rFonts w:eastAsiaTheme="minorHAnsi"/>
          <w:szCs w:val="28"/>
          <w:lang w:eastAsia="en-US"/>
        </w:rPr>
        <w:t>о</w:t>
      </w:r>
      <w:r w:rsidRPr="00400EF5">
        <w:rPr>
          <w:rFonts w:eastAsiaTheme="minorHAnsi"/>
          <w:szCs w:val="28"/>
          <w:lang w:eastAsia="en-US"/>
        </w:rPr>
        <w:t>рганизации</w:t>
      </w:r>
      <w:proofErr w:type="spellEnd"/>
      <w:r w:rsidRPr="00400EF5">
        <w:rPr>
          <w:rFonts w:eastAsiaTheme="minorHAnsi"/>
          <w:szCs w:val="28"/>
          <w:lang w:eastAsia="en-US"/>
        </w:rPr>
        <w:t xml:space="preserve"> - зарегистрированные в Республике Беларусь коммерческие организации со средней численностью работников за календарный год до 15 человек включительно;</w:t>
      </w:r>
    </w:p>
    <w:p w14:paraId="34148638" w14:textId="77777777" w:rsidR="00400EF5" w:rsidRDefault="00400EF5" w:rsidP="00400EF5">
      <w:pPr>
        <w:spacing w:after="200" w:line="240" w:lineRule="atLeast"/>
        <w:ind w:left="927"/>
        <w:contextualSpacing/>
        <w:rPr>
          <w:rFonts w:eastAsiaTheme="minorHAnsi"/>
          <w:szCs w:val="28"/>
          <w:lang w:eastAsia="en-US"/>
        </w:rPr>
      </w:pPr>
      <w:r w:rsidRPr="00400EF5">
        <w:rPr>
          <w:rFonts w:eastAsiaTheme="minorHAnsi"/>
          <w:szCs w:val="28"/>
          <w:lang w:eastAsia="en-US"/>
        </w:rPr>
        <w:t>•</w:t>
      </w:r>
      <w:r w:rsidRPr="00400EF5">
        <w:rPr>
          <w:rFonts w:eastAsiaTheme="minorHAnsi"/>
          <w:szCs w:val="28"/>
          <w:lang w:eastAsia="en-US"/>
        </w:rPr>
        <w:tab/>
        <w:t>малые организации - зарегистрированные в Республике Беларусь коммерческие организации со средней численностью работников за календарный год от 16 до 100 человек включительно.</w:t>
      </w:r>
    </w:p>
    <w:p w14:paraId="24ECA362" w14:textId="77777777" w:rsidR="00400EF5" w:rsidRPr="00400EF5" w:rsidRDefault="00400EF5" w:rsidP="00400EF5">
      <w:pPr>
        <w:spacing w:after="200" w:line="240" w:lineRule="atLeast"/>
        <w:ind w:left="927"/>
        <w:contextualSpacing/>
        <w:rPr>
          <w:rFonts w:eastAsiaTheme="minorHAnsi"/>
          <w:szCs w:val="28"/>
          <w:lang w:eastAsia="en-US"/>
        </w:rPr>
      </w:pPr>
    </w:p>
    <w:p w14:paraId="4BE91C77" w14:textId="126DD722" w:rsidR="00A72DFB" w:rsidRDefault="00400EF5" w:rsidP="00400EF5">
      <w:pPr>
        <w:spacing w:after="200" w:line="240" w:lineRule="atLeast"/>
        <w:ind w:left="927"/>
        <w:contextualSpacing/>
        <w:rPr>
          <w:rFonts w:eastAsiaTheme="minorHAnsi"/>
          <w:szCs w:val="28"/>
          <w:lang w:eastAsia="en-US"/>
        </w:rPr>
      </w:pPr>
      <w:r w:rsidRPr="00400EF5">
        <w:rPr>
          <w:rFonts w:eastAsiaTheme="minorHAnsi"/>
          <w:szCs w:val="28"/>
          <w:lang w:eastAsia="en-US"/>
        </w:rPr>
        <w:t>К субъектам среднего предпринимательства относятся зарегистрированные в Республике Беларусь коммерческие организации со средней численностью работников за календарный год от 101 до 250 человек включительно.</w:t>
      </w:r>
    </w:p>
    <w:p w14:paraId="65C0A315" w14:textId="77777777" w:rsidR="00B175A9" w:rsidRDefault="00B175A9" w:rsidP="00400EF5">
      <w:pPr>
        <w:spacing w:after="200" w:line="240" w:lineRule="atLeast"/>
        <w:ind w:left="927"/>
        <w:contextualSpacing/>
        <w:rPr>
          <w:rFonts w:eastAsiaTheme="minorHAnsi"/>
          <w:szCs w:val="28"/>
          <w:lang w:eastAsia="en-US"/>
        </w:rPr>
      </w:pPr>
    </w:p>
    <w:p w14:paraId="47C8B3AA" w14:textId="77777777" w:rsidR="00B175A9" w:rsidRDefault="00B175A9" w:rsidP="00B175A9">
      <w:pPr>
        <w:spacing w:after="200" w:line="240" w:lineRule="atLeast"/>
        <w:ind w:left="927"/>
        <w:contextualSpacing/>
        <w:rPr>
          <w:rFonts w:eastAsiaTheme="minorHAnsi"/>
          <w:szCs w:val="28"/>
          <w:lang w:eastAsia="en-US"/>
        </w:rPr>
      </w:pPr>
      <w:r w:rsidRPr="00B175A9">
        <w:rPr>
          <w:rFonts w:eastAsiaTheme="minorHAnsi"/>
          <w:szCs w:val="28"/>
          <w:lang w:eastAsia="en-US"/>
        </w:rPr>
        <w:t>Поддержка малого среднего предпринимательства – реализация государственными органами и иными организациями правовых, экономических, информационных, социальных, консультационных, образовательных, организационных и иных мер по созданию благоприятных условий для развития субъектов малого и среднего предпринимательства и субъектов инфраструктуры поддержки малого и среднего предпринимательства.</w:t>
      </w:r>
    </w:p>
    <w:p w14:paraId="5542C4B7" w14:textId="77777777" w:rsidR="00B175A9" w:rsidRPr="00B175A9" w:rsidRDefault="00B175A9" w:rsidP="00B175A9">
      <w:pPr>
        <w:spacing w:after="200" w:line="240" w:lineRule="atLeast"/>
        <w:ind w:left="927"/>
        <w:contextualSpacing/>
        <w:rPr>
          <w:rFonts w:eastAsiaTheme="minorHAnsi"/>
          <w:szCs w:val="28"/>
          <w:lang w:eastAsia="en-US"/>
        </w:rPr>
      </w:pPr>
    </w:p>
    <w:p w14:paraId="0D89DB4A" w14:textId="79A15FB0" w:rsidR="00B175A9" w:rsidRPr="00A72DFB" w:rsidRDefault="00B175A9" w:rsidP="00B175A9">
      <w:pPr>
        <w:spacing w:after="200" w:line="240" w:lineRule="atLeast"/>
        <w:ind w:left="927"/>
        <w:contextualSpacing/>
        <w:rPr>
          <w:rFonts w:eastAsiaTheme="minorHAnsi"/>
          <w:szCs w:val="28"/>
          <w:lang w:eastAsia="en-US"/>
        </w:rPr>
      </w:pPr>
      <w:r w:rsidRPr="00B175A9">
        <w:rPr>
          <w:rFonts w:eastAsiaTheme="minorHAnsi"/>
          <w:szCs w:val="28"/>
          <w:lang w:eastAsia="en-US"/>
        </w:rPr>
        <w:t>Законодательство о поддержке малого и среднего предпринимательства основывается на Конституции Республики Беларусь и состоит из Закона «О поддержке малого и среднего предпринимательства», актов Президента Республики Беларусь и иных актов законодательства.</w:t>
      </w:r>
    </w:p>
    <w:p w14:paraId="18C88B66" w14:textId="77777777" w:rsidR="00A72DFB" w:rsidRDefault="00A72DFB" w:rsidP="00A72DFB">
      <w:pPr>
        <w:spacing w:after="200" w:line="240" w:lineRule="atLeast"/>
        <w:ind w:left="927"/>
        <w:contextualSpacing/>
        <w:rPr>
          <w:rFonts w:eastAsiaTheme="minorHAnsi"/>
          <w:szCs w:val="28"/>
          <w:lang w:eastAsia="en-US"/>
        </w:rPr>
      </w:pPr>
    </w:p>
    <w:p w14:paraId="3A127831" w14:textId="420411AE" w:rsidR="007B1167" w:rsidRPr="007B1167" w:rsidRDefault="007B1167" w:rsidP="007B1167">
      <w:pPr>
        <w:spacing w:after="200" w:line="240" w:lineRule="atLeast"/>
        <w:ind w:left="927"/>
        <w:contextualSpacing/>
        <w:rPr>
          <w:rFonts w:eastAsiaTheme="minorHAnsi"/>
          <w:szCs w:val="28"/>
          <w:lang w:eastAsia="en-US"/>
        </w:rPr>
      </w:pPr>
      <w:r w:rsidRPr="007B1167">
        <w:rPr>
          <w:rFonts w:eastAsiaTheme="minorHAnsi"/>
          <w:szCs w:val="28"/>
          <w:lang w:eastAsia="en-US"/>
        </w:rPr>
        <w:t>К организациям, осуществляющим поддержку субъектов малого и (или) среднего предпринимательства, в соответствии с Законом и иными актами законодательства относятся:</w:t>
      </w:r>
    </w:p>
    <w:p w14:paraId="7199B089" w14:textId="77777777" w:rsidR="007B1167" w:rsidRPr="007B1167" w:rsidRDefault="007B1167" w:rsidP="007B1167">
      <w:pPr>
        <w:spacing w:after="200" w:line="240" w:lineRule="atLeast"/>
        <w:ind w:left="927"/>
        <w:contextualSpacing/>
        <w:rPr>
          <w:rFonts w:eastAsiaTheme="minorHAnsi"/>
          <w:szCs w:val="28"/>
          <w:lang w:eastAsia="en-US"/>
        </w:rPr>
      </w:pPr>
      <w:r w:rsidRPr="007B1167">
        <w:rPr>
          <w:rFonts w:eastAsiaTheme="minorHAnsi"/>
          <w:szCs w:val="28"/>
          <w:lang w:eastAsia="en-US"/>
        </w:rPr>
        <w:t>•</w:t>
      </w:r>
      <w:r w:rsidRPr="007B1167">
        <w:rPr>
          <w:rFonts w:eastAsiaTheme="minorHAnsi"/>
          <w:szCs w:val="28"/>
          <w:lang w:eastAsia="en-US"/>
        </w:rPr>
        <w:tab/>
        <w:t>Белорусский фонд финансовой поддержки предпринимателей;</w:t>
      </w:r>
    </w:p>
    <w:p w14:paraId="30167593" w14:textId="77777777" w:rsidR="007B1167" w:rsidRPr="007B1167" w:rsidRDefault="007B1167" w:rsidP="007B1167">
      <w:pPr>
        <w:spacing w:after="200" w:line="240" w:lineRule="atLeast"/>
        <w:ind w:left="927"/>
        <w:contextualSpacing/>
        <w:rPr>
          <w:rFonts w:eastAsiaTheme="minorHAnsi"/>
          <w:szCs w:val="28"/>
          <w:lang w:eastAsia="en-US"/>
        </w:rPr>
      </w:pPr>
      <w:r w:rsidRPr="007B1167">
        <w:rPr>
          <w:rFonts w:eastAsiaTheme="minorHAnsi"/>
          <w:szCs w:val="28"/>
          <w:lang w:eastAsia="en-US"/>
        </w:rPr>
        <w:t>•</w:t>
      </w:r>
      <w:r w:rsidRPr="007B1167">
        <w:rPr>
          <w:rFonts w:eastAsiaTheme="minorHAnsi"/>
          <w:szCs w:val="28"/>
          <w:lang w:eastAsia="en-US"/>
        </w:rPr>
        <w:tab/>
        <w:t>учреждения финансовой поддержки предпринимателей;</w:t>
      </w:r>
    </w:p>
    <w:p w14:paraId="68A96157" w14:textId="77777777" w:rsidR="007B1167" w:rsidRDefault="007B1167" w:rsidP="007B1167">
      <w:pPr>
        <w:spacing w:after="200" w:line="240" w:lineRule="atLeast"/>
        <w:ind w:left="927"/>
        <w:contextualSpacing/>
        <w:rPr>
          <w:rFonts w:eastAsiaTheme="minorHAnsi"/>
          <w:szCs w:val="28"/>
          <w:lang w:eastAsia="en-US"/>
        </w:rPr>
      </w:pPr>
      <w:r w:rsidRPr="007B1167">
        <w:rPr>
          <w:rFonts w:eastAsiaTheme="minorHAnsi"/>
          <w:szCs w:val="28"/>
          <w:lang w:eastAsia="en-US"/>
        </w:rPr>
        <w:t>•</w:t>
      </w:r>
      <w:r w:rsidRPr="007B1167">
        <w:rPr>
          <w:rFonts w:eastAsiaTheme="minorHAnsi"/>
          <w:szCs w:val="28"/>
          <w:lang w:eastAsia="en-US"/>
        </w:rPr>
        <w:tab/>
        <w:t>общества взаимного финансирования субъектов малого и среднего предпринимательства.</w:t>
      </w:r>
    </w:p>
    <w:p w14:paraId="44477496" w14:textId="77777777" w:rsidR="007B1167" w:rsidRPr="007B1167" w:rsidRDefault="007B1167" w:rsidP="007B1167">
      <w:pPr>
        <w:spacing w:after="200" w:line="240" w:lineRule="atLeast"/>
        <w:ind w:left="927"/>
        <w:contextualSpacing/>
        <w:rPr>
          <w:rFonts w:eastAsiaTheme="minorHAnsi"/>
          <w:szCs w:val="28"/>
          <w:lang w:eastAsia="en-US"/>
        </w:rPr>
      </w:pPr>
    </w:p>
    <w:p w14:paraId="450837BF" w14:textId="77777777" w:rsidR="007B1167" w:rsidRPr="007B1167" w:rsidRDefault="007B1167" w:rsidP="007B1167">
      <w:pPr>
        <w:spacing w:after="200" w:line="240" w:lineRule="atLeast"/>
        <w:ind w:left="927"/>
        <w:contextualSpacing/>
        <w:rPr>
          <w:rFonts w:eastAsiaTheme="minorHAnsi"/>
          <w:szCs w:val="28"/>
          <w:lang w:eastAsia="en-US"/>
        </w:rPr>
      </w:pPr>
      <w:r w:rsidRPr="007B1167">
        <w:rPr>
          <w:rFonts w:eastAsiaTheme="minorHAnsi"/>
          <w:szCs w:val="28"/>
          <w:lang w:eastAsia="en-US"/>
        </w:rPr>
        <w:t>Основными целями государственной политики в сфере поддержки малого и среднего предпринимательства являются:</w:t>
      </w:r>
    </w:p>
    <w:p w14:paraId="674F7EDD" w14:textId="77777777" w:rsidR="007B1167" w:rsidRPr="007B1167" w:rsidRDefault="007B1167" w:rsidP="007B1167">
      <w:pPr>
        <w:spacing w:after="200" w:line="240" w:lineRule="atLeast"/>
        <w:ind w:left="927"/>
        <w:contextualSpacing/>
        <w:rPr>
          <w:rFonts w:eastAsiaTheme="minorHAnsi"/>
          <w:szCs w:val="28"/>
          <w:lang w:eastAsia="en-US"/>
        </w:rPr>
      </w:pPr>
      <w:r w:rsidRPr="007B1167">
        <w:rPr>
          <w:rFonts w:eastAsiaTheme="minorHAnsi"/>
          <w:szCs w:val="28"/>
          <w:lang w:eastAsia="en-US"/>
        </w:rPr>
        <w:lastRenderedPageBreak/>
        <w:t>•</w:t>
      </w:r>
      <w:r w:rsidRPr="007B1167">
        <w:rPr>
          <w:rFonts w:eastAsiaTheme="minorHAnsi"/>
          <w:szCs w:val="28"/>
          <w:lang w:eastAsia="en-US"/>
        </w:rPr>
        <w:tab/>
        <w:t>создание благоприятных условий для развития субъектов малого и среднего предпринимательства и конкуренции;</w:t>
      </w:r>
    </w:p>
    <w:p w14:paraId="6FC2D460" w14:textId="77777777" w:rsidR="007B1167" w:rsidRPr="007B1167" w:rsidRDefault="007B1167" w:rsidP="007B1167">
      <w:pPr>
        <w:spacing w:after="200" w:line="240" w:lineRule="atLeast"/>
        <w:ind w:left="927"/>
        <w:contextualSpacing/>
        <w:rPr>
          <w:rFonts w:eastAsiaTheme="minorHAnsi"/>
          <w:szCs w:val="28"/>
          <w:lang w:eastAsia="en-US"/>
        </w:rPr>
      </w:pPr>
      <w:r w:rsidRPr="007B1167">
        <w:rPr>
          <w:rFonts w:eastAsiaTheme="minorHAnsi"/>
          <w:szCs w:val="28"/>
          <w:lang w:eastAsia="en-US"/>
        </w:rPr>
        <w:t>•</w:t>
      </w:r>
      <w:r w:rsidRPr="007B1167">
        <w:rPr>
          <w:rFonts w:eastAsiaTheme="minorHAnsi"/>
          <w:szCs w:val="28"/>
          <w:lang w:eastAsia="en-US"/>
        </w:rPr>
        <w:tab/>
        <w:t>оказание содействия субъектам малого и среднего предпринимательства продвижении производимых ими товаров (работ, услуг) на рынок Республики Беларусь и рынки иностранных государств;</w:t>
      </w:r>
    </w:p>
    <w:p w14:paraId="205A5CE4" w14:textId="77777777" w:rsidR="007B1167" w:rsidRPr="007B1167" w:rsidRDefault="007B1167" w:rsidP="007B1167">
      <w:pPr>
        <w:spacing w:after="200" w:line="240" w:lineRule="atLeast"/>
        <w:ind w:left="927"/>
        <w:contextualSpacing/>
        <w:rPr>
          <w:rFonts w:eastAsiaTheme="minorHAnsi"/>
          <w:szCs w:val="28"/>
          <w:lang w:eastAsia="en-US"/>
        </w:rPr>
      </w:pPr>
      <w:r w:rsidRPr="007B1167">
        <w:rPr>
          <w:rFonts w:eastAsiaTheme="minorHAnsi"/>
          <w:szCs w:val="28"/>
          <w:lang w:eastAsia="en-US"/>
        </w:rPr>
        <w:t>•</w:t>
      </w:r>
      <w:r w:rsidRPr="007B1167">
        <w:rPr>
          <w:rFonts w:eastAsiaTheme="minorHAnsi"/>
          <w:szCs w:val="28"/>
          <w:lang w:eastAsia="en-US"/>
        </w:rPr>
        <w:tab/>
        <w:t>увеличение количества субъектов малого и среднего предпринимательства;</w:t>
      </w:r>
    </w:p>
    <w:p w14:paraId="45AA4D9A" w14:textId="77777777" w:rsidR="007B1167" w:rsidRDefault="007B1167" w:rsidP="007B1167">
      <w:pPr>
        <w:spacing w:after="200" w:line="240" w:lineRule="atLeast"/>
        <w:ind w:left="927"/>
        <w:contextualSpacing/>
        <w:rPr>
          <w:rFonts w:eastAsiaTheme="minorHAnsi"/>
          <w:szCs w:val="28"/>
          <w:lang w:eastAsia="en-US"/>
        </w:rPr>
      </w:pPr>
      <w:r w:rsidRPr="007B1167">
        <w:rPr>
          <w:rFonts w:eastAsiaTheme="minorHAnsi"/>
          <w:szCs w:val="28"/>
          <w:lang w:eastAsia="en-US"/>
        </w:rPr>
        <w:t>•</w:t>
      </w:r>
      <w:r w:rsidRPr="007B1167">
        <w:rPr>
          <w:rFonts w:eastAsiaTheme="minorHAnsi"/>
          <w:szCs w:val="28"/>
          <w:lang w:eastAsia="en-US"/>
        </w:rPr>
        <w:tab/>
        <w:t>увеличение доли производимых субъектами малого и среднего предпринимательства товаров (работ, услуг) в объеме валового внутреннего продукта.</w:t>
      </w:r>
    </w:p>
    <w:p w14:paraId="14BF9249" w14:textId="77777777" w:rsidR="00010AEE" w:rsidRPr="007B1167" w:rsidRDefault="00010AEE" w:rsidP="007B1167">
      <w:pPr>
        <w:spacing w:after="200" w:line="240" w:lineRule="atLeast"/>
        <w:ind w:left="927"/>
        <w:contextualSpacing/>
        <w:rPr>
          <w:rFonts w:eastAsiaTheme="minorHAnsi"/>
          <w:szCs w:val="28"/>
          <w:lang w:eastAsia="en-US"/>
        </w:rPr>
      </w:pPr>
    </w:p>
    <w:p w14:paraId="316FDE52" w14:textId="77777777" w:rsidR="007B1167" w:rsidRPr="007B1167" w:rsidRDefault="007B1167" w:rsidP="007B1167">
      <w:pPr>
        <w:spacing w:after="200" w:line="240" w:lineRule="atLeast"/>
        <w:ind w:left="927"/>
        <w:contextualSpacing/>
        <w:rPr>
          <w:rFonts w:eastAsiaTheme="minorHAnsi"/>
          <w:szCs w:val="28"/>
          <w:lang w:eastAsia="en-US"/>
        </w:rPr>
      </w:pPr>
      <w:r w:rsidRPr="007B1167">
        <w:rPr>
          <w:rFonts w:eastAsiaTheme="minorHAnsi"/>
          <w:szCs w:val="28"/>
          <w:lang w:eastAsia="en-US"/>
        </w:rPr>
        <w:t>Основными принципами государственной политики в сфере поддержки малого и среднего предпринимательства являются:</w:t>
      </w:r>
    </w:p>
    <w:p w14:paraId="2BB0AD4F" w14:textId="77777777" w:rsidR="007B1167" w:rsidRPr="007B1167" w:rsidRDefault="007B1167" w:rsidP="007B1167">
      <w:pPr>
        <w:spacing w:after="200" w:line="240" w:lineRule="atLeast"/>
        <w:ind w:left="927"/>
        <w:contextualSpacing/>
        <w:rPr>
          <w:rFonts w:eastAsiaTheme="minorHAnsi"/>
          <w:szCs w:val="28"/>
          <w:lang w:eastAsia="en-US"/>
        </w:rPr>
      </w:pPr>
      <w:r w:rsidRPr="007B1167">
        <w:rPr>
          <w:rFonts w:eastAsiaTheme="minorHAnsi"/>
          <w:szCs w:val="28"/>
          <w:lang w:eastAsia="en-US"/>
        </w:rPr>
        <w:t>•</w:t>
      </w:r>
      <w:r w:rsidRPr="007B1167">
        <w:rPr>
          <w:rFonts w:eastAsiaTheme="minorHAnsi"/>
          <w:szCs w:val="28"/>
          <w:lang w:eastAsia="en-US"/>
        </w:rPr>
        <w:tab/>
        <w:t>обеспечение равного доступа субъектов малого и среднего предпринимательства к получению поддержки в соответствии с условиями ее оказания, установленными законодательством, а также гласности и комплексного подхода при ее предоставлении;</w:t>
      </w:r>
    </w:p>
    <w:p w14:paraId="33F5680C" w14:textId="77777777" w:rsidR="007B1167" w:rsidRDefault="007B1167" w:rsidP="007B1167">
      <w:pPr>
        <w:spacing w:after="200" w:line="240" w:lineRule="atLeast"/>
        <w:ind w:left="927"/>
        <w:contextualSpacing/>
        <w:rPr>
          <w:rFonts w:eastAsiaTheme="minorHAnsi"/>
          <w:szCs w:val="28"/>
          <w:lang w:eastAsia="en-US"/>
        </w:rPr>
      </w:pPr>
      <w:r w:rsidRPr="007B1167">
        <w:rPr>
          <w:rFonts w:eastAsiaTheme="minorHAnsi"/>
          <w:szCs w:val="28"/>
          <w:lang w:eastAsia="en-US"/>
        </w:rPr>
        <w:t>•</w:t>
      </w:r>
      <w:r w:rsidRPr="007B1167">
        <w:rPr>
          <w:rFonts w:eastAsiaTheme="minorHAnsi"/>
          <w:szCs w:val="28"/>
          <w:lang w:eastAsia="en-US"/>
        </w:rPr>
        <w:tab/>
        <w:t>участие представителей субъектов малого и среднего предпринимательства, (ассоциаций и союзов) в формировании государственной политики в сфере поддержки малого и среднего предпринимательства, подготовке проектов нормативных правовых актов, регулирующих вопросы поддержки малого и среднего предпринимательства.</w:t>
      </w:r>
    </w:p>
    <w:p w14:paraId="4D165CC7" w14:textId="77777777" w:rsidR="00D45732" w:rsidRPr="007B1167" w:rsidRDefault="00D45732" w:rsidP="007B1167">
      <w:pPr>
        <w:spacing w:after="200" w:line="240" w:lineRule="atLeast"/>
        <w:ind w:left="927"/>
        <w:contextualSpacing/>
        <w:rPr>
          <w:rFonts w:eastAsiaTheme="minorHAnsi"/>
          <w:szCs w:val="28"/>
          <w:lang w:eastAsia="en-US"/>
        </w:rPr>
      </w:pPr>
    </w:p>
    <w:p w14:paraId="0EF944F7" w14:textId="68A55E9C" w:rsidR="007B1167" w:rsidRDefault="007B1167" w:rsidP="007B1167">
      <w:pPr>
        <w:spacing w:after="200" w:line="240" w:lineRule="atLeast"/>
        <w:ind w:left="927"/>
        <w:contextualSpacing/>
        <w:rPr>
          <w:rFonts w:eastAsiaTheme="minorHAnsi"/>
          <w:szCs w:val="28"/>
          <w:lang w:eastAsia="en-US"/>
        </w:rPr>
      </w:pPr>
      <w:r w:rsidRPr="007B1167">
        <w:rPr>
          <w:rFonts w:eastAsiaTheme="minorHAnsi"/>
          <w:szCs w:val="28"/>
          <w:lang w:eastAsia="en-US"/>
        </w:rPr>
        <w:t>Финансовая поддержка субъектов малого и среднего предпринимательства осуществляется за счет средств республиканского и местных бюджетов, а также иных источников, не запрещенных законодательством.</w:t>
      </w:r>
    </w:p>
    <w:p w14:paraId="7D0A5135" w14:textId="77777777" w:rsidR="00D45732" w:rsidRDefault="00D45732" w:rsidP="007B1167">
      <w:pPr>
        <w:spacing w:after="200" w:line="240" w:lineRule="atLeast"/>
        <w:ind w:left="927"/>
        <w:contextualSpacing/>
        <w:rPr>
          <w:rFonts w:eastAsiaTheme="minorHAnsi"/>
          <w:szCs w:val="28"/>
          <w:lang w:eastAsia="en-US"/>
        </w:rPr>
      </w:pPr>
    </w:p>
    <w:p w14:paraId="4788FEB3" w14:textId="17DAF667" w:rsidR="00D45732" w:rsidRDefault="00D45732" w:rsidP="007B1167">
      <w:pPr>
        <w:spacing w:after="200" w:line="240" w:lineRule="atLeast"/>
        <w:ind w:left="927"/>
        <w:contextualSpacing/>
        <w:rPr>
          <w:rFonts w:eastAsiaTheme="minorHAnsi"/>
          <w:szCs w:val="28"/>
          <w:lang w:eastAsia="en-US"/>
        </w:rPr>
      </w:pPr>
      <w:r w:rsidRPr="00D45732">
        <w:rPr>
          <w:rFonts w:eastAsiaTheme="minorHAnsi"/>
          <w:szCs w:val="28"/>
          <w:lang w:eastAsia="en-US"/>
        </w:rPr>
        <w:t>Информационная поддержка осуществляется путем создания условий для получения субъектами малого и среднего предпринимательства информации, необходимой для эффективного осуществления и развития предпринимательской деятельности.</w:t>
      </w:r>
    </w:p>
    <w:p w14:paraId="62977DA8" w14:textId="77777777" w:rsidR="007B1167" w:rsidRPr="00A72DFB" w:rsidRDefault="007B1167" w:rsidP="00A72DFB">
      <w:pPr>
        <w:spacing w:after="200" w:line="240" w:lineRule="atLeast"/>
        <w:ind w:left="927"/>
        <w:contextualSpacing/>
        <w:rPr>
          <w:rFonts w:eastAsiaTheme="minorHAnsi"/>
          <w:szCs w:val="28"/>
          <w:lang w:eastAsia="en-US"/>
        </w:rPr>
      </w:pPr>
    </w:p>
    <w:p w14:paraId="2BFBC6E0" w14:textId="3954F499" w:rsidR="008A582C" w:rsidRPr="00C4796C" w:rsidRDefault="00450704" w:rsidP="00C4796C">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Направления государственного регулирования предпринимательской деятельности в национальной экономике</w:t>
      </w:r>
    </w:p>
    <w:p w14:paraId="3D583132" w14:textId="77777777" w:rsidR="00EF6FDA" w:rsidRPr="00EF6FDA" w:rsidRDefault="00EF6FDA" w:rsidP="00EF6FDA">
      <w:pPr>
        <w:spacing w:after="200" w:line="240" w:lineRule="atLeast"/>
        <w:ind w:left="927"/>
        <w:contextualSpacing/>
        <w:rPr>
          <w:rFonts w:eastAsiaTheme="minorHAnsi"/>
          <w:szCs w:val="28"/>
          <w:lang w:eastAsia="en-US"/>
        </w:rPr>
      </w:pPr>
      <w:r w:rsidRPr="00EF6FDA">
        <w:rPr>
          <w:rFonts w:eastAsiaTheme="minorHAnsi"/>
          <w:szCs w:val="28"/>
          <w:lang w:eastAsia="en-US"/>
        </w:rPr>
        <w:t>Основные направления государственного регулирования предпринимательства в Беларуси включают:</w:t>
      </w:r>
    </w:p>
    <w:p w14:paraId="7B641F3B" w14:textId="77777777" w:rsidR="00EF6FDA" w:rsidRPr="00EF6FDA" w:rsidRDefault="00EF6FDA" w:rsidP="00EF6FDA">
      <w:pPr>
        <w:spacing w:after="200" w:line="240" w:lineRule="atLeast"/>
        <w:ind w:left="927"/>
        <w:contextualSpacing/>
        <w:rPr>
          <w:rFonts w:eastAsiaTheme="minorHAnsi"/>
          <w:szCs w:val="28"/>
          <w:lang w:eastAsia="en-US"/>
        </w:rPr>
      </w:pPr>
    </w:p>
    <w:p w14:paraId="4B0F12FE" w14:textId="77777777" w:rsidR="00EF6FDA" w:rsidRPr="00EF6FDA" w:rsidRDefault="00EF6FDA" w:rsidP="00EF6FDA">
      <w:pPr>
        <w:spacing w:after="200" w:line="240" w:lineRule="atLeast"/>
        <w:ind w:left="927"/>
        <w:contextualSpacing/>
        <w:rPr>
          <w:rFonts w:eastAsiaTheme="minorHAnsi"/>
          <w:szCs w:val="28"/>
          <w:lang w:eastAsia="en-US"/>
        </w:rPr>
      </w:pPr>
      <w:r w:rsidRPr="00EF6FDA">
        <w:rPr>
          <w:rFonts w:eastAsiaTheme="minorHAnsi"/>
          <w:szCs w:val="28"/>
          <w:lang w:eastAsia="en-US"/>
        </w:rPr>
        <w:t>Нормативно-правовое регулирование:</w:t>
      </w:r>
    </w:p>
    <w:p w14:paraId="1C587E28" w14:textId="6FE17E2B" w:rsidR="00EF6FDA" w:rsidRPr="00EF6FDA" w:rsidRDefault="00EF6FDA" w:rsidP="00EF6FDA">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F6FDA">
        <w:rPr>
          <w:rFonts w:eastAsiaTheme="minorHAnsi"/>
          <w:szCs w:val="28"/>
          <w:lang w:eastAsia="en-US"/>
        </w:rPr>
        <w:t>Формирование законодательной базы для предпринимательской деятельности</w:t>
      </w:r>
    </w:p>
    <w:p w14:paraId="09EC7CE2" w14:textId="27E0ADBB" w:rsidR="00EF6FDA" w:rsidRPr="00EF6FDA" w:rsidRDefault="00EF6FDA" w:rsidP="00EF6FDA">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F6FDA">
        <w:rPr>
          <w:rFonts w:eastAsiaTheme="minorHAnsi"/>
          <w:szCs w:val="28"/>
          <w:lang w:eastAsia="en-US"/>
        </w:rPr>
        <w:t>Регистрация юридических лиц и индивидуальных предпринимателей</w:t>
      </w:r>
    </w:p>
    <w:p w14:paraId="507F8DFE" w14:textId="4716F0F6" w:rsidR="00EF6FDA" w:rsidRDefault="00EF6FDA" w:rsidP="00EF6FDA">
      <w:pPr>
        <w:spacing w:after="200" w:line="240" w:lineRule="atLeast"/>
        <w:ind w:left="927"/>
        <w:contextualSpacing/>
        <w:rPr>
          <w:rFonts w:eastAsiaTheme="minorHAnsi"/>
          <w:szCs w:val="28"/>
          <w:lang w:eastAsia="en-US"/>
        </w:rPr>
      </w:pPr>
      <w:r>
        <w:rPr>
          <w:rFonts w:eastAsiaTheme="minorHAnsi"/>
          <w:szCs w:val="28"/>
          <w:lang w:eastAsia="en-US"/>
        </w:rPr>
        <w:lastRenderedPageBreak/>
        <w:t xml:space="preserve">- </w:t>
      </w:r>
      <w:r w:rsidRPr="00EF6FDA">
        <w:rPr>
          <w:rFonts w:eastAsiaTheme="minorHAnsi"/>
          <w:szCs w:val="28"/>
          <w:lang w:eastAsia="en-US"/>
        </w:rPr>
        <w:t>Лицензирование отдельных видов деятельности</w:t>
      </w:r>
    </w:p>
    <w:p w14:paraId="2F359A45" w14:textId="77777777" w:rsidR="00EF6FDA" w:rsidRPr="00EF6FDA" w:rsidRDefault="00EF6FDA" w:rsidP="00EF6FDA">
      <w:pPr>
        <w:spacing w:after="200" w:line="240" w:lineRule="atLeast"/>
        <w:ind w:left="927"/>
        <w:contextualSpacing/>
        <w:rPr>
          <w:rFonts w:eastAsiaTheme="minorHAnsi"/>
          <w:szCs w:val="28"/>
          <w:lang w:eastAsia="en-US"/>
        </w:rPr>
      </w:pPr>
    </w:p>
    <w:p w14:paraId="48772356" w14:textId="77777777" w:rsidR="00EF6FDA" w:rsidRPr="00EF6FDA" w:rsidRDefault="00EF6FDA" w:rsidP="00EF6FDA">
      <w:pPr>
        <w:spacing w:after="200" w:line="240" w:lineRule="atLeast"/>
        <w:ind w:left="927"/>
        <w:contextualSpacing/>
        <w:rPr>
          <w:rFonts w:eastAsiaTheme="minorHAnsi"/>
          <w:szCs w:val="28"/>
          <w:lang w:eastAsia="en-US"/>
        </w:rPr>
      </w:pPr>
      <w:r w:rsidRPr="00EF6FDA">
        <w:rPr>
          <w:rFonts w:eastAsiaTheme="minorHAnsi"/>
          <w:szCs w:val="28"/>
          <w:lang w:eastAsia="en-US"/>
        </w:rPr>
        <w:t>Финансовая поддержка:</w:t>
      </w:r>
    </w:p>
    <w:p w14:paraId="1D9380D2" w14:textId="6B8FC674" w:rsidR="00EF6FDA" w:rsidRPr="00EF6FDA" w:rsidRDefault="00EF6FDA" w:rsidP="00EF6FDA">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F6FDA">
        <w:rPr>
          <w:rFonts w:eastAsiaTheme="minorHAnsi"/>
          <w:szCs w:val="28"/>
          <w:lang w:eastAsia="en-US"/>
        </w:rPr>
        <w:t>Льготное кредитование</w:t>
      </w:r>
    </w:p>
    <w:p w14:paraId="3EC1C551" w14:textId="48E8A6ED" w:rsidR="00EF6FDA" w:rsidRPr="00EF6FDA" w:rsidRDefault="00EF6FDA" w:rsidP="00EF6FDA">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F6FDA">
        <w:rPr>
          <w:rFonts w:eastAsiaTheme="minorHAnsi"/>
          <w:szCs w:val="28"/>
          <w:lang w:eastAsia="en-US"/>
        </w:rPr>
        <w:t>Субсидии и дотации</w:t>
      </w:r>
    </w:p>
    <w:p w14:paraId="2ABB83C7" w14:textId="038F95F6" w:rsidR="00EF6FDA" w:rsidRPr="00EF6FDA" w:rsidRDefault="00EF6FDA" w:rsidP="00EF6FDA">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F6FDA">
        <w:rPr>
          <w:rFonts w:eastAsiaTheme="minorHAnsi"/>
          <w:szCs w:val="28"/>
          <w:lang w:eastAsia="en-US"/>
        </w:rPr>
        <w:t>Налоговые льготы</w:t>
      </w:r>
    </w:p>
    <w:p w14:paraId="4D8DF130" w14:textId="77777777" w:rsidR="00EF6FDA" w:rsidRDefault="00EF6FDA" w:rsidP="00EF6FDA">
      <w:pPr>
        <w:spacing w:after="200" w:line="240" w:lineRule="atLeast"/>
        <w:ind w:left="927"/>
        <w:contextualSpacing/>
        <w:rPr>
          <w:rFonts w:eastAsiaTheme="minorHAnsi"/>
          <w:szCs w:val="28"/>
          <w:lang w:eastAsia="en-US"/>
        </w:rPr>
      </w:pPr>
    </w:p>
    <w:p w14:paraId="76BB2A7A" w14:textId="3678A63B" w:rsidR="00EF6FDA" w:rsidRPr="00EF6FDA" w:rsidRDefault="00EF6FDA" w:rsidP="00EF6FDA">
      <w:pPr>
        <w:spacing w:after="200" w:line="240" w:lineRule="atLeast"/>
        <w:ind w:left="927"/>
        <w:contextualSpacing/>
        <w:rPr>
          <w:rFonts w:eastAsiaTheme="minorHAnsi"/>
          <w:szCs w:val="28"/>
          <w:lang w:eastAsia="en-US"/>
        </w:rPr>
      </w:pPr>
      <w:r w:rsidRPr="00EF6FDA">
        <w:rPr>
          <w:rFonts w:eastAsiaTheme="minorHAnsi"/>
          <w:szCs w:val="28"/>
          <w:lang w:eastAsia="en-US"/>
        </w:rPr>
        <w:t>Административная поддержка:</w:t>
      </w:r>
    </w:p>
    <w:p w14:paraId="05598B93" w14:textId="674CE563" w:rsidR="00EF6FDA" w:rsidRPr="00EF6FDA" w:rsidRDefault="00EF6FDA" w:rsidP="00EF6FDA">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F6FDA">
        <w:rPr>
          <w:rFonts w:eastAsiaTheme="minorHAnsi"/>
          <w:szCs w:val="28"/>
          <w:lang w:eastAsia="en-US"/>
        </w:rPr>
        <w:t>Упрощение процедур открытия и ведения бизнеса</w:t>
      </w:r>
    </w:p>
    <w:p w14:paraId="574C469D" w14:textId="5098B779" w:rsidR="00EF6FDA" w:rsidRPr="00EF6FDA" w:rsidRDefault="00EF6FDA" w:rsidP="00EF6FDA">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F6FDA">
        <w:rPr>
          <w:rFonts w:eastAsiaTheme="minorHAnsi"/>
          <w:szCs w:val="28"/>
          <w:lang w:eastAsia="en-US"/>
        </w:rPr>
        <w:t>Консультирование и информационная поддержка</w:t>
      </w:r>
    </w:p>
    <w:p w14:paraId="243DE86D" w14:textId="223AB90C" w:rsidR="00EF6FDA" w:rsidRPr="00EF6FDA" w:rsidRDefault="00EF6FDA" w:rsidP="00EF6FDA">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F6FDA">
        <w:rPr>
          <w:rFonts w:eastAsiaTheme="minorHAnsi"/>
          <w:szCs w:val="28"/>
          <w:lang w:eastAsia="en-US"/>
        </w:rPr>
        <w:t>Содействие в поиске рынков сбыта</w:t>
      </w:r>
    </w:p>
    <w:p w14:paraId="58D89D74" w14:textId="77777777" w:rsidR="00EF6FDA" w:rsidRDefault="00EF6FDA" w:rsidP="00EF6FDA">
      <w:pPr>
        <w:spacing w:after="200" w:line="240" w:lineRule="atLeast"/>
        <w:ind w:left="927"/>
        <w:contextualSpacing/>
        <w:rPr>
          <w:rFonts w:eastAsiaTheme="minorHAnsi"/>
          <w:szCs w:val="28"/>
          <w:lang w:eastAsia="en-US"/>
        </w:rPr>
      </w:pPr>
    </w:p>
    <w:p w14:paraId="760A6CF2" w14:textId="41D9BA9B" w:rsidR="00EF6FDA" w:rsidRPr="00EF6FDA" w:rsidRDefault="00EF6FDA" w:rsidP="00EF6FDA">
      <w:pPr>
        <w:spacing w:after="200" w:line="240" w:lineRule="atLeast"/>
        <w:ind w:left="927"/>
        <w:contextualSpacing/>
        <w:rPr>
          <w:rFonts w:eastAsiaTheme="minorHAnsi"/>
          <w:szCs w:val="28"/>
          <w:lang w:eastAsia="en-US"/>
        </w:rPr>
      </w:pPr>
      <w:r w:rsidRPr="00EF6FDA">
        <w:rPr>
          <w:rFonts w:eastAsiaTheme="minorHAnsi"/>
          <w:szCs w:val="28"/>
          <w:lang w:eastAsia="en-US"/>
        </w:rPr>
        <w:t>Развитие инфраструктуры:</w:t>
      </w:r>
    </w:p>
    <w:p w14:paraId="09026778" w14:textId="470B1365" w:rsidR="00EF6FDA" w:rsidRPr="00EF6FDA" w:rsidRDefault="00EF6FDA" w:rsidP="00EF6FDA">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F6FDA">
        <w:rPr>
          <w:rFonts w:eastAsiaTheme="minorHAnsi"/>
          <w:szCs w:val="28"/>
          <w:lang w:eastAsia="en-US"/>
        </w:rPr>
        <w:t>Формирование индустриальных парков и технопарков</w:t>
      </w:r>
    </w:p>
    <w:p w14:paraId="3C481B45" w14:textId="03CD7DFE" w:rsidR="00EF6FDA" w:rsidRPr="00EF6FDA" w:rsidRDefault="00EF6FDA" w:rsidP="00EF6FDA">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F6FDA">
        <w:rPr>
          <w:rFonts w:eastAsiaTheme="minorHAnsi"/>
          <w:szCs w:val="28"/>
          <w:lang w:eastAsia="en-US"/>
        </w:rPr>
        <w:t>Поддержка малого и среднего бизнеса</w:t>
      </w:r>
    </w:p>
    <w:p w14:paraId="3AEBA6EB" w14:textId="77777777" w:rsidR="00EF6FDA" w:rsidRDefault="00EF6FDA" w:rsidP="00EF6FDA">
      <w:pPr>
        <w:spacing w:after="200" w:line="240" w:lineRule="atLeast"/>
        <w:ind w:left="927"/>
        <w:contextualSpacing/>
        <w:rPr>
          <w:rFonts w:eastAsiaTheme="minorHAnsi"/>
          <w:szCs w:val="28"/>
          <w:lang w:eastAsia="en-US"/>
        </w:rPr>
      </w:pPr>
    </w:p>
    <w:p w14:paraId="354AF425" w14:textId="0EF3D2D3" w:rsidR="00EF6FDA" w:rsidRPr="00EF6FDA" w:rsidRDefault="00EF6FDA" w:rsidP="00EF6FDA">
      <w:pPr>
        <w:spacing w:after="200" w:line="240" w:lineRule="atLeast"/>
        <w:ind w:left="927"/>
        <w:contextualSpacing/>
        <w:rPr>
          <w:rFonts w:eastAsiaTheme="minorHAnsi"/>
          <w:szCs w:val="28"/>
          <w:lang w:eastAsia="en-US"/>
        </w:rPr>
      </w:pPr>
      <w:r w:rsidRPr="00EF6FDA">
        <w:rPr>
          <w:rFonts w:eastAsiaTheme="minorHAnsi"/>
          <w:szCs w:val="28"/>
          <w:lang w:eastAsia="en-US"/>
        </w:rPr>
        <w:t>Внешнеэкономическая деятельность:</w:t>
      </w:r>
    </w:p>
    <w:p w14:paraId="1784ED43" w14:textId="3451100A" w:rsidR="00EF6FDA" w:rsidRPr="00EF6FDA" w:rsidRDefault="00EF6FDA" w:rsidP="00EF6FDA">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F6FDA">
        <w:rPr>
          <w:rFonts w:eastAsiaTheme="minorHAnsi"/>
          <w:szCs w:val="28"/>
          <w:lang w:eastAsia="en-US"/>
        </w:rPr>
        <w:t>Содействие экспорту</w:t>
      </w:r>
    </w:p>
    <w:p w14:paraId="00C7BAA4" w14:textId="6D9C11A5" w:rsidR="008A582C" w:rsidRDefault="00EF6FDA" w:rsidP="00EF6FDA">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EF6FDA">
        <w:rPr>
          <w:rFonts w:eastAsiaTheme="minorHAnsi"/>
          <w:szCs w:val="28"/>
          <w:lang w:eastAsia="en-US"/>
        </w:rPr>
        <w:t>Регулирование импорта</w:t>
      </w:r>
    </w:p>
    <w:p w14:paraId="14D35654" w14:textId="77777777" w:rsidR="00EF6FDA" w:rsidRPr="008A582C" w:rsidRDefault="00EF6FDA" w:rsidP="008A582C">
      <w:pPr>
        <w:spacing w:after="200" w:line="240" w:lineRule="atLeast"/>
        <w:ind w:left="927"/>
        <w:contextualSpacing/>
        <w:rPr>
          <w:rFonts w:eastAsiaTheme="minorHAnsi"/>
          <w:szCs w:val="28"/>
          <w:lang w:eastAsia="en-US"/>
        </w:rPr>
      </w:pPr>
    </w:p>
    <w:p w14:paraId="75575159"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Особенности развития малого предпринимательства в современных условиях</w:t>
      </w:r>
    </w:p>
    <w:p w14:paraId="0C30C8AB" w14:textId="77777777" w:rsidR="00C944CD" w:rsidRPr="00C944CD" w:rsidRDefault="00C944CD" w:rsidP="00C944CD">
      <w:pPr>
        <w:spacing w:after="200" w:line="240" w:lineRule="atLeast"/>
        <w:ind w:left="927"/>
        <w:contextualSpacing/>
        <w:rPr>
          <w:rFonts w:eastAsiaTheme="minorHAnsi"/>
          <w:szCs w:val="28"/>
          <w:lang w:eastAsia="en-US"/>
        </w:rPr>
      </w:pPr>
      <w:r w:rsidRPr="00C944CD">
        <w:rPr>
          <w:rFonts w:eastAsiaTheme="minorHAnsi"/>
          <w:szCs w:val="28"/>
          <w:lang w:eastAsia="en-US"/>
        </w:rPr>
        <w:t>В системе рыночных отношений малый бизнес выступает как форма предпринимательской деятельности, которая характеризуется такими отличительными особенностями, как размер, численность работающих, отраслевая принадлежность.</w:t>
      </w:r>
    </w:p>
    <w:p w14:paraId="468EF873" w14:textId="77777777" w:rsidR="00C944CD" w:rsidRPr="00C944CD" w:rsidRDefault="00C944CD" w:rsidP="00C944CD">
      <w:pPr>
        <w:spacing w:after="200" w:line="240" w:lineRule="atLeast"/>
        <w:ind w:left="927"/>
        <w:contextualSpacing/>
        <w:rPr>
          <w:rFonts w:eastAsiaTheme="minorHAnsi"/>
          <w:szCs w:val="28"/>
          <w:lang w:eastAsia="en-US"/>
        </w:rPr>
      </w:pPr>
      <w:r w:rsidRPr="00C944CD">
        <w:rPr>
          <w:rFonts w:eastAsiaTheme="minorHAnsi"/>
          <w:szCs w:val="28"/>
          <w:lang w:eastAsia="en-US"/>
        </w:rPr>
        <w:t>К малому бизнесу относят организации, которые имеют независимую собственность, обладают хозяйственной самостоятельностью и не доминируют в своей сфере деятельности. Большинство зарубежных исследователей к малым причисляют организации, в которых занято не более 500 человек и объем продаж не превышает 20 млн долл.</w:t>
      </w:r>
    </w:p>
    <w:p w14:paraId="75DE33AF" w14:textId="569E985A" w:rsidR="00C944CD" w:rsidRPr="00C944CD" w:rsidRDefault="00C944CD" w:rsidP="00C944CD">
      <w:pPr>
        <w:spacing w:after="200" w:line="240" w:lineRule="atLeast"/>
        <w:ind w:left="927"/>
        <w:contextualSpacing/>
        <w:rPr>
          <w:rFonts w:eastAsiaTheme="minorHAnsi"/>
          <w:szCs w:val="28"/>
          <w:lang w:eastAsia="en-US"/>
        </w:rPr>
      </w:pPr>
      <w:r w:rsidRPr="00C944CD">
        <w:rPr>
          <w:rFonts w:eastAsiaTheme="minorHAnsi"/>
          <w:szCs w:val="28"/>
          <w:lang w:eastAsia="en-US"/>
        </w:rPr>
        <w:t xml:space="preserve">Несмотря на свое определение "малый бизнес", </w:t>
      </w:r>
      <w:r>
        <w:rPr>
          <w:rFonts w:eastAsiaTheme="minorHAnsi"/>
          <w:szCs w:val="28"/>
          <w:lang w:eastAsia="en-US"/>
        </w:rPr>
        <w:t xml:space="preserve">в современных условиях </w:t>
      </w:r>
      <w:r w:rsidRPr="00C944CD">
        <w:rPr>
          <w:rFonts w:eastAsiaTheme="minorHAnsi"/>
          <w:szCs w:val="28"/>
          <w:lang w:eastAsia="en-US"/>
        </w:rPr>
        <w:t>этот вид производственной и коммерческой деятельности играет важную роль в экономике любой развитой страны.</w:t>
      </w:r>
    </w:p>
    <w:p w14:paraId="6871AD98" w14:textId="77777777" w:rsidR="00C944CD" w:rsidRPr="00C944CD" w:rsidRDefault="00C944CD" w:rsidP="00C944CD">
      <w:pPr>
        <w:spacing w:after="200" w:line="240" w:lineRule="atLeast"/>
        <w:ind w:left="927"/>
        <w:contextualSpacing/>
        <w:rPr>
          <w:rFonts w:eastAsiaTheme="minorHAnsi"/>
          <w:szCs w:val="28"/>
          <w:lang w:eastAsia="en-US"/>
        </w:rPr>
      </w:pPr>
      <w:r w:rsidRPr="00C944CD">
        <w:rPr>
          <w:rFonts w:eastAsiaTheme="minorHAnsi"/>
          <w:szCs w:val="28"/>
          <w:lang w:eastAsia="en-US"/>
        </w:rPr>
        <w:t>Он обладает следующими преимуществами:</w:t>
      </w:r>
    </w:p>
    <w:p w14:paraId="6C1D8525" w14:textId="77777777" w:rsidR="00C944CD" w:rsidRPr="00C944CD" w:rsidRDefault="00C944CD" w:rsidP="00C944CD">
      <w:pPr>
        <w:spacing w:after="200" w:line="240" w:lineRule="atLeast"/>
        <w:ind w:left="927"/>
        <w:contextualSpacing/>
        <w:rPr>
          <w:rFonts w:eastAsiaTheme="minorHAnsi"/>
          <w:szCs w:val="28"/>
          <w:lang w:eastAsia="en-US"/>
        </w:rPr>
      </w:pPr>
      <w:r w:rsidRPr="00C944CD">
        <w:rPr>
          <w:rFonts w:eastAsiaTheme="minorHAnsi"/>
          <w:szCs w:val="28"/>
          <w:lang w:eastAsia="en-US"/>
        </w:rPr>
        <w:t>•</w:t>
      </w:r>
      <w:r w:rsidRPr="00C944CD">
        <w:rPr>
          <w:rFonts w:eastAsiaTheme="minorHAnsi"/>
          <w:szCs w:val="28"/>
          <w:lang w:eastAsia="en-US"/>
        </w:rPr>
        <w:tab/>
        <w:t>малые предприятия, работающие на местных ресурсах или обеспечивающие местный рынок, менее затратны хотя бы с точки зрения транспортных издержек;</w:t>
      </w:r>
    </w:p>
    <w:p w14:paraId="4389CFFB" w14:textId="77777777" w:rsidR="00C944CD" w:rsidRPr="00C944CD" w:rsidRDefault="00C944CD" w:rsidP="00C944CD">
      <w:pPr>
        <w:spacing w:after="200" w:line="240" w:lineRule="atLeast"/>
        <w:ind w:left="927"/>
        <w:contextualSpacing/>
        <w:rPr>
          <w:rFonts w:eastAsiaTheme="minorHAnsi"/>
          <w:szCs w:val="28"/>
          <w:lang w:eastAsia="en-US"/>
        </w:rPr>
      </w:pPr>
      <w:r w:rsidRPr="00C944CD">
        <w:rPr>
          <w:rFonts w:eastAsiaTheme="minorHAnsi"/>
          <w:szCs w:val="28"/>
          <w:lang w:eastAsia="en-US"/>
        </w:rPr>
        <w:t>•</w:t>
      </w:r>
      <w:r w:rsidRPr="00C944CD">
        <w:rPr>
          <w:rFonts w:eastAsiaTheme="minorHAnsi"/>
          <w:szCs w:val="28"/>
          <w:lang w:eastAsia="en-US"/>
        </w:rPr>
        <w:tab/>
        <w:t>экономические преимущества основываются на лучшем использовании местных условий в сочетании с незначительными капитальными и трудовыми затратами;</w:t>
      </w:r>
    </w:p>
    <w:p w14:paraId="18FCAD9F" w14:textId="77777777" w:rsidR="00C944CD" w:rsidRPr="00C944CD" w:rsidRDefault="00C944CD" w:rsidP="00C944CD">
      <w:pPr>
        <w:spacing w:after="200" w:line="240" w:lineRule="atLeast"/>
        <w:ind w:left="927"/>
        <w:contextualSpacing/>
        <w:rPr>
          <w:rFonts w:eastAsiaTheme="minorHAnsi"/>
          <w:szCs w:val="28"/>
          <w:lang w:eastAsia="en-US"/>
        </w:rPr>
      </w:pPr>
      <w:r w:rsidRPr="00C944CD">
        <w:rPr>
          <w:rFonts w:eastAsiaTheme="minorHAnsi"/>
          <w:szCs w:val="28"/>
          <w:lang w:eastAsia="en-US"/>
        </w:rPr>
        <w:t>•</w:t>
      </w:r>
      <w:r w:rsidRPr="00C944CD">
        <w:rPr>
          <w:rFonts w:eastAsiaTheme="minorHAnsi"/>
          <w:szCs w:val="28"/>
          <w:lang w:eastAsia="en-US"/>
        </w:rPr>
        <w:tab/>
        <w:t>труд на мелких предприятиях, как правило, носит материальный характер, он практически полезен;</w:t>
      </w:r>
    </w:p>
    <w:p w14:paraId="309D73A5" w14:textId="77777777" w:rsidR="00C944CD" w:rsidRPr="00C944CD" w:rsidRDefault="00C944CD" w:rsidP="00C944CD">
      <w:pPr>
        <w:spacing w:after="200" w:line="240" w:lineRule="atLeast"/>
        <w:ind w:left="927"/>
        <w:contextualSpacing/>
        <w:rPr>
          <w:rFonts w:eastAsiaTheme="minorHAnsi"/>
          <w:szCs w:val="28"/>
          <w:lang w:eastAsia="en-US"/>
        </w:rPr>
      </w:pPr>
      <w:r w:rsidRPr="00C944CD">
        <w:rPr>
          <w:rFonts w:eastAsiaTheme="minorHAnsi"/>
          <w:szCs w:val="28"/>
          <w:lang w:eastAsia="en-US"/>
        </w:rPr>
        <w:t>•</w:t>
      </w:r>
      <w:r w:rsidRPr="00C944CD">
        <w:rPr>
          <w:rFonts w:eastAsiaTheme="minorHAnsi"/>
          <w:szCs w:val="28"/>
          <w:lang w:eastAsia="en-US"/>
        </w:rPr>
        <w:tab/>
        <w:t>при небольшой численности работников легче выявляются способности каждого из них;</w:t>
      </w:r>
    </w:p>
    <w:p w14:paraId="236A5457" w14:textId="5D41D111" w:rsidR="00C944CD" w:rsidRPr="00C944CD" w:rsidRDefault="00C944CD" w:rsidP="00C944CD">
      <w:pPr>
        <w:spacing w:after="200" w:line="240" w:lineRule="atLeast"/>
        <w:ind w:left="927"/>
        <w:contextualSpacing/>
        <w:rPr>
          <w:rFonts w:eastAsiaTheme="minorHAnsi"/>
          <w:szCs w:val="28"/>
          <w:lang w:eastAsia="en-US"/>
        </w:rPr>
      </w:pPr>
      <w:r w:rsidRPr="00C944CD">
        <w:rPr>
          <w:rFonts w:eastAsiaTheme="minorHAnsi"/>
          <w:szCs w:val="28"/>
          <w:lang w:eastAsia="en-US"/>
        </w:rPr>
        <w:lastRenderedPageBreak/>
        <w:t>•</w:t>
      </w:r>
      <w:r w:rsidRPr="00C944CD">
        <w:rPr>
          <w:rFonts w:eastAsiaTheme="minorHAnsi"/>
          <w:szCs w:val="28"/>
          <w:lang w:eastAsia="en-US"/>
        </w:rPr>
        <w:tab/>
        <w:t>взаимозаменяемость, перемена характера труда, равно как и быстрое изменение ассортимента выпускаемой продукции, на малых предприятиях проходят без больших</w:t>
      </w:r>
      <w:r w:rsidR="00B30AA0">
        <w:rPr>
          <w:rFonts w:eastAsiaTheme="minorHAnsi"/>
          <w:szCs w:val="28"/>
          <w:lang w:eastAsia="en-US"/>
        </w:rPr>
        <w:t xml:space="preserve"> </w:t>
      </w:r>
      <w:r w:rsidRPr="00C944CD">
        <w:rPr>
          <w:rFonts w:eastAsiaTheme="minorHAnsi"/>
          <w:szCs w:val="28"/>
          <w:lang w:eastAsia="en-US"/>
        </w:rPr>
        <w:t>осложнений и др.</w:t>
      </w:r>
    </w:p>
    <w:p w14:paraId="4163D4D9" w14:textId="41324773" w:rsidR="00C944CD" w:rsidRDefault="00C944CD" w:rsidP="00C944CD">
      <w:pPr>
        <w:spacing w:after="200" w:line="240" w:lineRule="atLeast"/>
        <w:ind w:left="927"/>
        <w:contextualSpacing/>
        <w:rPr>
          <w:rFonts w:eastAsiaTheme="minorHAnsi"/>
          <w:szCs w:val="28"/>
          <w:lang w:eastAsia="en-US"/>
        </w:rPr>
      </w:pPr>
      <w:r w:rsidRPr="00C944CD">
        <w:rPr>
          <w:rFonts w:eastAsiaTheme="minorHAnsi"/>
          <w:szCs w:val="28"/>
          <w:lang w:eastAsia="en-US"/>
        </w:rPr>
        <w:t>Малые и средние предприятия отличаются гибкостью, способностью быстро подстраиваться под новые потребности, обеспечивают эффективность использования экономических ресурсов, занимают, как правило, те экономические ниши, которые для крупного бизнеса экономически невыгодны. Поэтому в странах с рыночной экономикой малый бизнес постоянно укрепляет и расширяет свои позиции.</w:t>
      </w:r>
    </w:p>
    <w:p w14:paraId="7708BA87" w14:textId="77777777" w:rsidR="00B30AA0" w:rsidRDefault="00B30AA0" w:rsidP="00C944CD">
      <w:pPr>
        <w:spacing w:after="200" w:line="240" w:lineRule="atLeast"/>
        <w:ind w:left="927"/>
        <w:contextualSpacing/>
        <w:rPr>
          <w:rFonts w:eastAsiaTheme="minorHAnsi"/>
          <w:szCs w:val="28"/>
          <w:lang w:eastAsia="en-US"/>
        </w:rPr>
      </w:pPr>
    </w:p>
    <w:p w14:paraId="49DE3987" w14:textId="77777777" w:rsidR="00B30AA0" w:rsidRPr="00B30AA0" w:rsidRDefault="00B30AA0" w:rsidP="00B30AA0">
      <w:pPr>
        <w:spacing w:after="200" w:line="240" w:lineRule="atLeast"/>
        <w:ind w:left="927"/>
        <w:contextualSpacing/>
        <w:rPr>
          <w:rFonts w:eastAsiaTheme="minorHAnsi"/>
          <w:szCs w:val="28"/>
          <w:lang w:eastAsia="en-US"/>
        </w:rPr>
      </w:pPr>
      <w:r w:rsidRPr="00B30AA0">
        <w:rPr>
          <w:rFonts w:eastAsiaTheme="minorHAnsi"/>
          <w:szCs w:val="28"/>
          <w:lang w:eastAsia="en-US"/>
        </w:rPr>
        <w:t>Вместе с тем, малый и средний бизнес имеет и определенные недостатки:</w:t>
      </w:r>
    </w:p>
    <w:p w14:paraId="6D51DC89" w14:textId="77777777" w:rsidR="00B30AA0" w:rsidRPr="00B30AA0" w:rsidRDefault="00B30AA0" w:rsidP="00B30AA0">
      <w:pPr>
        <w:spacing w:after="200" w:line="240" w:lineRule="atLeast"/>
        <w:ind w:left="927"/>
        <w:contextualSpacing/>
        <w:rPr>
          <w:rFonts w:eastAsiaTheme="minorHAnsi"/>
          <w:szCs w:val="28"/>
          <w:lang w:eastAsia="en-US"/>
        </w:rPr>
      </w:pPr>
      <w:r w:rsidRPr="00B30AA0">
        <w:rPr>
          <w:rFonts w:eastAsiaTheme="minorHAnsi"/>
          <w:szCs w:val="28"/>
          <w:lang w:eastAsia="en-US"/>
        </w:rPr>
        <w:t>•</w:t>
      </w:r>
      <w:r w:rsidRPr="00B30AA0">
        <w:rPr>
          <w:rFonts w:eastAsiaTheme="minorHAnsi"/>
          <w:szCs w:val="28"/>
          <w:lang w:eastAsia="en-US"/>
        </w:rPr>
        <w:tab/>
        <w:t>недостаток оборотных средств, являющийся причиной неплатежеспособности предприятий;</w:t>
      </w:r>
    </w:p>
    <w:p w14:paraId="78867491" w14:textId="77777777" w:rsidR="00B30AA0" w:rsidRPr="00B30AA0" w:rsidRDefault="00B30AA0" w:rsidP="00B30AA0">
      <w:pPr>
        <w:spacing w:after="200" w:line="240" w:lineRule="atLeast"/>
        <w:ind w:left="927"/>
        <w:contextualSpacing/>
        <w:rPr>
          <w:rFonts w:eastAsiaTheme="minorHAnsi"/>
          <w:szCs w:val="28"/>
          <w:lang w:eastAsia="en-US"/>
        </w:rPr>
      </w:pPr>
      <w:r w:rsidRPr="00B30AA0">
        <w:rPr>
          <w:rFonts w:eastAsiaTheme="minorHAnsi"/>
          <w:szCs w:val="28"/>
          <w:lang w:eastAsia="en-US"/>
        </w:rPr>
        <w:t>•</w:t>
      </w:r>
      <w:r w:rsidRPr="00B30AA0">
        <w:rPr>
          <w:rFonts w:eastAsiaTheme="minorHAnsi"/>
          <w:szCs w:val="28"/>
          <w:lang w:eastAsia="en-US"/>
        </w:rPr>
        <w:tab/>
        <w:t>небольшие размеры предприятий и недостаточная материальная база не позволяют им внедрять в производство крупные научно-технические разработки;</w:t>
      </w:r>
    </w:p>
    <w:p w14:paraId="5932E82B" w14:textId="77777777" w:rsidR="00B30AA0" w:rsidRPr="00B30AA0" w:rsidRDefault="00B30AA0" w:rsidP="00B30AA0">
      <w:pPr>
        <w:spacing w:after="200" w:line="240" w:lineRule="atLeast"/>
        <w:ind w:left="927"/>
        <w:contextualSpacing/>
        <w:rPr>
          <w:rFonts w:eastAsiaTheme="minorHAnsi"/>
          <w:szCs w:val="28"/>
          <w:lang w:eastAsia="en-US"/>
        </w:rPr>
      </w:pPr>
      <w:r w:rsidRPr="00B30AA0">
        <w:rPr>
          <w:rFonts w:eastAsiaTheme="minorHAnsi"/>
          <w:szCs w:val="28"/>
          <w:lang w:eastAsia="en-US"/>
        </w:rPr>
        <w:t>•</w:t>
      </w:r>
      <w:r w:rsidRPr="00B30AA0">
        <w:rPr>
          <w:rFonts w:eastAsiaTheme="minorHAnsi"/>
          <w:szCs w:val="28"/>
          <w:lang w:eastAsia="en-US"/>
        </w:rPr>
        <w:tab/>
        <w:t>слабая устойчивость колебаниям экономической конъюнктуры;</w:t>
      </w:r>
    </w:p>
    <w:p w14:paraId="11019F74" w14:textId="77777777" w:rsidR="00B30AA0" w:rsidRPr="00B30AA0" w:rsidRDefault="00B30AA0" w:rsidP="00B30AA0">
      <w:pPr>
        <w:spacing w:after="200" w:line="240" w:lineRule="atLeast"/>
        <w:ind w:left="927"/>
        <w:contextualSpacing/>
        <w:rPr>
          <w:rFonts w:eastAsiaTheme="minorHAnsi"/>
          <w:szCs w:val="28"/>
          <w:lang w:eastAsia="en-US"/>
        </w:rPr>
      </w:pPr>
      <w:r w:rsidRPr="00B30AA0">
        <w:rPr>
          <w:rFonts w:eastAsiaTheme="minorHAnsi"/>
          <w:szCs w:val="28"/>
          <w:lang w:eastAsia="en-US"/>
        </w:rPr>
        <w:t>•</w:t>
      </w:r>
      <w:r w:rsidRPr="00B30AA0">
        <w:rPr>
          <w:rFonts w:eastAsiaTheme="minorHAnsi"/>
          <w:szCs w:val="28"/>
          <w:lang w:eastAsia="en-US"/>
        </w:rPr>
        <w:tab/>
        <w:t xml:space="preserve">недостаточно высокий уровень менеджмента в силу отсутствия подготовки кадров, ориентированных на малый и средний бизнес; </w:t>
      </w:r>
    </w:p>
    <w:p w14:paraId="064ED2DA" w14:textId="77777777" w:rsidR="00B30AA0" w:rsidRDefault="00B30AA0" w:rsidP="00B30AA0">
      <w:pPr>
        <w:spacing w:after="200" w:line="240" w:lineRule="atLeast"/>
        <w:ind w:left="927"/>
        <w:contextualSpacing/>
        <w:rPr>
          <w:rFonts w:eastAsiaTheme="minorHAnsi"/>
          <w:szCs w:val="28"/>
          <w:lang w:eastAsia="en-US"/>
        </w:rPr>
      </w:pPr>
      <w:r w:rsidRPr="00B30AA0">
        <w:rPr>
          <w:rFonts w:eastAsiaTheme="minorHAnsi"/>
          <w:szCs w:val="28"/>
          <w:lang w:eastAsia="en-US"/>
        </w:rPr>
        <w:t>•</w:t>
      </w:r>
      <w:r w:rsidRPr="00B30AA0">
        <w:rPr>
          <w:rFonts w:eastAsiaTheme="minorHAnsi"/>
          <w:szCs w:val="28"/>
          <w:lang w:eastAsia="en-US"/>
        </w:rPr>
        <w:tab/>
        <w:t>и др.</w:t>
      </w:r>
    </w:p>
    <w:p w14:paraId="3439F247" w14:textId="77777777" w:rsidR="00B30AA0" w:rsidRPr="00B30AA0" w:rsidRDefault="00B30AA0" w:rsidP="00B30AA0">
      <w:pPr>
        <w:spacing w:after="200" w:line="240" w:lineRule="atLeast"/>
        <w:ind w:left="927"/>
        <w:contextualSpacing/>
        <w:rPr>
          <w:rFonts w:eastAsiaTheme="minorHAnsi"/>
          <w:szCs w:val="28"/>
          <w:lang w:eastAsia="en-US"/>
        </w:rPr>
      </w:pPr>
    </w:p>
    <w:p w14:paraId="18FBA108" w14:textId="77777777" w:rsidR="00B30AA0" w:rsidRDefault="00B30AA0" w:rsidP="00B30AA0">
      <w:pPr>
        <w:spacing w:after="200" w:line="240" w:lineRule="atLeast"/>
        <w:ind w:left="927"/>
        <w:contextualSpacing/>
        <w:rPr>
          <w:rFonts w:eastAsiaTheme="minorHAnsi"/>
          <w:szCs w:val="28"/>
          <w:lang w:eastAsia="en-US"/>
        </w:rPr>
      </w:pPr>
      <w:r w:rsidRPr="00B30AA0">
        <w:rPr>
          <w:rFonts w:eastAsiaTheme="minorHAnsi"/>
          <w:szCs w:val="28"/>
          <w:lang w:eastAsia="en-US"/>
        </w:rPr>
        <w:t>Особенностью развития малых предприятий частной формы собственности в Республике Беларусь является их ориентированность на торгово-посредническую деятельность. Бизнес таких предприятий ориентирован на «короткие деньги».</w:t>
      </w:r>
    </w:p>
    <w:p w14:paraId="465EDAC9" w14:textId="77777777" w:rsidR="00B30AA0" w:rsidRPr="00B30AA0" w:rsidRDefault="00B30AA0" w:rsidP="00B30AA0">
      <w:pPr>
        <w:spacing w:after="200" w:line="240" w:lineRule="atLeast"/>
        <w:ind w:left="927"/>
        <w:contextualSpacing/>
        <w:rPr>
          <w:rFonts w:eastAsiaTheme="minorHAnsi"/>
          <w:szCs w:val="28"/>
          <w:lang w:eastAsia="en-US"/>
        </w:rPr>
      </w:pPr>
    </w:p>
    <w:p w14:paraId="11EB9D80" w14:textId="085D6D5A" w:rsidR="00B30AA0" w:rsidRPr="00C944CD" w:rsidRDefault="00B30AA0" w:rsidP="00B30AA0">
      <w:pPr>
        <w:spacing w:after="200" w:line="240" w:lineRule="atLeast"/>
        <w:ind w:left="927"/>
        <w:contextualSpacing/>
        <w:rPr>
          <w:rFonts w:eastAsiaTheme="minorHAnsi"/>
          <w:szCs w:val="28"/>
          <w:lang w:eastAsia="en-US"/>
        </w:rPr>
      </w:pPr>
      <w:r w:rsidRPr="00B30AA0">
        <w:rPr>
          <w:rFonts w:eastAsiaTheme="minorHAnsi"/>
          <w:szCs w:val="28"/>
          <w:lang w:eastAsia="en-US"/>
        </w:rPr>
        <w:t>Доля малого и среднего бизнеса в валовом внутреннем продукте (ВВП) страны в последние годы практически остается неизменной. Ядром экономики в Республике Беларусь остаются крупные предприятия.</w:t>
      </w:r>
    </w:p>
    <w:p w14:paraId="6B16EDB3" w14:textId="77777777" w:rsidR="00C944CD" w:rsidRPr="00C944CD" w:rsidRDefault="00C944CD" w:rsidP="00C944CD">
      <w:pPr>
        <w:spacing w:after="200" w:line="240" w:lineRule="atLeast"/>
        <w:ind w:left="927"/>
        <w:contextualSpacing/>
        <w:rPr>
          <w:rFonts w:eastAsiaTheme="minorHAnsi"/>
          <w:szCs w:val="28"/>
          <w:lang w:eastAsia="en-US"/>
        </w:rPr>
      </w:pPr>
    </w:p>
    <w:p w14:paraId="31D8ABB6" w14:textId="6D6656B1" w:rsidR="00450704" w:rsidRDefault="00397E0C"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Формы государственной поддержки субъектов малого и среднего предпринимательства</w:t>
      </w:r>
    </w:p>
    <w:p w14:paraId="78405B94"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В соответствии с Законом Республики Беларусь от 1 июня 2010 г. «О поддержке малого и среднего предпринимательства» определены субъекты малого и среднего предпринимательства.</w:t>
      </w:r>
    </w:p>
    <w:p w14:paraId="58063480" w14:textId="77777777" w:rsidR="002C749A" w:rsidRPr="002C749A" w:rsidRDefault="002C749A" w:rsidP="002C749A">
      <w:pPr>
        <w:spacing w:after="200" w:line="240" w:lineRule="atLeast"/>
        <w:ind w:left="927"/>
        <w:contextualSpacing/>
        <w:rPr>
          <w:rFonts w:eastAsiaTheme="minorHAnsi"/>
          <w:szCs w:val="28"/>
          <w:lang w:eastAsia="en-US"/>
        </w:rPr>
      </w:pPr>
    </w:p>
    <w:p w14:paraId="0118F689"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К субъектам малого предпринимательства относятся:</w:t>
      </w:r>
    </w:p>
    <w:p w14:paraId="35B685B1"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w:t>
      </w:r>
      <w:r w:rsidRPr="002C749A">
        <w:rPr>
          <w:rFonts w:eastAsiaTheme="minorHAnsi"/>
          <w:szCs w:val="28"/>
          <w:lang w:eastAsia="en-US"/>
        </w:rPr>
        <w:tab/>
        <w:t>индивидуальные предприниматели, зарегистрированные в Республике Беларусь;</w:t>
      </w:r>
    </w:p>
    <w:p w14:paraId="36339951"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w:t>
      </w:r>
      <w:r w:rsidRPr="002C749A">
        <w:rPr>
          <w:rFonts w:eastAsiaTheme="minorHAnsi"/>
          <w:szCs w:val="28"/>
          <w:lang w:eastAsia="en-US"/>
        </w:rPr>
        <w:tab/>
      </w:r>
      <w:proofErr w:type="spellStart"/>
      <w:r w:rsidRPr="002C749A">
        <w:rPr>
          <w:rFonts w:eastAsiaTheme="minorHAnsi"/>
          <w:szCs w:val="28"/>
          <w:lang w:eastAsia="en-US"/>
        </w:rPr>
        <w:t>микроорганизации</w:t>
      </w:r>
      <w:proofErr w:type="spellEnd"/>
      <w:r w:rsidRPr="002C749A">
        <w:rPr>
          <w:rFonts w:eastAsiaTheme="minorHAnsi"/>
          <w:szCs w:val="28"/>
          <w:lang w:eastAsia="en-US"/>
        </w:rPr>
        <w:t xml:space="preserve"> - зарегистрированные в Республике Беларусь коммерческие организации со средней численностью работников за календарный год до 15 человек включительно;</w:t>
      </w:r>
    </w:p>
    <w:p w14:paraId="748D7856"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lastRenderedPageBreak/>
        <w:t>•</w:t>
      </w:r>
      <w:r w:rsidRPr="002C749A">
        <w:rPr>
          <w:rFonts w:eastAsiaTheme="minorHAnsi"/>
          <w:szCs w:val="28"/>
          <w:lang w:eastAsia="en-US"/>
        </w:rPr>
        <w:tab/>
        <w:t>малые организации - зарегистрированные в Республике Беларусь коммерческие организации со средней численностью работников за календарный год от 16 до 100 человек включительно.</w:t>
      </w:r>
    </w:p>
    <w:p w14:paraId="724E791E" w14:textId="77777777" w:rsidR="002C749A" w:rsidRPr="002C749A" w:rsidRDefault="002C749A" w:rsidP="002C749A">
      <w:pPr>
        <w:spacing w:after="200" w:line="240" w:lineRule="atLeast"/>
        <w:ind w:left="927"/>
        <w:contextualSpacing/>
        <w:rPr>
          <w:rFonts w:eastAsiaTheme="minorHAnsi"/>
          <w:szCs w:val="28"/>
          <w:lang w:eastAsia="en-US"/>
        </w:rPr>
      </w:pPr>
    </w:p>
    <w:p w14:paraId="47897A18"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К субъектам среднего предпринимательства относятся зарегистрированные в Республике Беларусь коммерческие организации со средней численностью работников за календарный год от 101 до 250 человек включительно.</w:t>
      </w:r>
    </w:p>
    <w:p w14:paraId="001DD0DA" w14:textId="77777777" w:rsidR="002C749A" w:rsidRPr="002C749A" w:rsidRDefault="002C749A" w:rsidP="002C749A">
      <w:pPr>
        <w:spacing w:after="200" w:line="240" w:lineRule="atLeast"/>
        <w:ind w:left="927"/>
        <w:contextualSpacing/>
        <w:rPr>
          <w:rFonts w:eastAsiaTheme="minorHAnsi"/>
          <w:szCs w:val="28"/>
          <w:lang w:eastAsia="en-US"/>
        </w:rPr>
      </w:pPr>
    </w:p>
    <w:p w14:paraId="12E1DE6A"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Поддержка малого среднего предпринимательства – реализация государственными органами и иными организациями правовых, экономических, информационных, социальных, консультационных, образовательных, организационных и иных мер по созданию благоприятных условий для развития субъектов малого и среднего предпринимательства и субъектов инфраструктуры поддержки малого и среднего предпринимательства.</w:t>
      </w:r>
    </w:p>
    <w:p w14:paraId="7E1E4A38" w14:textId="77777777" w:rsidR="002C749A" w:rsidRPr="002C749A" w:rsidRDefault="002C749A" w:rsidP="002C749A">
      <w:pPr>
        <w:spacing w:after="200" w:line="240" w:lineRule="atLeast"/>
        <w:ind w:left="927"/>
        <w:contextualSpacing/>
        <w:rPr>
          <w:rFonts w:eastAsiaTheme="minorHAnsi"/>
          <w:szCs w:val="28"/>
          <w:lang w:eastAsia="en-US"/>
        </w:rPr>
      </w:pPr>
    </w:p>
    <w:p w14:paraId="6B123A03"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Законодательство о поддержке малого и среднего предпринимательства основывается на Конституции Республики Беларусь и состоит из Закона «О поддержке малого и среднего предпринимательства», актов Президента Республики Беларусь и иных актов законодательства.</w:t>
      </w:r>
    </w:p>
    <w:p w14:paraId="35487841" w14:textId="77777777" w:rsidR="002C749A" w:rsidRPr="002C749A" w:rsidRDefault="002C749A" w:rsidP="002C749A">
      <w:pPr>
        <w:spacing w:after="200" w:line="240" w:lineRule="atLeast"/>
        <w:ind w:left="927"/>
        <w:contextualSpacing/>
        <w:rPr>
          <w:rFonts w:eastAsiaTheme="minorHAnsi"/>
          <w:szCs w:val="28"/>
          <w:lang w:eastAsia="en-US"/>
        </w:rPr>
      </w:pPr>
    </w:p>
    <w:p w14:paraId="383A367F"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К организациям, осуществляющим поддержку субъектов малого и (или) среднего предпринимательства, в соответствии с Законом и иными актами законодательства относятся:</w:t>
      </w:r>
    </w:p>
    <w:p w14:paraId="2C497AA8"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w:t>
      </w:r>
      <w:r w:rsidRPr="002C749A">
        <w:rPr>
          <w:rFonts w:eastAsiaTheme="minorHAnsi"/>
          <w:szCs w:val="28"/>
          <w:lang w:eastAsia="en-US"/>
        </w:rPr>
        <w:tab/>
        <w:t>Белорусский фонд финансовой поддержки предпринимателей;</w:t>
      </w:r>
    </w:p>
    <w:p w14:paraId="19F354AD"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w:t>
      </w:r>
      <w:r w:rsidRPr="002C749A">
        <w:rPr>
          <w:rFonts w:eastAsiaTheme="minorHAnsi"/>
          <w:szCs w:val="28"/>
          <w:lang w:eastAsia="en-US"/>
        </w:rPr>
        <w:tab/>
        <w:t>учреждения финансовой поддержки предпринимателей;</w:t>
      </w:r>
    </w:p>
    <w:p w14:paraId="27043BED"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w:t>
      </w:r>
      <w:r w:rsidRPr="002C749A">
        <w:rPr>
          <w:rFonts w:eastAsiaTheme="minorHAnsi"/>
          <w:szCs w:val="28"/>
          <w:lang w:eastAsia="en-US"/>
        </w:rPr>
        <w:tab/>
        <w:t>общества взаимного финансирования субъектов малого и среднего предпринимательства.</w:t>
      </w:r>
    </w:p>
    <w:p w14:paraId="687BCD16" w14:textId="77777777" w:rsidR="002C749A" w:rsidRPr="002C749A" w:rsidRDefault="002C749A" w:rsidP="002C749A">
      <w:pPr>
        <w:spacing w:after="200" w:line="240" w:lineRule="atLeast"/>
        <w:ind w:left="927"/>
        <w:contextualSpacing/>
        <w:rPr>
          <w:rFonts w:eastAsiaTheme="minorHAnsi"/>
          <w:szCs w:val="28"/>
          <w:lang w:eastAsia="en-US"/>
        </w:rPr>
      </w:pPr>
    </w:p>
    <w:p w14:paraId="7077A499"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Основными целями государственной политики в сфере поддержки малого и среднего предпринимательства являются:</w:t>
      </w:r>
    </w:p>
    <w:p w14:paraId="38F27918"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w:t>
      </w:r>
      <w:r w:rsidRPr="002C749A">
        <w:rPr>
          <w:rFonts w:eastAsiaTheme="minorHAnsi"/>
          <w:szCs w:val="28"/>
          <w:lang w:eastAsia="en-US"/>
        </w:rPr>
        <w:tab/>
        <w:t>создание благоприятных условий для развития субъектов малого и среднего предпринимательства и конкуренции;</w:t>
      </w:r>
    </w:p>
    <w:p w14:paraId="491C5CC5"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w:t>
      </w:r>
      <w:r w:rsidRPr="002C749A">
        <w:rPr>
          <w:rFonts w:eastAsiaTheme="minorHAnsi"/>
          <w:szCs w:val="28"/>
          <w:lang w:eastAsia="en-US"/>
        </w:rPr>
        <w:tab/>
        <w:t>оказание содействия субъектам малого и среднего предпринимательства продвижении производимых ими товаров (работ, услуг) на рынок Республики Беларусь и рынки иностранных государств;</w:t>
      </w:r>
    </w:p>
    <w:p w14:paraId="601FBD3E"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w:t>
      </w:r>
      <w:r w:rsidRPr="002C749A">
        <w:rPr>
          <w:rFonts w:eastAsiaTheme="minorHAnsi"/>
          <w:szCs w:val="28"/>
          <w:lang w:eastAsia="en-US"/>
        </w:rPr>
        <w:tab/>
        <w:t>увеличение количества субъектов малого и среднего предпринимательства;</w:t>
      </w:r>
    </w:p>
    <w:p w14:paraId="3CABDEE5"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w:t>
      </w:r>
      <w:r w:rsidRPr="002C749A">
        <w:rPr>
          <w:rFonts w:eastAsiaTheme="minorHAnsi"/>
          <w:szCs w:val="28"/>
          <w:lang w:eastAsia="en-US"/>
        </w:rPr>
        <w:tab/>
        <w:t>увеличение доли производимых субъектами малого и среднего предпринимательства товаров (работ, услуг) в объеме валового внутреннего продукта.</w:t>
      </w:r>
    </w:p>
    <w:p w14:paraId="2892DC32" w14:textId="77777777" w:rsidR="002C749A" w:rsidRPr="002C749A" w:rsidRDefault="002C749A" w:rsidP="002C749A">
      <w:pPr>
        <w:spacing w:after="200" w:line="240" w:lineRule="atLeast"/>
        <w:ind w:left="927"/>
        <w:contextualSpacing/>
        <w:rPr>
          <w:rFonts w:eastAsiaTheme="minorHAnsi"/>
          <w:szCs w:val="28"/>
          <w:lang w:eastAsia="en-US"/>
        </w:rPr>
      </w:pPr>
    </w:p>
    <w:p w14:paraId="25163E4F"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lastRenderedPageBreak/>
        <w:t>Основными принципами государственной политики в сфере поддержки малого и среднего предпринимательства являются:</w:t>
      </w:r>
    </w:p>
    <w:p w14:paraId="616135DD"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w:t>
      </w:r>
      <w:r w:rsidRPr="002C749A">
        <w:rPr>
          <w:rFonts w:eastAsiaTheme="minorHAnsi"/>
          <w:szCs w:val="28"/>
          <w:lang w:eastAsia="en-US"/>
        </w:rPr>
        <w:tab/>
        <w:t>обеспечение равного доступа субъектов малого и среднего предпринимательства к получению поддержки в соответствии с условиями ее оказания, установленными законодательством, а также гласности и комплексного подхода при ее предоставлении;</w:t>
      </w:r>
    </w:p>
    <w:p w14:paraId="695C3EF7" w14:textId="77777777" w:rsidR="002C749A" w:rsidRP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w:t>
      </w:r>
      <w:r w:rsidRPr="002C749A">
        <w:rPr>
          <w:rFonts w:eastAsiaTheme="minorHAnsi"/>
          <w:szCs w:val="28"/>
          <w:lang w:eastAsia="en-US"/>
        </w:rPr>
        <w:tab/>
        <w:t>участие представителей субъектов малого и среднего предпринимательства, (ассоциаций и союзов) в формировании государственной политики в сфере поддержки малого и среднего предпринимательства, подготовке проектов нормативных правовых актов, регулирующих вопросы поддержки малого и среднего предпринимательства.</w:t>
      </w:r>
    </w:p>
    <w:p w14:paraId="12E88836" w14:textId="77777777" w:rsidR="002C749A" w:rsidRPr="002C749A" w:rsidRDefault="002C749A" w:rsidP="002C749A">
      <w:pPr>
        <w:spacing w:after="200" w:line="240" w:lineRule="atLeast"/>
        <w:ind w:left="927"/>
        <w:contextualSpacing/>
        <w:rPr>
          <w:rFonts w:eastAsiaTheme="minorHAnsi"/>
          <w:szCs w:val="28"/>
          <w:lang w:eastAsia="en-US"/>
        </w:rPr>
      </w:pPr>
    </w:p>
    <w:p w14:paraId="7DBE4A78" w14:textId="77777777" w:rsid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Финансовая поддержка субъектов малого и среднего предпринимательства осуществляется за счет средств республиканского и местных бюджетов, а также иных источников, не запрещенных законодательством.</w:t>
      </w:r>
    </w:p>
    <w:p w14:paraId="113B4655" w14:textId="77777777" w:rsidR="001E19ED" w:rsidRDefault="001E19ED" w:rsidP="002C749A">
      <w:pPr>
        <w:spacing w:after="200" w:line="240" w:lineRule="atLeast"/>
        <w:ind w:left="927"/>
        <w:contextualSpacing/>
        <w:rPr>
          <w:rFonts w:eastAsiaTheme="minorHAnsi"/>
          <w:szCs w:val="28"/>
          <w:lang w:eastAsia="en-US"/>
        </w:rPr>
      </w:pPr>
    </w:p>
    <w:p w14:paraId="0D951BBF" w14:textId="77777777" w:rsidR="001E19ED" w:rsidRPr="001E19ED" w:rsidRDefault="001E19ED" w:rsidP="001E19ED">
      <w:pPr>
        <w:spacing w:after="200" w:line="240" w:lineRule="atLeast"/>
        <w:ind w:left="927"/>
        <w:contextualSpacing/>
        <w:rPr>
          <w:rFonts w:eastAsiaTheme="minorHAnsi"/>
          <w:szCs w:val="28"/>
          <w:lang w:eastAsia="en-US"/>
        </w:rPr>
      </w:pPr>
      <w:r w:rsidRPr="001E19ED">
        <w:rPr>
          <w:rFonts w:eastAsiaTheme="minorHAnsi"/>
          <w:szCs w:val="28"/>
          <w:lang w:eastAsia="en-US"/>
        </w:rPr>
        <w:t>Государственная финансовая поддержка за счет средств, предусмотренных государственными программами в сфере государственной поддержки малого и среднего предпринимательства, оказывается субъектам малого предпринимательства Белорусским фондом финансовой поддержки предпринимателей путем предоставления:</w:t>
      </w:r>
    </w:p>
    <w:p w14:paraId="2C563592" w14:textId="77777777" w:rsidR="001E19ED" w:rsidRPr="001E19ED" w:rsidRDefault="001E19ED" w:rsidP="001E19ED">
      <w:pPr>
        <w:spacing w:after="200" w:line="240" w:lineRule="atLeast"/>
        <w:ind w:left="927"/>
        <w:contextualSpacing/>
        <w:rPr>
          <w:rFonts w:eastAsiaTheme="minorHAnsi"/>
          <w:szCs w:val="28"/>
          <w:lang w:eastAsia="en-US"/>
        </w:rPr>
      </w:pPr>
      <w:r w:rsidRPr="001E19ED">
        <w:rPr>
          <w:rFonts w:eastAsiaTheme="minorHAnsi"/>
          <w:szCs w:val="28"/>
          <w:lang w:eastAsia="en-US"/>
        </w:rPr>
        <w:t>•</w:t>
      </w:r>
      <w:r w:rsidRPr="001E19ED">
        <w:rPr>
          <w:rFonts w:eastAsiaTheme="minorHAnsi"/>
          <w:szCs w:val="28"/>
          <w:lang w:eastAsia="en-US"/>
        </w:rPr>
        <w:tab/>
        <w:t>финансовых средств на возвратной возмездной или безвозмездной основе;</w:t>
      </w:r>
    </w:p>
    <w:p w14:paraId="0251EAF3" w14:textId="77777777" w:rsidR="001E19ED" w:rsidRPr="001E19ED" w:rsidRDefault="001E19ED" w:rsidP="001E19ED">
      <w:pPr>
        <w:spacing w:after="200" w:line="240" w:lineRule="atLeast"/>
        <w:ind w:left="927"/>
        <w:contextualSpacing/>
        <w:rPr>
          <w:rFonts w:eastAsiaTheme="minorHAnsi"/>
          <w:szCs w:val="28"/>
          <w:lang w:eastAsia="en-US"/>
        </w:rPr>
      </w:pPr>
      <w:r w:rsidRPr="001E19ED">
        <w:rPr>
          <w:rFonts w:eastAsiaTheme="minorHAnsi"/>
          <w:szCs w:val="28"/>
          <w:lang w:eastAsia="en-US"/>
        </w:rPr>
        <w:t>•</w:t>
      </w:r>
      <w:r w:rsidRPr="001E19ED">
        <w:rPr>
          <w:rFonts w:eastAsiaTheme="minorHAnsi"/>
          <w:szCs w:val="28"/>
          <w:lang w:eastAsia="en-US"/>
        </w:rPr>
        <w:tab/>
        <w:t>имущества на условиях финансовой аренды (лизинга);</w:t>
      </w:r>
    </w:p>
    <w:p w14:paraId="419FB328" w14:textId="1BAF15A4" w:rsidR="001E19ED" w:rsidRPr="002C749A" w:rsidRDefault="001E19ED" w:rsidP="001E19ED">
      <w:pPr>
        <w:spacing w:after="200" w:line="240" w:lineRule="atLeast"/>
        <w:ind w:left="927"/>
        <w:contextualSpacing/>
        <w:rPr>
          <w:rFonts w:eastAsiaTheme="minorHAnsi"/>
          <w:szCs w:val="28"/>
          <w:lang w:eastAsia="en-US"/>
        </w:rPr>
      </w:pPr>
      <w:r w:rsidRPr="001E19ED">
        <w:rPr>
          <w:rFonts w:eastAsiaTheme="minorHAnsi"/>
          <w:szCs w:val="28"/>
          <w:lang w:eastAsia="en-US"/>
        </w:rPr>
        <w:t>•</w:t>
      </w:r>
      <w:r w:rsidRPr="001E19ED">
        <w:rPr>
          <w:rFonts w:eastAsiaTheme="minorHAnsi"/>
          <w:szCs w:val="28"/>
          <w:lang w:eastAsia="en-US"/>
        </w:rPr>
        <w:tab/>
        <w:t>гарантий по льготным кредитам, в том числе по микрокредитам, предоставляемым банками Республики Беларусь в соответствии с законом.</w:t>
      </w:r>
    </w:p>
    <w:p w14:paraId="083BC90B" w14:textId="77777777" w:rsidR="002C749A" w:rsidRPr="002C749A" w:rsidRDefault="002C749A" w:rsidP="002C749A">
      <w:pPr>
        <w:spacing w:after="200" w:line="240" w:lineRule="atLeast"/>
        <w:ind w:left="927"/>
        <w:contextualSpacing/>
        <w:rPr>
          <w:rFonts w:eastAsiaTheme="minorHAnsi"/>
          <w:szCs w:val="28"/>
          <w:lang w:eastAsia="en-US"/>
        </w:rPr>
      </w:pPr>
    </w:p>
    <w:p w14:paraId="48886C38" w14:textId="789C70C0" w:rsidR="002C749A" w:rsidRDefault="002C749A" w:rsidP="002C749A">
      <w:pPr>
        <w:spacing w:after="200" w:line="240" w:lineRule="atLeast"/>
        <w:ind w:left="927"/>
        <w:contextualSpacing/>
        <w:rPr>
          <w:rFonts w:eastAsiaTheme="minorHAnsi"/>
          <w:szCs w:val="28"/>
          <w:lang w:eastAsia="en-US"/>
        </w:rPr>
      </w:pPr>
      <w:r w:rsidRPr="002C749A">
        <w:rPr>
          <w:rFonts w:eastAsiaTheme="minorHAnsi"/>
          <w:szCs w:val="28"/>
          <w:lang w:eastAsia="en-US"/>
        </w:rPr>
        <w:t>Информационная поддержка осуществляется путем создания условий для получения субъектами малого и среднего предпринимательства информации, необходимой для эффективного осуществления и развития предпринимательской деятельности.</w:t>
      </w:r>
    </w:p>
    <w:p w14:paraId="722A918B" w14:textId="77777777" w:rsidR="00F95DB2" w:rsidRDefault="00F95DB2" w:rsidP="002C749A">
      <w:pPr>
        <w:spacing w:after="200" w:line="240" w:lineRule="atLeast"/>
        <w:ind w:left="927"/>
        <w:contextualSpacing/>
        <w:rPr>
          <w:rFonts w:eastAsiaTheme="minorHAnsi"/>
          <w:szCs w:val="28"/>
          <w:lang w:eastAsia="en-US"/>
        </w:rPr>
      </w:pPr>
    </w:p>
    <w:p w14:paraId="1CFA4703" w14:textId="77777777" w:rsidR="00F95DB2" w:rsidRPr="00F95DB2" w:rsidRDefault="00F95DB2" w:rsidP="00F95DB2">
      <w:pPr>
        <w:spacing w:after="200" w:line="240" w:lineRule="atLeast"/>
        <w:ind w:left="927"/>
        <w:contextualSpacing/>
        <w:rPr>
          <w:rFonts w:eastAsiaTheme="minorHAnsi"/>
          <w:szCs w:val="28"/>
          <w:lang w:eastAsia="en-US"/>
        </w:rPr>
      </w:pPr>
      <w:r w:rsidRPr="00F95DB2">
        <w:rPr>
          <w:rFonts w:eastAsiaTheme="minorHAnsi"/>
          <w:szCs w:val="28"/>
          <w:lang w:eastAsia="en-US"/>
        </w:rPr>
        <w:t>Основными видами информационной поддержки субъектов малого и среднего предпринимательства являются:</w:t>
      </w:r>
    </w:p>
    <w:p w14:paraId="37FB88E3" w14:textId="4882F34A" w:rsidR="00F95DB2" w:rsidRDefault="00F95DB2" w:rsidP="00F95DB2">
      <w:pPr>
        <w:spacing w:after="200" w:line="240" w:lineRule="atLeast"/>
        <w:ind w:left="927"/>
        <w:contextualSpacing/>
        <w:rPr>
          <w:rFonts w:eastAsiaTheme="minorHAnsi"/>
          <w:szCs w:val="28"/>
          <w:lang w:eastAsia="en-US"/>
        </w:rPr>
      </w:pPr>
      <w:r w:rsidRPr="00F95DB2">
        <w:rPr>
          <w:rFonts w:eastAsiaTheme="minorHAnsi"/>
          <w:szCs w:val="28"/>
          <w:lang w:eastAsia="en-US"/>
        </w:rPr>
        <w:t xml:space="preserve">освещение в средствах массовой информации, глобальной компьютерной сети Интернет различных вопросов предпринимательской деятельности, в том числе актов законодательства, предложений в области имущественного обеспечения и делового сотрудничества, размещение приглашений к участию в процедурах государственных закупок товаров (работ, </w:t>
      </w:r>
      <w:r w:rsidRPr="00F95DB2">
        <w:rPr>
          <w:rFonts w:eastAsiaTheme="minorHAnsi"/>
          <w:szCs w:val="28"/>
          <w:lang w:eastAsia="en-US"/>
        </w:rPr>
        <w:lastRenderedPageBreak/>
        <w:t>услуг), информации о субъектах инфраструктуры поддержки малого и среднего предпринимательства;</w:t>
      </w:r>
    </w:p>
    <w:p w14:paraId="5A4DB26C" w14:textId="77777777" w:rsidR="002C749A" w:rsidRPr="002C749A" w:rsidRDefault="002C749A" w:rsidP="002C749A">
      <w:pPr>
        <w:spacing w:after="200" w:line="240" w:lineRule="atLeast"/>
        <w:ind w:left="927"/>
        <w:contextualSpacing/>
        <w:rPr>
          <w:rFonts w:eastAsiaTheme="minorHAnsi"/>
          <w:szCs w:val="28"/>
          <w:lang w:eastAsia="en-US"/>
        </w:rPr>
      </w:pPr>
    </w:p>
    <w:p w14:paraId="60402807"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Элементы инфраструктуры, обеспечивающие финансовую поддержку субъектов малого и среднего предпринимательства</w:t>
      </w:r>
    </w:p>
    <w:p w14:paraId="4AE65BE2" w14:textId="77777777" w:rsidR="002B4694" w:rsidRDefault="002B4694" w:rsidP="002B4694">
      <w:pPr>
        <w:spacing w:after="200" w:line="240" w:lineRule="atLeast"/>
        <w:ind w:left="927"/>
        <w:contextualSpacing/>
        <w:rPr>
          <w:rFonts w:eastAsiaTheme="minorHAnsi"/>
          <w:szCs w:val="28"/>
          <w:lang w:eastAsia="en-US"/>
        </w:rPr>
      </w:pPr>
      <w:r w:rsidRPr="002B4694">
        <w:rPr>
          <w:rFonts w:eastAsiaTheme="minorHAnsi"/>
          <w:szCs w:val="28"/>
          <w:lang w:eastAsia="en-US"/>
        </w:rPr>
        <w:t>Финансовая поддержка субъектов малого и среднего предпринимательства осуществляется за счет средств республиканского и местных бюджетов, а также иных источников, не запрещенных законодательством.</w:t>
      </w:r>
    </w:p>
    <w:p w14:paraId="3B905450" w14:textId="77777777" w:rsidR="00045F2E" w:rsidRPr="002B4694" w:rsidRDefault="00045F2E" w:rsidP="002B4694">
      <w:pPr>
        <w:spacing w:after="200" w:line="240" w:lineRule="atLeast"/>
        <w:ind w:left="927"/>
        <w:contextualSpacing/>
        <w:rPr>
          <w:rFonts w:eastAsiaTheme="minorHAnsi"/>
          <w:szCs w:val="28"/>
          <w:lang w:eastAsia="en-US"/>
        </w:rPr>
      </w:pPr>
    </w:p>
    <w:p w14:paraId="025FBEED" w14:textId="77777777" w:rsidR="002B4694" w:rsidRPr="002B4694" w:rsidRDefault="002B4694" w:rsidP="002B4694">
      <w:pPr>
        <w:spacing w:after="200" w:line="240" w:lineRule="atLeast"/>
        <w:ind w:left="927"/>
        <w:contextualSpacing/>
        <w:rPr>
          <w:rFonts w:eastAsiaTheme="minorHAnsi"/>
          <w:szCs w:val="28"/>
          <w:lang w:eastAsia="en-US"/>
        </w:rPr>
      </w:pPr>
      <w:r w:rsidRPr="002B4694">
        <w:rPr>
          <w:rFonts w:eastAsiaTheme="minorHAnsi"/>
          <w:szCs w:val="28"/>
          <w:lang w:eastAsia="en-US"/>
        </w:rPr>
        <w:t>Государственная финансовая поддержка за счет средств, предусмотренных государственными программами в сфере государственной поддержки малого и среднего предпринимательства, оказывается субъектам малого предпринимательства Белорусским фондом финансовой поддержки предпринимателей путем предоставления:</w:t>
      </w:r>
    </w:p>
    <w:p w14:paraId="2E2C4B10" w14:textId="77777777" w:rsidR="002B4694" w:rsidRPr="002B4694" w:rsidRDefault="002B4694" w:rsidP="002B4694">
      <w:pPr>
        <w:spacing w:after="200" w:line="240" w:lineRule="atLeast"/>
        <w:ind w:left="927"/>
        <w:contextualSpacing/>
        <w:rPr>
          <w:rFonts w:eastAsiaTheme="minorHAnsi"/>
          <w:szCs w:val="28"/>
          <w:lang w:eastAsia="en-US"/>
        </w:rPr>
      </w:pPr>
      <w:r w:rsidRPr="002B4694">
        <w:rPr>
          <w:rFonts w:eastAsiaTheme="minorHAnsi"/>
          <w:szCs w:val="28"/>
          <w:lang w:eastAsia="en-US"/>
        </w:rPr>
        <w:t>•</w:t>
      </w:r>
      <w:r w:rsidRPr="002B4694">
        <w:rPr>
          <w:rFonts w:eastAsiaTheme="minorHAnsi"/>
          <w:szCs w:val="28"/>
          <w:lang w:eastAsia="en-US"/>
        </w:rPr>
        <w:tab/>
        <w:t>финансовых средств на возвратной возмездной или безвозмездной основе;</w:t>
      </w:r>
    </w:p>
    <w:p w14:paraId="74486ACC" w14:textId="77777777" w:rsidR="002B4694" w:rsidRPr="002B4694" w:rsidRDefault="002B4694" w:rsidP="002B4694">
      <w:pPr>
        <w:spacing w:after="200" w:line="240" w:lineRule="atLeast"/>
        <w:ind w:left="927"/>
        <w:contextualSpacing/>
        <w:rPr>
          <w:rFonts w:eastAsiaTheme="minorHAnsi"/>
          <w:szCs w:val="28"/>
          <w:lang w:eastAsia="en-US"/>
        </w:rPr>
      </w:pPr>
      <w:r w:rsidRPr="002B4694">
        <w:rPr>
          <w:rFonts w:eastAsiaTheme="minorHAnsi"/>
          <w:szCs w:val="28"/>
          <w:lang w:eastAsia="en-US"/>
        </w:rPr>
        <w:t>•</w:t>
      </w:r>
      <w:r w:rsidRPr="002B4694">
        <w:rPr>
          <w:rFonts w:eastAsiaTheme="minorHAnsi"/>
          <w:szCs w:val="28"/>
          <w:lang w:eastAsia="en-US"/>
        </w:rPr>
        <w:tab/>
        <w:t>имущества на условиях финансовой аренды (лизинга);</w:t>
      </w:r>
    </w:p>
    <w:p w14:paraId="0C18DC06" w14:textId="1935F79E" w:rsidR="009F4DB9" w:rsidRDefault="002B4694" w:rsidP="002B4694">
      <w:pPr>
        <w:spacing w:after="200" w:line="240" w:lineRule="atLeast"/>
        <w:ind w:left="927"/>
        <w:contextualSpacing/>
        <w:rPr>
          <w:rFonts w:eastAsiaTheme="minorHAnsi"/>
          <w:szCs w:val="28"/>
          <w:lang w:eastAsia="en-US"/>
        </w:rPr>
      </w:pPr>
      <w:r w:rsidRPr="002B4694">
        <w:rPr>
          <w:rFonts w:eastAsiaTheme="minorHAnsi"/>
          <w:szCs w:val="28"/>
          <w:lang w:eastAsia="en-US"/>
        </w:rPr>
        <w:t>•</w:t>
      </w:r>
      <w:r w:rsidRPr="002B4694">
        <w:rPr>
          <w:rFonts w:eastAsiaTheme="minorHAnsi"/>
          <w:szCs w:val="28"/>
          <w:lang w:eastAsia="en-US"/>
        </w:rPr>
        <w:tab/>
        <w:t>гарантий по льготным кредитам, в том числе по микрокредитам, предоставляемым банками Республики Беларусь в соответствии с законом.</w:t>
      </w:r>
    </w:p>
    <w:p w14:paraId="5BF37C36" w14:textId="77777777" w:rsidR="006F7DFB" w:rsidRDefault="006F7DFB" w:rsidP="002B4694">
      <w:pPr>
        <w:spacing w:after="200" w:line="240" w:lineRule="atLeast"/>
        <w:ind w:left="927"/>
        <w:contextualSpacing/>
        <w:rPr>
          <w:rFonts w:eastAsiaTheme="minorHAnsi"/>
          <w:szCs w:val="28"/>
          <w:lang w:eastAsia="en-US"/>
        </w:rPr>
      </w:pPr>
    </w:p>
    <w:p w14:paraId="09713E10" w14:textId="33803273" w:rsidR="006F7DFB" w:rsidRDefault="00BA39E6" w:rsidP="002B4694">
      <w:pPr>
        <w:spacing w:after="200" w:line="240" w:lineRule="atLeast"/>
        <w:ind w:left="927"/>
        <w:contextualSpacing/>
        <w:rPr>
          <w:rFonts w:eastAsiaTheme="minorHAnsi"/>
          <w:szCs w:val="28"/>
          <w:lang w:eastAsia="en-US"/>
        </w:rPr>
      </w:pPr>
      <w:r>
        <w:rPr>
          <w:rFonts w:eastAsiaTheme="minorHAnsi"/>
          <w:szCs w:val="28"/>
          <w:lang w:eastAsia="en-US"/>
        </w:rPr>
        <w:t xml:space="preserve">Также существуют </w:t>
      </w:r>
      <w:r w:rsidR="0063568C">
        <w:rPr>
          <w:rFonts w:eastAsiaTheme="minorHAnsi"/>
          <w:szCs w:val="28"/>
          <w:lang w:eastAsia="en-US"/>
        </w:rPr>
        <w:t xml:space="preserve">и разрабатываются различные </w:t>
      </w:r>
      <w:r>
        <w:rPr>
          <w:rFonts w:eastAsiaTheme="minorHAnsi"/>
          <w:szCs w:val="28"/>
          <w:lang w:eastAsia="en-US"/>
        </w:rPr>
        <w:t>программы кредитования для бизнеса, налоговые льготы и преференции.</w:t>
      </w:r>
    </w:p>
    <w:p w14:paraId="7047AEE4" w14:textId="77777777" w:rsidR="009F4DB9" w:rsidRPr="009F4DB9" w:rsidRDefault="009F4DB9" w:rsidP="009F4DB9">
      <w:pPr>
        <w:spacing w:after="200" w:line="240" w:lineRule="atLeast"/>
        <w:ind w:left="927"/>
        <w:contextualSpacing/>
        <w:rPr>
          <w:rFonts w:eastAsiaTheme="minorHAnsi"/>
          <w:szCs w:val="28"/>
          <w:lang w:eastAsia="en-US"/>
        </w:rPr>
      </w:pPr>
    </w:p>
    <w:p w14:paraId="184C7641" w14:textId="6B573374" w:rsidR="00450704" w:rsidRDefault="00385BC8"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 xml:space="preserve">Международный опыт </w:t>
      </w:r>
      <w:r w:rsidR="00450704" w:rsidRPr="00F75BC8">
        <w:rPr>
          <w:rFonts w:eastAsiaTheme="minorHAnsi"/>
          <w:b/>
          <w:bCs/>
          <w:szCs w:val="28"/>
          <w:lang w:eastAsia="en-US"/>
        </w:rPr>
        <w:t>государственного регулирования предпринимательс</w:t>
      </w:r>
      <w:r w:rsidRPr="00F75BC8">
        <w:rPr>
          <w:rFonts w:eastAsiaTheme="minorHAnsi"/>
          <w:b/>
          <w:bCs/>
          <w:szCs w:val="28"/>
          <w:lang w:eastAsia="en-US"/>
        </w:rPr>
        <w:t>кой деятельности</w:t>
      </w:r>
    </w:p>
    <w:p w14:paraId="723A4BD7" w14:textId="77777777" w:rsidR="00895815" w:rsidRPr="00895815" w:rsidRDefault="00895815" w:rsidP="00895815">
      <w:pPr>
        <w:spacing w:after="200" w:line="240" w:lineRule="atLeast"/>
        <w:ind w:left="927"/>
        <w:contextualSpacing/>
        <w:rPr>
          <w:rFonts w:eastAsiaTheme="minorHAnsi"/>
          <w:szCs w:val="28"/>
          <w:lang w:eastAsia="en-US"/>
        </w:rPr>
      </w:pPr>
      <w:r w:rsidRPr="00895815">
        <w:rPr>
          <w:rFonts w:eastAsiaTheme="minorHAnsi"/>
          <w:szCs w:val="28"/>
          <w:lang w:eastAsia="en-US"/>
        </w:rPr>
        <w:t>Лицензирование и разрешительные процедуры:</w:t>
      </w:r>
    </w:p>
    <w:p w14:paraId="417C5B82" w14:textId="4C032A66" w:rsidR="00895815" w:rsidRP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Упрощение и сокращение количества лицензий и разрешений для ведения бизнеса</w:t>
      </w:r>
    </w:p>
    <w:p w14:paraId="5ACF735A" w14:textId="000DCF54" w:rsidR="00895815" w:rsidRP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Внедрение принципа "молчаливого согласия" при отсутствии ответа от госорганов</w:t>
      </w:r>
    </w:p>
    <w:p w14:paraId="63891777" w14:textId="5F002F2F" w:rsid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Использование "одного окна" для подачи заявлений</w:t>
      </w:r>
    </w:p>
    <w:p w14:paraId="3E1601D0" w14:textId="77777777" w:rsidR="009D7E1E" w:rsidRPr="00895815" w:rsidRDefault="009D7E1E" w:rsidP="00895815">
      <w:pPr>
        <w:spacing w:after="200" w:line="240" w:lineRule="atLeast"/>
        <w:ind w:left="927"/>
        <w:contextualSpacing/>
        <w:rPr>
          <w:rFonts w:eastAsiaTheme="minorHAnsi"/>
          <w:szCs w:val="28"/>
          <w:lang w:eastAsia="en-US"/>
        </w:rPr>
      </w:pPr>
    </w:p>
    <w:p w14:paraId="1D560CEB" w14:textId="77777777" w:rsidR="00895815" w:rsidRPr="00895815" w:rsidRDefault="00895815" w:rsidP="00895815">
      <w:pPr>
        <w:spacing w:after="200" w:line="240" w:lineRule="atLeast"/>
        <w:ind w:left="927"/>
        <w:contextualSpacing/>
        <w:rPr>
          <w:rFonts w:eastAsiaTheme="minorHAnsi"/>
          <w:szCs w:val="28"/>
          <w:lang w:eastAsia="en-US"/>
        </w:rPr>
      </w:pPr>
      <w:r w:rsidRPr="00895815">
        <w:rPr>
          <w:rFonts w:eastAsiaTheme="minorHAnsi"/>
          <w:szCs w:val="28"/>
          <w:lang w:eastAsia="en-US"/>
        </w:rPr>
        <w:t>Регулирование трудовых отношений:</w:t>
      </w:r>
    </w:p>
    <w:p w14:paraId="093A614D" w14:textId="2FD1C0EA" w:rsidR="00895815" w:rsidRP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Повышение гибкости рынка труда (срочные контракты, неполная занятость)</w:t>
      </w:r>
    </w:p>
    <w:p w14:paraId="1FB376DB" w14:textId="3CE10E1A" w:rsidR="00895815" w:rsidRP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Упрощение процедур найма и увольнения сотрудников</w:t>
      </w:r>
    </w:p>
    <w:p w14:paraId="42E365A8" w14:textId="5226C7FA" w:rsid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Развитие альтернативных форм занятости (фриланс, самозанятость)</w:t>
      </w:r>
    </w:p>
    <w:p w14:paraId="1C0FA877" w14:textId="77777777" w:rsidR="009D7E1E" w:rsidRPr="00895815" w:rsidRDefault="009D7E1E" w:rsidP="00895815">
      <w:pPr>
        <w:spacing w:after="200" w:line="240" w:lineRule="atLeast"/>
        <w:ind w:left="927"/>
        <w:contextualSpacing/>
        <w:rPr>
          <w:rFonts w:eastAsiaTheme="minorHAnsi"/>
          <w:szCs w:val="28"/>
          <w:lang w:eastAsia="en-US"/>
        </w:rPr>
      </w:pPr>
    </w:p>
    <w:p w14:paraId="28BFBD6B" w14:textId="77777777" w:rsidR="00895815" w:rsidRPr="00895815" w:rsidRDefault="00895815" w:rsidP="00895815">
      <w:pPr>
        <w:spacing w:after="200" w:line="240" w:lineRule="atLeast"/>
        <w:ind w:left="927"/>
        <w:contextualSpacing/>
        <w:rPr>
          <w:rFonts w:eastAsiaTheme="minorHAnsi"/>
          <w:szCs w:val="28"/>
          <w:lang w:eastAsia="en-US"/>
        </w:rPr>
      </w:pPr>
      <w:r w:rsidRPr="00895815">
        <w:rPr>
          <w:rFonts w:eastAsiaTheme="minorHAnsi"/>
          <w:szCs w:val="28"/>
          <w:lang w:eastAsia="en-US"/>
        </w:rPr>
        <w:t>Налогообложение:</w:t>
      </w:r>
    </w:p>
    <w:p w14:paraId="5ED26E1D" w14:textId="0E73D687" w:rsidR="00895815" w:rsidRP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Введение специальных налоговых режимов для МСП (упрощенная система, патентная система)</w:t>
      </w:r>
    </w:p>
    <w:p w14:paraId="49D729DF" w14:textId="61875A0C" w:rsidR="00895815" w:rsidRP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lastRenderedPageBreak/>
        <w:t xml:space="preserve">- </w:t>
      </w:r>
      <w:r w:rsidRPr="00895815">
        <w:rPr>
          <w:rFonts w:eastAsiaTheme="minorHAnsi"/>
          <w:szCs w:val="28"/>
          <w:lang w:eastAsia="en-US"/>
        </w:rPr>
        <w:t>Снижение налоговых ставок и предоставление льгот для малого бизнеса</w:t>
      </w:r>
    </w:p>
    <w:p w14:paraId="5E6E39F5" w14:textId="44ED353D" w:rsid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Упрощение налоговой отчетности и администрирования</w:t>
      </w:r>
    </w:p>
    <w:p w14:paraId="6C74A4EA" w14:textId="77777777" w:rsidR="009D7E1E" w:rsidRPr="00895815" w:rsidRDefault="009D7E1E" w:rsidP="00895815">
      <w:pPr>
        <w:spacing w:after="200" w:line="240" w:lineRule="atLeast"/>
        <w:ind w:left="927"/>
        <w:contextualSpacing/>
        <w:rPr>
          <w:rFonts w:eastAsiaTheme="minorHAnsi"/>
          <w:szCs w:val="28"/>
          <w:lang w:eastAsia="en-US"/>
        </w:rPr>
      </w:pPr>
    </w:p>
    <w:p w14:paraId="45B26610" w14:textId="77777777" w:rsidR="00895815" w:rsidRPr="00895815" w:rsidRDefault="00895815" w:rsidP="00895815">
      <w:pPr>
        <w:spacing w:after="200" w:line="240" w:lineRule="atLeast"/>
        <w:ind w:left="927"/>
        <w:contextualSpacing/>
        <w:rPr>
          <w:rFonts w:eastAsiaTheme="minorHAnsi"/>
          <w:szCs w:val="28"/>
          <w:lang w:eastAsia="en-US"/>
        </w:rPr>
      </w:pPr>
      <w:r w:rsidRPr="00895815">
        <w:rPr>
          <w:rFonts w:eastAsiaTheme="minorHAnsi"/>
          <w:szCs w:val="28"/>
          <w:lang w:eastAsia="en-US"/>
        </w:rPr>
        <w:t>Антимонопольное регулирование:</w:t>
      </w:r>
    </w:p>
    <w:p w14:paraId="68024987" w14:textId="009643BC" w:rsidR="00895815" w:rsidRP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Контроль за слияниями и поглощениями крупных компаний</w:t>
      </w:r>
    </w:p>
    <w:p w14:paraId="3ACBB874" w14:textId="6C138129" w:rsidR="00895815" w:rsidRP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 xml:space="preserve">Пресечение </w:t>
      </w:r>
      <w:proofErr w:type="spellStart"/>
      <w:r w:rsidRPr="00895815">
        <w:rPr>
          <w:rFonts w:eastAsiaTheme="minorHAnsi"/>
          <w:szCs w:val="28"/>
          <w:lang w:eastAsia="en-US"/>
        </w:rPr>
        <w:t>антиконкурентных</w:t>
      </w:r>
      <w:proofErr w:type="spellEnd"/>
      <w:r w:rsidRPr="00895815">
        <w:rPr>
          <w:rFonts w:eastAsiaTheme="minorHAnsi"/>
          <w:szCs w:val="28"/>
          <w:lang w:eastAsia="en-US"/>
        </w:rPr>
        <w:t xml:space="preserve"> соглашений и злоупотреблений доминирующим положением</w:t>
      </w:r>
    </w:p>
    <w:p w14:paraId="34701002" w14:textId="4887C0EF" w:rsid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Содействие развитию конкуренции и созданию новых бизнесов</w:t>
      </w:r>
    </w:p>
    <w:p w14:paraId="48610D04" w14:textId="77777777" w:rsidR="009D7E1E" w:rsidRPr="00895815" w:rsidRDefault="009D7E1E" w:rsidP="00895815">
      <w:pPr>
        <w:spacing w:after="200" w:line="240" w:lineRule="atLeast"/>
        <w:ind w:left="927"/>
        <w:contextualSpacing/>
        <w:rPr>
          <w:rFonts w:eastAsiaTheme="minorHAnsi"/>
          <w:szCs w:val="28"/>
          <w:lang w:eastAsia="en-US"/>
        </w:rPr>
      </w:pPr>
    </w:p>
    <w:p w14:paraId="4A22FCB6" w14:textId="77777777" w:rsidR="00895815" w:rsidRPr="00895815" w:rsidRDefault="00895815" w:rsidP="00895815">
      <w:pPr>
        <w:spacing w:after="200" w:line="240" w:lineRule="atLeast"/>
        <w:ind w:left="927"/>
        <w:contextualSpacing/>
        <w:rPr>
          <w:rFonts w:eastAsiaTheme="minorHAnsi"/>
          <w:szCs w:val="28"/>
          <w:lang w:eastAsia="en-US"/>
        </w:rPr>
      </w:pPr>
      <w:r w:rsidRPr="00895815">
        <w:rPr>
          <w:rFonts w:eastAsiaTheme="minorHAnsi"/>
          <w:szCs w:val="28"/>
          <w:lang w:eastAsia="en-US"/>
        </w:rPr>
        <w:t>Регулирование отраслевой деятельности:</w:t>
      </w:r>
    </w:p>
    <w:p w14:paraId="3B459FBE" w14:textId="0D6043C8" w:rsidR="00895815" w:rsidRP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Установление отраслевых стандартов и технических регламентов</w:t>
      </w:r>
    </w:p>
    <w:p w14:paraId="790E1CC1" w14:textId="5EB2DAAF" w:rsidR="00895815" w:rsidRP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Оптимизация и прозрачность процедур получения разрешений и сертификатов</w:t>
      </w:r>
    </w:p>
    <w:p w14:paraId="519EE21A" w14:textId="54AA3533" w:rsidR="00895815" w:rsidRPr="00895815" w:rsidRDefault="00895815" w:rsidP="00895815">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895815">
        <w:rPr>
          <w:rFonts w:eastAsiaTheme="minorHAnsi"/>
          <w:szCs w:val="28"/>
          <w:lang w:eastAsia="en-US"/>
        </w:rPr>
        <w:t>Механизмы обжалования и урегулирования споров</w:t>
      </w:r>
    </w:p>
    <w:p w14:paraId="6ED58388" w14:textId="77777777" w:rsidR="00895815" w:rsidRDefault="00895815" w:rsidP="00895815">
      <w:pPr>
        <w:spacing w:after="200" w:line="240" w:lineRule="atLeast"/>
        <w:ind w:left="927"/>
        <w:contextualSpacing/>
        <w:rPr>
          <w:rFonts w:eastAsiaTheme="minorHAnsi"/>
          <w:szCs w:val="28"/>
          <w:lang w:eastAsia="en-US"/>
        </w:rPr>
      </w:pPr>
    </w:p>
    <w:p w14:paraId="749313F3" w14:textId="65E8BAC7" w:rsidR="000F583F" w:rsidRDefault="000F583F" w:rsidP="00895815">
      <w:pPr>
        <w:spacing w:after="200" w:line="240" w:lineRule="atLeast"/>
        <w:ind w:left="927"/>
        <w:contextualSpacing/>
        <w:rPr>
          <w:rFonts w:eastAsiaTheme="minorHAnsi"/>
          <w:szCs w:val="28"/>
          <w:lang w:eastAsia="en-US"/>
        </w:rPr>
      </w:pPr>
      <w:r>
        <w:rPr>
          <w:rFonts w:eastAsiaTheme="minorHAnsi"/>
          <w:szCs w:val="28"/>
          <w:lang w:eastAsia="en-US"/>
        </w:rPr>
        <w:t>Меры поддержки:</w:t>
      </w:r>
    </w:p>
    <w:p w14:paraId="21BA863C" w14:textId="77777777" w:rsidR="000F583F" w:rsidRPr="000F583F" w:rsidRDefault="000F583F" w:rsidP="000F583F">
      <w:pPr>
        <w:spacing w:after="200" w:line="240" w:lineRule="atLeast"/>
        <w:ind w:left="927"/>
        <w:contextualSpacing/>
        <w:rPr>
          <w:rFonts w:eastAsiaTheme="minorHAnsi"/>
          <w:szCs w:val="28"/>
          <w:lang w:eastAsia="en-US"/>
        </w:rPr>
      </w:pPr>
      <w:r w:rsidRPr="000F583F">
        <w:rPr>
          <w:rFonts w:eastAsiaTheme="minorHAnsi"/>
          <w:szCs w:val="28"/>
          <w:lang w:eastAsia="en-US"/>
        </w:rPr>
        <w:t>Страны Европейского Союза:</w:t>
      </w:r>
    </w:p>
    <w:p w14:paraId="0BBC729C" w14:textId="4A133D3D" w:rsidR="000F583F" w:rsidRP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Упрощение административных процедур для создания и ведения бизнеса (одно окно, e-</w:t>
      </w:r>
      <w:proofErr w:type="spellStart"/>
      <w:r w:rsidRPr="000F583F">
        <w:rPr>
          <w:rFonts w:eastAsiaTheme="minorHAnsi"/>
          <w:szCs w:val="28"/>
          <w:lang w:eastAsia="en-US"/>
        </w:rPr>
        <w:t>government</w:t>
      </w:r>
      <w:proofErr w:type="spellEnd"/>
      <w:r w:rsidRPr="000F583F">
        <w:rPr>
          <w:rFonts w:eastAsiaTheme="minorHAnsi"/>
          <w:szCs w:val="28"/>
          <w:lang w:eastAsia="en-US"/>
        </w:rPr>
        <w:t>)</w:t>
      </w:r>
    </w:p>
    <w:p w14:paraId="578570BC" w14:textId="7BD682F2" w:rsidR="000F583F" w:rsidRP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Предоставление финансовых стимулов (гранты, льготные кредиты, налоговые льготы)</w:t>
      </w:r>
    </w:p>
    <w:p w14:paraId="3542C0A0" w14:textId="64246EAE" w:rsidR="000F583F" w:rsidRP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Развитие инфраструктуры поддержки (бизнес-инкубаторы, технопарки, кластеры)</w:t>
      </w:r>
    </w:p>
    <w:p w14:paraId="5CE49C48" w14:textId="42DCD484" w:rsid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Поддержка экспорта и интернационализации МСП</w:t>
      </w:r>
    </w:p>
    <w:p w14:paraId="017BF24D" w14:textId="77777777" w:rsidR="000F583F" w:rsidRPr="000F583F" w:rsidRDefault="000F583F" w:rsidP="000F583F">
      <w:pPr>
        <w:spacing w:after="200" w:line="240" w:lineRule="atLeast"/>
        <w:ind w:left="927"/>
        <w:contextualSpacing/>
        <w:rPr>
          <w:rFonts w:eastAsiaTheme="minorHAnsi"/>
          <w:szCs w:val="28"/>
          <w:lang w:eastAsia="en-US"/>
        </w:rPr>
      </w:pPr>
    </w:p>
    <w:p w14:paraId="494C4E0C" w14:textId="77777777" w:rsidR="000F583F" w:rsidRPr="000F583F" w:rsidRDefault="000F583F" w:rsidP="000F583F">
      <w:pPr>
        <w:spacing w:after="200" w:line="240" w:lineRule="atLeast"/>
        <w:ind w:left="927"/>
        <w:contextualSpacing/>
        <w:rPr>
          <w:rFonts w:eastAsiaTheme="minorHAnsi"/>
          <w:szCs w:val="28"/>
          <w:lang w:eastAsia="en-US"/>
        </w:rPr>
      </w:pPr>
      <w:r w:rsidRPr="000F583F">
        <w:rPr>
          <w:rFonts w:eastAsiaTheme="minorHAnsi"/>
          <w:szCs w:val="28"/>
          <w:lang w:eastAsia="en-US"/>
        </w:rPr>
        <w:t>США:</w:t>
      </w:r>
    </w:p>
    <w:p w14:paraId="0F5AFEAD" w14:textId="59B51E6D" w:rsidR="000F583F" w:rsidRP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Государственные программы поддержки малого бизнеса (SBA, SBIR/STTR)</w:t>
      </w:r>
    </w:p>
    <w:p w14:paraId="30E8DDEF" w14:textId="519F0046" w:rsidR="000F583F" w:rsidRP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Специальные налоговые режимы и стимулы</w:t>
      </w:r>
    </w:p>
    <w:p w14:paraId="7096DE4E" w14:textId="62BA3F15" w:rsidR="000F583F" w:rsidRP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Государственные гарантии по кредитам и венчурное финансирование</w:t>
      </w:r>
    </w:p>
    <w:p w14:paraId="66DB5749" w14:textId="56391F3F" w:rsid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Политика "Покупай американское"</w:t>
      </w:r>
    </w:p>
    <w:p w14:paraId="472BAA7C" w14:textId="77777777" w:rsidR="000F583F" w:rsidRPr="000F583F" w:rsidRDefault="000F583F" w:rsidP="000F583F">
      <w:pPr>
        <w:spacing w:after="200" w:line="240" w:lineRule="atLeast"/>
        <w:ind w:left="927"/>
        <w:contextualSpacing/>
        <w:rPr>
          <w:rFonts w:eastAsiaTheme="minorHAnsi"/>
          <w:szCs w:val="28"/>
          <w:lang w:eastAsia="en-US"/>
        </w:rPr>
      </w:pPr>
    </w:p>
    <w:p w14:paraId="07B07C97" w14:textId="77777777" w:rsidR="000F583F" w:rsidRPr="000F583F" w:rsidRDefault="000F583F" w:rsidP="000F583F">
      <w:pPr>
        <w:spacing w:after="200" w:line="240" w:lineRule="atLeast"/>
        <w:ind w:left="927"/>
        <w:contextualSpacing/>
        <w:rPr>
          <w:rFonts w:eastAsiaTheme="minorHAnsi"/>
          <w:szCs w:val="28"/>
          <w:lang w:eastAsia="en-US"/>
        </w:rPr>
      </w:pPr>
      <w:r w:rsidRPr="000F583F">
        <w:rPr>
          <w:rFonts w:eastAsiaTheme="minorHAnsi"/>
          <w:szCs w:val="28"/>
          <w:lang w:eastAsia="en-US"/>
        </w:rPr>
        <w:t>Сингапур:</w:t>
      </w:r>
    </w:p>
    <w:p w14:paraId="18A86401" w14:textId="11EAEAEF" w:rsidR="000F583F" w:rsidRP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Привлечение ТНК для трансфера технологий</w:t>
      </w:r>
    </w:p>
    <w:p w14:paraId="0F114838" w14:textId="475B746F" w:rsidR="000F583F" w:rsidRP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Развитие инноваций, поддержка НИОКР</w:t>
      </w:r>
    </w:p>
    <w:p w14:paraId="250C3542" w14:textId="6ECB2419" w:rsidR="000F583F" w:rsidRP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Упрощение регулирования и налоговые льготы</w:t>
      </w:r>
    </w:p>
    <w:p w14:paraId="6063DF32" w14:textId="3BF1536D" w:rsid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Содействие интернационализации сингапурских компаний</w:t>
      </w:r>
    </w:p>
    <w:p w14:paraId="7289C2D1" w14:textId="77777777" w:rsidR="000F583F" w:rsidRPr="000F583F" w:rsidRDefault="000F583F" w:rsidP="000F583F">
      <w:pPr>
        <w:spacing w:after="200" w:line="240" w:lineRule="atLeast"/>
        <w:ind w:left="927"/>
        <w:contextualSpacing/>
        <w:rPr>
          <w:rFonts w:eastAsiaTheme="minorHAnsi"/>
          <w:szCs w:val="28"/>
          <w:lang w:eastAsia="en-US"/>
        </w:rPr>
      </w:pPr>
    </w:p>
    <w:p w14:paraId="7276602C" w14:textId="77777777" w:rsidR="000F583F" w:rsidRPr="000F583F" w:rsidRDefault="000F583F" w:rsidP="000F583F">
      <w:pPr>
        <w:spacing w:after="200" w:line="240" w:lineRule="atLeast"/>
        <w:ind w:left="927"/>
        <w:contextualSpacing/>
        <w:rPr>
          <w:rFonts w:eastAsiaTheme="minorHAnsi"/>
          <w:szCs w:val="28"/>
          <w:lang w:eastAsia="en-US"/>
        </w:rPr>
      </w:pPr>
      <w:r w:rsidRPr="000F583F">
        <w:rPr>
          <w:rFonts w:eastAsiaTheme="minorHAnsi"/>
          <w:szCs w:val="28"/>
          <w:lang w:eastAsia="en-US"/>
        </w:rPr>
        <w:t>Китай:</w:t>
      </w:r>
    </w:p>
    <w:p w14:paraId="42545E1D" w14:textId="6AE3CBF6" w:rsidR="000F583F" w:rsidRP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Государственные программы кредитования и гарантий</w:t>
      </w:r>
    </w:p>
    <w:p w14:paraId="39AB4831" w14:textId="714044C9" w:rsidR="000F583F" w:rsidRP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Создание индустриальных парков и технополисов</w:t>
      </w:r>
    </w:p>
    <w:p w14:paraId="7AFD487A" w14:textId="44DFD684" w:rsidR="000F583F" w:rsidRPr="000F583F"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Политика "Сделано в Китае 2025"</w:t>
      </w:r>
    </w:p>
    <w:p w14:paraId="3BC6313A" w14:textId="7EE4A116" w:rsidR="000F583F" w:rsidRPr="00895815" w:rsidRDefault="000F583F" w:rsidP="000F58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F583F">
        <w:rPr>
          <w:rFonts w:eastAsiaTheme="minorHAnsi"/>
          <w:szCs w:val="28"/>
          <w:lang w:eastAsia="en-US"/>
        </w:rPr>
        <w:t>Поощрение экспортной деятельности</w:t>
      </w:r>
    </w:p>
    <w:p w14:paraId="486149B2"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lastRenderedPageBreak/>
        <w:t>Необходимость и сущность бизнес-планирования</w:t>
      </w:r>
    </w:p>
    <w:p w14:paraId="2189B902" w14:textId="77777777" w:rsidR="00B456CE" w:rsidRPr="00B456CE" w:rsidRDefault="00B456CE" w:rsidP="00B456CE">
      <w:pPr>
        <w:spacing w:after="200" w:line="240" w:lineRule="atLeast"/>
        <w:ind w:left="927"/>
        <w:contextualSpacing/>
        <w:rPr>
          <w:rFonts w:eastAsiaTheme="minorHAnsi"/>
          <w:szCs w:val="28"/>
          <w:lang w:eastAsia="en-US"/>
        </w:rPr>
      </w:pPr>
      <w:r w:rsidRPr="00B456CE">
        <w:rPr>
          <w:rFonts w:eastAsiaTheme="minorHAnsi"/>
          <w:szCs w:val="28"/>
          <w:lang w:eastAsia="en-US"/>
        </w:rPr>
        <w:t>Необходимость бизнес-планирования:</w:t>
      </w:r>
    </w:p>
    <w:p w14:paraId="3B8B48E9" w14:textId="77777777" w:rsidR="00B456CE" w:rsidRPr="00B456CE" w:rsidRDefault="00B456CE" w:rsidP="00B456CE">
      <w:pPr>
        <w:spacing w:after="200" w:line="240" w:lineRule="atLeast"/>
        <w:ind w:left="927"/>
        <w:contextualSpacing/>
        <w:rPr>
          <w:rFonts w:eastAsiaTheme="minorHAnsi"/>
          <w:szCs w:val="28"/>
          <w:lang w:eastAsia="en-US"/>
        </w:rPr>
      </w:pPr>
    </w:p>
    <w:p w14:paraId="6978DB8C" w14:textId="34D5FFF7" w:rsidR="00B456CE" w:rsidRPr="00B456CE" w:rsidRDefault="00B456CE" w:rsidP="00B456CE">
      <w:pPr>
        <w:spacing w:after="200" w:line="240" w:lineRule="atLeast"/>
        <w:ind w:left="927"/>
        <w:contextualSpacing/>
        <w:rPr>
          <w:rFonts w:eastAsiaTheme="minorHAnsi"/>
          <w:szCs w:val="28"/>
          <w:lang w:eastAsia="en-US"/>
        </w:rPr>
      </w:pPr>
      <w:r>
        <w:rPr>
          <w:rFonts w:eastAsiaTheme="minorHAnsi"/>
          <w:szCs w:val="28"/>
          <w:lang w:eastAsia="en-US"/>
        </w:rPr>
        <w:t xml:space="preserve">1) </w:t>
      </w:r>
      <w:r w:rsidRPr="00B456CE">
        <w:rPr>
          <w:rFonts w:eastAsiaTheme="minorHAnsi"/>
          <w:szCs w:val="28"/>
          <w:lang w:eastAsia="en-US"/>
        </w:rPr>
        <w:t>Определение целей и стратегии развития бизнеса</w:t>
      </w:r>
    </w:p>
    <w:p w14:paraId="5C8B7FF2" w14:textId="45B2FF71" w:rsidR="00B456CE" w:rsidRPr="00B456CE" w:rsidRDefault="00B456CE" w:rsidP="00B456CE">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B456CE">
        <w:rPr>
          <w:rFonts w:eastAsiaTheme="minorHAnsi"/>
          <w:szCs w:val="28"/>
          <w:lang w:eastAsia="en-US"/>
        </w:rPr>
        <w:t>Анализ рынка, конкуренции, потребностей потребителей</w:t>
      </w:r>
    </w:p>
    <w:p w14:paraId="6EB84AF1" w14:textId="02E24B78" w:rsidR="00B456CE" w:rsidRPr="00B456CE" w:rsidRDefault="00B456CE" w:rsidP="00B456CE">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B456CE">
        <w:rPr>
          <w:rFonts w:eastAsiaTheme="minorHAnsi"/>
          <w:szCs w:val="28"/>
          <w:lang w:eastAsia="en-US"/>
        </w:rPr>
        <w:t>Выбор целевых сегментов и позиционирование</w:t>
      </w:r>
    </w:p>
    <w:p w14:paraId="2F1FEC33" w14:textId="0C685C62" w:rsidR="00B456CE" w:rsidRPr="00B456CE" w:rsidRDefault="00B456CE" w:rsidP="00B456CE">
      <w:pPr>
        <w:spacing w:after="200" w:line="240" w:lineRule="atLeast"/>
        <w:ind w:left="927"/>
        <w:contextualSpacing/>
        <w:rPr>
          <w:rFonts w:eastAsiaTheme="minorHAnsi"/>
          <w:szCs w:val="28"/>
          <w:lang w:eastAsia="en-US"/>
        </w:rPr>
      </w:pPr>
      <w:r>
        <w:rPr>
          <w:rFonts w:eastAsiaTheme="minorHAnsi"/>
          <w:szCs w:val="28"/>
          <w:lang w:eastAsia="en-US"/>
        </w:rPr>
        <w:t xml:space="preserve">2) </w:t>
      </w:r>
      <w:r w:rsidRPr="00B456CE">
        <w:rPr>
          <w:rFonts w:eastAsiaTheme="minorHAnsi"/>
          <w:szCs w:val="28"/>
          <w:lang w:eastAsia="en-US"/>
        </w:rPr>
        <w:t>Оценка ресурсов и возможностей компании</w:t>
      </w:r>
    </w:p>
    <w:p w14:paraId="76B522B0" w14:textId="1F02D9A3" w:rsidR="00B456CE" w:rsidRPr="00B456CE" w:rsidRDefault="00B456CE" w:rsidP="00B456CE">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B456CE">
        <w:rPr>
          <w:rFonts w:eastAsiaTheme="minorHAnsi"/>
          <w:szCs w:val="28"/>
          <w:lang w:eastAsia="en-US"/>
        </w:rPr>
        <w:t>Анализ производственных, финансовых и кадровых возможностей</w:t>
      </w:r>
    </w:p>
    <w:p w14:paraId="1E00A2B1" w14:textId="4B641469" w:rsidR="00B456CE" w:rsidRPr="00B456CE" w:rsidRDefault="00B456CE" w:rsidP="00B456CE">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B456CE">
        <w:rPr>
          <w:rFonts w:eastAsiaTheme="minorHAnsi"/>
          <w:szCs w:val="28"/>
          <w:lang w:eastAsia="en-US"/>
        </w:rPr>
        <w:t>Определение потребности в инвестициях и финансировании</w:t>
      </w:r>
    </w:p>
    <w:p w14:paraId="196E1162" w14:textId="18DC402C" w:rsidR="00B456CE" w:rsidRPr="00B456CE" w:rsidRDefault="00D208CF" w:rsidP="00B456CE">
      <w:pPr>
        <w:spacing w:after="200" w:line="240" w:lineRule="atLeast"/>
        <w:ind w:left="927"/>
        <w:contextualSpacing/>
        <w:rPr>
          <w:rFonts w:eastAsiaTheme="minorHAnsi"/>
          <w:szCs w:val="28"/>
          <w:lang w:eastAsia="en-US"/>
        </w:rPr>
      </w:pPr>
      <w:r>
        <w:rPr>
          <w:rFonts w:eastAsiaTheme="minorHAnsi"/>
          <w:szCs w:val="28"/>
          <w:lang w:eastAsia="en-US"/>
        </w:rPr>
        <w:t xml:space="preserve">3) </w:t>
      </w:r>
      <w:r w:rsidR="00B456CE" w:rsidRPr="00B456CE">
        <w:rPr>
          <w:rFonts w:eastAsiaTheme="minorHAnsi"/>
          <w:szCs w:val="28"/>
          <w:lang w:eastAsia="en-US"/>
        </w:rPr>
        <w:t>Повышение эффективности управления</w:t>
      </w:r>
    </w:p>
    <w:p w14:paraId="2E9D8F1B" w14:textId="6176DD5C" w:rsidR="00B456CE" w:rsidRPr="00B456CE" w:rsidRDefault="00D208CF" w:rsidP="00D208CF">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00B456CE" w:rsidRPr="00B456CE">
        <w:rPr>
          <w:rFonts w:eastAsiaTheme="minorHAnsi"/>
          <w:szCs w:val="28"/>
          <w:lang w:eastAsia="en-US"/>
        </w:rPr>
        <w:t>Разработка операционных планов и бюджетов</w:t>
      </w:r>
    </w:p>
    <w:p w14:paraId="6D87C29E" w14:textId="15389812" w:rsidR="00B456CE" w:rsidRPr="00B456CE" w:rsidRDefault="00D208CF" w:rsidP="00D208CF">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00B456CE" w:rsidRPr="00B456CE">
        <w:rPr>
          <w:rFonts w:eastAsiaTheme="minorHAnsi"/>
          <w:szCs w:val="28"/>
          <w:lang w:eastAsia="en-US"/>
        </w:rPr>
        <w:t>Контроль и мониторинг реализации стратегии</w:t>
      </w:r>
    </w:p>
    <w:p w14:paraId="0C421000" w14:textId="7ED67E46" w:rsidR="00B456CE" w:rsidRPr="00B456CE" w:rsidRDefault="00D208CF" w:rsidP="00B456CE">
      <w:pPr>
        <w:spacing w:after="200" w:line="240" w:lineRule="atLeast"/>
        <w:ind w:left="927"/>
        <w:contextualSpacing/>
        <w:rPr>
          <w:rFonts w:eastAsiaTheme="minorHAnsi"/>
          <w:szCs w:val="28"/>
          <w:lang w:eastAsia="en-US"/>
        </w:rPr>
      </w:pPr>
      <w:r>
        <w:rPr>
          <w:rFonts w:eastAsiaTheme="minorHAnsi"/>
          <w:szCs w:val="28"/>
          <w:lang w:eastAsia="en-US"/>
        </w:rPr>
        <w:t xml:space="preserve">4) </w:t>
      </w:r>
      <w:r w:rsidR="00B456CE" w:rsidRPr="00B456CE">
        <w:rPr>
          <w:rFonts w:eastAsiaTheme="minorHAnsi"/>
          <w:szCs w:val="28"/>
          <w:lang w:eastAsia="en-US"/>
        </w:rPr>
        <w:t>Привлечение инвесторов и получение финансирования</w:t>
      </w:r>
    </w:p>
    <w:p w14:paraId="5D6C995A" w14:textId="7F5CF3C7" w:rsidR="00B456CE" w:rsidRPr="00B456CE" w:rsidRDefault="00D208CF" w:rsidP="00D208CF">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00B456CE" w:rsidRPr="00B456CE">
        <w:rPr>
          <w:rFonts w:eastAsiaTheme="minorHAnsi"/>
          <w:szCs w:val="28"/>
          <w:lang w:eastAsia="en-US"/>
        </w:rPr>
        <w:t>Доказательство жизнеспособности и перспективности бизнес-идеи</w:t>
      </w:r>
    </w:p>
    <w:p w14:paraId="2A440B3B" w14:textId="150E92FF" w:rsidR="00B456CE" w:rsidRDefault="00D208CF" w:rsidP="00D208CF">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00B456CE" w:rsidRPr="00B456CE">
        <w:rPr>
          <w:rFonts w:eastAsiaTheme="minorHAnsi"/>
          <w:szCs w:val="28"/>
          <w:lang w:eastAsia="en-US"/>
        </w:rPr>
        <w:t>Обоснование потребности в капитале и возврата инвестиций</w:t>
      </w:r>
    </w:p>
    <w:p w14:paraId="5899A432" w14:textId="77777777" w:rsidR="00D208CF" w:rsidRPr="00B456CE" w:rsidRDefault="00D208CF" w:rsidP="00B456CE">
      <w:pPr>
        <w:spacing w:after="200" w:line="240" w:lineRule="atLeast"/>
        <w:ind w:left="927"/>
        <w:contextualSpacing/>
        <w:rPr>
          <w:rFonts w:eastAsiaTheme="minorHAnsi"/>
          <w:szCs w:val="28"/>
          <w:lang w:eastAsia="en-US"/>
        </w:rPr>
      </w:pPr>
    </w:p>
    <w:p w14:paraId="489C9831" w14:textId="0882BA09" w:rsidR="00B456CE" w:rsidRPr="00B456CE" w:rsidRDefault="00B456CE" w:rsidP="00663EB0">
      <w:pPr>
        <w:spacing w:after="200" w:line="240" w:lineRule="atLeast"/>
        <w:ind w:left="927"/>
        <w:contextualSpacing/>
        <w:rPr>
          <w:rFonts w:eastAsiaTheme="minorHAnsi"/>
          <w:szCs w:val="28"/>
          <w:lang w:eastAsia="en-US"/>
        </w:rPr>
      </w:pPr>
      <w:r w:rsidRPr="00B456CE">
        <w:rPr>
          <w:rFonts w:eastAsiaTheme="minorHAnsi"/>
          <w:szCs w:val="28"/>
          <w:lang w:eastAsia="en-US"/>
        </w:rPr>
        <w:t>Сущность бизнес-планирования:</w:t>
      </w:r>
    </w:p>
    <w:p w14:paraId="76EF95A1" w14:textId="0B596BA9" w:rsidR="00B456CE" w:rsidRPr="00B456CE" w:rsidRDefault="00B456CE" w:rsidP="00663EB0">
      <w:pPr>
        <w:spacing w:after="200" w:line="240" w:lineRule="atLeast"/>
        <w:ind w:left="927"/>
        <w:contextualSpacing/>
        <w:rPr>
          <w:rFonts w:eastAsiaTheme="minorHAnsi"/>
          <w:szCs w:val="28"/>
          <w:lang w:eastAsia="en-US"/>
        </w:rPr>
      </w:pPr>
      <w:r w:rsidRPr="00B456CE">
        <w:rPr>
          <w:rFonts w:eastAsiaTheme="minorHAnsi"/>
          <w:szCs w:val="28"/>
          <w:lang w:eastAsia="en-US"/>
        </w:rPr>
        <w:t xml:space="preserve">Бизнес-план - </w:t>
      </w:r>
      <w:r w:rsidR="00663EB0">
        <w:rPr>
          <w:rFonts w:eastAsiaTheme="minorHAnsi"/>
          <w:szCs w:val="28"/>
          <w:lang w:eastAsia="en-US"/>
        </w:rPr>
        <w:t>э</w:t>
      </w:r>
      <w:r w:rsidRPr="00B456CE">
        <w:rPr>
          <w:rFonts w:eastAsiaTheme="minorHAnsi"/>
          <w:szCs w:val="28"/>
          <w:lang w:eastAsia="en-US"/>
        </w:rPr>
        <w:t>то комплексный документ, который содержит:</w:t>
      </w:r>
    </w:p>
    <w:p w14:paraId="604C2C42" w14:textId="5FEB241D" w:rsidR="00B456CE" w:rsidRPr="00B456CE" w:rsidRDefault="00663EB0" w:rsidP="00B456CE">
      <w:pPr>
        <w:spacing w:after="200" w:line="240" w:lineRule="atLeast"/>
        <w:ind w:left="927"/>
        <w:contextualSpacing/>
        <w:rPr>
          <w:rFonts w:eastAsiaTheme="minorHAnsi"/>
          <w:szCs w:val="28"/>
          <w:lang w:eastAsia="en-US"/>
        </w:rPr>
      </w:pPr>
      <w:r>
        <w:rPr>
          <w:rFonts w:eastAsiaTheme="minorHAnsi"/>
          <w:szCs w:val="28"/>
          <w:lang w:eastAsia="en-US"/>
        </w:rPr>
        <w:t xml:space="preserve">- </w:t>
      </w:r>
      <w:r w:rsidR="00B456CE" w:rsidRPr="00B456CE">
        <w:rPr>
          <w:rFonts w:eastAsiaTheme="minorHAnsi"/>
          <w:szCs w:val="28"/>
          <w:lang w:eastAsia="en-US"/>
        </w:rPr>
        <w:t>Описание бизнеса, его продукции/услуг и рынков сбыта</w:t>
      </w:r>
    </w:p>
    <w:p w14:paraId="654ADA08" w14:textId="43332B6D" w:rsidR="00B456CE" w:rsidRPr="00B456CE" w:rsidRDefault="00663EB0" w:rsidP="00B456CE">
      <w:pPr>
        <w:spacing w:after="200" w:line="240" w:lineRule="atLeast"/>
        <w:ind w:left="927"/>
        <w:contextualSpacing/>
        <w:rPr>
          <w:rFonts w:eastAsiaTheme="minorHAnsi"/>
          <w:szCs w:val="28"/>
          <w:lang w:eastAsia="en-US"/>
        </w:rPr>
      </w:pPr>
      <w:r>
        <w:rPr>
          <w:rFonts w:eastAsiaTheme="minorHAnsi"/>
          <w:szCs w:val="28"/>
          <w:lang w:eastAsia="en-US"/>
        </w:rPr>
        <w:t xml:space="preserve">- </w:t>
      </w:r>
      <w:r w:rsidR="00B456CE" w:rsidRPr="00B456CE">
        <w:rPr>
          <w:rFonts w:eastAsiaTheme="minorHAnsi"/>
          <w:szCs w:val="28"/>
          <w:lang w:eastAsia="en-US"/>
        </w:rPr>
        <w:t>Анализ конкурентной среды и позиционирование компании</w:t>
      </w:r>
    </w:p>
    <w:p w14:paraId="039B60FE" w14:textId="667E28CD" w:rsidR="00B456CE" w:rsidRPr="00B456CE" w:rsidRDefault="00663EB0" w:rsidP="00B456CE">
      <w:pPr>
        <w:spacing w:after="200" w:line="240" w:lineRule="atLeast"/>
        <w:ind w:left="927"/>
        <w:contextualSpacing/>
        <w:rPr>
          <w:rFonts w:eastAsiaTheme="minorHAnsi"/>
          <w:szCs w:val="28"/>
          <w:lang w:eastAsia="en-US"/>
        </w:rPr>
      </w:pPr>
      <w:r>
        <w:rPr>
          <w:rFonts w:eastAsiaTheme="minorHAnsi"/>
          <w:szCs w:val="28"/>
          <w:lang w:eastAsia="en-US"/>
        </w:rPr>
        <w:t xml:space="preserve">- </w:t>
      </w:r>
      <w:r w:rsidR="00B456CE" w:rsidRPr="00B456CE">
        <w:rPr>
          <w:rFonts w:eastAsiaTheme="minorHAnsi"/>
          <w:szCs w:val="28"/>
          <w:lang w:eastAsia="en-US"/>
        </w:rPr>
        <w:t>Производственный, маркетинговый и организационный планы</w:t>
      </w:r>
    </w:p>
    <w:p w14:paraId="7AE49BF4" w14:textId="67DA8D76" w:rsidR="00B456CE" w:rsidRPr="00B456CE" w:rsidRDefault="00663EB0" w:rsidP="00B456CE">
      <w:pPr>
        <w:spacing w:after="200" w:line="240" w:lineRule="atLeast"/>
        <w:ind w:left="927"/>
        <w:contextualSpacing/>
        <w:rPr>
          <w:rFonts w:eastAsiaTheme="minorHAnsi"/>
          <w:szCs w:val="28"/>
          <w:lang w:eastAsia="en-US"/>
        </w:rPr>
      </w:pPr>
      <w:r>
        <w:rPr>
          <w:rFonts w:eastAsiaTheme="minorHAnsi"/>
          <w:szCs w:val="28"/>
          <w:lang w:eastAsia="en-US"/>
        </w:rPr>
        <w:t xml:space="preserve">- </w:t>
      </w:r>
      <w:r w:rsidR="00B456CE" w:rsidRPr="00B456CE">
        <w:rPr>
          <w:rFonts w:eastAsiaTheme="minorHAnsi"/>
          <w:szCs w:val="28"/>
          <w:lang w:eastAsia="en-US"/>
        </w:rPr>
        <w:t>Финансовый план с прогнозами доходов, расходов и денежных потоков</w:t>
      </w:r>
    </w:p>
    <w:p w14:paraId="2F3FDBE0" w14:textId="1AC6ED61" w:rsidR="00B456CE" w:rsidRDefault="00663EB0" w:rsidP="00B456CE">
      <w:pPr>
        <w:spacing w:after="200" w:line="240" w:lineRule="atLeast"/>
        <w:ind w:left="927"/>
        <w:contextualSpacing/>
        <w:rPr>
          <w:rFonts w:eastAsiaTheme="minorHAnsi"/>
          <w:szCs w:val="28"/>
          <w:lang w:eastAsia="en-US"/>
        </w:rPr>
      </w:pPr>
      <w:r>
        <w:rPr>
          <w:rFonts w:eastAsiaTheme="minorHAnsi"/>
          <w:szCs w:val="28"/>
          <w:lang w:eastAsia="en-US"/>
        </w:rPr>
        <w:t xml:space="preserve">- </w:t>
      </w:r>
      <w:r w:rsidR="00B456CE" w:rsidRPr="00B456CE">
        <w:rPr>
          <w:rFonts w:eastAsiaTheme="minorHAnsi"/>
          <w:szCs w:val="28"/>
          <w:lang w:eastAsia="en-US"/>
        </w:rPr>
        <w:t>Оценку рисков и пути их минимизации</w:t>
      </w:r>
    </w:p>
    <w:p w14:paraId="235939C1" w14:textId="77777777" w:rsidR="00A53273" w:rsidRPr="00B456CE" w:rsidRDefault="00A53273" w:rsidP="00B456CE">
      <w:pPr>
        <w:spacing w:after="200" w:line="240" w:lineRule="atLeast"/>
        <w:ind w:left="927"/>
        <w:contextualSpacing/>
        <w:rPr>
          <w:rFonts w:eastAsiaTheme="minorHAnsi"/>
          <w:szCs w:val="28"/>
          <w:lang w:eastAsia="en-US"/>
        </w:rPr>
      </w:pPr>
    </w:p>
    <w:p w14:paraId="07687532" w14:textId="3FE2DA25" w:rsidR="00B456CE" w:rsidRDefault="00B456CE" w:rsidP="00B456CE">
      <w:pPr>
        <w:spacing w:after="200" w:line="240" w:lineRule="atLeast"/>
        <w:ind w:left="927"/>
        <w:contextualSpacing/>
        <w:rPr>
          <w:rFonts w:eastAsiaTheme="minorHAnsi"/>
          <w:szCs w:val="28"/>
          <w:lang w:eastAsia="en-US"/>
        </w:rPr>
      </w:pPr>
      <w:r w:rsidRPr="00B456CE">
        <w:rPr>
          <w:rFonts w:eastAsiaTheme="minorHAnsi"/>
          <w:szCs w:val="28"/>
          <w:lang w:eastAsia="en-US"/>
        </w:rPr>
        <w:t>Таким образом, бизнес-планирование является ключевым инструментом для эффективного управления компанией и привлечения финансовых ресурсов для реализации бизнес-стратегии.</w:t>
      </w:r>
    </w:p>
    <w:p w14:paraId="1940F190" w14:textId="77777777" w:rsidR="00B456CE" w:rsidRPr="00B456CE" w:rsidRDefault="00B456CE" w:rsidP="00B456CE">
      <w:pPr>
        <w:spacing w:after="200" w:line="240" w:lineRule="atLeast"/>
        <w:ind w:left="927"/>
        <w:contextualSpacing/>
        <w:rPr>
          <w:rFonts w:eastAsiaTheme="minorHAnsi"/>
          <w:szCs w:val="28"/>
          <w:lang w:eastAsia="en-US"/>
        </w:rPr>
      </w:pPr>
    </w:p>
    <w:p w14:paraId="57550056"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Бизнес-план и его структура. Виды бизнес-плана</w:t>
      </w:r>
    </w:p>
    <w:p w14:paraId="59429585" w14:textId="70604296" w:rsidR="00804BED" w:rsidRPr="00804BED" w:rsidRDefault="00804BED" w:rsidP="00804BED">
      <w:pPr>
        <w:spacing w:after="200" w:line="240" w:lineRule="atLeast"/>
        <w:ind w:left="927"/>
        <w:contextualSpacing/>
        <w:rPr>
          <w:rFonts w:eastAsiaTheme="minorHAnsi"/>
          <w:szCs w:val="28"/>
          <w:lang w:eastAsia="en-US"/>
        </w:rPr>
      </w:pPr>
      <w:r w:rsidRPr="00804BED">
        <w:rPr>
          <w:rFonts w:eastAsiaTheme="minorHAnsi"/>
          <w:szCs w:val="28"/>
          <w:lang w:eastAsia="en-US"/>
        </w:rPr>
        <w:t>Структура типичного бизнес-плана:</w:t>
      </w:r>
    </w:p>
    <w:p w14:paraId="6A6EE661" w14:textId="11C456A5" w:rsidR="00804BED" w:rsidRP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1) </w:t>
      </w:r>
      <w:r w:rsidRPr="00804BED">
        <w:rPr>
          <w:rFonts w:eastAsiaTheme="minorHAnsi"/>
          <w:szCs w:val="28"/>
          <w:lang w:eastAsia="en-US"/>
        </w:rPr>
        <w:t>Титульный лист и оглавление</w:t>
      </w:r>
    </w:p>
    <w:p w14:paraId="3B8919FD" w14:textId="458D1146" w:rsidR="00804BED" w:rsidRPr="00804BED" w:rsidRDefault="00804BED" w:rsidP="00804BED">
      <w:pPr>
        <w:spacing w:after="200" w:line="240" w:lineRule="atLeast"/>
        <w:ind w:left="927" w:firstLine="489"/>
        <w:contextualSpacing/>
        <w:rPr>
          <w:rFonts w:eastAsiaTheme="minorHAnsi"/>
          <w:szCs w:val="28"/>
          <w:lang w:eastAsia="en-US"/>
        </w:rPr>
      </w:pPr>
      <w:r>
        <w:rPr>
          <w:rFonts w:eastAsiaTheme="minorHAnsi"/>
          <w:szCs w:val="28"/>
          <w:lang w:eastAsia="en-US"/>
        </w:rPr>
        <w:t xml:space="preserve">- </w:t>
      </w:r>
      <w:r w:rsidRPr="00804BED">
        <w:rPr>
          <w:rFonts w:eastAsiaTheme="minorHAnsi"/>
          <w:szCs w:val="28"/>
          <w:lang w:eastAsia="en-US"/>
        </w:rPr>
        <w:t>Название компании, контактная информация, дата составления</w:t>
      </w:r>
    </w:p>
    <w:p w14:paraId="15B6D754" w14:textId="12D90CBC" w:rsidR="00804BED" w:rsidRP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2) </w:t>
      </w:r>
      <w:r w:rsidRPr="00804BED">
        <w:rPr>
          <w:rFonts w:eastAsiaTheme="minorHAnsi"/>
          <w:szCs w:val="28"/>
          <w:lang w:eastAsia="en-US"/>
        </w:rPr>
        <w:t>Резюме (исполнительное резюме)</w:t>
      </w:r>
    </w:p>
    <w:p w14:paraId="226F71E2" w14:textId="0B6C09B0" w:rsidR="00804BED" w:rsidRPr="00804BED" w:rsidRDefault="00804BED" w:rsidP="00804BED">
      <w:pPr>
        <w:spacing w:after="200" w:line="240" w:lineRule="atLeast"/>
        <w:ind w:left="927" w:firstLine="489"/>
        <w:contextualSpacing/>
        <w:rPr>
          <w:rFonts w:eastAsiaTheme="minorHAnsi"/>
          <w:szCs w:val="28"/>
          <w:lang w:eastAsia="en-US"/>
        </w:rPr>
      </w:pPr>
      <w:r>
        <w:rPr>
          <w:rFonts w:eastAsiaTheme="minorHAnsi"/>
          <w:szCs w:val="28"/>
          <w:lang w:eastAsia="en-US"/>
        </w:rPr>
        <w:t xml:space="preserve">- </w:t>
      </w:r>
      <w:r w:rsidRPr="00804BED">
        <w:rPr>
          <w:rFonts w:eastAsiaTheme="minorHAnsi"/>
          <w:szCs w:val="28"/>
          <w:lang w:eastAsia="en-US"/>
        </w:rPr>
        <w:t>Краткое описание сути бизнеса, его целей и возможностей</w:t>
      </w:r>
    </w:p>
    <w:p w14:paraId="28709FB4" w14:textId="27DEEAFA" w:rsidR="00804BED" w:rsidRP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3) </w:t>
      </w:r>
      <w:r w:rsidRPr="00804BED">
        <w:rPr>
          <w:rFonts w:eastAsiaTheme="minorHAnsi"/>
          <w:szCs w:val="28"/>
          <w:lang w:eastAsia="en-US"/>
        </w:rPr>
        <w:t>Описание бизнеса</w:t>
      </w:r>
    </w:p>
    <w:p w14:paraId="03AB8380" w14:textId="68E46848" w:rsidR="00804BED" w:rsidRPr="00804BED" w:rsidRDefault="00804BED" w:rsidP="00804BED">
      <w:pPr>
        <w:spacing w:after="200" w:line="240" w:lineRule="atLeast"/>
        <w:ind w:left="927" w:firstLine="489"/>
        <w:contextualSpacing/>
        <w:rPr>
          <w:rFonts w:eastAsiaTheme="minorHAnsi"/>
          <w:szCs w:val="28"/>
          <w:lang w:eastAsia="en-US"/>
        </w:rPr>
      </w:pPr>
      <w:r>
        <w:rPr>
          <w:rFonts w:eastAsiaTheme="minorHAnsi"/>
          <w:szCs w:val="28"/>
          <w:lang w:eastAsia="en-US"/>
        </w:rPr>
        <w:t xml:space="preserve">- </w:t>
      </w:r>
      <w:r w:rsidRPr="00804BED">
        <w:rPr>
          <w:rFonts w:eastAsiaTheme="minorHAnsi"/>
          <w:szCs w:val="28"/>
          <w:lang w:eastAsia="en-US"/>
        </w:rPr>
        <w:t>История компании, миссия, продукты/услуги, ключевые преимущества</w:t>
      </w:r>
    </w:p>
    <w:p w14:paraId="65E0876F" w14:textId="712EBCB7" w:rsidR="00804BED" w:rsidRP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4) </w:t>
      </w:r>
      <w:r w:rsidRPr="00804BED">
        <w:rPr>
          <w:rFonts w:eastAsiaTheme="minorHAnsi"/>
          <w:szCs w:val="28"/>
          <w:lang w:eastAsia="en-US"/>
        </w:rPr>
        <w:t>Анализ рынка и конкуренции</w:t>
      </w:r>
    </w:p>
    <w:p w14:paraId="71B8A788" w14:textId="17C40CB5" w:rsidR="00804BED" w:rsidRPr="00804BED" w:rsidRDefault="00804BED" w:rsidP="00804BED">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804BED">
        <w:rPr>
          <w:rFonts w:eastAsiaTheme="minorHAnsi"/>
          <w:szCs w:val="28"/>
          <w:lang w:eastAsia="en-US"/>
        </w:rPr>
        <w:t>Обзор отрасли, целевых рынков, конкурентная среда, доля рынка</w:t>
      </w:r>
    </w:p>
    <w:p w14:paraId="53FFF00F" w14:textId="020298B2" w:rsidR="00804BED" w:rsidRP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5) </w:t>
      </w:r>
      <w:r w:rsidRPr="00804BED">
        <w:rPr>
          <w:rFonts w:eastAsiaTheme="minorHAnsi"/>
          <w:szCs w:val="28"/>
          <w:lang w:eastAsia="en-US"/>
        </w:rPr>
        <w:t>Маркетинговый план</w:t>
      </w:r>
    </w:p>
    <w:p w14:paraId="1CA95FC5" w14:textId="394E52D2" w:rsidR="00804BED" w:rsidRPr="00804BED" w:rsidRDefault="00804BED" w:rsidP="00804BED">
      <w:pPr>
        <w:spacing w:after="200" w:line="240" w:lineRule="atLeast"/>
        <w:ind w:left="1416"/>
        <w:contextualSpacing/>
        <w:rPr>
          <w:rFonts w:eastAsiaTheme="minorHAnsi"/>
          <w:szCs w:val="28"/>
          <w:lang w:eastAsia="en-US"/>
        </w:rPr>
      </w:pPr>
      <w:r>
        <w:rPr>
          <w:rFonts w:eastAsiaTheme="minorHAnsi"/>
          <w:szCs w:val="28"/>
          <w:lang w:eastAsia="en-US"/>
        </w:rPr>
        <w:lastRenderedPageBreak/>
        <w:t xml:space="preserve">- </w:t>
      </w:r>
      <w:r w:rsidRPr="00804BED">
        <w:rPr>
          <w:rFonts w:eastAsiaTheme="minorHAnsi"/>
          <w:szCs w:val="28"/>
          <w:lang w:eastAsia="en-US"/>
        </w:rPr>
        <w:t>Стратегия маркетинга и продвижения, ценообразование, каналы сбыта</w:t>
      </w:r>
    </w:p>
    <w:p w14:paraId="28CBC6C2" w14:textId="03D5B43B" w:rsidR="00804BED" w:rsidRP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6) </w:t>
      </w:r>
      <w:r w:rsidRPr="00804BED">
        <w:rPr>
          <w:rFonts w:eastAsiaTheme="minorHAnsi"/>
          <w:szCs w:val="28"/>
          <w:lang w:eastAsia="en-US"/>
        </w:rPr>
        <w:t>Операционный план</w:t>
      </w:r>
    </w:p>
    <w:p w14:paraId="2C94D12D" w14:textId="36FF8B68" w:rsidR="00804BED" w:rsidRPr="00804BED" w:rsidRDefault="00804BED" w:rsidP="00804BED">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804BED">
        <w:rPr>
          <w:rFonts w:eastAsiaTheme="minorHAnsi"/>
          <w:szCs w:val="28"/>
          <w:lang w:eastAsia="en-US"/>
        </w:rPr>
        <w:t>Описание производственного процесса, требуемые ресурсы, площади</w:t>
      </w:r>
    </w:p>
    <w:p w14:paraId="642976E0" w14:textId="6092E455" w:rsidR="00804BED" w:rsidRP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7) </w:t>
      </w:r>
      <w:r w:rsidRPr="00804BED">
        <w:rPr>
          <w:rFonts w:eastAsiaTheme="minorHAnsi"/>
          <w:szCs w:val="28"/>
          <w:lang w:eastAsia="en-US"/>
        </w:rPr>
        <w:t>Организационный план</w:t>
      </w:r>
    </w:p>
    <w:p w14:paraId="25C24CD0" w14:textId="26320F09" w:rsidR="00804BED" w:rsidRPr="00804BED" w:rsidRDefault="00804BED" w:rsidP="00804BED">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804BED">
        <w:rPr>
          <w:rFonts w:eastAsiaTheme="minorHAnsi"/>
          <w:szCs w:val="28"/>
          <w:lang w:eastAsia="en-US"/>
        </w:rPr>
        <w:t>Структура управления, ключевые сотрудники, кадровые потребности</w:t>
      </w:r>
    </w:p>
    <w:p w14:paraId="2A098E72" w14:textId="4818CA1B" w:rsidR="00804BED" w:rsidRP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8) </w:t>
      </w:r>
      <w:r w:rsidRPr="00804BED">
        <w:rPr>
          <w:rFonts w:eastAsiaTheme="minorHAnsi"/>
          <w:szCs w:val="28"/>
          <w:lang w:eastAsia="en-US"/>
        </w:rPr>
        <w:t>Финансовый план</w:t>
      </w:r>
    </w:p>
    <w:p w14:paraId="4BAA7ECF" w14:textId="122FCDD9" w:rsidR="00804BED" w:rsidRPr="00804BED" w:rsidRDefault="00804BED" w:rsidP="00804BED">
      <w:pPr>
        <w:spacing w:after="200" w:line="240" w:lineRule="atLeast"/>
        <w:ind w:left="927" w:firstLine="489"/>
        <w:contextualSpacing/>
        <w:rPr>
          <w:rFonts w:eastAsiaTheme="minorHAnsi"/>
          <w:szCs w:val="28"/>
          <w:lang w:eastAsia="en-US"/>
        </w:rPr>
      </w:pPr>
      <w:r>
        <w:rPr>
          <w:rFonts w:eastAsiaTheme="minorHAnsi"/>
          <w:szCs w:val="28"/>
          <w:lang w:eastAsia="en-US"/>
        </w:rPr>
        <w:t xml:space="preserve">- </w:t>
      </w:r>
      <w:r w:rsidRPr="00804BED">
        <w:rPr>
          <w:rFonts w:eastAsiaTheme="minorHAnsi"/>
          <w:szCs w:val="28"/>
          <w:lang w:eastAsia="en-US"/>
        </w:rPr>
        <w:t>Прогнозы доходов, расходов, движения денежных средств, рентабельности</w:t>
      </w:r>
    </w:p>
    <w:p w14:paraId="66CFAB68" w14:textId="52596F49" w:rsid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9) </w:t>
      </w:r>
      <w:r w:rsidRPr="00804BED">
        <w:rPr>
          <w:rFonts w:eastAsiaTheme="minorHAnsi"/>
          <w:szCs w:val="28"/>
          <w:lang w:eastAsia="en-US"/>
        </w:rPr>
        <w:t>Оценка рисков и пути их минимизации</w:t>
      </w:r>
    </w:p>
    <w:p w14:paraId="79C990E5" w14:textId="77777777" w:rsidR="00804BED" w:rsidRPr="00804BED" w:rsidRDefault="00804BED" w:rsidP="00804BED">
      <w:pPr>
        <w:spacing w:after="200" w:line="240" w:lineRule="atLeast"/>
        <w:ind w:left="927"/>
        <w:contextualSpacing/>
        <w:rPr>
          <w:rFonts w:eastAsiaTheme="minorHAnsi"/>
          <w:szCs w:val="28"/>
          <w:lang w:eastAsia="en-US"/>
        </w:rPr>
      </w:pPr>
    </w:p>
    <w:p w14:paraId="4D8CAC6E" w14:textId="08716B51" w:rsidR="00804BED" w:rsidRPr="00804BED" w:rsidRDefault="00804BED" w:rsidP="00804BED">
      <w:pPr>
        <w:spacing w:after="200" w:line="240" w:lineRule="atLeast"/>
        <w:ind w:left="927"/>
        <w:contextualSpacing/>
        <w:rPr>
          <w:rFonts w:eastAsiaTheme="minorHAnsi"/>
          <w:szCs w:val="28"/>
          <w:lang w:eastAsia="en-US"/>
        </w:rPr>
      </w:pPr>
      <w:r w:rsidRPr="00804BED">
        <w:rPr>
          <w:rFonts w:eastAsiaTheme="minorHAnsi"/>
          <w:szCs w:val="28"/>
          <w:lang w:eastAsia="en-US"/>
        </w:rPr>
        <w:t>Основные виды бизнес-планов:</w:t>
      </w:r>
    </w:p>
    <w:p w14:paraId="28BFE608" w14:textId="36CDC105" w:rsidR="00804BED" w:rsidRP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1. </w:t>
      </w:r>
      <w:r w:rsidRPr="00804BED">
        <w:rPr>
          <w:rFonts w:eastAsiaTheme="minorHAnsi"/>
          <w:szCs w:val="28"/>
          <w:lang w:eastAsia="en-US"/>
        </w:rPr>
        <w:t>Стартап-план для новых бизнесов</w:t>
      </w:r>
    </w:p>
    <w:p w14:paraId="64E89439" w14:textId="2252186F" w:rsidR="00804BED" w:rsidRP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2. </w:t>
      </w:r>
      <w:r w:rsidRPr="00804BED">
        <w:rPr>
          <w:rFonts w:eastAsiaTheme="minorHAnsi"/>
          <w:szCs w:val="28"/>
          <w:lang w:eastAsia="en-US"/>
        </w:rPr>
        <w:t>План развития для действующих компаний</w:t>
      </w:r>
    </w:p>
    <w:p w14:paraId="498B4E4F" w14:textId="377B1681" w:rsidR="00804BED" w:rsidRP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3. </w:t>
      </w:r>
      <w:r w:rsidRPr="00804BED">
        <w:rPr>
          <w:rFonts w:eastAsiaTheme="minorHAnsi"/>
          <w:szCs w:val="28"/>
          <w:lang w:eastAsia="en-US"/>
        </w:rPr>
        <w:t>Инвестиционный план для привлечения финансирования</w:t>
      </w:r>
    </w:p>
    <w:p w14:paraId="0048135B" w14:textId="4D60126D" w:rsidR="00804BED" w:rsidRP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4. </w:t>
      </w:r>
      <w:r w:rsidRPr="00804BED">
        <w:rPr>
          <w:rFonts w:eastAsiaTheme="minorHAnsi"/>
          <w:szCs w:val="28"/>
          <w:lang w:eastAsia="en-US"/>
        </w:rPr>
        <w:t>Отраслевые бизнес-планы (производство, торговля, сфера услуг)</w:t>
      </w:r>
    </w:p>
    <w:p w14:paraId="681B37B0" w14:textId="64A8BA14" w:rsidR="00804BED" w:rsidRDefault="00804BED" w:rsidP="00804BED">
      <w:pPr>
        <w:spacing w:after="200" w:line="240" w:lineRule="atLeast"/>
        <w:ind w:left="927"/>
        <w:contextualSpacing/>
        <w:rPr>
          <w:rFonts w:eastAsiaTheme="minorHAnsi"/>
          <w:szCs w:val="28"/>
          <w:lang w:eastAsia="en-US"/>
        </w:rPr>
      </w:pPr>
      <w:r>
        <w:rPr>
          <w:rFonts w:eastAsiaTheme="minorHAnsi"/>
          <w:szCs w:val="28"/>
          <w:lang w:eastAsia="en-US"/>
        </w:rPr>
        <w:t xml:space="preserve">5. </w:t>
      </w:r>
      <w:r w:rsidRPr="00804BED">
        <w:rPr>
          <w:rFonts w:eastAsiaTheme="minorHAnsi"/>
          <w:szCs w:val="28"/>
          <w:lang w:eastAsia="en-US"/>
        </w:rPr>
        <w:t>Функциональные планы (маркетинговый, производственный, организационный)</w:t>
      </w:r>
    </w:p>
    <w:p w14:paraId="2B58CB06" w14:textId="77777777" w:rsidR="00804BED" w:rsidRPr="00804BED" w:rsidRDefault="00804BED" w:rsidP="00804BED">
      <w:pPr>
        <w:spacing w:after="200" w:line="240" w:lineRule="atLeast"/>
        <w:ind w:left="927"/>
        <w:contextualSpacing/>
        <w:rPr>
          <w:rFonts w:eastAsiaTheme="minorHAnsi"/>
          <w:szCs w:val="28"/>
          <w:lang w:eastAsia="en-US"/>
        </w:rPr>
      </w:pPr>
    </w:p>
    <w:p w14:paraId="6A8BC7F7" w14:textId="77344C87" w:rsidR="000D1C78" w:rsidRDefault="00804BED" w:rsidP="00804BED">
      <w:pPr>
        <w:spacing w:after="200" w:line="240" w:lineRule="atLeast"/>
        <w:ind w:left="927"/>
        <w:contextualSpacing/>
        <w:rPr>
          <w:rFonts w:eastAsiaTheme="minorHAnsi"/>
          <w:szCs w:val="28"/>
          <w:lang w:eastAsia="en-US"/>
        </w:rPr>
      </w:pPr>
      <w:r w:rsidRPr="00804BED">
        <w:rPr>
          <w:rFonts w:eastAsiaTheme="minorHAnsi"/>
          <w:szCs w:val="28"/>
          <w:lang w:eastAsia="en-US"/>
        </w:rPr>
        <w:t>Структура и состав бизнес-плана могут варьироваться в зависимости от специфики бизнеса и целей его разработки. Но в целом он должен быть максимально полным, достоверным и убедительным.</w:t>
      </w:r>
    </w:p>
    <w:p w14:paraId="4EF94721" w14:textId="77777777" w:rsidR="00C602BE" w:rsidRPr="00804BED" w:rsidRDefault="00C602BE" w:rsidP="00804BED">
      <w:pPr>
        <w:spacing w:after="200" w:line="240" w:lineRule="atLeast"/>
        <w:ind w:left="927"/>
        <w:contextualSpacing/>
        <w:rPr>
          <w:rFonts w:eastAsiaTheme="minorHAnsi"/>
          <w:szCs w:val="28"/>
          <w:lang w:eastAsia="en-US"/>
        </w:rPr>
      </w:pPr>
    </w:p>
    <w:p w14:paraId="72FAD8CD"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Этапы разработки и реализации бизнес-плана</w:t>
      </w:r>
    </w:p>
    <w:p w14:paraId="78A096D4" w14:textId="77777777" w:rsidR="006E7A6C" w:rsidRPr="006E7A6C" w:rsidRDefault="006E7A6C" w:rsidP="006E7A6C">
      <w:pPr>
        <w:spacing w:after="200" w:line="240" w:lineRule="atLeast"/>
        <w:ind w:left="927"/>
        <w:contextualSpacing/>
        <w:rPr>
          <w:rFonts w:eastAsiaTheme="minorHAnsi"/>
          <w:szCs w:val="28"/>
          <w:lang w:eastAsia="en-US"/>
        </w:rPr>
      </w:pPr>
      <w:r w:rsidRPr="006E7A6C">
        <w:rPr>
          <w:rFonts w:eastAsiaTheme="minorHAnsi"/>
          <w:szCs w:val="28"/>
          <w:lang w:eastAsia="en-US"/>
        </w:rPr>
        <w:t>Этапы разработки бизнес-плана:</w:t>
      </w:r>
    </w:p>
    <w:p w14:paraId="43C748FD" w14:textId="77777777" w:rsidR="006E7A6C" w:rsidRPr="006E7A6C" w:rsidRDefault="006E7A6C" w:rsidP="006E7A6C">
      <w:pPr>
        <w:spacing w:after="200" w:line="240" w:lineRule="atLeast"/>
        <w:ind w:left="927"/>
        <w:contextualSpacing/>
        <w:rPr>
          <w:rFonts w:eastAsiaTheme="minorHAnsi"/>
          <w:szCs w:val="28"/>
          <w:lang w:eastAsia="en-US"/>
        </w:rPr>
      </w:pPr>
    </w:p>
    <w:p w14:paraId="4F47E30F" w14:textId="5DE071E8" w:rsidR="006E7A6C" w:rsidRPr="006E7A6C" w:rsidRDefault="006E7A6C" w:rsidP="006E7A6C">
      <w:pPr>
        <w:spacing w:after="200" w:line="240" w:lineRule="atLeast"/>
        <w:ind w:left="927"/>
        <w:contextualSpacing/>
        <w:rPr>
          <w:rFonts w:eastAsiaTheme="minorHAnsi"/>
          <w:szCs w:val="28"/>
          <w:lang w:eastAsia="en-US"/>
        </w:rPr>
      </w:pPr>
      <w:r>
        <w:rPr>
          <w:rFonts w:eastAsiaTheme="minorHAnsi"/>
          <w:szCs w:val="28"/>
          <w:lang w:eastAsia="en-US"/>
        </w:rPr>
        <w:t xml:space="preserve">1) </w:t>
      </w:r>
      <w:r w:rsidRPr="006E7A6C">
        <w:rPr>
          <w:rFonts w:eastAsiaTheme="minorHAnsi"/>
          <w:szCs w:val="28"/>
          <w:lang w:eastAsia="en-US"/>
        </w:rPr>
        <w:t>Определение целей бизнес-планирования</w:t>
      </w:r>
    </w:p>
    <w:p w14:paraId="13DE856D" w14:textId="2BC50784" w:rsidR="006E7A6C" w:rsidRPr="006E7A6C" w:rsidRDefault="006E7A6C" w:rsidP="006E7A6C">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6E7A6C">
        <w:rPr>
          <w:rFonts w:eastAsiaTheme="minorHAnsi"/>
          <w:szCs w:val="28"/>
          <w:lang w:eastAsia="en-US"/>
        </w:rPr>
        <w:t>Открытие нового бизнеса, расширение, привлечение инвестиций и т.д.</w:t>
      </w:r>
    </w:p>
    <w:p w14:paraId="5AB16B4E" w14:textId="26A722FF" w:rsidR="006E7A6C" w:rsidRPr="006E7A6C" w:rsidRDefault="006E7A6C" w:rsidP="006E7A6C">
      <w:pPr>
        <w:spacing w:after="200" w:line="240" w:lineRule="atLeast"/>
        <w:ind w:left="927"/>
        <w:contextualSpacing/>
        <w:rPr>
          <w:rFonts w:eastAsiaTheme="minorHAnsi"/>
          <w:szCs w:val="28"/>
          <w:lang w:eastAsia="en-US"/>
        </w:rPr>
      </w:pPr>
      <w:r>
        <w:rPr>
          <w:rFonts w:eastAsiaTheme="minorHAnsi"/>
          <w:szCs w:val="28"/>
          <w:lang w:eastAsia="en-US"/>
        </w:rPr>
        <w:t xml:space="preserve">2) </w:t>
      </w:r>
      <w:r w:rsidRPr="006E7A6C">
        <w:rPr>
          <w:rFonts w:eastAsiaTheme="minorHAnsi"/>
          <w:szCs w:val="28"/>
          <w:lang w:eastAsia="en-US"/>
        </w:rPr>
        <w:t>Сбор и анализ исходной информации</w:t>
      </w:r>
    </w:p>
    <w:p w14:paraId="636E7ED4" w14:textId="2B2C09D5" w:rsidR="006E7A6C" w:rsidRPr="006E7A6C" w:rsidRDefault="006E7A6C" w:rsidP="006E7A6C">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6E7A6C">
        <w:rPr>
          <w:rFonts w:eastAsiaTheme="minorHAnsi"/>
          <w:szCs w:val="28"/>
          <w:lang w:eastAsia="en-US"/>
        </w:rPr>
        <w:t>Изучение рынка, конкурентной среды, потребностей потребителей</w:t>
      </w:r>
    </w:p>
    <w:p w14:paraId="21046FA6" w14:textId="3BD7FA28" w:rsidR="006E7A6C" w:rsidRPr="006E7A6C" w:rsidRDefault="006E7A6C" w:rsidP="006E7A6C">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6E7A6C">
        <w:rPr>
          <w:rFonts w:eastAsiaTheme="minorHAnsi"/>
          <w:szCs w:val="28"/>
          <w:lang w:eastAsia="en-US"/>
        </w:rPr>
        <w:t>Оценка ресурсов и возможностей самой компании</w:t>
      </w:r>
    </w:p>
    <w:p w14:paraId="423BE49C" w14:textId="6CBD1500" w:rsidR="006E7A6C" w:rsidRPr="006E7A6C" w:rsidRDefault="006E7A6C" w:rsidP="006E7A6C">
      <w:pPr>
        <w:spacing w:after="200" w:line="240" w:lineRule="atLeast"/>
        <w:ind w:left="927"/>
        <w:contextualSpacing/>
        <w:rPr>
          <w:rFonts w:eastAsiaTheme="minorHAnsi"/>
          <w:szCs w:val="28"/>
          <w:lang w:eastAsia="en-US"/>
        </w:rPr>
      </w:pPr>
      <w:r>
        <w:rPr>
          <w:rFonts w:eastAsiaTheme="minorHAnsi"/>
          <w:szCs w:val="28"/>
          <w:lang w:eastAsia="en-US"/>
        </w:rPr>
        <w:t xml:space="preserve">3) </w:t>
      </w:r>
      <w:r w:rsidRPr="006E7A6C">
        <w:rPr>
          <w:rFonts w:eastAsiaTheme="minorHAnsi"/>
          <w:szCs w:val="28"/>
          <w:lang w:eastAsia="en-US"/>
        </w:rPr>
        <w:t>Разработка структуры и содержания бизнес-плана</w:t>
      </w:r>
    </w:p>
    <w:p w14:paraId="0EBDFC15" w14:textId="7D855F16" w:rsidR="006E7A6C" w:rsidRPr="006E7A6C" w:rsidRDefault="006E7A6C" w:rsidP="006E7A6C">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6E7A6C">
        <w:rPr>
          <w:rFonts w:eastAsiaTheme="minorHAnsi"/>
          <w:szCs w:val="28"/>
          <w:lang w:eastAsia="en-US"/>
        </w:rPr>
        <w:t>Определение разделов плана и их наполнение</w:t>
      </w:r>
    </w:p>
    <w:p w14:paraId="297C6914" w14:textId="3DAA4AF3" w:rsidR="006E7A6C" w:rsidRPr="006E7A6C" w:rsidRDefault="006E7A6C" w:rsidP="006E7A6C">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6E7A6C">
        <w:rPr>
          <w:rFonts w:eastAsiaTheme="minorHAnsi"/>
          <w:szCs w:val="28"/>
          <w:lang w:eastAsia="en-US"/>
        </w:rPr>
        <w:t>Согласование и утверждение структуры плана</w:t>
      </w:r>
    </w:p>
    <w:p w14:paraId="24D7E7A1" w14:textId="56F40C1E" w:rsidR="006E7A6C" w:rsidRPr="006E7A6C" w:rsidRDefault="006E7A6C" w:rsidP="006E7A6C">
      <w:pPr>
        <w:spacing w:after="200" w:line="240" w:lineRule="atLeast"/>
        <w:ind w:left="927"/>
        <w:contextualSpacing/>
        <w:rPr>
          <w:rFonts w:eastAsiaTheme="minorHAnsi"/>
          <w:szCs w:val="28"/>
          <w:lang w:eastAsia="en-US"/>
        </w:rPr>
      </w:pPr>
      <w:r>
        <w:rPr>
          <w:rFonts w:eastAsiaTheme="minorHAnsi"/>
          <w:szCs w:val="28"/>
          <w:lang w:eastAsia="en-US"/>
        </w:rPr>
        <w:t xml:space="preserve">4) </w:t>
      </w:r>
      <w:r w:rsidRPr="006E7A6C">
        <w:rPr>
          <w:rFonts w:eastAsiaTheme="minorHAnsi"/>
          <w:szCs w:val="28"/>
          <w:lang w:eastAsia="en-US"/>
        </w:rPr>
        <w:t>Подготовка текста бизнес-плана</w:t>
      </w:r>
    </w:p>
    <w:p w14:paraId="09DDCA48" w14:textId="69EB693C" w:rsidR="006E7A6C" w:rsidRPr="006E7A6C" w:rsidRDefault="006E7A6C" w:rsidP="006E7A6C">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6E7A6C">
        <w:rPr>
          <w:rFonts w:eastAsiaTheme="minorHAnsi"/>
          <w:szCs w:val="28"/>
          <w:lang w:eastAsia="en-US"/>
        </w:rPr>
        <w:t>Написание разделов, сбор необходимых данных и расчетов</w:t>
      </w:r>
    </w:p>
    <w:p w14:paraId="1CA5E7E0" w14:textId="019D19BF" w:rsidR="006E7A6C" w:rsidRPr="006E7A6C" w:rsidRDefault="006E7A6C" w:rsidP="006E7A6C">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6E7A6C">
        <w:rPr>
          <w:rFonts w:eastAsiaTheme="minorHAnsi"/>
          <w:szCs w:val="28"/>
          <w:lang w:eastAsia="en-US"/>
        </w:rPr>
        <w:t>Редактирование и оформление готового документа</w:t>
      </w:r>
    </w:p>
    <w:p w14:paraId="23BD4D4D" w14:textId="3997E07E" w:rsidR="006E7A6C" w:rsidRPr="006E7A6C" w:rsidRDefault="006E7A6C" w:rsidP="006E7A6C">
      <w:pPr>
        <w:spacing w:after="200" w:line="240" w:lineRule="atLeast"/>
        <w:ind w:left="927"/>
        <w:contextualSpacing/>
        <w:rPr>
          <w:rFonts w:eastAsiaTheme="minorHAnsi"/>
          <w:szCs w:val="28"/>
          <w:lang w:eastAsia="en-US"/>
        </w:rPr>
      </w:pPr>
      <w:r>
        <w:rPr>
          <w:rFonts w:eastAsiaTheme="minorHAnsi"/>
          <w:szCs w:val="28"/>
          <w:lang w:eastAsia="en-US"/>
        </w:rPr>
        <w:t xml:space="preserve">5) </w:t>
      </w:r>
      <w:r w:rsidRPr="006E7A6C">
        <w:rPr>
          <w:rFonts w:eastAsiaTheme="minorHAnsi"/>
          <w:szCs w:val="28"/>
          <w:lang w:eastAsia="en-US"/>
        </w:rPr>
        <w:t>Экспертиза и корректировка бизнес-плана</w:t>
      </w:r>
    </w:p>
    <w:p w14:paraId="304B3D0B" w14:textId="2022C0C1" w:rsidR="006E7A6C" w:rsidRPr="006E7A6C" w:rsidRDefault="006E7A6C" w:rsidP="006E7A6C">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6E7A6C">
        <w:rPr>
          <w:rFonts w:eastAsiaTheme="minorHAnsi"/>
          <w:szCs w:val="28"/>
          <w:lang w:eastAsia="en-US"/>
        </w:rPr>
        <w:t>Оценка реалистичности плана, рисков, финансовых показателей</w:t>
      </w:r>
    </w:p>
    <w:p w14:paraId="5171A011" w14:textId="4C20FBCB" w:rsidR="006E7A6C" w:rsidRDefault="006E7A6C" w:rsidP="006E7A6C">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6E7A6C">
        <w:rPr>
          <w:rFonts w:eastAsiaTheme="minorHAnsi"/>
          <w:szCs w:val="28"/>
          <w:lang w:eastAsia="en-US"/>
        </w:rPr>
        <w:t>Внесение необходимых изменений и доработок</w:t>
      </w:r>
    </w:p>
    <w:p w14:paraId="3646B37B" w14:textId="77777777" w:rsidR="00F63CBD" w:rsidRPr="006E7A6C" w:rsidRDefault="00F63CBD" w:rsidP="006E7A6C">
      <w:pPr>
        <w:spacing w:after="200" w:line="240" w:lineRule="atLeast"/>
        <w:ind w:left="1416"/>
        <w:contextualSpacing/>
        <w:rPr>
          <w:rFonts w:eastAsiaTheme="minorHAnsi"/>
          <w:szCs w:val="28"/>
          <w:lang w:eastAsia="en-US"/>
        </w:rPr>
      </w:pPr>
    </w:p>
    <w:p w14:paraId="7133B5B0" w14:textId="7A196CAA" w:rsidR="006E7A6C" w:rsidRPr="006E7A6C" w:rsidRDefault="006E7A6C" w:rsidP="005B5466">
      <w:pPr>
        <w:spacing w:after="200" w:line="240" w:lineRule="atLeast"/>
        <w:ind w:left="927"/>
        <w:contextualSpacing/>
        <w:rPr>
          <w:rFonts w:eastAsiaTheme="minorHAnsi"/>
          <w:szCs w:val="28"/>
          <w:lang w:eastAsia="en-US"/>
        </w:rPr>
      </w:pPr>
      <w:r w:rsidRPr="006E7A6C">
        <w:rPr>
          <w:rFonts w:eastAsiaTheme="minorHAnsi"/>
          <w:szCs w:val="28"/>
          <w:lang w:eastAsia="en-US"/>
        </w:rPr>
        <w:lastRenderedPageBreak/>
        <w:t>Этапы реализации бизнес-плана:</w:t>
      </w:r>
    </w:p>
    <w:p w14:paraId="67CE100E" w14:textId="00519233" w:rsidR="006E7A6C" w:rsidRPr="006E7A6C" w:rsidRDefault="008966A8" w:rsidP="006E7A6C">
      <w:pPr>
        <w:spacing w:after="200" w:line="240" w:lineRule="atLeast"/>
        <w:ind w:left="927"/>
        <w:contextualSpacing/>
        <w:rPr>
          <w:rFonts w:eastAsiaTheme="minorHAnsi"/>
          <w:szCs w:val="28"/>
          <w:lang w:eastAsia="en-US"/>
        </w:rPr>
      </w:pPr>
      <w:r>
        <w:rPr>
          <w:rFonts w:eastAsiaTheme="minorHAnsi"/>
          <w:szCs w:val="28"/>
          <w:lang w:eastAsia="en-US"/>
        </w:rPr>
        <w:t xml:space="preserve">1) </w:t>
      </w:r>
      <w:r w:rsidR="006E7A6C" w:rsidRPr="006E7A6C">
        <w:rPr>
          <w:rFonts w:eastAsiaTheme="minorHAnsi"/>
          <w:szCs w:val="28"/>
          <w:lang w:eastAsia="en-US"/>
        </w:rPr>
        <w:t>Доведение бизнес-плана до всех сотрудников</w:t>
      </w:r>
    </w:p>
    <w:p w14:paraId="674AD14F" w14:textId="7AA1A1AB" w:rsidR="006E7A6C" w:rsidRPr="006E7A6C" w:rsidRDefault="008966A8" w:rsidP="008966A8">
      <w:pPr>
        <w:spacing w:after="200" w:line="240" w:lineRule="atLeast"/>
        <w:ind w:left="927" w:firstLine="489"/>
        <w:contextualSpacing/>
        <w:rPr>
          <w:rFonts w:eastAsiaTheme="minorHAnsi"/>
          <w:szCs w:val="28"/>
          <w:lang w:eastAsia="en-US"/>
        </w:rPr>
      </w:pPr>
      <w:r>
        <w:rPr>
          <w:rFonts w:eastAsiaTheme="minorHAnsi"/>
          <w:szCs w:val="28"/>
          <w:lang w:eastAsia="en-US"/>
        </w:rPr>
        <w:t xml:space="preserve">- </w:t>
      </w:r>
      <w:r w:rsidR="006E7A6C" w:rsidRPr="006E7A6C">
        <w:rPr>
          <w:rFonts w:eastAsiaTheme="minorHAnsi"/>
          <w:szCs w:val="28"/>
          <w:lang w:eastAsia="en-US"/>
        </w:rPr>
        <w:t>Донесение целей, стратегии и ключевых задач плана</w:t>
      </w:r>
    </w:p>
    <w:p w14:paraId="3C4CB6F1" w14:textId="07592BF3" w:rsidR="006E7A6C" w:rsidRPr="006E7A6C" w:rsidRDefault="008966A8" w:rsidP="006E7A6C">
      <w:pPr>
        <w:spacing w:after="200" w:line="240" w:lineRule="atLeast"/>
        <w:ind w:left="927"/>
        <w:contextualSpacing/>
        <w:rPr>
          <w:rFonts w:eastAsiaTheme="minorHAnsi"/>
          <w:szCs w:val="28"/>
          <w:lang w:eastAsia="en-US"/>
        </w:rPr>
      </w:pPr>
      <w:r>
        <w:rPr>
          <w:rFonts w:eastAsiaTheme="minorHAnsi"/>
          <w:szCs w:val="28"/>
          <w:lang w:eastAsia="en-US"/>
        </w:rPr>
        <w:t xml:space="preserve">2) </w:t>
      </w:r>
      <w:r w:rsidR="006E7A6C" w:rsidRPr="006E7A6C">
        <w:rPr>
          <w:rFonts w:eastAsiaTheme="minorHAnsi"/>
          <w:szCs w:val="28"/>
          <w:lang w:eastAsia="en-US"/>
        </w:rPr>
        <w:t>Разработка операционных и функциональных планов</w:t>
      </w:r>
    </w:p>
    <w:p w14:paraId="6612FCF6" w14:textId="73B8194D" w:rsidR="006E7A6C" w:rsidRPr="006E7A6C" w:rsidRDefault="008966A8" w:rsidP="008966A8">
      <w:pPr>
        <w:spacing w:after="200" w:line="240" w:lineRule="atLeast"/>
        <w:ind w:left="927" w:firstLine="489"/>
        <w:contextualSpacing/>
        <w:rPr>
          <w:rFonts w:eastAsiaTheme="minorHAnsi"/>
          <w:szCs w:val="28"/>
          <w:lang w:eastAsia="en-US"/>
        </w:rPr>
      </w:pPr>
      <w:r>
        <w:rPr>
          <w:rFonts w:eastAsiaTheme="minorHAnsi"/>
          <w:szCs w:val="28"/>
          <w:lang w:eastAsia="en-US"/>
        </w:rPr>
        <w:t xml:space="preserve">- </w:t>
      </w:r>
      <w:r w:rsidR="006E7A6C" w:rsidRPr="006E7A6C">
        <w:rPr>
          <w:rFonts w:eastAsiaTheme="minorHAnsi"/>
          <w:szCs w:val="28"/>
          <w:lang w:eastAsia="en-US"/>
        </w:rPr>
        <w:t>Детализация и конкретизация мероприятий плана</w:t>
      </w:r>
    </w:p>
    <w:p w14:paraId="017F592A" w14:textId="3234935C" w:rsidR="006E7A6C" w:rsidRPr="006E7A6C" w:rsidRDefault="008966A8" w:rsidP="006E7A6C">
      <w:pPr>
        <w:spacing w:after="200" w:line="240" w:lineRule="atLeast"/>
        <w:ind w:left="927"/>
        <w:contextualSpacing/>
        <w:rPr>
          <w:rFonts w:eastAsiaTheme="minorHAnsi"/>
          <w:szCs w:val="28"/>
          <w:lang w:eastAsia="en-US"/>
        </w:rPr>
      </w:pPr>
      <w:r>
        <w:rPr>
          <w:rFonts w:eastAsiaTheme="minorHAnsi"/>
          <w:szCs w:val="28"/>
          <w:lang w:eastAsia="en-US"/>
        </w:rPr>
        <w:t xml:space="preserve">3) </w:t>
      </w:r>
      <w:r w:rsidR="006E7A6C" w:rsidRPr="006E7A6C">
        <w:rPr>
          <w:rFonts w:eastAsiaTheme="minorHAnsi"/>
          <w:szCs w:val="28"/>
          <w:lang w:eastAsia="en-US"/>
        </w:rPr>
        <w:t>Распределение ресурсов и ответственности</w:t>
      </w:r>
    </w:p>
    <w:p w14:paraId="0D8C5409" w14:textId="4CB6CCB3" w:rsidR="006E7A6C" w:rsidRPr="006E7A6C" w:rsidRDefault="008966A8" w:rsidP="008966A8">
      <w:pPr>
        <w:spacing w:after="200" w:line="240" w:lineRule="atLeast"/>
        <w:ind w:left="927" w:firstLine="489"/>
        <w:contextualSpacing/>
        <w:rPr>
          <w:rFonts w:eastAsiaTheme="minorHAnsi"/>
          <w:szCs w:val="28"/>
          <w:lang w:eastAsia="en-US"/>
        </w:rPr>
      </w:pPr>
      <w:r>
        <w:rPr>
          <w:rFonts w:eastAsiaTheme="minorHAnsi"/>
          <w:szCs w:val="28"/>
          <w:lang w:eastAsia="en-US"/>
        </w:rPr>
        <w:t xml:space="preserve">- </w:t>
      </w:r>
      <w:r w:rsidR="006E7A6C" w:rsidRPr="006E7A6C">
        <w:rPr>
          <w:rFonts w:eastAsiaTheme="minorHAnsi"/>
          <w:szCs w:val="28"/>
          <w:lang w:eastAsia="en-US"/>
        </w:rPr>
        <w:t>Закрепление задач, сроков и ответственных исполнителей</w:t>
      </w:r>
    </w:p>
    <w:p w14:paraId="5B80A474" w14:textId="55A317F8" w:rsidR="006E7A6C" w:rsidRPr="006E7A6C" w:rsidRDefault="008966A8" w:rsidP="006E7A6C">
      <w:pPr>
        <w:spacing w:after="200" w:line="240" w:lineRule="atLeast"/>
        <w:ind w:left="927"/>
        <w:contextualSpacing/>
        <w:rPr>
          <w:rFonts w:eastAsiaTheme="minorHAnsi"/>
          <w:szCs w:val="28"/>
          <w:lang w:eastAsia="en-US"/>
        </w:rPr>
      </w:pPr>
      <w:r>
        <w:rPr>
          <w:rFonts w:eastAsiaTheme="minorHAnsi"/>
          <w:szCs w:val="28"/>
          <w:lang w:eastAsia="en-US"/>
        </w:rPr>
        <w:t xml:space="preserve">4) </w:t>
      </w:r>
      <w:r w:rsidR="006E7A6C" w:rsidRPr="006E7A6C">
        <w:rPr>
          <w:rFonts w:eastAsiaTheme="minorHAnsi"/>
          <w:szCs w:val="28"/>
          <w:lang w:eastAsia="en-US"/>
        </w:rPr>
        <w:t>Мониторинг и контроль выполнения плана</w:t>
      </w:r>
    </w:p>
    <w:p w14:paraId="7131CA8B" w14:textId="39036F68" w:rsidR="006E7A6C" w:rsidRPr="006E7A6C" w:rsidRDefault="008966A8" w:rsidP="008966A8">
      <w:pPr>
        <w:spacing w:after="200" w:line="240" w:lineRule="atLeast"/>
        <w:ind w:left="927" w:firstLine="489"/>
        <w:contextualSpacing/>
        <w:rPr>
          <w:rFonts w:eastAsiaTheme="minorHAnsi"/>
          <w:szCs w:val="28"/>
          <w:lang w:eastAsia="en-US"/>
        </w:rPr>
      </w:pPr>
      <w:r>
        <w:rPr>
          <w:rFonts w:eastAsiaTheme="minorHAnsi"/>
          <w:szCs w:val="28"/>
          <w:lang w:eastAsia="en-US"/>
        </w:rPr>
        <w:t xml:space="preserve">- </w:t>
      </w:r>
      <w:r w:rsidR="006E7A6C" w:rsidRPr="006E7A6C">
        <w:rPr>
          <w:rFonts w:eastAsiaTheme="minorHAnsi"/>
          <w:szCs w:val="28"/>
          <w:lang w:eastAsia="en-US"/>
        </w:rPr>
        <w:t>Отслеживание ключевых показателей, выявление отклонений</w:t>
      </w:r>
    </w:p>
    <w:p w14:paraId="1E343B45" w14:textId="4B72959B" w:rsidR="006E7A6C" w:rsidRPr="006E7A6C" w:rsidRDefault="008966A8" w:rsidP="008966A8">
      <w:pPr>
        <w:spacing w:after="200" w:line="240" w:lineRule="atLeast"/>
        <w:ind w:left="927" w:firstLine="489"/>
        <w:contextualSpacing/>
        <w:rPr>
          <w:rFonts w:eastAsiaTheme="minorHAnsi"/>
          <w:szCs w:val="28"/>
          <w:lang w:eastAsia="en-US"/>
        </w:rPr>
      </w:pPr>
      <w:r>
        <w:rPr>
          <w:rFonts w:eastAsiaTheme="minorHAnsi"/>
          <w:szCs w:val="28"/>
          <w:lang w:eastAsia="en-US"/>
        </w:rPr>
        <w:t xml:space="preserve">- </w:t>
      </w:r>
      <w:r w:rsidR="006E7A6C" w:rsidRPr="006E7A6C">
        <w:rPr>
          <w:rFonts w:eastAsiaTheme="minorHAnsi"/>
          <w:szCs w:val="28"/>
          <w:lang w:eastAsia="en-US"/>
        </w:rPr>
        <w:t>Корректировка планов при необходимости</w:t>
      </w:r>
    </w:p>
    <w:p w14:paraId="54D29ACF" w14:textId="16461B8E" w:rsidR="006E7A6C" w:rsidRPr="006E7A6C" w:rsidRDefault="008966A8" w:rsidP="006E7A6C">
      <w:pPr>
        <w:spacing w:after="200" w:line="240" w:lineRule="atLeast"/>
        <w:ind w:left="927"/>
        <w:contextualSpacing/>
        <w:rPr>
          <w:rFonts w:eastAsiaTheme="minorHAnsi"/>
          <w:szCs w:val="28"/>
          <w:lang w:eastAsia="en-US"/>
        </w:rPr>
      </w:pPr>
      <w:r>
        <w:rPr>
          <w:rFonts w:eastAsiaTheme="minorHAnsi"/>
          <w:szCs w:val="28"/>
          <w:lang w:eastAsia="en-US"/>
        </w:rPr>
        <w:t xml:space="preserve">5) </w:t>
      </w:r>
      <w:r w:rsidR="006E7A6C" w:rsidRPr="006E7A6C">
        <w:rPr>
          <w:rFonts w:eastAsiaTheme="minorHAnsi"/>
          <w:szCs w:val="28"/>
          <w:lang w:eastAsia="en-US"/>
        </w:rPr>
        <w:t>Оценка результатов и эффективности реализации</w:t>
      </w:r>
    </w:p>
    <w:p w14:paraId="2E89E1C0" w14:textId="64984582" w:rsidR="006E7A6C" w:rsidRPr="006E7A6C" w:rsidRDefault="008966A8" w:rsidP="008966A8">
      <w:pPr>
        <w:spacing w:after="200" w:line="240" w:lineRule="atLeast"/>
        <w:ind w:left="927" w:firstLine="489"/>
        <w:contextualSpacing/>
        <w:rPr>
          <w:rFonts w:eastAsiaTheme="minorHAnsi"/>
          <w:szCs w:val="28"/>
          <w:lang w:eastAsia="en-US"/>
        </w:rPr>
      </w:pPr>
      <w:r>
        <w:rPr>
          <w:rFonts w:eastAsiaTheme="minorHAnsi"/>
          <w:szCs w:val="28"/>
          <w:lang w:eastAsia="en-US"/>
        </w:rPr>
        <w:t xml:space="preserve">- </w:t>
      </w:r>
      <w:r w:rsidR="006E7A6C" w:rsidRPr="006E7A6C">
        <w:rPr>
          <w:rFonts w:eastAsiaTheme="minorHAnsi"/>
          <w:szCs w:val="28"/>
          <w:lang w:eastAsia="en-US"/>
        </w:rPr>
        <w:t>Анализ достижения целевых показателей</w:t>
      </w:r>
    </w:p>
    <w:p w14:paraId="7AA64176" w14:textId="298B8B0F" w:rsidR="006E7A6C" w:rsidRDefault="008966A8" w:rsidP="008966A8">
      <w:pPr>
        <w:spacing w:after="200" w:line="240" w:lineRule="atLeast"/>
        <w:ind w:left="927" w:firstLine="489"/>
        <w:contextualSpacing/>
        <w:rPr>
          <w:rFonts w:eastAsiaTheme="minorHAnsi"/>
          <w:szCs w:val="28"/>
          <w:lang w:eastAsia="en-US"/>
        </w:rPr>
      </w:pPr>
      <w:r>
        <w:rPr>
          <w:rFonts w:eastAsiaTheme="minorHAnsi"/>
          <w:szCs w:val="28"/>
          <w:lang w:eastAsia="en-US"/>
        </w:rPr>
        <w:t xml:space="preserve">- </w:t>
      </w:r>
      <w:r w:rsidR="006E7A6C" w:rsidRPr="006E7A6C">
        <w:rPr>
          <w:rFonts w:eastAsiaTheme="minorHAnsi"/>
          <w:szCs w:val="28"/>
          <w:lang w:eastAsia="en-US"/>
        </w:rPr>
        <w:t>Извлечение уроков и подготовка к дальнейшему планированию</w:t>
      </w:r>
    </w:p>
    <w:p w14:paraId="73F00A58" w14:textId="08325A88" w:rsidR="00CC3F82" w:rsidRPr="006E7A6C" w:rsidRDefault="00CC3F82" w:rsidP="008966A8">
      <w:pPr>
        <w:spacing w:after="200" w:line="240" w:lineRule="atLeast"/>
        <w:ind w:left="927" w:firstLine="489"/>
        <w:contextualSpacing/>
        <w:rPr>
          <w:rFonts w:eastAsiaTheme="minorHAnsi"/>
          <w:szCs w:val="28"/>
          <w:lang w:eastAsia="en-US"/>
        </w:rPr>
      </w:pPr>
    </w:p>
    <w:p w14:paraId="0BC10787" w14:textId="572A4D58" w:rsidR="006E7A6C" w:rsidRDefault="006E7A6C" w:rsidP="006E7A6C">
      <w:pPr>
        <w:spacing w:after="200" w:line="240" w:lineRule="atLeast"/>
        <w:ind w:left="927"/>
        <w:contextualSpacing/>
        <w:rPr>
          <w:rFonts w:eastAsiaTheme="minorHAnsi"/>
          <w:szCs w:val="28"/>
          <w:lang w:eastAsia="en-US"/>
        </w:rPr>
      </w:pPr>
      <w:r w:rsidRPr="006E7A6C">
        <w:rPr>
          <w:rFonts w:eastAsiaTheme="minorHAnsi"/>
          <w:szCs w:val="28"/>
          <w:lang w:eastAsia="en-US"/>
        </w:rPr>
        <w:t>Последовательная и комплексная реализация этих этапов является залогом успешного бизнес-планирования.</w:t>
      </w:r>
    </w:p>
    <w:p w14:paraId="5271CEF7" w14:textId="77777777" w:rsidR="006E7A6C" w:rsidRPr="006E7A6C" w:rsidRDefault="006E7A6C" w:rsidP="006E7A6C">
      <w:pPr>
        <w:spacing w:after="200" w:line="240" w:lineRule="atLeast"/>
        <w:ind w:left="927"/>
        <w:contextualSpacing/>
        <w:rPr>
          <w:rFonts w:eastAsiaTheme="minorHAnsi"/>
          <w:szCs w:val="28"/>
          <w:lang w:eastAsia="en-US"/>
        </w:rPr>
      </w:pPr>
    </w:p>
    <w:p w14:paraId="1C5C3074"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Причины появления маркетинга и основные категории теории маркетинга</w:t>
      </w:r>
    </w:p>
    <w:p w14:paraId="5C091D00" w14:textId="213E10C1" w:rsidR="008D6348" w:rsidRPr="008D6348" w:rsidRDefault="008D6348" w:rsidP="008D6348">
      <w:pPr>
        <w:spacing w:after="200" w:line="240" w:lineRule="atLeast"/>
        <w:ind w:left="927"/>
        <w:contextualSpacing/>
        <w:rPr>
          <w:rFonts w:eastAsiaTheme="minorHAnsi"/>
          <w:szCs w:val="28"/>
          <w:lang w:eastAsia="en-US"/>
        </w:rPr>
      </w:pPr>
      <w:r w:rsidRPr="008D6348">
        <w:rPr>
          <w:rFonts w:eastAsiaTheme="minorHAnsi"/>
          <w:szCs w:val="28"/>
          <w:lang w:eastAsia="en-US"/>
        </w:rPr>
        <w:t xml:space="preserve">Понятие «маркетинг» имеет в своей основе английское слово </w:t>
      </w:r>
      <w:proofErr w:type="spellStart"/>
      <w:r w:rsidRPr="008D6348">
        <w:rPr>
          <w:rFonts w:eastAsiaTheme="minorHAnsi"/>
          <w:szCs w:val="28"/>
          <w:lang w:eastAsia="en-US"/>
        </w:rPr>
        <w:t>marketing</w:t>
      </w:r>
      <w:proofErr w:type="spellEnd"/>
      <w:r w:rsidRPr="008D6348">
        <w:rPr>
          <w:rFonts w:eastAsiaTheme="minorHAnsi"/>
          <w:szCs w:val="28"/>
          <w:lang w:eastAsia="en-US"/>
        </w:rPr>
        <w:t xml:space="preserve">, которое, в свою очередь, происходит от слова </w:t>
      </w:r>
      <w:proofErr w:type="spellStart"/>
      <w:r w:rsidRPr="008D6348">
        <w:rPr>
          <w:rFonts w:eastAsiaTheme="minorHAnsi"/>
          <w:szCs w:val="28"/>
          <w:lang w:eastAsia="en-US"/>
        </w:rPr>
        <w:t>market</w:t>
      </w:r>
      <w:proofErr w:type="spellEnd"/>
      <w:r w:rsidRPr="008D6348">
        <w:rPr>
          <w:rFonts w:eastAsiaTheme="minorHAnsi"/>
          <w:szCs w:val="28"/>
          <w:lang w:eastAsia="en-US"/>
        </w:rPr>
        <w:t>, означающего рынок.</w:t>
      </w:r>
    </w:p>
    <w:p w14:paraId="64AA823B" w14:textId="77777777" w:rsidR="008D6348" w:rsidRPr="008D6348" w:rsidRDefault="008D6348" w:rsidP="008D6348">
      <w:pPr>
        <w:spacing w:after="200" w:line="240" w:lineRule="atLeast"/>
        <w:ind w:left="927"/>
        <w:contextualSpacing/>
        <w:rPr>
          <w:rFonts w:eastAsiaTheme="minorHAnsi"/>
          <w:szCs w:val="28"/>
          <w:lang w:eastAsia="en-US"/>
        </w:rPr>
      </w:pPr>
    </w:p>
    <w:p w14:paraId="7C530D96" w14:textId="77777777" w:rsidR="008D6348" w:rsidRPr="008D6348" w:rsidRDefault="008D6348" w:rsidP="008D6348">
      <w:pPr>
        <w:spacing w:after="200" w:line="240" w:lineRule="atLeast"/>
        <w:ind w:left="927"/>
        <w:contextualSpacing/>
        <w:rPr>
          <w:rFonts w:eastAsiaTheme="minorHAnsi"/>
          <w:szCs w:val="28"/>
          <w:lang w:eastAsia="en-US"/>
        </w:rPr>
      </w:pPr>
      <w:r w:rsidRPr="008D6348">
        <w:rPr>
          <w:rFonts w:eastAsiaTheme="minorHAnsi"/>
          <w:szCs w:val="28"/>
          <w:lang w:eastAsia="en-US"/>
        </w:rPr>
        <w:t>До середины 80-х гг. прошлого столетия в отечественной экономической литературе маркетинг рассматривался как свойство и характерная черта капиталистической рыночной экономики.</w:t>
      </w:r>
    </w:p>
    <w:p w14:paraId="193D32DF" w14:textId="77777777" w:rsidR="008D6348" w:rsidRPr="008D6348" w:rsidRDefault="008D6348" w:rsidP="008D6348">
      <w:pPr>
        <w:spacing w:after="200" w:line="240" w:lineRule="atLeast"/>
        <w:ind w:left="927"/>
        <w:contextualSpacing/>
        <w:rPr>
          <w:rFonts w:eastAsiaTheme="minorHAnsi"/>
          <w:szCs w:val="28"/>
          <w:lang w:eastAsia="en-US"/>
        </w:rPr>
      </w:pPr>
    </w:p>
    <w:p w14:paraId="5BD566C2" w14:textId="77777777" w:rsidR="008D6348" w:rsidRPr="008D6348" w:rsidRDefault="008D6348" w:rsidP="008D6348">
      <w:pPr>
        <w:spacing w:after="200" w:line="240" w:lineRule="atLeast"/>
        <w:ind w:left="927"/>
        <w:contextualSpacing/>
        <w:rPr>
          <w:rFonts w:eastAsiaTheme="minorHAnsi"/>
          <w:szCs w:val="28"/>
          <w:lang w:eastAsia="en-US"/>
        </w:rPr>
      </w:pPr>
      <w:r w:rsidRPr="008D6348">
        <w:rPr>
          <w:rFonts w:eastAsiaTheme="minorHAnsi"/>
          <w:szCs w:val="28"/>
          <w:lang w:eastAsia="en-US"/>
        </w:rPr>
        <w:t>Считалось, что появление маркетинга связано с попытками буржуазии разрешить противоречия между непрерывно расширяющимся производством и ограниченной покупательной способностью населения.</w:t>
      </w:r>
    </w:p>
    <w:p w14:paraId="24D400D6" w14:textId="77777777" w:rsidR="008D6348" w:rsidRPr="008D6348" w:rsidRDefault="008D6348" w:rsidP="008D6348">
      <w:pPr>
        <w:spacing w:after="200" w:line="240" w:lineRule="atLeast"/>
        <w:ind w:left="927"/>
        <w:contextualSpacing/>
        <w:rPr>
          <w:rFonts w:eastAsiaTheme="minorHAnsi"/>
          <w:szCs w:val="28"/>
          <w:lang w:eastAsia="en-US"/>
        </w:rPr>
      </w:pPr>
    </w:p>
    <w:p w14:paraId="7430DBD8" w14:textId="77777777" w:rsidR="008D6348" w:rsidRPr="008D6348" w:rsidRDefault="008D6348" w:rsidP="008D6348">
      <w:pPr>
        <w:spacing w:after="200" w:line="240" w:lineRule="atLeast"/>
        <w:ind w:left="927"/>
        <w:contextualSpacing/>
        <w:rPr>
          <w:rFonts w:eastAsiaTheme="minorHAnsi"/>
          <w:szCs w:val="28"/>
          <w:lang w:eastAsia="en-US"/>
        </w:rPr>
      </w:pPr>
      <w:r w:rsidRPr="008D6348">
        <w:rPr>
          <w:rFonts w:eastAsiaTheme="minorHAnsi"/>
          <w:szCs w:val="28"/>
          <w:lang w:eastAsia="en-US"/>
        </w:rPr>
        <w:t>Что касается состояния зарубежного маркетинга, то он в своем развитии прошел длительный путь.</w:t>
      </w:r>
    </w:p>
    <w:p w14:paraId="116EDFF6" w14:textId="77777777" w:rsidR="008D6348" w:rsidRPr="008D6348" w:rsidRDefault="008D6348" w:rsidP="008D6348">
      <w:pPr>
        <w:spacing w:after="200" w:line="240" w:lineRule="atLeast"/>
        <w:ind w:left="927"/>
        <w:contextualSpacing/>
        <w:rPr>
          <w:rFonts w:eastAsiaTheme="minorHAnsi"/>
          <w:szCs w:val="28"/>
          <w:lang w:eastAsia="en-US"/>
        </w:rPr>
      </w:pPr>
    </w:p>
    <w:p w14:paraId="6592A8D2" w14:textId="77777777" w:rsidR="008D6348" w:rsidRPr="008D6348" w:rsidRDefault="008D6348" w:rsidP="008D6348">
      <w:pPr>
        <w:spacing w:after="200" w:line="240" w:lineRule="atLeast"/>
        <w:ind w:left="927"/>
        <w:contextualSpacing/>
        <w:rPr>
          <w:rFonts w:eastAsiaTheme="minorHAnsi"/>
          <w:szCs w:val="28"/>
          <w:lang w:eastAsia="en-US"/>
        </w:rPr>
      </w:pPr>
      <w:r w:rsidRPr="008D6348">
        <w:rPr>
          <w:rFonts w:eastAsiaTheme="minorHAnsi"/>
          <w:szCs w:val="28"/>
          <w:lang w:eastAsia="en-US"/>
        </w:rPr>
        <w:t>В качестве самостоятельного экономического звена, исследующего проблемы управления производством и реализацией продукции на рынке, маркетинг выделился в начале ХХ в. Именно к этому времени сформировалось крупномасштабное рыночное производство, а вместе с ним обострилась конкуренция на мировом капиталистическом рынке. Возникла острая необходимость в разработке новых подходов к управлению рыночной деятельностью фирм, определению средств и методов стимулирования спроса на производимую продукцию.</w:t>
      </w:r>
    </w:p>
    <w:p w14:paraId="466372EE" w14:textId="77777777" w:rsidR="008D6348" w:rsidRPr="008D6348" w:rsidRDefault="008D6348" w:rsidP="008D6348">
      <w:pPr>
        <w:spacing w:after="200" w:line="240" w:lineRule="atLeast"/>
        <w:ind w:left="927"/>
        <w:contextualSpacing/>
        <w:rPr>
          <w:rFonts w:eastAsiaTheme="minorHAnsi"/>
          <w:szCs w:val="28"/>
          <w:lang w:eastAsia="en-US"/>
        </w:rPr>
      </w:pPr>
      <w:r w:rsidRPr="008D6348">
        <w:rPr>
          <w:rFonts w:eastAsiaTheme="minorHAnsi"/>
          <w:szCs w:val="28"/>
          <w:lang w:eastAsia="en-US"/>
        </w:rPr>
        <w:t xml:space="preserve">Наибольшей остроты поставленные проблемы достигли в Соединенных Штатах Америки, где естественно, и накапливался </w:t>
      </w:r>
      <w:r w:rsidRPr="008D6348">
        <w:rPr>
          <w:rFonts w:eastAsiaTheme="minorHAnsi"/>
          <w:szCs w:val="28"/>
          <w:lang w:eastAsia="en-US"/>
        </w:rPr>
        <w:lastRenderedPageBreak/>
        <w:t>первоначальный опыт по организации и функционированию маркетинга.</w:t>
      </w:r>
    </w:p>
    <w:p w14:paraId="703CEADA" w14:textId="3DD73A99" w:rsidR="008D6348" w:rsidRPr="008D6348" w:rsidRDefault="008D6348" w:rsidP="008D6348">
      <w:pPr>
        <w:spacing w:after="200" w:line="240" w:lineRule="atLeast"/>
        <w:ind w:left="927"/>
        <w:contextualSpacing/>
        <w:rPr>
          <w:rFonts w:eastAsiaTheme="minorHAnsi"/>
          <w:szCs w:val="28"/>
          <w:lang w:eastAsia="en-US"/>
        </w:rPr>
      </w:pPr>
      <w:r w:rsidRPr="008D6348">
        <w:rPr>
          <w:rFonts w:eastAsiaTheme="minorHAnsi"/>
          <w:szCs w:val="28"/>
          <w:lang w:eastAsia="en-US"/>
        </w:rPr>
        <w:t xml:space="preserve">Поскольку проблемы концентрировались первоначально сбыта продукции на рынке, функции маркетинга были предопределены системой рыночных отношений. Вопросы организации сбыта, торговли рекламы </w:t>
      </w:r>
      <w:r w:rsidR="001C7655">
        <w:rPr>
          <w:rFonts w:eastAsiaTheme="minorHAnsi"/>
          <w:szCs w:val="28"/>
          <w:lang w:eastAsia="en-US"/>
        </w:rPr>
        <w:t>–</w:t>
      </w:r>
      <w:r w:rsidRPr="008D6348">
        <w:rPr>
          <w:rFonts w:eastAsiaTheme="minorHAnsi"/>
          <w:szCs w:val="28"/>
          <w:lang w:eastAsia="en-US"/>
        </w:rPr>
        <w:t xml:space="preserve"> вот</w:t>
      </w:r>
      <w:r w:rsidR="001C7655">
        <w:rPr>
          <w:rFonts w:eastAsiaTheme="minorHAnsi"/>
          <w:szCs w:val="28"/>
          <w:lang w:eastAsia="en-US"/>
        </w:rPr>
        <w:t xml:space="preserve"> </w:t>
      </w:r>
      <w:r w:rsidRPr="008D6348">
        <w:rPr>
          <w:rFonts w:eastAsiaTheme="minorHAnsi"/>
          <w:szCs w:val="28"/>
          <w:lang w:eastAsia="en-US"/>
        </w:rPr>
        <w:t>главные аспекты учебного курса маркетинга, который начал тогда читаться в таких ведущих университетах США, как Мичиганский, Иллинойский, Гарвардский и др.</w:t>
      </w:r>
    </w:p>
    <w:p w14:paraId="6C0A9797" w14:textId="77777777" w:rsidR="008D6348" w:rsidRPr="008D6348" w:rsidRDefault="008D6348" w:rsidP="008D6348">
      <w:pPr>
        <w:spacing w:after="200" w:line="240" w:lineRule="atLeast"/>
        <w:ind w:left="927"/>
        <w:contextualSpacing/>
        <w:rPr>
          <w:rFonts w:eastAsiaTheme="minorHAnsi"/>
          <w:szCs w:val="28"/>
          <w:lang w:eastAsia="en-US"/>
        </w:rPr>
      </w:pPr>
      <w:r w:rsidRPr="008D6348">
        <w:rPr>
          <w:rFonts w:eastAsiaTheme="minorHAnsi"/>
          <w:szCs w:val="28"/>
          <w:lang w:eastAsia="en-US"/>
        </w:rPr>
        <w:t>Однако процесс экономического развития, дальнейшее усиление концентрации производства в сочетании с мировым экономическим кризисом перепроизводства в 1929-1933 гг. показали ограниченность подобного подхода к функциям и назначению маркетинга.</w:t>
      </w:r>
    </w:p>
    <w:p w14:paraId="6D66795C" w14:textId="77777777" w:rsidR="008D6348" w:rsidRPr="008D6348" w:rsidRDefault="008D6348" w:rsidP="008D6348">
      <w:pPr>
        <w:spacing w:after="200" w:line="240" w:lineRule="atLeast"/>
        <w:ind w:left="927"/>
        <w:contextualSpacing/>
        <w:rPr>
          <w:rFonts w:eastAsiaTheme="minorHAnsi"/>
          <w:szCs w:val="28"/>
          <w:lang w:eastAsia="en-US"/>
        </w:rPr>
      </w:pPr>
      <w:r w:rsidRPr="008D6348">
        <w:rPr>
          <w:rFonts w:eastAsiaTheme="minorHAnsi"/>
          <w:szCs w:val="28"/>
          <w:lang w:eastAsia="en-US"/>
        </w:rPr>
        <w:t xml:space="preserve">Маркетинг теряет свою чисто рыночную ориентацию, приобретая комплексный характер, хотя приоритет рынка в нем сохраняется. </w:t>
      </w:r>
    </w:p>
    <w:p w14:paraId="0F4AA1DB" w14:textId="77777777" w:rsidR="008D6348" w:rsidRPr="008D6348" w:rsidRDefault="008D6348" w:rsidP="008D6348">
      <w:pPr>
        <w:spacing w:after="200" w:line="240" w:lineRule="atLeast"/>
        <w:ind w:left="927"/>
        <w:contextualSpacing/>
        <w:rPr>
          <w:rFonts w:eastAsiaTheme="minorHAnsi"/>
          <w:szCs w:val="28"/>
          <w:lang w:eastAsia="en-US"/>
        </w:rPr>
      </w:pPr>
      <w:r w:rsidRPr="008D6348">
        <w:rPr>
          <w:rFonts w:eastAsiaTheme="minorHAnsi"/>
          <w:szCs w:val="28"/>
          <w:lang w:eastAsia="en-US"/>
        </w:rPr>
        <w:t>В основу концепции маркетинга уже заложены функции всех видов деятельности, которые способствуют в условиях рыночной экономики удовлетворению потребностей людей. Речь может идти о номенклатуре изделий, их качестве, планировании производства, ценообразовании, управлении производством и сбытом продукции, поставках товаров, рекламе и т.д.</w:t>
      </w:r>
    </w:p>
    <w:p w14:paraId="2A40576B" w14:textId="3D300389" w:rsidR="008D6348" w:rsidRDefault="008D6348" w:rsidP="008D6348">
      <w:pPr>
        <w:spacing w:after="200" w:line="240" w:lineRule="atLeast"/>
        <w:ind w:left="927"/>
        <w:contextualSpacing/>
        <w:rPr>
          <w:rFonts w:eastAsiaTheme="minorHAnsi"/>
          <w:szCs w:val="28"/>
          <w:lang w:eastAsia="en-US"/>
        </w:rPr>
      </w:pPr>
      <w:r w:rsidRPr="008D6348">
        <w:rPr>
          <w:rFonts w:eastAsiaTheme="minorHAnsi"/>
          <w:szCs w:val="28"/>
          <w:lang w:eastAsia="en-US"/>
        </w:rPr>
        <w:t>Маркетинг представляет собой нечто большее чем простое проталкивание товаров и услуг на рынке. Эту задачу успешно выполняют простые сбытовые организации, отделы или службы. Маркетинг же заставляет фирмы и корпорации делать то, чего желает покупатель и что необходимо производству, чтобы быть рациональным и эффективным. Посредством этого он способствует конкурентоспособности товаров обеспечивает повышению на рынке, стабильность финансовых поступлений предприятиям и организациям. Маркетинг становится нужным производству, а не только сбыту.</w:t>
      </w:r>
    </w:p>
    <w:p w14:paraId="078B4A4D" w14:textId="77777777" w:rsidR="008D6348" w:rsidRDefault="008D6348" w:rsidP="008D6348">
      <w:pPr>
        <w:spacing w:after="200" w:line="240" w:lineRule="atLeast"/>
        <w:ind w:left="927"/>
        <w:contextualSpacing/>
        <w:rPr>
          <w:rFonts w:eastAsiaTheme="minorHAnsi"/>
          <w:szCs w:val="28"/>
          <w:lang w:eastAsia="en-US"/>
        </w:rPr>
      </w:pPr>
    </w:p>
    <w:p w14:paraId="02C2DE6C" w14:textId="265C16B3" w:rsidR="008D6348" w:rsidRDefault="00AB2680" w:rsidP="008D6348">
      <w:pPr>
        <w:spacing w:after="200" w:line="240" w:lineRule="atLeast"/>
        <w:ind w:left="927"/>
        <w:contextualSpacing/>
        <w:rPr>
          <w:rFonts w:eastAsiaTheme="minorHAnsi"/>
          <w:szCs w:val="28"/>
          <w:lang w:eastAsia="en-US"/>
        </w:rPr>
      </w:pPr>
      <w:r>
        <w:rPr>
          <w:rFonts w:eastAsiaTheme="minorHAnsi"/>
          <w:szCs w:val="28"/>
          <w:lang w:eastAsia="en-US"/>
        </w:rPr>
        <w:t>Основные категории теории маркетинга:</w:t>
      </w:r>
    </w:p>
    <w:p w14:paraId="2A33A611" w14:textId="71B497E8" w:rsidR="00AB2680" w:rsidRPr="00AB2680" w:rsidRDefault="00AB2680" w:rsidP="00AB2680">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AB2680">
        <w:rPr>
          <w:rFonts w:eastAsiaTheme="minorHAnsi"/>
          <w:szCs w:val="28"/>
          <w:lang w:eastAsia="en-US"/>
        </w:rPr>
        <w:t xml:space="preserve">Рынок </w:t>
      </w:r>
      <w:r w:rsidR="009F53D4">
        <w:rPr>
          <w:rFonts w:eastAsiaTheme="minorHAnsi"/>
          <w:szCs w:val="28"/>
          <w:lang w:eastAsia="en-US"/>
        </w:rPr>
        <w:t xml:space="preserve">- </w:t>
      </w:r>
      <w:r w:rsidRPr="00AB2680">
        <w:rPr>
          <w:rFonts w:eastAsiaTheme="minorHAnsi"/>
          <w:szCs w:val="28"/>
          <w:lang w:eastAsia="en-US"/>
        </w:rPr>
        <w:t>сфера обмена товаров (определение из общей экономической теории).</w:t>
      </w:r>
    </w:p>
    <w:p w14:paraId="1A76B571" w14:textId="0B628799" w:rsidR="00AB2680" w:rsidRPr="00AB2680" w:rsidRDefault="00AB2680" w:rsidP="00AB2680">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AB2680">
        <w:rPr>
          <w:rFonts w:eastAsiaTheme="minorHAnsi"/>
          <w:szCs w:val="28"/>
          <w:lang w:eastAsia="en-US"/>
        </w:rPr>
        <w:t>Рынок</w:t>
      </w:r>
      <w:r>
        <w:rPr>
          <w:rFonts w:eastAsiaTheme="minorHAnsi"/>
          <w:szCs w:val="28"/>
          <w:lang w:eastAsia="en-US"/>
        </w:rPr>
        <w:t xml:space="preserve"> </w:t>
      </w:r>
      <w:r w:rsidRPr="00AB2680">
        <w:rPr>
          <w:rFonts w:eastAsiaTheme="minorHAnsi"/>
          <w:szCs w:val="28"/>
          <w:lang w:eastAsia="en-US"/>
        </w:rPr>
        <w:t xml:space="preserve">- совокупность существующих потенциальных покупателей товаров (определение в маркетинге). </w:t>
      </w:r>
    </w:p>
    <w:p w14:paraId="5224B3F0" w14:textId="0B01B127" w:rsidR="00AB2680" w:rsidRPr="00AB2680" w:rsidRDefault="00115A0E" w:rsidP="00AA1F2D">
      <w:pPr>
        <w:spacing w:after="200" w:line="240" w:lineRule="atLeast"/>
        <w:ind w:left="927"/>
        <w:contextualSpacing/>
        <w:rPr>
          <w:rFonts w:eastAsiaTheme="minorHAnsi"/>
          <w:szCs w:val="28"/>
          <w:lang w:eastAsia="en-US"/>
        </w:rPr>
      </w:pPr>
      <w:r>
        <w:rPr>
          <w:rFonts w:eastAsiaTheme="minorHAnsi"/>
          <w:szCs w:val="28"/>
          <w:lang w:eastAsia="en-US"/>
        </w:rPr>
        <w:t xml:space="preserve">- </w:t>
      </w:r>
      <w:r w:rsidR="00AB2680" w:rsidRPr="00AB2680">
        <w:rPr>
          <w:rFonts w:eastAsiaTheme="minorHAnsi"/>
          <w:szCs w:val="28"/>
          <w:lang w:eastAsia="en-US"/>
        </w:rPr>
        <w:t xml:space="preserve">Товар </w:t>
      </w:r>
      <w:r w:rsidR="00AA1F2D">
        <w:rPr>
          <w:rFonts w:eastAsiaTheme="minorHAnsi"/>
          <w:szCs w:val="28"/>
          <w:lang w:eastAsia="en-US"/>
        </w:rPr>
        <w:t xml:space="preserve">- </w:t>
      </w:r>
      <w:r w:rsidR="00AB2680" w:rsidRPr="00AB2680">
        <w:rPr>
          <w:rFonts w:eastAsiaTheme="minorHAnsi"/>
          <w:szCs w:val="28"/>
          <w:lang w:eastAsia="en-US"/>
        </w:rPr>
        <w:t xml:space="preserve">предмет труда, произведенный для </w:t>
      </w:r>
      <w:r w:rsidR="00E70143">
        <w:rPr>
          <w:rFonts w:eastAsiaTheme="minorHAnsi"/>
          <w:szCs w:val="28"/>
          <w:lang w:eastAsia="en-US"/>
        </w:rPr>
        <w:t>п</w:t>
      </w:r>
      <w:r w:rsidR="00AB2680" w:rsidRPr="00AB2680">
        <w:rPr>
          <w:rFonts w:eastAsiaTheme="minorHAnsi"/>
          <w:szCs w:val="28"/>
          <w:lang w:eastAsia="en-US"/>
        </w:rPr>
        <w:t>родаж</w:t>
      </w:r>
      <w:proofErr w:type="gramStart"/>
      <w:r w:rsidR="00AB2680" w:rsidRPr="00AB2680">
        <w:rPr>
          <w:rFonts w:eastAsiaTheme="minorHAnsi"/>
          <w:szCs w:val="28"/>
          <w:lang w:eastAsia="en-US"/>
        </w:rPr>
        <w:t>и</w:t>
      </w:r>
      <w:r w:rsidR="00AA1F2D">
        <w:rPr>
          <w:rFonts w:eastAsiaTheme="minorHAnsi"/>
          <w:szCs w:val="28"/>
          <w:lang w:eastAsia="en-US"/>
        </w:rPr>
        <w:t>(</w:t>
      </w:r>
      <w:proofErr w:type="gramEnd"/>
      <w:r w:rsidR="00AA1F2D">
        <w:rPr>
          <w:rFonts w:eastAsiaTheme="minorHAnsi"/>
          <w:szCs w:val="28"/>
          <w:lang w:eastAsia="en-US"/>
        </w:rPr>
        <w:t>определение из общей экономической теории)</w:t>
      </w:r>
    </w:p>
    <w:p w14:paraId="6517D387" w14:textId="0BD0DADF" w:rsidR="00AB2680" w:rsidRPr="00AB2680" w:rsidRDefault="00AA1F2D" w:rsidP="00AB2680">
      <w:pPr>
        <w:spacing w:after="200" w:line="240" w:lineRule="atLeast"/>
        <w:ind w:left="927"/>
        <w:contextualSpacing/>
        <w:rPr>
          <w:rFonts w:eastAsiaTheme="minorHAnsi"/>
          <w:szCs w:val="28"/>
          <w:lang w:eastAsia="en-US"/>
        </w:rPr>
      </w:pPr>
      <w:r>
        <w:rPr>
          <w:rFonts w:eastAsiaTheme="minorHAnsi"/>
          <w:szCs w:val="28"/>
          <w:lang w:eastAsia="en-US"/>
        </w:rPr>
        <w:t xml:space="preserve">- </w:t>
      </w:r>
      <w:r w:rsidR="00AB2680" w:rsidRPr="00AB2680">
        <w:rPr>
          <w:rFonts w:eastAsiaTheme="minorHAnsi"/>
          <w:szCs w:val="28"/>
          <w:lang w:eastAsia="en-US"/>
        </w:rPr>
        <w:t>Товар -</w:t>
      </w:r>
      <w:r w:rsidR="00E70143">
        <w:rPr>
          <w:rFonts w:eastAsiaTheme="minorHAnsi"/>
          <w:szCs w:val="28"/>
          <w:lang w:eastAsia="en-US"/>
        </w:rPr>
        <w:t xml:space="preserve"> </w:t>
      </w:r>
      <w:r w:rsidR="00AB2680" w:rsidRPr="00AB2680">
        <w:rPr>
          <w:rFonts w:eastAsiaTheme="minorHAnsi"/>
          <w:szCs w:val="28"/>
          <w:lang w:eastAsia="en-US"/>
        </w:rPr>
        <w:t>комплекс полезных свойств, необходимых для удовлетворения определенных потребностей членов общества.</w:t>
      </w:r>
    </w:p>
    <w:p w14:paraId="5BD3F00F" w14:textId="3E6E7AD8" w:rsidR="00AB2680" w:rsidRDefault="00AB2680" w:rsidP="00AB2680">
      <w:pPr>
        <w:spacing w:after="200" w:line="240" w:lineRule="atLeast"/>
        <w:ind w:left="927"/>
        <w:contextualSpacing/>
        <w:rPr>
          <w:rFonts w:eastAsiaTheme="minorHAnsi"/>
          <w:szCs w:val="28"/>
          <w:lang w:eastAsia="en-US"/>
        </w:rPr>
      </w:pPr>
      <w:r w:rsidRPr="00AB2680">
        <w:rPr>
          <w:rFonts w:eastAsiaTheme="minorHAnsi"/>
          <w:szCs w:val="28"/>
          <w:lang w:eastAsia="en-US"/>
        </w:rPr>
        <w:t>Товаром можно назвать все, что способно оказать услугу, т.е. удовлетворить н</w:t>
      </w:r>
      <w:r w:rsidR="00DF6588">
        <w:rPr>
          <w:rFonts w:eastAsiaTheme="minorHAnsi"/>
          <w:szCs w:val="28"/>
          <w:lang w:eastAsia="en-US"/>
        </w:rPr>
        <w:t>у</w:t>
      </w:r>
      <w:r w:rsidRPr="00AB2680">
        <w:rPr>
          <w:rFonts w:eastAsiaTheme="minorHAnsi"/>
          <w:szCs w:val="28"/>
          <w:lang w:eastAsia="en-US"/>
        </w:rPr>
        <w:t>жд</w:t>
      </w:r>
      <w:proofErr w:type="gramStart"/>
      <w:r w:rsidRPr="00AB2680">
        <w:rPr>
          <w:rFonts w:eastAsiaTheme="minorHAnsi"/>
          <w:szCs w:val="28"/>
          <w:lang w:eastAsia="en-US"/>
        </w:rPr>
        <w:t>у</w:t>
      </w:r>
      <w:r w:rsidR="00AA1F2D">
        <w:rPr>
          <w:rFonts w:eastAsiaTheme="minorHAnsi"/>
          <w:szCs w:val="28"/>
          <w:lang w:eastAsia="en-US"/>
        </w:rPr>
        <w:t>(</w:t>
      </w:r>
      <w:proofErr w:type="gramEnd"/>
      <w:r w:rsidR="00AA1F2D">
        <w:rPr>
          <w:rFonts w:eastAsiaTheme="minorHAnsi"/>
          <w:szCs w:val="28"/>
          <w:lang w:eastAsia="en-US"/>
        </w:rPr>
        <w:t>определение в маркетинге)</w:t>
      </w:r>
      <w:r w:rsidRPr="00AB2680">
        <w:rPr>
          <w:rFonts w:eastAsiaTheme="minorHAnsi"/>
          <w:szCs w:val="28"/>
          <w:lang w:eastAsia="en-US"/>
        </w:rPr>
        <w:t>.</w:t>
      </w:r>
    </w:p>
    <w:p w14:paraId="5014AD47" w14:textId="77777777" w:rsidR="008D6348" w:rsidRDefault="008D6348" w:rsidP="008D6348">
      <w:pPr>
        <w:spacing w:after="200" w:line="240" w:lineRule="atLeast"/>
        <w:ind w:left="927"/>
        <w:contextualSpacing/>
        <w:rPr>
          <w:rFonts w:eastAsiaTheme="minorHAnsi"/>
          <w:szCs w:val="28"/>
          <w:lang w:eastAsia="en-US"/>
        </w:rPr>
      </w:pPr>
    </w:p>
    <w:p w14:paraId="0C4FBC0F" w14:textId="77777777" w:rsidR="00DB0EFF" w:rsidRPr="008D6348" w:rsidRDefault="00DB0EFF" w:rsidP="008D6348">
      <w:pPr>
        <w:spacing w:after="200" w:line="240" w:lineRule="atLeast"/>
        <w:ind w:left="927"/>
        <w:contextualSpacing/>
        <w:rPr>
          <w:rFonts w:eastAsiaTheme="minorHAnsi"/>
          <w:szCs w:val="28"/>
          <w:lang w:eastAsia="en-US"/>
        </w:rPr>
      </w:pPr>
    </w:p>
    <w:p w14:paraId="17BB8EE9"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lastRenderedPageBreak/>
        <w:t>Цели, принципы, функции и субъекты маркетинга.  Виды маркетинга</w:t>
      </w:r>
    </w:p>
    <w:p w14:paraId="1ED21138" w14:textId="77777777" w:rsidR="00676E85" w:rsidRPr="00676E85" w:rsidRDefault="00676E85" w:rsidP="00676E85">
      <w:pPr>
        <w:spacing w:after="200" w:line="240" w:lineRule="atLeast"/>
        <w:ind w:left="927"/>
        <w:contextualSpacing/>
        <w:rPr>
          <w:rFonts w:eastAsiaTheme="minorHAnsi"/>
          <w:szCs w:val="28"/>
          <w:lang w:eastAsia="en-US"/>
        </w:rPr>
      </w:pPr>
      <w:r w:rsidRPr="00676E85">
        <w:rPr>
          <w:rFonts w:eastAsiaTheme="minorHAnsi"/>
          <w:szCs w:val="28"/>
          <w:lang w:eastAsia="en-US"/>
        </w:rPr>
        <w:t>Цель маркетинга - определить потребности клиента, разработать соответствующий товар, установить такую цену и наладить систему распределения стимулирования, чтобы товар или услуга продавали сами себя</w:t>
      </w:r>
    </w:p>
    <w:p w14:paraId="7BEB58D2" w14:textId="77777777" w:rsidR="00676E85" w:rsidRPr="00676E85" w:rsidRDefault="00676E85" w:rsidP="00676E85">
      <w:pPr>
        <w:spacing w:after="200" w:line="240" w:lineRule="atLeast"/>
        <w:ind w:left="927"/>
        <w:contextualSpacing/>
        <w:rPr>
          <w:rFonts w:eastAsiaTheme="minorHAnsi"/>
          <w:szCs w:val="28"/>
          <w:lang w:eastAsia="en-US"/>
        </w:rPr>
      </w:pPr>
    </w:p>
    <w:p w14:paraId="497B10A3" w14:textId="3B3EFDD3" w:rsidR="00676E85" w:rsidRPr="00676E85" w:rsidRDefault="00676E85" w:rsidP="00676E85">
      <w:pPr>
        <w:spacing w:after="200" w:line="240" w:lineRule="atLeast"/>
        <w:ind w:left="927"/>
        <w:contextualSpacing/>
        <w:rPr>
          <w:rFonts w:eastAsiaTheme="minorHAnsi"/>
          <w:szCs w:val="28"/>
          <w:lang w:eastAsia="en-US"/>
        </w:rPr>
      </w:pPr>
      <w:r w:rsidRPr="00676E85">
        <w:rPr>
          <w:rFonts w:eastAsiaTheme="minorHAnsi"/>
          <w:szCs w:val="28"/>
          <w:lang w:eastAsia="en-US"/>
        </w:rPr>
        <w:t>Достижение этой цели строится на следующих принципах:</w:t>
      </w:r>
    </w:p>
    <w:p w14:paraId="113A29B7" w14:textId="77777777" w:rsidR="00676E85" w:rsidRPr="00676E85" w:rsidRDefault="00676E85" w:rsidP="00676E85">
      <w:pPr>
        <w:spacing w:after="200" w:line="240" w:lineRule="atLeast"/>
        <w:ind w:left="927"/>
        <w:contextualSpacing/>
        <w:rPr>
          <w:rFonts w:eastAsiaTheme="minorHAnsi"/>
          <w:szCs w:val="28"/>
          <w:lang w:eastAsia="en-US"/>
        </w:rPr>
      </w:pPr>
      <w:r w:rsidRPr="00676E85">
        <w:rPr>
          <w:rFonts w:eastAsiaTheme="minorHAnsi"/>
          <w:szCs w:val="28"/>
          <w:lang w:eastAsia="en-US"/>
        </w:rPr>
        <w:t>•</w:t>
      </w:r>
      <w:r w:rsidRPr="00676E85">
        <w:rPr>
          <w:rFonts w:eastAsiaTheme="minorHAnsi"/>
          <w:szCs w:val="28"/>
          <w:lang w:eastAsia="en-US"/>
        </w:rPr>
        <w:tab/>
        <w:t>ориентация всей деятельности фирмы на требования конечного потребителя, их удовлетворение;</w:t>
      </w:r>
    </w:p>
    <w:p w14:paraId="7F5F058D" w14:textId="77777777" w:rsidR="00676E85" w:rsidRPr="00676E85" w:rsidRDefault="00676E85" w:rsidP="00676E85">
      <w:pPr>
        <w:spacing w:after="200" w:line="240" w:lineRule="atLeast"/>
        <w:ind w:left="927"/>
        <w:contextualSpacing/>
        <w:rPr>
          <w:rFonts w:eastAsiaTheme="minorHAnsi"/>
          <w:szCs w:val="28"/>
          <w:lang w:eastAsia="en-US"/>
        </w:rPr>
      </w:pPr>
      <w:r w:rsidRPr="00676E85">
        <w:rPr>
          <w:rFonts w:eastAsiaTheme="minorHAnsi"/>
          <w:szCs w:val="28"/>
          <w:lang w:eastAsia="en-US"/>
        </w:rPr>
        <w:t>•</w:t>
      </w:r>
      <w:r w:rsidRPr="00676E85">
        <w:rPr>
          <w:rFonts w:eastAsiaTheme="minorHAnsi"/>
          <w:szCs w:val="28"/>
          <w:lang w:eastAsia="en-US"/>
        </w:rPr>
        <w:tab/>
        <w:t>ориентация всей деятельности фирмы на новый товар;</w:t>
      </w:r>
    </w:p>
    <w:p w14:paraId="7B64FBA3" w14:textId="77777777" w:rsidR="00676E85" w:rsidRPr="00676E85" w:rsidRDefault="00676E85" w:rsidP="00676E85">
      <w:pPr>
        <w:spacing w:after="200" w:line="240" w:lineRule="atLeast"/>
        <w:ind w:left="927"/>
        <w:contextualSpacing/>
        <w:rPr>
          <w:rFonts w:eastAsiaTheme="minorHAnsi"/>
          <w:szCs w:val="28"/>
          <w:lang w:eastAsia="en-US"/>
        </w:rPr>
      </w:pPr>
      <w:r w:rsidRPr="00676E85">
        <w:rPr>
          <w:rFonts w:eastAsiaTheme="minorHAnsi"/>
          <w:szCs w:val="28"/>
          <w:lang w:eastAsia="en-US"/>
        </w:rPr>
        <w:t>•</w:t>
      </w:r>
      <w:r w:rsidRPr="00676E85">
        <w:rPr>
          <w:rFonts w:eastAsiaTheme="minorHAnsi"/>
          <w:szCs w:val="28"/>
          <w:lang w:eastAsia="en-US"/>
        </w:rPr>
        <w:tab/>
        <w:t>дифференцированный подход как к товарным рынкам, так и к самим товарам, ориентация всей деятельности фирмы на стратегическое планирование;</w:t>
      </w:r>
    </w:p>
    <w:p w14:paraId="74D6D16C" w14:textId="6C16A183" w:rsidR="00DB0EFF" w:rsidRDefault="00676E85" w:rsidP="00676E85">
      <w:pPr>
        <w:spacing w:after="200" w:line="240" w:lineRule="atLeast"/>
        <w:ind w:left="927"/>
        <w:contextualSpacing/>
        <w:rPr>
          <w:rFonts w:eastAsiaTheme="minorHAnsi"/>
          <w:szCs w:val="28"/>
          <w:lang w:eastAsia="en-US"/>
        </w:rPr>
      </w:pPr>
      <w:r w:rsidRPr="00676E85">
        <w:rPr>
          <w:rFonts w:eastAsiaTheme="minorHAnsi"/>
          <w:szCs w:val="28"/>
          <w:lang w:eastAsia="en-US"/>
        </w:rPr>
        <w:t>•</w:t>
      </w:r>
      <w:r w:rsidRPr="00676E85">
        <w:rPr>
          <w:rFonts w:eastAsiaTheme="minorHAnsi"/>
          <w:szCs w:val="28"/>
          <w:lang w:eastAsia="en-US"/>
        </w:rPr>
        <w:tab/>
        <w:t>целенаправленное и активное воздействие на формирование спроса в целевых рыночных сегментах.</w:t>
      </w:r>
    </w:p>
    <w:p w14:paraId="624E5404" w14:textId="77777777" w:rsidR="001A0ABF" w:rsidRDefault="001A0ABF" w:rsidP="00676E85">
      <w:pPr>
        <w:spacing w:after="200" w:line="240" w:lineRule="atLeast"/>
        <w:ind w:left="927"/>
        <w:contextualSpacing/>
        <w:rPr>
          <w:rFonts w:eastAsiaTheme="minorHAnsi"/>
          <w:szCs w:val="28"/>
          <w:lang w:eastAsia="en-US"/>
        </w:rPr>
      </w:pPr>
    </w:p>
    <w:p w14:paraId="6C5EDA0D" w14:textId="5704B325" w:rsidR="00BA4A8C" w:rsidRPr="00BA4A8C" w:rsidRDefault="00BA4A8C" w:rsidP="00BA4A8C">
      <w:pPr>
        <w:spacing w:after="200" w:line="240" w:lineRule="atLeast"/>
        <w:ind w:left="927"/>
        <w:contextualSpacing/>
        <w:rPr>
          <w:rFonts w:eastAsiaTheme="minorHAnsi"/>
          <w:szCs w:val="28"/>
          <w:lang w:eastAsia="en-US"/>
        </w:rPr>
      </w:pPr>
      <w:r w:rsidRPr="00BA4A8C">
        <w:rPr>
          <w:rFonts w:eastAsiaTheme="minorHAnsi"/>
          <w:szCs w:val="28"/>
          <w:lang w:eastAsia="en-US"/>
        </w:rPr>
        <w:t>Функции маркетинга -</w:t>
      </w:r>
      <w:r>
        <w:rPr>
          <w:rFonts w:eastAsiaTheme="minorHAnsi"/>
          <w:szCs w:val="28"/>
          <w:lang w:eastAsia="en-US"/>
        </w:rPr>
        <w:t xml:space="preserve"> </w:t>
      </w:r>
      <w:r w:rsidRPr="00BA4A8C">
        <w:rPr>
          <w:rFonts w:eastAsiaTheme="minorHAnsi"/>
          <w:szCs w:val="28"/>
          <w:lang w:eastAsia="en-US"/>
        </w:rPr>
        <w:t xml:space="preserve">это взаимосвязанный комплекс действий, направленных на достижение поставленных целей маркетинга. </w:t>
      </w:r>
    </w:p>
    <w:p w14:paraId="0DE0077B" w14:textId="77777777" w:rsidR="00BA4A8C" w:rsidRPr="00BA4A8C" w:rsidRDefault="00BA4A8C" w:rsidP="00BA4A8C">
      <w:pPr>
        <w:spacing w:after="200" w:line="240" w:lineRule="atLeast"/>
        <w:ind w:left="927"/>
        <w:contextualSpacing/>
        <w:rPr>
          <w:rFonts w:eastAsiaTheme="minorHAnsi"/>
          <w:szCs w:val="28"/>
          <w:lang w:eastAsia="en-US"/>
        </w:rPr>
      </w:pPr>
    </w:p>
    <w:p w14:paraId="668BBCBE" w14:textId="77777777" w:rsidR="00BA4A8C" w:rsidRPr="00BA4A8C" w:rsidRDefault="00BA4A8C" w:rsidP="00BA4A8C">
      <w:pPr>
        <w:spacing w:after="200" w:line="240" w:lineRule="atLeast"/>
        <w:ind w:left="927"/>
        <w:contextualSpacing/>
        <w:rPr>
          <w:rFonts w:eastAsiaTheme="minorHAnsi"/>
          <w:szCs w:val="28"/>
          <w:lang w:eastAsia="en-US"/>
        </w:rPr>
      </w:pPr>
      <w:r w:rsidRPr="00BA4A8C">
        <w:rPr>
          <w:rFonts w:eastAsiaTheme="minorHAnsi"/>
          <w:szCs w:val="28"/>
          <w:lang w:eastAsia="en-US"/>
        </w:rPr>
        <w:t xml:space="preserve">В управлении под функцией понимается особый вид трудовой деятельности, обособившийся в процессе разделения и специализации управленческого труда. </w:t>
      </w:r>
    </w:p>
    <w:p w14:paraId="19D4B4AB" w14:textId="77777777" w:rsidR="00BA4A8C" w:rsidRPr="00BA4A8C" w:rsidRDefault="00BA4A8C" w:rsidP="00BA4A8C">
      <w:pPr>
        <w:spacing w:after="200" w:line="240" w:lineRule="atLeast"/>
        <w:ind w:left="927"/>
        <w:contextualSpacing/>
        <w:rPr>
          <w:rFonts w:eastAsiaTheme="minorHAnsi"/>
          <w:szCs w:val="28"/>
          <w:lang w:eastAsia="en-US"/>
        </w:rPr>
      </w:pPr>
    </w:p>
    <w:p w14:paraId="1023D054" w14:textId="77777777" w:rsidR="00BA4A8C" w:rsidRPr="00BA4A8C" w:rsidRDefault="00BA4A8C" w:rsidP="00BA4A8C">
      <w:pPr>
        <w:spacing w:after="200" w:line="240" w:lineRule="atLeast"/>
        <w:ind w:left="927"/>
        <w:contextualSpacing/>
        <w:rPr>
          <w:rFonts w:eastAsiaTheme="minorHAnsi"/>
          <w:szCs w:val="28"/>
          <w:lang w:eastAsia="en-US"/>
        </w:rPr>
      </w:pPr>
      <w:r w:rsidRPr="00BA4A8C">
        <w:rPr>
          <w:rFonts w:eastAsiaTheme="minorHAnsi"/>
          <w:szCs w:val="28"/>
          <w:lang w:eastAsia="en-US"/>
        </w:rPr>
        <w:t>Руководствуясь управленческим подходом, выделяются следующие частные функции маркетинга.</w:t>
      </w:r>
    </w:p>
    <w:p w14:paraId="48FBCF93" w14:textId="77777777" w:rsidR="00BA4A8C" w:rsidRPr="00BA4A8C" w:rsidRDefault="00BA4A8C" w:rsidP="00BA4A8C">
      <w:pPr>
        <w:spacing w:after="200" w:line="240" w:lineRule="atLeast"/>
        <w:ind w:left="927"/>
        <w:contextualSpacing/>
        <w:rPr>
          <w:rFonts w:eastAsiaTheme="minorHAnsi"/>
          <w:szCs w:val="28"/>
          <w:lang w:eastAsia="en-US"/>
        </w:rPr>
      </w:pPr>
    </w:p>
    <w:p w14:paraId="7F5728EB" w14:textId="75A92C50" w:rsidR="00BA4A8C" w:rsidRPr="00BA4A8C" w:rsidRDefault="00BA4A8C" w:rsidP="00BA4A8C">
      <w:pPr>
        <w:spacing w:after="200" w:line="240" w:lineRule="atLeast"/>
        <w:ind w:left="927"/>
        <w:contextualSpacing/>
        <w:rPr>
          <w:rFonts w:eastAsiaTheme="minorHAnsi"/>
          <w:szCs w:val="28"/>
          <w:lang w:eastAsia="en-US"/>
        </w:rPr>
      </w:pPr>
      <w:r w:rsidRPr="00BA4A8C">
        <w:rPr>
          <w:rFonts w:eastAsiaTheme="minorHAnsi"/>
          <w:szCs w:val="28"/>
          <w:lang w:eastAsia="en-US"/>
        </w:rPr>
        <w:t>1.</w:t>
      </w:r>
      <w:r w:rsidR="003A7AD6">
        <w:rPr>
          <w:rFonts w:eastAsiaTheme="minorHAnsi"/>
          <w:szCs w:val="28"/>
          <w:lang w:eastAsia="en-US"/>
        </w:rPr>
        <w:t xml:space="preserve"> </w:t>
      </w:r>
      <w:r w:rsidRPr="00BA4A8C">
        <w:rPr>
          <w:rFonts w:eastAsiaTheme="minorHAnsi"/>
          <w:szCs w:val="28"/>
          <w:lang w:eastAsia="en-US"/>
        </w:rPr>
        <w:t>Предплановый анализ:</w:t>
      </w:r>
    </w:p>
    <w:p w14:paraId="4DC9BC80" w14:textId="637C748A" w:rsidR="00BA4A8C" w:rsidRPr="00BA4A8C" w:rsidRDefault="00BA4A8C" w:rsidP="0081287D">
      <w:pPr>
        <w:spacing w:after="200" w:line="240" w:lineRule="atLeast"/>
        <w:ind w:left="927" w:firstLine="489"/>
        <w:contextualSpacing/>
        <w:rPr>
          <w:rFonts w:eastAsiaTheme="minorHAnsi"/>
          <w:szCs w:val="28"/>
          <w:lang w:eastAsia="en-US"/>
        </w:rPr>
      </w:pPr>
      <w:r w:rsidRPr="00BA4A8C">
        <w:rPr>
          <w:rFonts w:eastAsiaTheme="minorHAnsi"/>
          <w:szCs w:val="28"/>
          <w:lang w:eastAsia="en-US"/>
        </w:rPr>
        <w:t>1 Маркетинговые исследования внешней среды</w:t>
      </w:r>
    </w:p>
    <w:p w14:paraId="4F516187" w14:textId="7BF8D34A" w:rsidR="00BA4A8C" w:rsidRPr="00BA4A8C" w:rsidRDefault="00BA4A8C" w:rsidP="0081287D">
      <w:pPr>
        <w:spacing w:after="200" w:line="240" w:lineRule="atLeast"/>
        <w:ind w:left="927" w:firstLine="489"/>
        <w:contextualSpacing/>
        <w:rPr>
          <w:rFonts w:eastAsiaTheme="minorHAnsi"/>
          <w:szCs w:val="28"/>
          <w:lang w:eastAsia="en-US"/>
        </w:rPr>
      </w:pPr>
      <w:r w:rsidRPr="00BA4A8C">
        <w:rPr>
          <w:rFonts w:eastAsiaTheme="minorHAnsi"/>
          <w:szCs w:val="28"/>
          <w:lang w:eastAsia="en-US"/>
        </w:rPr>
        <w:t>2. Маркетинговые исследования внутренней среды</w:t>
      </w:r>
    </w:p>
    <w:p w14:paraId="00174885" w14:textId="510208AE" w:rsidR="00BA4A8C" w:rsidRPr="00BA4A8C" w:rsidRDefault="00BA4A8C" w:rsidP="0081287D">
      <w:pPr>
        <w:spacing w:after="200" w:line="240" w:lineRule="atLeast"/>
        <w:ind w:left="1416"/>
        <w:contextualSpacing/>
        <w:rPr>
          <w:rFonts w:eastAsiaTheme="minorHAnsi"/>
          <w:szCs w:val="28"/>
          <w:lang w:eastAsia="en-US"/>
        </w:rPr>
      </w:pPr>
      <w:r w:rsidRPr="00BA4A8C">
        <w:rPr>
          <w:rFonts w:eastAsiaTheme="minorHAnsi"/>
          <w:szCs w:val="28"/>
          <w:lang w:eastAsia="en-US"/>
        </w:rPr>
        <w:t>3. Исследование рынков</w:t>
      </w:r>
    </w:p>
    <w:p w14:paraId="1845CCF1" w14:textId="6B29D6BE" w:rsidR="00BA4A8C" w:rsidRPr="00BA4A8C" w:rsidRDefault="00BA4A8C" w:rsidP="0081287D">
      <w:pPr>
        <w:spacing w:after="200" w:line="240" w:lineRule="atLeast"/>
        <w:ind w:left="1416"/>
        <w:contextualSpacing/>
        <w:rPr>
          <w:rFonts w:eastAsiaTheme="minorHAnsi"/>
          <w:szCs w:val="28"/>
          <w:lang w:eastAsia="en-US"/>
        </w:rPr>
      </w:pPr>
      <w:r w:rsidRPr="00BA4A8C">
        <w:rPr>
          <w:rFonts w:eastAsiaTheme="minorHAnsi"/>
          <w:szCs w:val="28"/>
          <w:lang w:eastAsia="en-US"/>
        </w:rPr>
        <w:t>4. Изучение потребителей</w:t>
      </w:r>
    </w:p>
    <w:p w14:paraId="48D3FCFD" w14:textId="73F44ADD" w:rsidR="00BA4A8C" w:rsidRPr="00BA4A8C" w:rsidRDefault="00BA4A8C" w:rsidP="0081287D">
      <w:pPr>
        <w:spacing w:after="200" w:line="240" w:lineRule="atLeast"/>
        <w:ind w:left="1416"/>
        <w:contextualSpacing/>
        <w:rPr>
          <w:rFonts w:eastAsiaTheme="minorHAnsi"/>
          <w:szCs w:val="28"/>
          <w:lang w:eastAsia="en-US"/>
        </w:rPr>
      </w:pPr>
      <w:r w:rsidRPr="00BA4A8C">
        <w:rPr>
          <w:rFonts w:eastAsiaTheme="minorHAnsi"/>
          <w:szCs w:val="28"/>
          <w:lang w:eastAsia="en-US"/>
        </w:rPr>
        <w:t>5. Изучение конкурентов</w:t>
      </w:r>
    </w:p>
    <w:p w14:paraId="079D4954" w14:textId="6D653A62" w:rsidR="00BA4A8C" w:rsidRPr="00BA4A8C" w:rsidRDefault="00BA4A8C" w:rsidP="0081287D">
      <w:pPr>
        <w:spacing w:after="200" w:line="240" w:lineRule="atLeast"/>
        <w:ind w:left="1416"/>
        <w:contextualSpacing/>
        <w:rPr>
          <w:rFonts w:eastAsiaTheme="minorHAnsi"/>
          <w:szCs w:val="28"/>
          <w:lang w:eastAsia="en-US"/>
        </w:rPr>
      </w:pPr>
      <w:r w:rsidRPr="00BA4A8C">
        <w:rPr>
          <w:rFonts w:eastAsiaTheme="minorHAnsi"/>
          <w:szCs w:val="28"/>
          <w:lang w:eastAsia="en-US"/>
        </w:rPr>
        <w:t>6. Сегментация рынков</w:t>
      </w:r>
    </w:p>
    <w:p w14:paraId="3812CD7E" w14:textId="1BA4FDAA" w:rsidR="00BA4A8C" w:rsidRPr="00BA4A8C" w:rsidRDefault="00BA4A8C" w:rsidP="0081287D">
      <w:pPr>
        <w:spacing w:after="200" w:line="240" w:lineRule="atLeast"/>
        <w:ind w:left="1416"/>
        <w:contextualSpacing/>
        <w:rPr>
          <w:rFonts w:eastAsiaTheme="minorHAnsi"/>
          <w:szCs w:val="28"/>
          <w:lang w:eastAsia="en-US"/>
        </w:rPr>
      </w:pPr>
      <w:r w:rsidRPr="00BA4A8C">
        <w:rPr>
          <w:rFonts w:eastAsiaTheme="minorHAnsi"/>
          <w:szCs w:val="28"/>
          <w:lang w:eastAsia="en-US"/>
        </w:rPr>
        <w:t>7. Позиционирование продукта</w:t>
      </w:r>
    </w:p>
    <w:p w14:paraId="44623A88" w14:textId="7A76A528" w:rsidR="00BA4A8C" w:rsidRDefault="00BA4A8C" w:rsidP="0081287D">
      <w:pPr>
        <w:spacing w:after="200" w:line="240" w:lineRule="atLeast"/>
        <w:ind w:left="1416"/>
        <w:contextualSpacing/>
        <w:rPr>
          <w:rFonts w:eastAsiaTheme="minorHAnsi"/>
          <w:szCs w:val="28"/>
          <w:lang w:eastAsia="en-US"/>
        </w:rPr>
      </w:pPr>
      <w:r w:rsidRPr="00BA4A8C">
        <w:rPr>
          <w:rFonts w:eastAsiaTheme="minorHAnsi"/>
          <w:szCs w:val="28"/>
          <w:lang w:eastAsia="en-US"/>
        </w:rPr>
        <w:t>8. Выбор целевых рынков</w:t>
      </w:r>
    </w:p>
    <w:p w14:paraId="69CFCA22" w14:textId="77777777" w:rsidR="00556314" w:rsidRPr="00BA4A8C" w:rsidRDefault="00556314" w:rsidP="0081287D">
      <w:pPr>
        <w:spacing w:after="200" w:line="240" w:lineRule="atLeast"/>
        <w:ind w:left="1416"/>
        <w:contextualSpacing/>
        <w:rPr>
          <w:rFonts w:eastAsiaTheme="minorHAnsi"/>
          <w:szCs w:val="28"/>
          <w:lang w:eastAsia="en-US"/>
        </w:rPr>
      </w:pPr>
    </w:p>
    <w:p w14:paraId="076C527E" w14:textId="77777777" w:rsidR="00BA4A8C" w:rsidRPr="00BA4A8C" w:rsidRDefault="00BA4A8C" w:rsidP="00BA4A8C">
      <w:pPr>
        <w:spacing w:after="200" w:line="240" w:lineRule="atLeast"/>
        <w:ind w:left="927"/>
        <w:contextualSpacing/>
        <w:rPr>
          <w:rFonts w:eastAsiaTheme="minorHAnsi"/>
          <w:szCs w:val="28"/>
          <w:lang w:eastAsia="en-US"/>
        </w:rPr>
      </w:pPr>
      <w:r w:rsidRPr="00BA4A8C">
        <w:rPr>
          <w:rFonts w:eastAsiaTheme="minorHAnsi"/>
          <w:szCs w:val="28"/>
          <w:lang w:eastAsia="en-US"/>
        </w:rPr>
        <w:t>2. Планирование</w:t>
      </w:r>
    </w:p>
    <w:p w14:paraId="61A57281" w14:textId="1AEB2182" w:rsidR="00BA4A8C" w:rsidRPr="00BA4A8C" w:rsidRDefault="00BA4A8C" w:rsidP="006C6350">
      <w:pPr>
        <w:spacing w:after="200" w:line="240" w:lineRule="atLeast"/>
        <w:ind w:left="1416"/>
        <w:contextualSpacing/>
        <w:rPr>
          <w:rFonts w:eastAsiaTheme="minorHAnsi"/>
          <w:szCs w:val="28"/>
          <w:lang w:eastAsia="en-US"/>
        </w:rPr>
      </w:pPr>
      <w:r w:rsidRPr="00BA4A8C">
        <w:rPr>
          <w:rFonts w:eastAsiaTheme="minorHAnsi"/>
          <w:szCs w:val="28"/>
          <w:lang w:eastAsia="en-US"/>
        </w:rPr>
        <w:t>1. Разработка стратегических планов маркетинга</w:t>
      </w:r>
    </w:p>
    <w:p w14:paraId="2326AAB0" w14:textId="14F43215" w:rsidR="00BA4A8C" w:rsidRPr="00BA4A8C" w:rsidRDefault="00BA4A8C" w:rsidP="006C6350">
      <w:pPr>
        <w:spacing w:after="200" w:line="240" w:lineRule="atLeast"/>
        <w:ind w:left="1416"/>
        <w:contextualSpacing/>
        <w:rPr>
          <w:rFonts w:eastAsiaTheme="minorHAnsi"/>
          <w:szCs w:val="28"/>
          <w:lang w:eastAsia="en-US"/>
        </w:rPr>
      </w:pPr>
      <w:r w:rsidRPr="00BA4A8C">
        <w:rPr>
          <w:rFonts w:eastAsiaTheme="minorHAnsi"/>
          <w:szCs w:val="28"/>
          <w:lang w:eastAsia="en-US"/>
        </w:rPr>
        <w:t>2. Разработка товарной политики</w:t>
      </w:r>
    </w:p>
    <w:p w14:paraId="1D6EE407" w14:textId="5868498B" w:rsidR="00BA4A8C" w:rsidRPr="00BA4A8C" w:rsidRDefault="00BA4A8C" w:rsidP="006C6350">
      <w:pPr>
        <w:spacing w:after="200" w:line="240" w:lineRule="atLeast"/>
        <w:ind w:left="1416"/>
        <w:contextualSpacing/>
        <w:rPr>
          <w:rFonts w:eastAsiaTheme="minorHAnsi"/>
          <w:szCs w:val="28"/>
          <w:lang w:eastAsia="en-US"/>
        </w:rPr>
      </w:pPr>
      <w:r w:rsidRPr="00BA4A8C">
        <w:rPr>
          <w:rFonts w:eastAsiaTheme="minorHAnsi"/>
          <w:szCs w:val="28"/>
          <w:lang w:eastAsia="en-US"/>
        </w:rPr>
        <w:t>3. Разработка ценовой политики</w:t>
      </w:r>
    </w:p>
    <w:p w14:paraId="422E9BF6" w14:textId="56D32630" w:rsidR="00BA4A8C" w:rsidRPr="00BA4A8C" w:rsidRDefault="00BA4A8C" w:rsidP="006C6350">
      <w:pPr>
        <w:spacing w:after="200" w:line="240" w:lineRule="atLeast"/>
        <w:ind w:left="1416"/>
        <w:contextualSpacing/>
        <w:rPr>
          <w:rFonts w:eastAsiaTheme="minorHAnsi"/>
          <w:szCs w:val="28"/>
          <w:lang w:eastAsia="en-US"/>
        </w:rPr>
      </w:pPr>
      <w:r w:rsidRPr="00BA4A8C">
        <w:rPr>
          <w:rFonts w:eastAsiaTheme="minorHAnsi"/>
          <w:szCs w:val="28"/>
          <w:lang w:eastAsia="en-US"/>
        </w:rPr>
        <w:t>4. Разработка политики продвижения</w:t>
      </w:r>
    </w:p>
    <w:p w14:paraId="112207C8" w14:textId="53820E58" w:rsidR="00BA4A8C" w:rsidRPr="00BA4A8C" w:rsidRDefault="00BA4A8C" w:rsidP="006C6350">
      <w:pPr>
        <w:spacing w:after="200" w:line="240" w:lineRule="atLeast"/>
        <w:ind w:left="1416"/>
        <w:contextualSpacing/>
        <w:rPr>
          <w:rFonts w:eastAsiaTheme="minorHAnsi"/>
          <w:szCs w:val="28"/>
          <w:lang w:eastAsia="en-US"/>
        </w:rPr>
      </w:pPr>
      <w:r w:rsidRPr="00BA4A8C">
        <w:rPr>
          <w:rFonts w:eastAsiaTheme="minorHAnsi"/>
          <w:szCs w:val="28"/>
          <w:lang w:eastAsia="en-US"/>
        </w:rPr>
        <w:t>5. Разработка сбытовой политики</w:t>
      </w:r>
    </w:p>
    <w:p w14:paraId="61914E35" w14:textId="59A08BE7" w:rsidR="00BA4A8C" w:rsidRPr="00BA4A8C" w:rsidRDefault="00BA4A8C" w:rsidP="006C6350">
      <w:pPr>
        <w:spacing w:after="200" w:line="240" w:lineRule="atLeast"/>
        <w:ind w:left="1416"/>
        <w:contextualSpacing/>
        <w:rPr>
          <w:rFonts w:eastAsiaTheme="minorHAnsi"/>
          <w:szCs w:val="28"/>
          <w:lang w:eastAsia="en-US"/>
        </w:rPr>
      </w:pPr>
      <w:r w:rsidRPr="00BA4A8C">
        <w:rPr>
          <w:rFonts w:eastAsiaTheme="minorHAnsi"/>
          <w:szCs w:val="28"/>
          <w:lang w:eastAsia="en-US"/>
        </w:rPr>
        <w:t>6. Разработка оперативных планов маркетинга</w:t>
      </w:r>
    </w:p>
    <w:p w14:paraId="1E723D32" w14:textId="23F7688B" w:rsidR="00BA4A8C" w:rsidRPr="00BA4A8C" w:rsidRDefault="00BA4A8C" w:rsidP="006C6350">
      <w:pPr>
        <w:spacing w:after="200" w:line="240" w:lineRule="atLeast"/>
        <w:ind w:left="1416"/>
        <w:contextualSpacing/>
        <w:rPr>
          <w:rFonts w:eastAsiaTheme="minorHAnsi"/>
          <w:szCs w:val="28"/>
          <w:lang w:eastAsia="en-US"/>
        </w:rPr>
      </w:pPr>
      <w:r w:rsidRPr="00BA4A8C">
        <w:rPr>
          <w:rFonts w:eastAsiaTheme="minorHAnsi"/>
          <w:szCs w:val="28"/>
          <w:lang w:eastAsia="en-US"/>
        </w:rPr>
        <w:t>7. Разработка бюджета маркетинга</w:t>
      </w:r>
    </w:p>
    <w:p w14:paraId="1FA256E5" w14:textId="77777777" w:rsidR="00BA4A8C" w:rsidRPr="00BA4A8C" w:rsidRDefault="00BA4A8C" w:rsidP="00BA4A8C">
      <w:pPr>
        <w:spacing w:after="200" w:line="240" w:lineRule="atLeast"/>
        <w:ind w:left="927"/>
        <w:contextualSpacing/>
        <w:rPr>
          <w:rFonts w:eastAsiaTheme="minorHAnsi"/>
          <w:szCs w:val="28"/>
          <w:lang w:eastAsia="en-US"/>
        </w:rPr>
      </w:pPr>
    </w:p>
    <w:p w14:paraId="31EC5DB8" w14:textId="77777777" w:rsidR="00BA4A8C" w:rsidRPr="00BA4A8C" w:rsidRDefault="00BA4A8C" w:rsidP="00BA4A8C">
      <w:pPr>
        <w:spacing w:after="200" w:line="240" w:lineRule="atLeast"/>
        <w:ind w:left="927"/>
        <w:contextualSpacing/>
        <w:rPr>
          <w:rFonts w:eastAsiaTheme="minorHAnsi"/>
          <w:szCs w:val="28"/>
          <w:lang w:eastAsia="en-US"/>
        </w:rPr>
      </w:pPr>
      <w:r w:rsidRPr="00BA4A8C">
        <w:rPr>
          <w:rFonts w:eastAsiaTheme="minorHAnsi"/>
          <w:szCs w:val="28"/>
          <w:lang w:eastAsia="en-US"/>
        </w:rPr>
        <w:t>3. Организация</w:t>
      </w:r>
    </w:p>
    <w:p w14:paraId="53D41D1B" w14:textId="61FF56D2" w:rsidR="00BA4A8C" w:rsidRPr="00BA4A8C" w:rsidRDefault="00BA4A8C" w:rsidP="00E15DF7">
      <w:pPr>
        <w:spacing w:after="200" w:line="240" w:lineRule="atLeast"/>
        <w:ind w:left="1416"/>
        <w:contextualSpacing/>
        <w:rPr>
          <w:rFonts w:eastAsiaTheme="minorHAnsi"/>
          <w:szCs w:val="28"/>
          <w:lang w:eastAsia="en-US"/>
        </w:rPr>
      </w:pPr>
      <w:r w:rsidRPr="00BA4A8C">
        <w:rPr>
          <w:rFonts w:eastAsiaTheme="minorHAnsi"/>
          <w:szCs w:val="28"/>
          <w:lang w:eastAsia="en-US"/>
        </w:rPr>
        <w:t>1. Выработка предложений по совершенствованию организационной структуры управления маркетингом.</w:t>
      </w:r>
    </w:p>
    <w:p w14:paraId="0B6D76AB" w14:textId="2C9DB02B" w:rsidR="00BA4A8C" w:rsidRPr="00BA4A8C" w:rsidRDefault="00BA4A8C" w:rsidP="00E15DF7">
      <w:pPr>
        <w:spacing w:after="200" w:line="240" w:lineRule="atLeast"/>
        <w:ind w:left="1416"/>
        <w:contextualSpacing/>
        <w:rPr>
          <w:rFonts w:eastAsiaTheme="minorHAnsi"/>
          <w:szCs w:val="28"/>
          <w:lang w:eastAsia="en-US"/>
        </w:rPr>
      </w:pPr>
      <w:r w:rsidRPr="00BA4A8C">
        <w:rPr>
          <w:rFonts w:eastAsiaTheme="minorHAnsi"/>
          <w:szCs w:val="28"/>
          <w:lang w:eastAsia="en-US"/>
        </w:rPr>
        <w:t>2. Выработка предложений по повышению роли маркетинга в организации.</w:t>
      </w:r>
    </w:p>
    <w:p w14:paraId="016E3A25" w14:textId="118349B9" w:rsidR="00BA4A8C" w:rsidRPr="00BA4A8C" w:rsidRDefault="00BA4A8C" w:rsidP="00E15DF7">
      <w:pPr>
        <w:spacing w:after="200" w:line="240" w:lineRule="atLeast"/>
        <w:ind w:left="1416"/>
        <w:contextualSpacing/>
        <w:rPr>
          <w:rFonts w:eastAsiaTheme="minorHAnsi"/>
          <w:szCs w:val="28"/>
          <w:lang w:eastAsia="en-US"/>
        </w:rPr>
      </w:pPr>
      <w:r w:rsidRPr="00BA4A8C">
        <w:rPr>
          <w:rFonts w:eastAsiaTheme="minorHAnsi"/>
          <w:szCs w:val="28"/>
          <w:lang w:eastAsia="en-US"/>
        </w:rPr>
        <w:t xml:space="preserve">3. Выработка предложений по совершенствованию распределения задач, обязанностей и прав в службе маркетинга. </w:t>
      </w:r>
    </w:p>
    <w:p w14:paraId="7CB93D82" w14:textId="1DBAAE08" w:rsidR="00BA4A8C" w:rsidRPr="00BA4A8C" w:rsidRDefault="00BA4A8C" w:rsidP="00E15DF7">
      <w:pPr>
        <w:spacing w:after="200" w:line="240" w:lineRule="atLeast"/>
        <w:ind w:left="1416"/>
        <w:contextualSpacing/>
        <w:rPr>
          <w:rFonts w:eastAsiaTheme="minorHAnsi"/>
          <w:szCs w:val="28"/>
          <w:lang w:eastAsia="en-US"/>
        </w:rPr>
      </w:pPr>
      <w:r w:rsidRPr="00BA4A8C">
        <w:rPr>
          <w:rFonts w:eastAsiaTheme="minorHAnsi"/>
          <w:szCs w:val="28"/>
          <w:lang w:eastAsia="en-US"/>
        </w:rPr>
        <w:t>4. Выработка совершенствованию маркетинга организации. C предложений по взаимодействия службы другими подразделениями</w:t>
      </w:r>
    </w:p>
    <w:p w14:paraId="69799A8A" w14:textId="7E3A4BE7" w:rsidR="00BA4A8C" w:rsidRPr="00BA4A8C" w:rsidRDefault="00BA4A8C" w:rsidP="00E15DF7">
      <w:pPr>
        <w:spacing w:after="200" w:line="240" w:lineRule="atLeast"/>
        <w:ind w:left="1416"/>
        <w:contextualSpacing/>
        <w:rPr>
          <w:rFonts w:eastAsiaTheme="minorHAnsi"/>
          <w:szCs w:val="28"/>
          <w:lang w:eastAsia="en-US"/>
        </w:rPr>
      </w:pPr>
      <w:r w:rsidRPr="00BA4A8C">
        <w:rPr>
          <w:rFonts w:eastAsiaTheme="minorHAnsi"/>
          <w:szCs w:val="28"/>
          <w:lang w:eastAsia="en-US"/>
        </w:rPr>
        <w:t>5 Повышение квалификации сотрудников в области маркетинга</w:t>
      </w:r>
    </w:p>
    <w:p w14:paraId="792A7E51" w14:textId="77777777" w:rsidR="00BA4A8C" w:rsidRPr="00BA4A8C" w:rsidRDefault="00BA4A8C" w:rsidP="00BA4A8C">
      <w:pPr>
        <w:spacing w:after="200" w:line="240" w:lineRule="atLeast"/>
        <w:ind w:left="927"/>
        <w:contextualSpacing/>
        <w:rPr>
          <w:rFonts w:eastAsiaTheme="minorHAnsi"/>
          <w:szCs w:val="28"/>
          <w:lang w:eastAsia="en-US"/>
        </w:rPr>
      </w:pPr>
    </w:p>
    <w:p w14:paraId="6E3CCFA0" w14:textId="77777777" w:rsidR="00BA4A8C" w:rsidRPr="00BA4A8C" w:rsidRDefault="00BA4A8C" w:rsidP="00BA4A8C">
      <w:pPr>
        <w:spacing w:after="200" w:line="240" w:lineRule="atLeast"/>
        <w:ind w:left="927"/>
        <w:contextualSpacing/>
        <w:rPr>
          <w:rFonts w:eastAsiaTheme="minorHAnsi"/>
          <w:szCs w:val="28"/>
          <w:lang w:eastAsia="en-US"/>
        </w:rPr>
      </w:pPr>
      <w:r w:rsidRPr="00BA4A8C">
        <w:rPr>
          <w:rFonts w:eastAsiaTheme="minorHAnsi"/>
          <w:szCs w:val="28"/>
          <w:lang w:eastAsia="en-US"/>
        </w:rPr>
        <w:t>4. Мотивация</w:t>
      </w:r>
    </w:p>
    <w:p w14:paraId="2DF6240A" w14:textId="6E91D798" w:rsidR="00BA4A8C" w:rsidRPr="00BA4A8C" w:rsidRDefault="00BA4A8C" w:rsidP="00EB3CC9">
      <w:pPr>
        <w:spacing w:after="200" w:line="240" w:lineRule="atLeast"/>
        <w:ind w:left="1416"/>
        <w:contextualSpacing/>
        <w:rPr>
          <w:rFonts w:eastAsiaTheme="minorHAnsi"/>
          <w:szCs w:val="28"/>
          <w:lang w:eastAsia="en-US"/>
        </w:rPr>
      </w:pPr>
      <w:r w:rsidRPr="00BA4A8C">
        <w:rPr>
          <w:rFonts w:eastAsiaTheme="minorHAnsi"/>
          <w:szCs w:val="28"/>
          <w:lang w:eastAsia="en-US"/>
        </w:rPr>
        <w:t>1. Выработка предложений по мотивации труда руководителей и сотрудников службы маркетинга.</w:t>
      </w:r>
    </w:p>
    <w:p w14:paraId="56D1514C" w14:textId="29E931BF" w:rsidR="00BA4A8C" w:rsidRPr="00BA4A8C" w:rsidRDefault="00BA4A8C" w:rsidP="00EB3CC9">
      <w:pPr>
        <w:spacing w:after="200" w:line="240" w:lineRule="atLeast"/>
        <w:ind w:left="1416"/>
        <w:contextualSpacing/>
        <w:rPr>
          <w:rFonts w:eastAsiaTheme="minorHAnsi"/>
          <w:szCs w:val="28"/>
          <w:lang w:eastAsia="en-US"/>
        </w:rPr>
      </w:pPr>
      <w:r w:rsidRPr="00BA4A8C">
        <w:rPr>
          <w:rFonts w:eastAsiaTheme="minorHAnsi"/>
          <w:szCs w:val="28"/>
          <w:lang w:eastAsia="en-US"/>
        </w:rPr>
        <w:t xml:space="preserve">2.  Выработка предложений по оплате труда руководителей и сотрудников службы маркетинга. </w:t>
      </w:r>
    </w:p>
    <w:p w14:paraId="3728BD42" w14:textId="77777777" w:rsidR="00BA4A8C" w:rsidRPr="00BA4A8C" w:rsidRDefault="00BA4A8C" w:rsidP="00BA4A8C">
      <w:pPr>
        <w:spacing w:after="200" w:line="240" w:lineRule="atLeast"/>
        <w:ind w:left="927"/>
        <w:contextualSpacing/>
        <w:rPr>
          <w:rFonts w:eastAsiaTheme="minorHAnsi"/>
          <w:szCs w:val="28"/>
          <w:lang w:eastAsia="en-US"/>
        </w:rPr>
      </w:pPr>
    </w:p>
    <w:p w14:paraId="30F14EFD" w14:textId="77777777" w:rsidR="00BA4A8C" w:rsidRPr="00BA4A8C" w:rsidRDefault="00BA4A8C" w:rsidP="00BA4A8C">
      <w:pPr>
        <w:spacing w:after="200" w:line="240" w:lineRule="atLeast"/>
        <w:ind w:left="927"/>
        <w:contextualSpacing/>
        <w:rPr>
          <w:rFonts w:eastAsiaTheme="minorHAnsi"/>
          <w:szCs w:val="28"/>
          <w:lang w:eastAsia="en-US"/>
        </w:rPr>
      </w:pPr>
      <w:r w:rsidRPr="00BA4A8C">
        <w:rPr>
          <w:rFonts w:eastAsiaTheme="minorHAnsi"/>
          <w:szCs w:val="28"/>
          <w:lang w:eastAsia="en-US"/>
        </w:rPr>
        <w:t>5. Контроль</w:t>
      </w:r>
    </w:p>
    <w:p w14:paraId="34701AB9" w14:textId="3C142DC9" w:rsidR="00BA4A8C" w:rsidRPr="00BA4A8C" w:rsidRDefault="00BA4A8C" w:rsidP="00BE3250">
      <w:pPr>
        <w:spacing w:after="200" w:line="240" w:lineRule="atLeast"/>
        <w:ind w:left="1416"/>
        <w:contextualSpacing/>
        <w:rPr>
          <w:rFonts w:eastAsiaTheme="minorHAnsi"/>
          <w:szCs w:val="28"/>
          <w:lang w:eastAsia="en-US"/>
        </w:rPr>
      </w:pPr>
      <w:r w:rsidRPr="00BA4A8C">
        <w:rPr>
          <w:rFonts w:eastAsiaTheme="minorHAnsi"/>
          <w:szCs w:val="28"/>
          <w:lang w:eastAsia="en-US"/>
        </w:rPr>
        <w:t>1. Контроль прибыльности</w:t>
      </w:r>
    </w:p>
    <w:p w14:paraId="4BBE0ABD" w14:textId="7CE9CAC4" w:rsidR="00BA4A8C" w:rsidRPr="00BA4A8C" w:rsidRDefault="00BA4A8C" w:rsidP="00BE3250">
      <w:pPr>
        <w:spacing w:after="200" w:line="240" w:lineRule="atLeast"/>
        <w:ind w:left="1416"/>
        <w:contextualSpacing/>
        <w:rPr>
          <w:rFonts w:eastAsiaTheme="minorHAnsi"/>
          <w:szCs w:val="28"/>
          <w:lang w:eastAsia="en-US"/>
        </w:rPr>
      </w:pPr>
      <w:r w:rsidRPr="00BA4A8C">
        <w:rPr>
          <w:rFonts w:eastAsiaTheme="minorHAnsi"/>
          <w:szCs w:val="28"/>
          <w:lang w:eastAsia="en-US"/>
        </w:rPr>
        <w:t>2. Контроль эффективности отдельных инструментов маркетинговой деятельности</w:t>
      </w:r>
    </w:p>
    <w:p w14:paraId="54AEE534" w14:textId="25DC9515" w:rsidR="00BA4A8C" w:rsidRPr="00BA4A8C" w:rsidRDefault="00BA4A8C" w:rsidP="00BE3250">
      <w:pPr>
        <w:spacing w:after="200" w:line="240" w:lineRule="atLeast"/>
        <w:ind w:left="1416"/>
        <w:contextualSpacing/>
        <w:rPr>
          <w:rFonts w:eastAsiaTheme="minorHAnsi"/>
          <w:szCs w:val="28"/>
          <w:lang w:eastAsia="en-US"/>
        </w:rPr>
      </w:pPr>
      <w:r w:rsidRPr="00BA4A8C">
        <w:rPr>
          <w:rFonts w:eastAsiaTheme="minorHAnsi"/>
          <w:szCs w:val="28"/>
          <w:lang w:eastAsia="en-US"/>
        </w:rPr>
        <w:t>3. Контроль годового плана маркетинга</w:t>
      </w:r>
    </w:p>
    <w:p w14:paraId="549BCEFC" w14:textId="0E849292" w:rsidR="00BA4A8C" w:rsidRPr="00BA4A8C" w:rsidRDefault="00BA4A8C" w:rsidP="00BE3250">
      <w:pPr>
        <w:spacing w:after="200" w:line="240" w:lineRule="atLeast"/>
        <w:ind w:left="1416"/>
        <w:contextualSpacing/>
        <w:rPr>
          <w:rFonts w:eastAsiaTheme="minorHAnsi"/>
          <w:szCs w:val="28"/>
          <w:lang w:eastAsia="en-US"/>
        </w:rPr>
      </w:pPr>
      <w:r w:rsidRPr="00BA4A8C">
        <w:rPr>
          <w:rFonts w:eastAsiaTheme="minorHAnsi"/>
          <w:szCs w:val="28"/>
          <w:lang w:eastAsia="en-US"/>
        </w:rPr>
        <w:t>4. Контроль стратегического плана маркетинга (аудит маркетинга)</w:t>
      </w:r>
    </w:p>
    <w:p w14:paraId="7860843E" w14:textId="77777777" w:rsidR="00BA4A8C" w:rsidRPr="00BA4A8C" w:rsidRDefault="00BA4A8C" w:rsidP="00BA4A8C">
      <w:pPr>
        <w:spacing w:after="200" w:line="240" w:lineRule="atLeast"/>
        <w:ind w:left="927"/>
        <w:contextualSpacing/>
        <w:rPr>
          <w:rFonts w:eastAsiaTheme="minorHAnsi"/>
          <w:szCs w:val="28"/>
          <w:lang w:eastAsia="en-US"/>
        </w:rPr>
      </w:pPr>
    </w:p>
    <w:p w14:paraId="29BE318A" w14:textId="77777777" w:rsidR="00BA4A8C" w:rsidRPr="00BA4A8C" w:rsidRDefault="00BA4A8C" w:rsidP="00BA4A8C">
      <w:pPr>
        <w:spacing w:after="200" w:line="240" w:lineRule="atLeast"/>
        <w:ind w:left="927"/>
        <w:contextualSpacing/>
        <w:rPr>
          <w:rFonts w:eastAsiaTheme="minorHAnsi"/>
          <w:szCs w:val="28"/>
          <w:lang w:eastAsia="en-US"/>
        </w:rPr>
      </w:pPr>
      <w:r w:rsidRPr="00BA4A8C">
        <w:rPr>
          <w:rFonts w:eastAsiaTheme="minorHAnsi"/>
          <w:szCs w:val="28"/>
          <w:lang w:eastAsia="en-US"/>
        </w:rPr>
        <w:t xml:space="preserve"> Субъекты маркетинга:</w:t>
      </w:r>
    </w:p>
    <w:p w14:paraId="007F4E15" w14:textId="302980BC" w:rsidR="00BA4A8C" w:rsidRPr="00BA4A8C" w:rsidRDefault="00BA4A8C" w:rsidP="00BA4A8C">
      <w:pPr>
        <w:spacing w:after="200" w:line="240" w:lineRule="atLeast"/>
        <w:ind w:left="927"/>
        <w:contextualSpacing/>
        <w:rPr>
          <w:rFonts w:eastAsiaTheme="minorHAnsi"/>
          <w:szCs w:val="28"/>
          <w:lang w:eastAsia="en-US"/>
        </w:rPr>
      </w:pPr>
      <w:r w:rsidRPr="00BA4A8C">
        <w:rPr>
          <w:rFonts w:eastAsiaTheme="minorHAnsi"/>
          <w:szCs w:val="28"/>
          <w:lang w:eastAsia="en-US"/>
        </w:rPr>
        <w:t>•  конечные потребители;</w:t>
      </w:r>
    </w:p>
    <w:p w14:paraId="2EE33207" w14:textId="433C7BCC" w:rsidR="00BA4A8C" w:rsidRPr="00BA4A8C" w:rsidRDefault="00BA4A8C" w:rsidP="00BA4A8C">
      <w:pPr>
        <w:spacing w:after="200" w:line="240" w:lineRule="atLeast"/>
        <w:ind w:left="927"/>
        <w:contextualSpacing/>
        <w:rPr>
          <w:rFonts w:eastAsiaTheme="minorHAnsi"/>
          <w:szCs w:val="28"/>
          <w:lang w:eastAsia="en-US"/>
        </w:rPr>
      </w:pPr>
      <w:r w:rsidRPr="00BA4A8C">
        <w:rPr>
          <w:rFonts w:eastAsiaTheme="minorHAnsi"/>
          <w:szCs w:val="28"/>
          <w:lang w:eastAsia="en-US"/>
        </w:rPr>
        <w:t>•  организации-потребители, производители или обслуживающие организации;</w:t>
      </w:r>
    </w:p>
    <w:p w14:paraId="5D030B70" w14:textId="0266103D" w:rsidR="00BA4A8C" w:rsidRPr="00BA4A8C" w:rsidRDefault="00BA4A8C" w:rsidP="00BA4A8C">
      <w:pPr>
        <w:spacing w:after="200" w:line="240" w:lineRule="atLeast"/>
        <w:ind w:left="927"/>
        <w:contextualSpacing/>
        <w:rPr>
          <w:rFonts w:eastAsiaTheme="minorHAnsi"/>
          <w:szCs w:val="28"/>
          <w:lang w:eastAsia="en-US"/>
        </w:rPr>
      </w:pPr>
      <w:r w:rsidRPr="00BA4A8C">
        <w:rPr>
          <w:rFonts w:eastAsiaTheme="minorHAnsi"/>
          <w:szCs w:val="28"/>
          <w:lang w:eastAsia="en-US"/>
        </w:rPr>
        <w:t>•  посредники, в том числе оптовая и розничная торговля;</w:t>
      </w:r>
    </w:p>
    <w:p w14:paraId="1D79CAF4" w14:textId="2089A072" w:rsidR="001A0ABF" w:rsidRDefault="00BA4A8C" w:rsidP="00BA4A8C">
      <w:pPr>
        <w:spacing w:after="200" w:line="240" w:lineRule="atLeast"/>
        <w:ind w:left="927"/>
        <w:contextualSpacing/>
        <w:rPr>
          <w:rFonts w:eastAsiaTheme="minorHAnsi"/>
          <w:szCs w:val="28"/>
          <w:lang w:eastAsia="en-US"/>
        </w:rPr>
      </w:pPr>
      <w:r w:rsidRPr="00BA4A8C">
        <w:rPr>
          <w:rFonts w:eastAsiaTheme="minorHAnsi"/>
          <w:szCs w:val="28"/>
          <w:lang w:eastAsia="en-US"/>
        </w:rPr>
        <w:t>•  специализированные маркетинговые организации.</w:t>
      </w:r>
    </w:p>
    <w:p w14:paraId="0C759A48" w14:textId="77777777" w:rsidR="00E84300" w:rsidRDefault="00E84300" w:rsidP="00DB0EFF">
      <w:pPr>
        <w:spacing w:after="200" w:line="240" w:lineRule="atLeast"/>
        <w:ind w:left="927"/>
        <w:contextualSpacing/>
        <w:rPr>
          <w:rFonts w:eastAsiaTheme="minorHAnsi"/>
          <w:szCs w:val="28"/>
          <w:lang w:eastAsia="en-US"/>
        </w:rPr>
      </w:pPr>
    </w:p>
    <w:p w14:paraId="07C7A678" w14:textId="77777777" w:rsidR="00FA6DD4" w:rsidRDefault="00FA6DD4" w:rsidP="00DB0EFF">
      <w:pPr>
        <w:spacing w:after="200" w:line="240" w:lineRule="atLeast"/>
        <w:ind w:left="927"/>
        <w:contextualSpacing/>
        <w:rPr>
          <w:rFonts w:eastAsiaTheme="minorHAnsi"/>
          <w:szCs w:val="28"/>
          <w:lang w:eastAsia="en-US"/>
        </w:rPr>
      </w:pPr>
    </w:p>
    <w:p w14:paraId="1786397D"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В зависимости от состояния спроса выделяют следующие виды маркетинга:</w:t>
      </w:r>
    </w:p>
    <w:p w14:paraId="13582683" w14:textId="77777777" w:rsidR="00FA6DD4" w:rsidRPr="00FA6DD4" w:rsidRDefault="00FA6DD4" w:rsidP="00FA6DD4">
      <w:pPr>
        <w:spacing w:after="200" w:line="240" w:lineRule="atLeast"/>
        <w:ind w:left="927"/>
        <w:contextualSpacing/>
        <w:rPr>
          <w:rFonts w:eastAsiaTheme="minorHAnsi"/>
          <w:szCs w:val="28"/>
          <w:lang w:eastAsia="en-US"/>
        </w:rPr>
      </w:pPr>
    </w:p>
    <w:p w14:paraId="37CA289C"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1. Конверсионный маркетинг.</w:t>
      </w:r>
    </w:p>
    <w:p w14:paraId="6184CB47"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Применяется при отрицательном или негативном спросе. Рынок находится в состоянии отрицательного спроса, если большая часть потенциальных потребителей недолюбливает товар и согласна на определенные издержки, лишь бы избежать его покупки (стоматологические услуги, некачественный товар).</w:t>
      </w:r>
    </w:p>
    <w:p w14:paraId="3E773E22" w14:textId="77777777" w:rsidR="00FA6DD4" w:rsidRPr="00FA6DD4" w:rsidRDefault="00FA6DD4" w:rsidP="00FA6DD4">
      <w:pPr>
        <w:spacing w:after="200" w:line="240" w:lineRule="atLeast"/>
        <w:ind w:left="927"/>
        <w:contextualSpacing/>
        <w:rPr>
          <w:rFonts w:eastAsiaTheme="minorHAnsi"/>
          <w:szCs w:val="28"/>
          <w:lang w:eastAsia="en-US"/>
        </w:rPr>
      </w:pPr>
    </w:p>
    <w:p w14:paraId="7F9761EF"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lastRenderedPageBreak/>
        <w:t>Причины отрицательного спроса:</w:t>
      </w:r>
    </w:p>
    <w:p w14:paraId="6D9507E1"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вредность товара для здоровья;</w:t>
      </w:r>
    </w:p>
    <w:p w14:paraId="095C3EE6"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неприятные ощущения при потреблении товара;</w:t>
      </w:r>
    </w:p>
    <w:p w14:paraId="32E5B048"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товар вышел из моды;</w:t>
      </w:r>
    </w:p>
    <w:p w14:paraId="30A892DF"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отрицательный имидж фирмы-производителя.</w:t>
      </w:r>
    </w:p>
    <w:p w14:paraId="4E17513F" w14:textId="77777777" w:rsidR="00FA6DD4" w:rsidRPr="00FA6DD4" w:rsidRDefault="00FA6DD4" w:rsidP="00FA6DD4">
      <w:pPr>
        <w:spacing w:after="200" w:line="240" w:lineRule="atLeast"/>
        <w:ind w:left="927"/>
        <w:contextualSpacing/>
        <w:rPr>
          <w:rFonts w:eastAsiaTheme="minorHAnsi"/>
          <w:szCs w:val="28"/>
          <w:lang w:eastAsia="en-US"/>
        </w:rPr>
      </w:pPr>
    </w:p>
    <w:p w14:paraId="6F94CEBA"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Задача маркетинга - проанализировать, почему рынок испытывает неприязнь к товару и может ли программа маркетинга изменить негативное отношение рынка переделкой товара, снижением цен, более активным стимулированием продаж и рекламой.</w:t>
      </w:r>
    </w:p>
    <w:p w14:paraId="3ACBA48A" w14:textId="77777777" w:rsidR="00FA6DD4" w:rsidRPr="00FA6DD4" w:rsidRDefault="00FA6DD4" w:rsidP="00FA6DD4">
      <w:pPr>
        <w:spacing w:after="200" w:line="240" w:lineRule="atLeast"/>
        <w:ind w:left="927"/>
        <w:contextualSpacing/>
        <w:rPr>
          <w:rFonts w:eastAsiaTheme="minorHAnsi"/>
          <w:szCs w:val="28"/>
          <w:lang w:eastAsia="en-US"/>
        </w:rPr>
      </w:pPr>
    </w:p>
    <w:p w14:paraId="4E73305A" w14:textId="7D39F8C9"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2. Стимулирующий маркетинг</w:t>
      </w:r>
    </w:p>
    <w:p w14:paraId="3412D3B9"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 xml:space="preserve">Применяется в условиях отсутствия спроса. В данном случае потребители могут быть не заинтересованы в товаре или безразлично относиться к нему. </w:t>
      </w:r>
    </w:p>
    <w:p w14:paraId="515130AE" w14:textId="77777777" w:rsidR="00FA6DD4" w:rsidRPr="00FA6DD4" w:rsidRDefault="00FA6DD4" w:rsidP="00FA6DD4">
      <w:pPr>
        <w:spacing w:after="200" w:line="240" w:lineRule="atLeast"/>
        <w:ind w:left="927"/>
        <w:contextualSpacing/>
        <w:rPr>
          <w:rFonts w:eastAsiaTheme="minorHAnsi"/>
          <w:szCs w:val="28"/>
          <w:lang w:eastAsia="en-US"/>
        </w:rPr>
      </w:pPr>
    </w:p>
    <w:p w14:paraId="32C56033"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Причины отсутствия спроса:</w:t>
      </w:r>
    </w:p>
    <w:p w14:paraId="590847F6"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отсутствие информации;</w:t>
      </w:r>
    </w:p>
    <w:p w14:paraId="2DBD947D"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новизна изделия;</w:t>
      </w:r>
    </w:p>
    <w:p w14:paraId="5CF65D5E"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несоответствие рынка сбыта,</w:t>
      </w:r>
    </w:p>
    <w:p w14:paraId="7268D6CE"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потеря ценности товара.</w:t>
      </w:r>
    </w:p>
    <w:p w14:paraId="3B05A01C" w14:textId="77777777" w:rsidR="00FA6DD4" w:rsidRPr="00FA6DD4" w:rsidRDefault="00FA6DD4" w:rsidP="00FA6DD4">
      <w:pPr>
        <w:spacing w:after="200" w:line="240" w:lineRule="atLeast"/>
        <w:ind w:left="927"/>
        <w:contextualSpacing/>
        <w:rPr>
          <w:rFonts w:eastAsiaTheme="minorHAnsi"/>
          <w:szCs w:val="28"/>
          <w:lang w:eastAsia="en-US"/>
        </w:rPr>
      </w:pPr>
    </w:p>
    <w:p w14:paraId="000E666E" w14:textId="6800AEAC"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 xml:space="preserve">Задача маркетинга выявление способов увязки присущих товару выгод с естественными интересами и потребностями потенциальных потребителей. </w:t>
      </w:r>
    </w:p>
    <w:p w14:paraId="437C448E" w14:textId="77777777" w:rsidR="00FA6DD4" w:rsidRPr="00FA6DD4" w:rsidRDefault="00FA6DD4" w:rsidP="00FA6DD4">
      <w:pPr>
        <w:spacing w:after="200" w:line="240" w:lineRule="atLeast"/>
        <w:ind w:left="927"/>
        <w:contextualSpacing/>
        <w:rPr>
          <w:rFonts w:eastAsiaTheme="minorHAnsi"/>
          <w:szCs w:val="28"/>
          <w:lang w:eastAsia="en-US"/>
        </w:rPr>
      </w:pPr>
    </w:p>
    <w:p w14:paraId="115ED714"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3. Ремаркетинг.</w:t>
      </w:r>
    </w:p>
    <w:p w14:paraId="7E6DD30F"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Применяется при снижающемся спросе.</w:t>
      </w:r>
    </w:p>
    <w:p w14:paraId="5646DA83"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Причины:</w:t>
      </w:r>
    </w:p>
    <w:p w14:paraId="7739BB5D" w14:textId="77777777" w:rsidR="00FA6DD4" w:rsidRPr="00FA6DD4" w:rsidRDefault="00FA6DD4" w:rsidP="00FA6DD4">
      <w:pPr>
        <w:spacing w:after="200" w:line="240" w:lineRule="atLeast"/>
        <w:ind w:left="927"/>
        <w:contextualSpacing/>
        <w:rPr>
          <w:rFonts w:eastAsiaTheme="minorHAnsi"/>
          <w:szCs w:val="28"/>
          <w:lang w:eastAsia="en-US"/>
        </w:rPr>
      </w:pPr>
    </w:p>
    <w:p w14:paraId="7CD5CE93"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снижение качества товара;</w:t>
      </w:r>
    </w:p>
    <w:p w14:paraId="3162DDE8"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появление товаров-заменителей;</w:t>
      </w:r>
    </w:p>
    <w:p w14:paraId="38E7D48A"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снижение престижности товара;</w:t>
      </w:r>
    </w:p>
    <w:p w14:paraId="30D18202"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моральное старение товара.</w:t>
      </w:r>
    </w:p>
    <w:p w14:paraId="70755254" w14:textId="77777777" w:rsidR="00FA6DD4" w:rsidRPr="00FA6DD4" w:rsidRDefault="00FA6DD4" w:rsidP="00FA6DD4">
      <w:pPr>
        <w:spacing w:after="200" w:line="240" w:lineRule="atLeast"/>
        <w:ind w:left="927"/>
        <w:contextualSpacing/>
        <w:rPr>
          <w:rFonts w:eastAsiaTheme="minorHAnsi"/>
          <w:szCs w:val="28"/>
          <w:lang w:eastAsia="en-US"/>
        </w:rPr>
      </w:pPr>
    </w:p>
    <w:p w14:paraId="5FE444EB"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Задача маркетинга проанализировать причины падения спроса, оценить перспективы восстановления спроса, разработать комплекс мероприятий, направленных на оживление спроса.</w:t>
      </w:r>
    </w:p>
    <w:p w14:paraId="5334D47F" w14:textId="77777777" w:rsidR="00FA6DD4" w:rsidRPr="00FA6DD4" w:rsidRDefault="00FA6DD4" w:rsidP="00FA6DD4">
      <w:pPr>
        <w:spacing w:after="200" w:line="240" w:lineRule="atLeast"/>
        <w:ind w:left="927"/>
        <w:contextualSpacing/>
        <w:rPr>
          <w:rFonts w:eastAsiaTheme="minorHAnsi"/>
          <w:szCs w:val="28"/>
          <w:lang w:eastAsia="en-US"/>
        </w:rPr>
      </w:pPr>
    </w:p>
    <w:p w14:paraId="2CC8DFE8"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4. Развивающийся маркетинг.</w:t>
      </w:r>
    </w:p>
    <w:p w14:paraId="3142A3F8"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Применяется при скрытом спросе, который имеет места при возникновении у потребителя желания, которое невозможно удовлетворить с помощью имеющихся на рынке товаров и услуг.</w:t>
      </w:r>
    </w:p>
    <w:p w14:paraId="64992F04"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 xml:space="preserve">Задача маркетинга- своевременно выявить спрос, оценить величину потенциального рынка и создать эффективные товары и услуги на </w:t>
      </w:r>
      <w:r w:rsidRPr="00FA6DD4">
        <w:rPr>
          <w:rFonts w:eastAsiaTheme="minorHAnsi"/>
          <w:szCs w:val="28"/>
          <w:lang w:eastAsia="en-US"/>
        </w:rPr>
        <w:lastRenderedPageBreak/>
        <w:t xml:space="preserve">новом качественном уровне, способные удовлетворить спрос, то есть превратить его из потенциального в реальный. </w:t>
      </w:r>
    </w:p>
    <w:p w14:paraId="63ADA90F" w14:textId="77777777" w:rsidR="00FA6DD4" w:rsidRPr="00FA6DD4" w:rsidRDefault="00FA6DD4" w:rsidP="00FA6DD4">
      <w:pPr>
        <w:spacing w:after="200" w:line="240" w:lineRule="atLeast"/>
        <w:ind w:left="927"/>
        <w:contextualSpacing/>
        <w:rPr>
          <w:rFonts w:eastAsiaTheme="minorHAnsi"/>
          <w:szCs w:val="28"/>
          <w:lang w:eastAsia="en-US"/>
        </w:rPr>
      </w:pPr>
    </w:p>
    <w:p w14:paraId="183B80EA"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5. Синхромаркетинг.</w:t>
      </w:r>
    </w:p>
    <w:p w14:paraId="3DCD4A07"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Применяется при нерегулярном или колеблющемся спросе. В этом случае сбыт колеблется на сезонной, ежедневной и почасовой основе.</w:t>
      </w:r>
    </w:p>
    <w:p w14:paraId="079DD127"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Задача маркетинга изыскать способы сгладить колебания в распределении спроса во времени с помощью гибких цен.</w:t>
      </w:r>
    </w:p>
    <w:p w14:paraId="4C6D7A24" w14:textId="77777777" w:rsidR="00FA6DD4" w:rsidRPr="00FA6DD4" w:rsidRDefault="00FA6DD4" w:rsidP="00FA6DD4">
      <w:pPr>
        <w:spacing w:after="200" w:line="240" w:lineRule="atLeast"/>
        <w:ind w:left="927"/>
        <w:contextualSpacing/>
        <w:rPr>
          <w:rFonts w:eastAsiaTheme="minorHAnsi"/>
          <w:szCs w:val="28"/>
          <w:lang w:eastAsia="en-US"/>
        </w:rPr>
      </w:pPr>
    </w:p>
    <w:p w14:paraId="1EF3A107"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6. Поддерживающий маркетинг.</w:t>
      </w:r>
    </w:p>
    <w:p w14:paraId="03755D3E"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 xml:space="preserve">Применяется при полноценном спросе. В этом случае спрос полностью соответствует возможностям фирмы, которая удовлетворена своим торговым оборотом. </w:t>
      </w:r>
    </w:p>
    <w:p w14:paraId="4886C2E1"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 xml:space="preserve">Задача маркетинга - поддерживать существующий уровень спроса возможно дольше, несмотря на меняющиеся потребительские предпочтения и усиливающуюся конкуренцию. </w:t>
      </w:r>
    </w:p>
    <w:p w14:paraId="74EF03C8" w14:textId="77777777" w:rsidR="00FA6DD4" w:rsidRPr="00FA6DD4" w:rsidRDefault="00FA6DD4" w:rsidP="00FA6DD4">
      <w:pPr>
        <w:spacing w:after="200" w:line="240" w:lineRule="atLeast"/>
        <w:ind w:left="927"/>
        <w:contextualSpacing/>
        <w:rPr>
          <w:rFonts w:eastAsiaTheme="minorHAnsi"/>
          <w:szCs w:val="28"/>
          <w:lang w:eastAsia="en-US"/>
        </w:rPr>
      </w:pPr>
    </w:p>
    <w:p w14:paraId="10710BE4"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Средства поддержания спроса:</w:t>
      </w:r>
    </w:p>
    <w:p w14:paraId="5BE1E399"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o</w:t>
      </w:r>
      <w:r w:rsidRPr="00FA6DD4">
        <w:rPr>
          <w:rFonts w:eastAsiaTheme="minorHAnsi"/>
          <w:szCs w:val="28"/>
          <w:lang w:eastAsia="en-US"/>
        </w:rPr>
        <w:tab/>
        <w:t>политика цен;</w:t>
      </w:r>
    </w:p>
    <w:p w14:paraId="03E54026"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o</w:t>
      </w:r>
      <w:r w:rsidRPr="00FA6DD4">
        <w:rPr>
          <w:rFonts w:eastAsiaTheme="minorHAnsi"/>
          <w:szCs w:val="28"/>
          <w:lang w:eastAsia="en-US"/>
        </w:rPr>
        <w:tab/>
        <w:t>модернизация товара;</w:t>
      </w:r>
    </w:p>
    <w:p w14:paraId="0CDAA3EF"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o</w:t>
      </w:r>
      <w:r w:rsidRPr="00FA6DD4">
        <w:rPr>
          <w:rFonts w:eastAsiaTheme="minorHAnsi"/>
          <w:szCs w:val="28"/>
          <w:lang w:eastAsia="en-US"/>
        </w:rPr>
        <w:tab/>
        <w:t>изменение условий продажи;</w:t>
      </w:r>
    </w:p>
    <w:p w14:paraId="3ACFCF28"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o</w:t>
      </w:r>
      <w:r w:rsidRPr="00FA6DD4">
        <w:rPr>
          <w:rFonts w:eastAsiaTheme="minorHAnsi"/>
          <w:szCs w:val="28"/>
          <w:lang w:eastAsia="en-US"/>
        </w:rPr>
        <w:tab/>
        <w:t>реклама;</w:t>
      </w:r>
    </w:p>
    <w:p w14:paraId="514B085F"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o</w:t>
      </w:r>
      <w:r w:rsidRPr="00FA6DD4">
        <w:rPr>
          <w:rFonts w:eastAsiaTheme="minorHAnsi"/>
          <w:szCs w:val="28"/>
          <w:lang w:eastAsia="en-US"/>
        </w:rPr>
        <w:tab/>
        <w:t>проверка целесообразности издержек на маркетинговые операции.</w:t>
      </w:r>
    </w:p>
    <w:p w14:paraId="468D125B" w14:textId="77777777" w:rsidR="00FA6DD4" w:rsidRPr="00FA6DD4" w:rsidRDefault="00FA6DD4" w:rsidP="00FA6DD4">
      <w:pPr>
        <w:spacing w:after="200" w:line="240" w:lineRule="atLeast"/>
        <w:ind w:left="927"/>
        <w:contextualSpacing/>
        <w:rPr>
          <w:rFonts w:eastAsiaTheme="minorHAnsi"/>
          <w:szCs w:val="28"/>
          <w:lang w:eastAsia="en-US"/>
        </w:rPr>
      </w:pPr>
    </w:p>
    <w:p w14:paraId="2D0611D7"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 7. Демаркетинг.</w:t>
      </w:r>
    </w:p>
    <w:p w14:paraId="5CE72458"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Применяется при чрезмерном спросе. В этом случае уровень спроса постоянно и существенно выше, чем фирма способна его удовлетворить.</w:t>
      </w:r>
    </w:p>
    <w:p w14:paraId="2A6A2980"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 xml:space="preserve">Задача маркетинга снизить спрос до разумных пределов. </w:t>
      </w:r>
    </w:p>
    <w:p w14:paraId="45C6CBB2" w14:textId="77777777" w:rsidR="00FA6DD4" w:rsidRPr="00FA6DD4" w:rsidRDefault="00FA6DD4" w:rsidP="00FA6DD4">
      <w:pPr>
        <w:spacing w:after="200" w:line="240" w:lineRule="atLeast"/>
        <w:ind w:left="927"/>
        <w:contextualSpacing/>
        <w:rPr>
          <w:rFonts w:eastAsiaTheme="minorHAnsi"/>
          <w:szCs w:val="28"/>
          <w:lang w:eastAsia="en-US"/>
        </w:rPr>
      </w:pPr>
    </w:p>
    <w:p w14:paraId="76814E57"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Методы:</w:t>
      </w:r>
    </w:p>
    <w:p w14:paraId="59A76846"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увеличение цен;</w:t>
      </w:r>
    </w:p>
    <w:p w14:paraId="06582B43" w14:textId="77777777"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сокращение или прекращение рекламы;</w:t>
      </w:r>
    </w:p>
    <w:p w14:paraId="7F80570B" w14:textId="77777777" w:rsid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w:t>
      </w:r>
      <w:r w:rsidRPr="00FA6DD4">
        <w:rPr>
          <w:rFonts w:eastAsiaTheme="minorHAnsi"/>
          <w:szCs w:val="28"/>
          <w:lang w:eastAsia="en-US"/>
        </w:rPr>
        <w:tab/>
        <w:t>выдача лицензий другим фирмам.</w:t>
      </w:r>
    </w:p>
    <w:p w14:paraId="52160BF4" w14:textId="77777777" w:rsidR="00211F78" w:rsidRPr="00FA6DD4" w:rsidRDefault="00211F78" w:rsidP="00FA6DD4">
      <w:pPr>
        <w:spacing w:after="200" w:line="240" w:lineRule="atLeast"/>
        <w:ind w:left="927"/>
        <w:contextualSpacing/>
        <w:rPr>
          <w:rFonts w:eastAsiaTheme="minorHAnsi"/>
          <w:szCs w:val="28"/>
          <w:lang w:eastAsia="en-US"/>
        </w:rPr>
      </w:pPr>
    </w:p>
    <w:p w14:paraId="5FE4E077" w14:textId="340A4456" w:rsidR="00FA6DD4" w:rsidRP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8. Противодействующий маркетинг.</w:t>
      </w:r>
    </w:p>
    <w:p w14:paraId="600DFB3C" w14:textId="6A841403" w:rsidR="00FA6DD4" w:rsidRDefault="00FA6DD4" w:rsidP="00FA6DD4">
      <w:pPr>
        <w:spacing w:after="200" w:line="240" w:lineRule="atLeast"/>
        <w:ind w:left="927"/>
        <w:contextualSpacing/>
        <w:rPr>
          <w:rFonts w:eastAsiaTheme="minorHAnsi"/>
          <w:szCs w:val="28"/>
          <w:lang w:eastAsia="en-US"/>
        </w:rPr>
      </w:pPr>
      <w:r w:rsidRPr="00FA6DD4">
        <w:rPr>
          <w:rFonts w:eastAsiaTheme="minorHAnsi"/>
          <w:szCs w:val="28"/>
          <w:lang w:eastAsia="en-US"/>
        </w:rPr>
        <w:t>Применяется при иррациональном спросе, который создает угрозу благополучию общества в целом или безопасности отдельных его индивидов (алкоголь, табак, оружие).</w:t>
      </w:r>
    </w:p>
    <w:p w14:paraId="16F76A5F" w14:textId="77777777" w:rsidR="00C97DB4" w:rsidRPr="007467FF" w:rsidRDefault="00C97DB4" w:rsidP="00C97DB4">
      <w:pPr>
        <w:spacing w:after="200" w:line="240" w:lineRule="atLeast"/>
        <w:ind w:left="927"/>
        <w:contextualSpacing/>
        <w:rPr>
          <w:rFonts w:eastAsiaTheme="minorHAnsi"/>
          <w:szCs w:val="28"/>
          <w:lang w:eastAsia="en-US"/>
        </w:rPr>
      </w:pPr>
      <w:r w:rsidRPr="007467FF">
        <w:rPr>
          <w:rFonts w:eastAsiaTheme="minorHAnsi"/>
          <w:szCs w:val="28"/>
          <w:lang w:eastAsia="en-US"/>
        </w:rPr>
        <w:t xml:space="preserve">Задача маркетинга максимально снизить или ликвидировать спрос. </w:t>
      </w:r>
    </w:p>
    <w:p w14:paraId="2CB88805" w14:textId="77777777" w:rsidR="00C97DB4" w:rsidRPr="007467FF" w:rsidRDefault="00C97DB4" w:rsidP="00C97DB4">
      <w:pPr>
        <w:spacing w:after="200" w:line="240" w:lineRule="atLeast"/>
        <w:ind w:left="927"/>
        <w:contextualSpacing/>
        <w:rPr>
          <w:rFonts w:eastAsiaTheme="minorHAnsi"/>
          <w:szCs w:val="28"/>
          <w:lang w:eastAsia="en-US"/>
        </w:rPr>
      </w:pPr>
      <w:r w:rsidRPr="007467FF">
        <w:rPr>
          <w:rFonts w:eastAsiaTheme="minorHAnsi"/>
          <w:szCs w:val="28"/>
          <w:lang w:eastAsia="en-US"/>
        </w:rPr>
        <w:t>Методы:</w:t>
      </w:r>
    </w:p>
    <w:p w14:paraId="3E46E290" w14:textId="77777777" w:rsidR="00C97DB4" w:rsidRPr="007467FF" w:rsidRDefault="00C97DB4" w:rsidP="00C97DB4">
      <w:pPr>
        <w:spacing w:after="200" w:line="240" w:lineRule="atLeast"/>
        <w:ind w:left="927"/>
        <w:contextualSpacing/>
        <w:rPr>
          <w:rFonts w:eastAsiaTheme="minorHAnsi"/>
          <w:szCs w:val="28"/>
          <w:lang w:eastAsia="en-US"/>
        </w:rPr>
      </w:pPr>
      <w:r w:rsidRPr="007467FF">
        <w:rPr>
          <w:rFonts w:eastAsiaTheme="minorHAnsi"/>
          <w:szCs w:val="28"/>
          <w:lang w:eastAsia="en-US"/>
        </w:rPr>
        <w:t>o</w:t>
      </w:r>
      <w:r w:rsidRPr="007467FF">
        <w:rPr>
          <w:rFonts w:eastAsiaTheme="minorHAnsi"/>
          <w:szCs w:val="28"/>
          <w:lang w:eastAsia="en-US"/>
        </w:rPr>
        <w:tab/>
        <w:t>повышение цен;</w:t>
      </w:r>
    </w:p>
    <w:p w14:paraId="406E7160" w14:textId="77777777" w:rsidR="00C97DB4" w:rsidRPr="007467FF" w:rsidRDefault="00C97DB4" w:rsidP="00C97DB4">
      <w:pPr>
        <w:spacing w:after="200" w:line="240" w:lineRule="atLeast"/>
        <w:ind w:left="927"/>
        <w:contextualSpacing/>
        <w:rPr>
          <w:rFonts w:eastAsiaTheme="minorHAnsi"/>
          <w:szCs w:val="28"/>
          <w:lang w:eastAsia="en-US"/>
        </w:rPr>
      </w:pPr>
      <w:r w:rsidRPr="007467FF">
        <w:rPr>
          <w:rFonts w:eastAsiaTheme="minorHAnsi"/>
          <w:szCs w:val="28"/>
          <w:lang w:eastAsia="en-US"/>
        </w:rPr>
        <w:t>•</w:t>
      </w:r>
      <w:r w:rsidRPr="007467FF">
        <w:rPr>
          <w:rFonts w:eastAsiaTheme="minorHAnsi"/>
          <w:szCs w:val="28"/>
          <w:lang w:eastAsia="en-US"/>
        </w:rPr>
        <w:tab/>
        <w:t>- запрет или ограничение рекламы;</w:t>
      </w:r>
    </w:p>
    <w:p w14:paraId="68003927" w14:textId="77777777" w:rsidR="00C97DB4" w:rsidRPr="007467FF" w:rsidRDefault="00C97DB4" w:rsidP="00C97DB4">
      <w:pPr>
        <w:spacing w:after="200" w:line="240" w:lineRule="atLeast"/>
        <w:ind w:left="927"/>
        <w:contextualSpacing/>
        <w:rPr>
          <w:rFonts w:eastAsiaTheme="minorHAnsi"/>
          <w:szCs w:val="28"/>
          <w:lang w:eastAsia="en-US"/>
        </w:rPr>
      </w:pPr>
      <w:r w:rsidRPr="007467FF">
        <w:rPr>
          <w:rFonts w:eastAsiaTheme="minorHAnsi"/>
          <w:szCs w:val="28"/>
          <w:lang w:eastAsia="en-US"/>
        </w:rPr>
        <w:t>•</w:t>
      </w:r>
      <w:r w:rsidRPr="007467FF">
        <w:rPr>
          <w:rFonts w:eastAsiaTheme="minorHAnsi"/>
          <w:szCs w:val="28"/>
          <w:lang w:eastAsia="en-US"/>
        </w:rPr>
        <w:tab/>
        <w:t>- антиреклама,</w:t>
      </w:r>
    </w:p>
    <w:p w14:paraId="6B9D7FBB" w14:textId="77777777" w:rsidR="00C97DB4" w:rsidRPr="007467FF" w:rsidRDefault="00C97DB4" w:rsidP="00C97DB4">
      <w:pPr>
        <w:spacing w:after="200" w:line="240" w:lineRule="atLeast"/>
        <w:ind w:left="927"/>
        <w:contextualSpacing/>
        <w:rPr>
          <w:rFonts w:eastAsiaTheme="minorHAnsi"/>
          <w:szCs w:val="28"/>
          <w:lang w:eastAsia="en-US"/>
        </w:rPr>
      </w:pPr>
      <w:r w:rsidRPr="007467FF">
        <w:rPr>
          <w:rFonts w:eastAsiaTheme="minorHAnsi"/>
          <w:szCs w:val="28"/>
          <w:lang w:eastAsia="en-US"/>
        </w:rPr>
        <w:lastRenderedPageBreak/>
        <w:t>•</w:t>
      </w:r>
      <w:r w:rsidRPr="007467FF">
        <w:rPr>
          <w:rFonts w:eastAsiaTheme="minorHAnsi"/>
          <w:szCs w:val="28"/>
          <w:lang w:eastAsia="en-US"/>
        </w:rPr>
        <w:tab/>
        <w:t>- ограничение доступа товара;</w:t>
      </w:r>
    </w:p>
    <w:p w14:paraId="143A1EB9" w14:textId="77777777" w:rsidR="00C97DB4" w:rsidRDefault="00C97DB4" w:rsidP="00C97DB4">
      <w:pPr>
        <w:spacing w:after="200" w:line="240" w:lineRule="atLeast"/>
        <w:ind w:left="927"/>
        <w:contextualSpacing/>
        <w:rPr>
          <w:rFonts w:eastAsiaTheme="minorHAnsi"/>
          <w:szCs w:val="28"/>
          <w:lang w:eastAsia="en-US"/>
        </w:rPr>
      </w:pPr>
      <w:r w:rsidRPr="007467FF">
        <w:rPr>
          <w:rFonts w:eastAsiaTheme="minorHAnsi"/>
          <w:szCs w:val="28"/>
          <w:lang w:eastAsia="en-US"/>
        </w:rPr>
        <w:t>o</w:t>
      </w:r>
      <w:r w:rsidRPr="007467FF">
        <w:rPr>
          <w:rFonts w:eastAsiaTheme="minorHAnsi"/>
          <w:szCs w:val="28"/>
          <w:lang w:eastAsia="en-US"/>
        </w:rPr>
        <w:tab/>
        <w:t>формирование общественного мнения, негативного по отношению к потребителям данного товара.</w:t>
      </w:r>
    </w:p>
    <w:p w14:paraId="329AC923" w14:textId="77777777" w:rsidR="00FA6DD4" w:rsidRPr="00DB0EFF" w:rsidRDefault="00FA6DD4" w:rsidP="00DB0EFF">
      <w:pPr>
        <w:spacing w:after="200" w:line="240" w:lineRule="atLeast"/>
        <w:ind w:left="927"/>
        <w:contextualSpacing/>
        <w:rPr>
          <w:rFonts w:eastAsiaTheme="minorHAnsi"/>
          <w:szCs w:val="28"/>
          <w:lang w:eastAsia="en-US"/>
        </w:rPr>
      </w:pPr>
    </w:p>
    <w:p w14:paraId="11664009"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Виды маркетинга</w:t>
      </w:r>
    </w:p>
    <w:p w14:paraId="29F54109"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В зависимости от состояния спроса выделяют следующие виды маркетинга:</w:t>
      </w:r>
    </w:p>
    <w:p w14:paraId="40CCD0DC" w14:textId="77777777" w:rsidR="006F055D" w:rsidRPr="006F055D" w:rsidRDefault="006F055D" w:rsidP="006F055D">
      <w:pPr>
        <w:spacing w:after="200" w:line="240" w:lineRule="atLeast"/>
        <w:ind w:left="927"/>
        <w:contextualSpacing/>
        <w:rPr>
          <w:rFonts w:eastAsiaTheme="minorHAnsi"/>
          <w:szCs w:val="28"/>
          <w:lang w:eastAsia="en-US"/>
        </w:rPr>
      </w:pPr>
    </w:p>
    <w:p w14:paraId="0C75528E"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1. Конверсионный маркетинг.</w:t>
      </w:r>
    </w:p>
    <w:p w14:paraId="0BECC1C5"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Применяется при отрицательном или негативном спросе. Рынок находится в состоянии отрицательного спроса, если большая часть потенциальных потребителей недолюбливает товар и согласна на определенные издержки, лишь бы избежать его покупки (стоматологические услуги, некачественный товар).</w:t>
      </w:r>
    </w:p>
    <w:p w14:paraId="14D24E2D" w14:textId="77777777" w:rsidR="006F055D" w:rsidRPr="006F055D" w:rsidRDefault="006F055D" w:rsidP="006F055D">
      <w:pPr>
        <w:spacing w:after="200" w:line="240" w:lineRule="atLeast"/>
        <w:ind w:left="927"/>
        <w:contextualSpacing/>
        <w:rPr>
          <w:rFonts w:eastAsiaTheme="minorHAnsi"/>
          <w:szCs w:val="28"/>
          <w:lang w:eastAsia="en-US"/>
        </w:rPr>
      </w:pPr>
    </w:p>
    <w:p w14:paraId="630DE33F"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Причины отрицательного спроса:</w:t>
      </w:r>
    </w:p>
    <w:p w14:paraId="26D3CBFE"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вредность товара для здоровья;</w:t>
      </w:r>
    </w:p>
    <w:p w14:paraId="26459C87"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неприятные ощущения при потреблении товара;</w:t>
      </w:r>
    </w:p>
    <w:p w14:paraId="5792A4EF"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товар вышел из моды;</w:t>
      </w:r>
    </w:p>
    <w:p w14:paraId="2FCE4003"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отрицательный имидж фирмы-производителя.</w:t>
      </w:r>
    </w:p>
    <w:p w14:paraId="167A8F1B" w14:textId="77777777" w:rsidR="006F055D" w:rsidRPr="006F055D" w:rsidRDefault="006F055D" w:rsidP="006F055D">
      <w:pPr>
        <w:spacing w:after="200" w:line="240" w:lineRule="atLeast"/>
        <w:ind w:left="927"/>
        <w:contextualSpacing/>
        <w:rPr>
          <w:rFonts w:eastAsiaTheme="minorHAnsi"/>
          <w:szCs w:val="28"/>
          <w:lang w:eastAsia="en-US"/>
        </w:rPr>
      </w:pPr>
    </w:p>
    <w:p w14:paraId="76D0B461"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Задача маркетинга - проанализировать, почему рынок испытывает неприязнь к товару и может ли программа маркетинга изменить негативное отношение рынка переделкой товара, снижением цен, более активным стимулированием продаж и рекламой.</w:t>
      </w:r>
    </w:p>
    <w:p w14:paraId="3FA4E892" w14:textId="77777777" w:rsidR="006F055D" w:rsidRPr="006F055D" w:rsidRDefault="006F055D" w:rsidP="006F055D">
      <w:pPr>
        <w:spacing w:after="200" w:line="240" w:lineRule="atLeast"/>
        <w:ind w:left="927"/>
        <w:contextualSpacing/>
        <w:rPr>
          <w:rFonts w:eastAsiaTheme="minorHAnsi"/>
          <w:szCs w:val="28"/>
          <w:lang w:eastAsia="en-US"/>
        </w:rPr>
      </w:pPr>
    </w:p>
    <w:p w14:paraId="347B0248"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2. Стимулирующий маркетинг</w:t>
      </w:r>
    </w:p>
    <w:p w14:paraId="6E134471"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 xml:space="preserve">Применяется в условиях отсутствия спроса. В данном случае потребители могут быть не заинтересованы в товаре или безразлично относиться к нему. </w:t>
      </w:r>
    </w:p>
    <w:p w14:paraId="74359D68" w14:textId="77777777" w:rsidR="006F055D" w:rsidRPr="006F055D" w:rsidRDefault="006F055D" w:rsidP="006F055D">
      <w:pPr>
        <w:spacing w:after="200" w:line="240" w:lineRule="atLeast"/>
        <w:ind w:left="927"/>
        <w:contextualSpacing/>
        <w:rPr>
          <w:rFonts w:eastAsiaTheme="minorHAnsi"/>
          <w:szCs w:val="28"/>
          <w:lang w:eastAsia="en-US"/>
        </w:rPr>
      </w:pPr>
    </w:p>
    <w:p w14:paraId="47E49073"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Причины отсутствия спроса:</w:t>
      </w:r>
    </w:p>
    <w:p w14:paraId="26865462"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отсутствие информации;</w:t>
      </w:r>
    </w:p>
    <w:p w14:paraId="0A600DD2"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новизна изделия;</w:t>
      </w:r>
    </w:p>
    <w:p w14:paraId="21FED914"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несоответствие рынка сбыта,</w:t>
      </w:r>
    </w:p>
    <w:p w14:paraId="48DA990D"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потеря ценности товара.</w:t>
      </w:r>
    </w:p>
    <w:p w14:paraId="052E57D3" w14:textId="77777777" w:rsidR="006F055D" w:rsidRPr="006F055D" w:rsidRDefault="006F055D" w:rsidP="006F055D">
      <w:pPr>
        <w:spacing w:after="200" w:line="240" w:lineRule="atLeast"/>
        <w:ind w:left="927"/>
        <w:contextualSpacing/>
        <w:rPr>
          <w:rFonts w:eastAsiaTheme="minorHAnsi"/>
          <w:szCs w:val="28"/>
          <w:lang w:eastAsia="en-US"/>
        </w:rPr>
      </w:pPr>
    </w:p>
    <w:p w14:paraId="5DEBF3CC"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 xml:space="preserve">Задача маркетинга выявление способов увязки присущих товару выгод с естественными интересами и потребностями потенциальных потребителей. </w:t>
      </w:r>
    </w:p>
    <w:p w14:paraId="3FF4B127" w14:textId="77777777" w:rsidR="006F055D" w:rsidRPr="006F055D" w:rsidRDefault="006F055D" w:rsidP="006F055D">
      <w:pPr>
        <w:spacing w:after="200" w:line="240" w:lineRule="atLeast"/>
        <w:ind w:left="927"/>
        <w:contextualSpacing/>
        <w:rPr>
          <w:rFonts w:eastAsiaTheme="minorHAnsi"/>
          <w:szCs w:val="28"/>
          <w:lang w:eastAsia="en-US"/>
        </w:rPr>
      </w:pPr>
    </w:p>
    <w:p w14:paraId="293CE90E"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3. Ремаркетинг.</w:t>
      </w:r>
    </w:p>
    <w:p w14:paraId="20C5874B"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Применяется при снижающемся спросе.</w:t>
      </w:r>
    </w:p>
    <w:p w14:paraId="54E40D7B"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Причины:</w:t>
      </w:r>
    </w:p>
    <w:p w14:paraId="4BE5FB3A" w14:textId="77777777" w:rsidR="006F055D" w:rsidRPr="006F055D" w:rsidRDefault="006F055D" w:rsidP="006F055D">
      <w:pPr>
        <w:spacing w:after="200" w:line="240" w:lineRule="atLeast"/>
        <w:ind w:left="927"/>
        <w:contextualSpacing/>
        <w:rPr>
          <w:rFonts w:eastAsiaTheme="minorHAnsi"/>
          <w:szCs w:val="28"/>
          <w:lang w:eastAsia="en-US"/>
        </w:rPr>
      </w:pPr>
    </w:p>
    <w:p w14:paraId="50E3CE37"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lastRenderedPageBreak/>
        <w:t>•</w:t>
      </w:r>
      <w:r w:rsidRPr="006F055D">
        <w:rPr>
          <w:rFonts w:eastAsiaTheme="minorHAnsi"/>
          <w:szCs w:val="28"/>
          <w:lang w:eastAsia="en-US"/>
        </w:rPr>
        <w:tab/>
        <w:t>снижение качества товара;</w:t>
      </w:r>
    </w:p>
    <w:p w14:paraId="4E6AEE45"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появление товаров-заменителей;</w:t>
      </w:r>
    </w:p>
    <w:p w14:paraId="7743A22F"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снижение престижности товара;</w:t>
      </w:r>
    </w:p>
    <w:p w14:paraId="78B1CC19"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моральное старение товара.</w:t>
      </w:r>
    </w:p>
    <w:p w14:paraId="57EFD1FE" w14:textId="77777777" w:rsidR="006F055D" w:rsidRPr="006F055D" w:rsidRDefault="006F055D" w:rsidP="006F055D">
      <w:pPr>
        <w:spacing w:after="200" w:line="240" w:lineRule="atLeast"/>
        <w:ind w:left="927"/>
        <w:contextualSpacing/>
        <w:rPr>
          <w:rFonts w:eastAsiaTheme="minorHAnsi"/>
          <w:szCs w:val="28"/>
          <w:lang w:eastAsia="en-US"/>
        </w:rPr>
      </w:pPr>
    </w:p>
    <w:p w14:paraId="2657E14E"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Задача маркетинга проанализировать причины падения спроса, оценить перспективы восстановления спроса, разработать комплекс мероприятий, направленных на оживление спроса.</w:t>
      </w:r>
    </w:p>
    <w:p w14:paraId="146B339F" w14:textId="77777777" w:rsidR="006F055D" w:rsidRPr="006F055D" w:rsidRDefault="006F055D" w:rsidP="006F055D">
      <w:pPr>
        <w:spacing w:after="200" w:line="240" w:lineRule="atLeast"/>
        <w:ind w:left="927"/>
        <w:contextualSpacing/>
        <w:rPr>
          <w:rFonts w:eastAsiaTheme="minorHAnsi"/>
          <w:szCs w:val="28"/>
          <w:lang w:eastAsia="en-US"/>
        </w:rPr>
      </w:pPr>
    </w:p>
    <w:p w14:paraId="6FA81CC5"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4. Развивающийся маркетинг.</w:t>
      </w:r>
    </w:p>
    <w:p w14:paraId="1F64B2BF"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Применяется при скрытом спросе, который имеет места при возникновении у потребителя желания, которое невозможно удовлетворить с помощью имеющихся на рынке товаров и услуг.</w:t>
      </w:r>
    </w:p>
    <w:p w14:paraId="752A028E"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 xml:space="preserve">Задача маркетинга- своевременно выявить спрос, оценить величину потенциального рынка и создать эффективные товары и услуги на новом качественном уровне, способные удовлетворить спрос, то есть превратить его из потенциального в реальный. </w:t>
      </w:r>
    </w:p>
    <w:p w14:paraId="67B0F220" w14:textId="77777777" w:rsidR="006F055D" w:rsidRPr="006F055D" w:rsidRDefault="006F055D" w:rsidP="006F055D">
      <w:pPr>
        <w:spacing w:after="200" w:line="240" w:lineRule="atLeast"/>
        <w:ind w:left="927"/>
        <w:contextualSpacing/>
        <w:rPr>
          <w:rFonts w:eastAsiaTheme="minorHAnsi"/>
          <w:szCs w:val="28"/>
          <w:lang w:eastAsia="en-US"/>
        </w:rPr>
      </w:pPr>
    </w:p>
    <w:p w14:paraId="0A45AF3D"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5. Синхромаркетинг.</w:t>
      </w:r>
    </w:p>
    <w:p w14:paraId="2E606312"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Применяется при нерегулярном или колеблющемся спросе. В этом случае сбыт колеблется на сезонной, ежедневной и почасовой основе.</w:t>
      </w:r>
    </w:p>
    <w:p w14:paraId="42C56DF3"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Задача маркетинга изыскать способы сгладить колебания в распределении спроса во времени с помощью гибких цен.</w:t>
      </w:r>
    </w:p>
    <w:p w14:paraId="2B17D6E6" w14:textId="77777777" w:rsidR="006F055D" w:rsidRPr="006F055D" w:rsidRDefault="006F055D" w:rsidP="006F055D">
      <w:pPr>
        <w:spacing w:after="200" w:line="240" w:lineRule="atLeast"/>
        <w:ind w:left="927"/>
        <w:contextualSpacing/>
        <w:rPr>
          <w:rFonts w:eastAsiaTheme="minorHAnsi"/>
          <w:szCs w:val="28"/>
          <w:lang w:eastAsia="en-US"/>
        </w:rPr>
      </w:pPr>
    </w:p>
    <w:p w14:paraId="4C9C044E"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6. Поддерживающий маркетинг.</w:t>
      </w:r>
    </w:p>
    <w:p w14:paraId="185DFA82"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 xml:space="preserve">Применяется при полноценном спросе. В этом случае спрос полностью соответствует возможностям фирмы, которая удовлетворена своим торговым оборотом. </w:t>
      </w:r>
    </w:p>
    <w:p w14:paraId="685FFC5B"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 xml:space="preserve">Задача маркетинга - поддерживать существующий уровень спроса возможно дольше, несмотря на меняющиеся потребительские предпочтения и усиливающуюся конкуренцию. </w:t>
      </w:r>
    </w:p>
    <w:p w14:paraId="45611290" w14:textId="77777777" w:rsidR="006F055D" w:rsidRPr="006F055D" w:rsidRDefault="006F055D" w:rsidP="006F055D">
      <w:pPr>
        <w:spacing w:after="200" w:line="240" w:lineRule="atLeast"/>
        <w:ind w:left="927"/>
        <w:contextualSpacing/>
        <w:rPr>
          <w:rFonts w:eastAsiaTheme="minorHAnsi"/>
          <w:szCs w:val="28"/>
          <w:lang w:eastAsia="en-US"/>
        </w:rPr>
      </w:pPr>
    </w:p>
    <w:p w14:paraId="3812008B"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Средства поддержания спроса:</w:t>
      </w:r>
    </w:p>
    <w:p w14:paraId="25ABB35B"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o</w:t>
      </w:r>
      <w:r w:rsidRPr="006F055D">
        <w:rPr>
          <w:rFonts w:eastAsiaTheme="minorHAnsi"/>
          <w:szCs w:val="28"/>
          <w:lang w:eastAsia="en-US"/>
        </w:rPr>
        <w:tab/>
        <w:t>политика цен;</w:t>
      </w:r>
    </w:p>
    <w:p w14:paraId="470C8240"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o</w:t>
      </w:r>
      <w:r w:rsidRPr="006F055D">
        <w:rPr>
          <w:rFonts w:eastAsiaTheme="minorHAnsi"/>
          <w:szCs w:val="28"/>
          <w:lang w:eastAsia="en-US"/>
        </w:rPr>
        <w:tab/>
        <w:t>модернизация товара;</w:t>
      </w:r>
    </w:p>
    <w:p w14:paraId="45EDA312"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o</w:t>
      </w:r>
      <w:r w:rsidRPr="006F055D">
        <w:rPr>
          <w:rFonts w:eastAsiaTheme="minorHAnsi"/>
          <w:szCs w:val="28"/>
          <w:lang w:eastAsia="en-US"/>
        </w:rPr>
        <w:tab/>
        <w:t>изменение условий продажи;</w:t>
      </w:r>
    </w:p>
    <w:p w14:paraId="4895D0DD"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o</w:t>
      </w:r>
      <w:r w:rsidRPr="006F055D">
        <w:rPr>
          <w:rFonts w:eastAsiaTheme="minorHAnsi"/>
          <w:szCs w:val="28"/>
          <w:lang w:eastAsia="en-US"/>
        </w:rPr>
        <w:tab/>
        <w:t>реклама;</w:t>
      </w:r>
    </w:p>
    <w:p w14:paraId="367A9AA2"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o</w:t>
      </w:r>
      <w:r w:rsidRPr="006F055D">
        <w:rPr>
          <w:rFonts w:eastAsiaTheme="minorHAnsi"/>
          <w:szCs w:val="28"/>
          <w:lang w:eastAsia="en-US"/>
        </w:rPr>
        <w:tab/>
        <w:t>проверка целесообразности издержек на маркетинговые операции.</w:t>
      </w:r>
    </w:p>
    <w:p w14:paraId="188B055B" w14:textId="77777777" w:rsidR="006F055D" w:rsidRPr="006F055D" w:rsidRDefault="006F055D" w:rsidP="006F055D">
      <w:pPr>
        <w:spacing w:after="200" w:line="240" w:lineRule="atLeast"/>
        <w:ind w:left="927"/>
        <w:contextualSpacing/>
        <w:rPr>
          <w:rFonts w:eastAsiaTheme="minorHAnsi"/>
          <w:szCs w:val="28"/>
          <w:lang w:eastAsia="en-US"/>
        </w:rPr>
      </w:pPr>
    </w:p>
    <w:p w14:paraId="285938FF"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 7. Демаркетинг.</w:t>
      </w:r>
    </w:p>
    <w:p w14:paraId="01EC4650"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Применяется при чрезмерном спросе. В этом случае уровень спроса постоянно и существенно выше, чем фирма способна его удовлетворить.</w:t>
      </w:r>
    </w:p>
    <w:p w14:paraId="60521CF7"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 xml:space="preserve">Задача маркетинга снизить спрос до разумных пределов. </w:t>
      </w:r>
    </w:p>
    <w:p w14:paraId="492E0886" w14:textId="77777777" w:rsidR="006F055D" w:rsidRPr="006F055D" w:rsidRDefault="006F055D" w:rsidP="006F055D">
      <w:pPr>
        <w:spacing w:after="200" w:line="240" w:lineRule="atLeast"/>
        <w:ind w:left="927"/>
        <w:contextualSpacing/>
        <w:rPr>
          <w:rFonts w:eastAsiaTheme="minorHAnsi"/>
          <w:szCs w:val="28"/>
          <w:lang w:eastAsia="en-US"/>
        </w:rPr>
      </w:pPr>
    </w:p>
    <w:p w14:paraId="0609D087"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Методы:</w:t>
      </w:r>
    </w:p>
    <w:p w14:paraId="41918856"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увеличение цен;</w:t>
      </w:r>
    </w:p>
    <w:p w14:paraId="0728150D"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сокращение или прекращение рекламы;</w:t>
      </w:r>
    </w:p>
    <w:p w14:paraId="27BC43FA"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w:t>
      </w:r>
      <w:r w:rsidRPr="006F055D">
        <w:rPr>
          <w:rFonts w:eastAsiaTheme="minorHAnsi"/>
          <w:szCs w:val="28"/>
          <w:lang w:eastAsia="en-US"/>
        </w:rPr>
        <w:tab/>
        <w:t>выдача лицензий другим фирмам.</w:t>
      </w:r>
    </w:p>
    <w:p w14:paraId="3C5B22A5" w14:textId="77777777" w:rsidR="007467FF" w:rsidRPr="006F055D" w:rsidRDefault="007467FF" w:rsidP="00530BA6">
      <w:pPr>
        <w:spacing w:after="200" w:line="240" w:lineRule="atLeast"/>
        <w:contextualSpacing/>
        <w:rPr>
          <w:rFonts w:eastAsiaTheme="minorHAnsi"/>
          <w:szCs w:val="28"/>
          <w:lang w:eastAsia="en-US"/>
        </w:rPr>
      </w:pPr>
    </w:p>
    <w:p w14:paraId="2172519F" w14:textId="77777777" w:rsidR="006F055D" w:rsidRP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8. Противодействующий маркетинг.</w:t>
      </w:r>
    </w:p>
    <w:p w14:paraId="7093803E" w14:textId="39B1FF07" w:rsidR="006F055D" w:rsidRDefault="006F055D" w:rsidP="006F055D">
      <w:pPr>
        <w:spacing w:after="200" w:line="240" w:lineRule="atLeast"/>
        <w:ind w:left="927"/>
        <w:contextualSpacing/>
        <w:rPr>
          <w:rFonts w:eastAsiaTheme="minorHAnsi"/>
          <w:szCs w:val="28"/>
          <w:lang w:eastAsia="en-US"/>
        </w:rPr>
      </w:pPr>
      <w:r w:rsidRPr="006F055D">
        <w:rPr>
          <w:rFonts w:eastAsiaTheme="minorHAnsi"/>
          <w:szCs w:val="28"/>
          <w:lang w:eastAsia="en-US"/>
        </w:rPr>
        <w:t>Применяется при иррациональном спросе, который создает угрозу благополучию общества в целом или безопасности отдельных его индивидов (алкоголь, табак, оружие).</w:t>
      </w:r>
    </w:p>
    <w:p w14:paraId="6C35BE0D" w14:textId="2602A467" w:rsidR="007467FF" w:rsidRPr="007467FF" w:rsidRDefault="007467FF" w:rsidP="007467FF">
      <w:pPr>
        <w:spacing w:after="200" w:line="240" w:lineRule="atLeast"/>
        <w:ind w:left="927"/>
        <w:contextualSpacing/>
        <w:rPr>
          <w:rFonts w:eastAsiaTheme="minorHAnsi"/>
          <w:szCs w:val="28"/>
          <w:lang w:eastAsia="en-US"/>
        </w:rPr>
      </w:pPr>
      <w:r w:rsidRPr="007467FF">
        <w:rPr>
          <w:rFonts w:eastAsiaTheme="minorHAnsi"/>
          <w:szCs w:val="28"/>
          <w:lang w:eastAsia="en-US"/>
        </w:rPr>
        <w:t xml:space="preserve">Задача маркетинга максимально снизить или ликвидировать спрос. </w:t>
      </w:r>
    </w:p>
    <w:p w14:paraId="64C8F4A7" w14:textId="77777777" w:rsidR="007467FF" w:rsidRPr="007467FF" w:rsidRDefault="007467FF" w:rsidP="007467FF">
      <w:pPr>
        <w:spacing w:after="200" w:line="240" w:lineRule="atLeast"/>
        <w:ind w:left="927"/>
        <w:contextualSpacing/>
        <w:rPr>
          <w:rFonts w:eastAsiaTheme="minorHAnsi"/>
          <w:szCs w:val="28"/>
          <w:lang w:eastAsia="en-US"/>
        </w:rPr>
      </w:pPr>
      <w:r w:rsidRPr="007467FF">
        <w:rPr>
          <w:rFonts w:eastAsiaTheme="minorHAnsi"/>
          <w:szCs w:val="28"/>
          <w:lang w:eastAsia="en-US"/>
        </w:rPr>
        <w:t>Методы:</w:t>
      </w:r>
    </w:p>
    <w:p w14:paraId="0C5E954B" w14:textId="77777777" w:rsidR="007467FF" w:rsidRPr="007467FF" w:rsidRDefault="007467FF" w:rsidP="007467FF">
      <w:pPr>
        <w:spacing w:after="200" w:line="240" w:lineRule="atLeast"/>
        <w:ind w:left="927"/>
        <w:contextualSpacing/>
        <w:rPr>
          <w:rFonts w:eastAsiaTheme="minorHAnsi"/>
          <w:szCs w:val="28"/>
          <w:lang w:eastAsia="en-US"/>
        </w:rPr>
      </w:pPr>
      <w:r w:rsidRPr="007467FF">
        <w:rPr>
          <w:rFonts w:eastAsiaTheme="minorHAnsi"/>
          <w:szCs w:val="28"/>
          <w:lang w:eastAsia="en-US"/>
        </w:rPr>
        <w:t>o</w:t>
      </w:r>
      <w:r w:rsidRPr="007467FF">
        <w:rPr>
          <w:rFonts w:eastAsiaTheme="minorHAnsi"/>
          <w:szCs w:val="28"/>
          <w:lang w:eastAsia="en-US"/>
        </w:rPr>
        <w:tab/>
        <w:t>повышение цен;</w:t>
      </w:r>
    </w:p>
    <w:p w14:paraId="239223EE" w14:textId="77777777" w:rsidR="007467FF" w:rsidRPr="007467FF" w:rsidRDefault="007467FF" w:rsidP="007467FF">
      <w:pPr>
        <w:spacing w:after="200" w:line="240" w:lineRule="atLeast"/>
        <w:ind w:left="927"/>
        <w:contextualSpacing/>
        <w:rPr>
          <w:rFonts w:eastAsiaTheme="minorHAnsi"/>
          <w:szCs w:val="28"/>
          <w:lang w:eastAsia="en-US"/>
        </w:rPr>
      </w:pPr>
      <w:r w:rsidRPr="007467FF">
        <w:rPr>
          <w:rFonts w:eastAsiaTheme="minorHAnsi"/>
          <w:szCs w:val="28"/>
          <w:lang w:eastAsia="en-US"/>
        </w:rPr>
        <w:t>•</w:t>
      </w:r>
      <w:r w:rsidRPr="007467FF">
        <w:rPr>
          <w:rFonts w:eastAsiaTheme="minorHAnsi"/>
          <w:szCs w:val="28"/>
          <w:lang w:eastAsia="en-US"/>
        </w:rPr>
        <w:tab/>
        <w:t>- запрет или ограничение рекламы;</w:t>
      </w:r>
    </w:p>
    <w:p w14:paraId="38793874" w14:textId="77777777" w:rsidR="007467FF" w:rsidRPr="007467FF" w:rsidRDefault="007467FF" w:rsidP="007467FF">
      <w:pPr>
        <w:spacing w:after="200" w:line="240" w:lineRule="atLeast"/>
        <w:ind w:left="927"/>
        <w:contextualSpacing/>
        <w:rPr>
          <w:rFonts w:eastAsiaTheme="minorHAnsi"/>
          <w:szCs w:val="28"/>
          <w:lang w:eastAsia="en-US"/>
        </w:rPr>
      </w:pPr>
      <w:r w:rsidRPr="007467FF">
        <w:rPr>
          <w:rFonts w:eastAsiaTheme="minorHAnsi"/>
          <w:szCs w:val="28"/>
          <w:lang w:eastAsia="en-US"/>
        </w:rPr>
        <w:t>•</w:t>
      </w:r>
      <w:r w:rsidRPr="007467FF">
        <w:rPr>
          <w:rFonts w:eastAsiaTheme="minorHAnsi"/>
          <w:szCs w:val="28"/>
          <w:lang w:eastAsia="en-US"/>
        </w:rPr>
        <w:tab/>
        <w:t>- антиреклама,</w:t>
      </w:r>
    </w:p>
    <w:p w14:paraId="1D778F90" w14:textId="77777777" w:rsidR="007467FF" w:rsidRPr="007467FF" w:rsidRDefault="007467FF" w:rsidP="007467FF">
      <w:pPr>
        <w:spacing w:after="200" w:line="240" w:lineRule="atLeast"/>
        <w:ind w:left="927"/>
        <w:contextualSpacing/>
        <w:rPr>
          <w:rFonts w:eastAsiaTheme="minorHAnsi"/>
          <w:szCs w:val="28"/>
          <w:lang w:eastAsia="en-US"/>
        </w:rPr>
      </w:pPr>
      <w:r w:rsidRPr="007467FF">
        <w:rPr>
          <w:rFonts w:eastAsiaTheme="minorHAnsi"/>
          <w:szCs w:val="28"/>
          <w:lang w:eastAsia="en-US"/>
        </w:rPr>
        <w:t>•</w:t>
      </w:r>
      <w:r w:rsidRPr="007467FF">
        <w:rPr>
          <w:rFonts w:eastAsiaTheme="minorHAnsi"/>
          <w:szCs w:val="28"/>
          <w:lang w:eastAsia="en-US"/>
        </w:rPr>
        <w:tab/>
        <w:t>- ограничение доступа товара;</w:t>
      </w:r>
    </w:p>
    <w:p w14:paraId="7E01215E" w14:textId="58D746CE" w:rsidR="007467FF" w:rsidRDefault="007467FF" w:rsidP="008D60CF">
      <w:pPr>
        <w:spacing w:after="200" w:line="240" w:lineRule="atLeast"/>
        <w:ind w:left="927"/>
        <w:contextualSpacing/>
        <w:rPr>
          <w:rFonts w:eastAsiaTheme="minorHAnsi"/>
          <w:szCs w:val="28"/>
          <w:lang w:eastAsia="en-US"/>
        </w:rPr>
      </w:pPr>
      <w:r w:rsidRPr="007467FF">
        <w:rPr>
          <w:rFonts w:eastAsiaTheme="minorHAnsi"/>
          <w:szCs w:val="28"/>
          <w:lang w:eastAsia="en-US"/>
        </w:rPr>
        <w:t>o</w:t>
      </w:r>
      <w:r w:rsidRPr="007467FF">
        <w:rPr>
          <w:rFonts w:eastAsiaTheme="minorHAnsi"/>
          <w:szCs w:val="28"/>
          <w:lang w:eastAsia="en-US"/>
        </w:rPr>
        <w:tab/>
        <w:t>формирование общественного мнения, негативного по отношению к потребителям данного товара.</w:t>
      </w:r>
    </w:p>
    <w:p w14:paraId="092E6319" w14:textId="77777777" w:rsidR="006F055D" w:rsidRPr="006F055D" w:rsidRDefault="006F055D" w:rsidP="006F055D">
      <w:pPr>
        <w:spacing w:after="200" w:line="240" w:lineRule="atLeast"/>
        <w:ind w:left="927"/>
        <w:contextualSpacing/>
        <w:rPr>
          <w:rFonts w:eastAsiaTheme="minorHAnsi"/>
          <w:szCs w:val="28"/>
          <w:lang w:eastAsia="en-US"/>
        </w:rPr>
      </w:pPr>
    </w:p>
    <w:p w14:paraId="1AB36660"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Современное развитие маркетинга</w:t>
      </w:r>
    </w:p>
    <w:p w14:paraId="27D9792B" w14:textId="77777777" w:rsidR="002E2A25" w:rsidRPr="002E2A25" w:rsidRDefault="002E2A25" w:rsidP="002E2A25">
      <w:pPr>
        <w:spacing w:after="200" w:line="240" w:lineRule="atLeast"/>
        <w:ind w:left="927"/>
        <w:contextualSpacing/>
        <w:rPr>
          <w:rFonts w:eastAsiaTheme="minorHAnsi"/>
          <w:szCs w:val="28"/>
          <w:lang w:eastAsia="en-US"/>
        </w:rPr>
      </w:pPr>
      <w:r w:rsidRPr="002E2A25">
        <w:rPr>
          <w:rFonts w:eastAsiaTheme="minorHAnsi"/>
          <w:szCs w:val="28"/>
          <w:lang w:eastAsia="en-US"/>
        </w:rPr>
        <w:t>В последние годы в маркетинге наблюдаются следующие ключевые тенденции:</w:t>
      </w:r>
    </w:p>
    <w:p w14:paraId="5D0A264F" w14:textId="77777777" w:rsidR="002E2A25" w:rsidRPr="002E2A25" w:rsidRDefault="002E2A25" w:rsidP="002E2A25">
      <w:pPr>
        <w:spacing w:after="200" w:line="240" w:lineRule="atLeast"/>
        <w:ind w:left="927"/>
        <w:contextualSpacing/>
        <w:rPr>
          <w:rFonts w:eastAsiaTheme="minorHAnsi"/>
          <w:szCs w:val="28"/>
          <w:lang w:eastAsia="en-US"/>
        </w:rPr>
      </w:pPr>
    </w:p>
    <w:p w14:paraId="696C8DAC" w14:textId="1F5CE529" w:rsidR="002E2A25" w:rsidRPr="002E2A25" w:rsidRDefault="002E2A25" w:rsidP="002E2A25">
      <w:pPr>
        <w:spacing w:after="200" w:line="240" w:lineRule="atLeast"/>
        <w:ind w:left="927"/>
        <w:contextualSpacing/>
        <w:rPr>
          <w:rFonts w:eastAsiaTheme="minorHAnsi"/>
          <w:szCs w:val="28"/>
          <w:lang w:eastAsia="en-US"/>
        </w:rPr>
      </w:pPr>
      <w:r>
        <w:rPr>
          <w:rFonts w:eastAsiaTheme="minorHAnsi"/>
          <w:szCs w:val="28"/>
          <w:lang w:eastAsia="en-US"/>
        </w:rPr>
        <w:t xml:space="preserve">1) </w:t>
      </w:r>
      <w:r w:rsidRPr="002E2A25">
        <w:rPr>
          <w:rFonts w:eastAsiaTheme="minorHAnsi"/>
          <w:szCs w:val="28"/>
          <w:lang w:eastAsia="en-US"/>
        </w:rPr>
        <w:t>Цифровой маркетинг</w:t>
      </w:r>
    </w:p>
    <w:p w14:paraId="0483EBAF" w14:textId="1C634763" w:rsidR="002E2A25" w:rsidRP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2E2A25">
        <w:rPr>
          <w:rFonts w:eastAsiaTheme="minorHAnsi"/>
          <w:szCs w:val="28"/>
          <w:lang w:eastAsia="en-US"/>
        </w:rPr>
        <w:t>Рост использования интернета, социальных сетей, мобильных технологий</w:t>
      </w:r>
    </w:p>
    <w:p w14:paraId="53F55723" w14:textId="19A41B49" w:rsidR="002E2A25" w:rsidRP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2E2A25">
        <w:rPr>
          <w:rFonts w:eastAsiaTheme="minorHAnsi"/>
          <w:szCs w:val="28"/>
          <w:lang w:eastAsia="en-US"/>
        </w:rPr>
        <w:t xml:space="preserve">Приоритет на </w:t>
      </w:r>
      <w:proofErr w:type="spellStart"/>
      <w:r w:rsidRPr="002E2A25">
        <w:rPr>
          <w:rFonts w:eastAsiaTheme="minorHAnsi"/>
          <w:szCs w:val="28"/>
          <w:lang w:eastAsia="en-US"/>
        </w:rPr>
        <w:t>digital</w:t>
      </w:r>
      <w:proofErr w:type="spellEnd"/>
      <w:r w:rsidRPr="002E2A25">
        <w:rPr>
          <w:rFonts w:eastAsiaTheme="minorHAnsi"/>
          <w:szCs w:val="28"/>
          <w:lang w:eastAsia="en-US"/>
        </w:rPr>
        <w:t>-каналы продвижения и взаимодействия с клиентами</w:t>
      </w:r>
    </w:p>
    <w:p w14:paraId="061CCD42" w14:textId="34DCE28F" w:rsidR="002E2A25" w:rsidRPr="002E2A25" w:rsidRDefault="002E2A25" w:rsidP="002E2A25">
      <w:pPr>
        <w:spacing w:after="200" w:line="240" w:lineRule="atLeast"/>
        <w:ind w:left="927"/>
        <w:contextualSpacing/>
        <w:rPr>
          <w:rFonts w:eastAsiaTheme="minorHAnsi"/>
          <w:szCs w:val="28"/>
          <w:lang w:eastAsia="en-US"/>
        </w:rPr>
      </w:pPr>
      <w:r>
        <w:rPr>
          <w:rFonts w:eastAsiaTheme="minorHAnsi"/>
          <w:szCs w:val="28"/>
          <w:lang w:eastAsia="en-US"/>
        </w:rPr>
        <w:t xml:space="preserve">2) </w:t>
      </w:r>
      <w:r w:rsidRPr="002E2A25">
        <w:rPr>
          <w:rFonts w:eastAsiaTheme="minorHAnsi"/>
          <w:szCs w:val="28"/>
          <w:lang w:eastAsia="en-US"/>
        </w:rPr>
        <w:t>Персонализация</w:t>
      </w:r>
    </w:p>
    <w:p w14:paraId="19FB13E7" w14:textId="1792CAD9" w:rsidR="002E2A25" w:rsidRP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2E2A25">
        <w:rPr>
          <w:rFonts w:eastAsiaTheme="minorHAnsi"/>
          <w:szCs w:val="28"/>
          <w:lang w:eastAsia="en-US"/>
        </w:rPr>
        <w:t>Сегментация аудитории и индивидуальный подход к каждому клиенту</w:t>
      </w:r>
    </w:p>
    <w:p w14:paraId="50373DDD" w14:textId="478F0200" w:rsidR="002E2A25" w:rsidRP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2E2A25">
        <w:rPr>
          <w:rFonts w:eastAsiaTheme="minorHAnsi"/>
          <w:szCs w:val="28"/>
          <w:lang w:eastAsia="en-US"/>
        </w:rPr>
        <w:t>Использование данных о поведении и предпочтениях потребителей</w:t>
      </w:r>
    </w:p>
    <w:p w14:paraId="724D22EB" w14:textId="2C90F68F" w:rsidR="002E2A25" w:rsidRPr="002E2A25" w:rsidRDefault="002E2A25" w:rsidP="002E2A25">
      <w:pPr>
        <w:spacing w:after="200" w:line="240" w:lineRule="atLeast"/>
        <w:ind w:left="927"/>
        <w:contextualSpacing/>
        <w:rPr>
          <w:rFonts w:eastAsiaTheme="minorHAnsi"/>
          <w:szCs w:val="28"/>
          <w:lang w:eastAsia="en-US"/>
        </w:rPr>
      </w:pPr>
      <w:r>
        <w:rPr>
          <w:rFonts w:eastAsiaTheme="minorHAnsi"/>
          <w:szCs w:val="28"/>
          <w:lang w:eastAsia="en-US"/>
        </w:rPr>
        <w:t xml:space="preserve">3) </w:t>
      </w:r>
      <w:r w:rsidRPr="002E2A25">
        <w:rPr>
          <w:rFonts w:eastAsiaTheme="minorHAnsi"/>
          <w:szCs w:val="28"/>
          <w:lang w:eastAsia="en-US"/>
        </w:rPr>
        <w:t>Контент-маркетинг</w:t>
      </w:r>
    </w:p>
    <w:p w14:paraId="14419732" w14:textId="1AB35B0E" w:rsidR="002E2A25" w:rsidRP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2E2A25">
        <w:rPr>
          <w:rFonts w:eastAsiaTheme="minorHAnsi"/>
          <w:szCs w:val="28"/>
          <w:lang w:eastAsia="en-US"/>
        </w:rPr>
        <w:t>Создание качественного, полезного контента для привлечения и удержания клиентов</w:t>
      </w:r>
    </w:p>
    <w:p w14:paraId="33521C87" w14:textId="6775B8DD" w:rsidR="002E2A25" w:rsidRP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2E2A25">
        <w:rPr>
          <w:rFonts w:eastAsiaTheme="minorHAnsi"/>
          <w:szCs w:val="28"/>
          <w:lang w:eastAsia="en-US"/>
        </w:rPr>
        <w:t>Использование видео, блогов, социальных сетей, электронных рассылок</w:t>
      </w:r>
    </w:p>
    <w:p w14:paraId="701D25D5" w14:textId="07BD4232" w:rsidR="002E2A25" w:rsidRPr="002E2A25" w:rsidRDefault="002E2A25" w:rsidP="002E2A25">
      <w:pPr>
        <w:spacing w:after="200" w:line="240" w:lineRule="atLeast"/>
        <w:ind w:left="927"/>
        <w:contextualSpacing/>
        <w:rPr>
          <w:rFonts w:eastAsiaTheme="minorHAnsi"/>
          <w:szCs w:val="28"/>
          <w:lang w:eastAsia="en-US"/>
        </w:rPr>
      </w:pPr>
      <w:r>
        <w:rPr>
          <w:rFonts w:eastAsiaTheme="minorHAnsi"/>
          <w:szCs w:val="28"/>
          <w:lang w:eastAsia="en-US"/>
        </w:rPr>
        <w:t xml:space="preserve">4) </w:t>
      </w:r>
      <w:r w:rsidRPr="002E2A25">
        <w:rPr>
          <w:rFonts w:eastAsiaTheme="minorHAnsi"/>
          <w:szCs w:val="28"/>
          <w:lang w:eastAsia="en-US"/>
        </w:rPr>
        <w:t xml:space="preserve">Аналитика и </w:t>
      </w:r>
      <w:proofErr w:type="spellStart"/>
      <w:r w:rsidRPr="002E2A25">
        <w:rPr>
          <w:rFonts w:eastAsiaTheme="minorHAnsi"/>
          <w:szCs w:val="28"/>
          <w:lang w:eastAsia="en-US"/>
        </w:rPr>
        <w:t>data-driven</w:t>
      </w:r>
      <w:proofErr w:type="spellEnd"/>
      <w:r w:rsidRPr="002E2A25">
        <w:rPr>
          <w:rFonts w:eastAsiaTheme="minorHAnsi"/>
          <w:szCs w:val="28"/>
          <w:lang w:eastAsia="en-US"/>
        </w:rPr>
        <w:t xml:space="preserve"> подход</w:t>
      </w:r>
    </w:p>
    <w:p w14:paraId="29413E76" w14:textId="7AA6F4AC" w:rsidR="002E2A25" w:rsidRP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2E2A25">
        <w:rPr>
          <w:rFonts w:eastAsiaTheme="minorHAnsi"/>
          <w:szCs w:val="28"/>
          <w:lang w:eastAsia="en-US"/>
        </w:rPr>
        <w:t>Применение больших данных и продвинутой аналитики для принятия обоснованных решений</w:t>
      </w:r>
    </w:p>
    <w:p w14:paraId="470605DD" w14:textId="52BB8321" w:rsidR="002E2A25" w:rsidRP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2E2A25">
        <w:rPr>
          <w:rFonts w:eastAsiaTheme="minorHAnsi"/>
          <w:szCs w:val="28"/>
          <w:lang w:eastAsia="en-US"/>
        </w:rPr>
        <w:t>Отказ от интуитивного маркетинга в пользу фактических данных</w:t>
      </w:r>
    </w:p>
    <w:p w14:paraId="4D1BD6B0" w14:textId="14051FFE" w:rsidR="002E2A25" w:rsidRPr="002E2A25" w:rsidRDefault="002E2A25" w:rsidP="002E2A25">
      <w:pPr>
        <w:spacing w:after="200" w:line="240" w:lineRule="atLeast"/>
        <w:ind w:left="927"/>
        <w:contextualSpacing/>
        <w:rPr>
          <w:rFonts w:eastAsiaTheme="minorHAnsi"/>
          <w:szCs w:val="28"/>
          <w:lang w:eastAsia="en-US"/>
        </w:rPr>
      </w:pPr>
      <w:r>
        <w:rPr>
          <w:rFonts w:eastAsiaTheme="minorHAnsi"/>
          <w:szCs w:val="28"/>
          <w:lang w:eastAsia="en-US"/>
        </w:rPr>
        <w:t xml:space="preserve">5) </w:t>
      </w:r>
      <w:proofErr w:type="spellStart"/>
      <w:r w:rsidRPr="002E2A25">
        <w:rPr>
          <w:rFonts w:eastAsiaTheme="minorHAnsi"/>
          <w:szCs w:val="28"/>
          <w:lang w:eastAsia="en-US"/>
        </w:rPr>
        <w:t>Клиентоцентричность</w:t>
      </w:r>
      <w:proofErr w:type="spellEnd"/>
    </w:p>
    <w:p w14:paraId="4007EAE4" w14:textId="25D0ECCC" w:rsidR="002E2A25" w:rsidRP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lastRenderedPageBreak/>
        <w:t xml:space="preserve">- </w:t>
      </w:r>
      <w:r w:rsidRPr="002E2A25">
        <w:rPr>
          <w:rFonts w:eastAsiaTheme="minorHAnsi"/>
          <w:szCs w:val="28"/>
          <w:lang w:eastAsia="en-US"/>
        </w:rPr>
        <w:t>Фокус на потребностях и опыте клиента на всех этапах взаимодействия</w:t>
      </w:r>
    </w:p>
    <w:p w14:paraId="0ACAF536" w14:textId="6A0281CA" w:rsidR="002E2A25" w:rsidRP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2E2A25">
        <w:rPr>
          <w:rFonts w:eastAsiaTheme="minorHAnsi"/>
          <w:szCs w:val="28"/>
          <w:lang w:eastAsia="en-US"/>
        </w:rPr>
        <w:t>Выстраивание долгосрочных отношений и лояльности клиентов</w:t>
      </w:r>
    </w:p>
    <w:p w14:paraId="272DDDED" w14:textId="16F1E845" w:rsidR="002E2A25" w:rsidRPr="002E2A25" w:rsidRDefault="002E2A25" w:rsidP="002E2A25">
      <w:pPr>
        <w:spacing w:after="200" w:line="240" w:lineRule="atLeast"/>
        <w:ind w:left="927"/>
        <w:contextualSpacing/>
        <w:rPr>
          <w:rFonts w:eastAsiaTheme="minorHAnsi"/>
          <w:szCs w:val="28"/>
          <w:lang w:eastAsia="en-US"/>
        </w:rPr>
      </w:pPr>
      <w:r>
        <w:rPr>
          <w:rFonts w:eastAsiaTheme="minorHAnsi"/>
          <w:szCs w:val="28"/>
          <w:lang w:eastAsia="en-US"/>
        </w:rPr>
        <w:t xml:space="preserve">6) </w:t>
      </w:r>
      <w:proofErr w:type="spellStart"/>
      <w:r w:rsidRPr="002E2A25">
        <w:rPr>
          <w:rFonts w:eastAsiaTheme="minorHAnsi"/>
          <w:szCs w:val="28"/>
          <w:lang w:eastAsia="en-US"/>
        </w:rPr>
        <w:t>Омниканальность</w:t>
      </w:r>
      <w:proofErr w:type="spellEnd"/>
    </w:p>
    <w:p w14:paraId="25A7A79D" w14:textId="13614297" w:rsidR="002E2A25" w:rsidRP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2E2A25">
        <w:rPr>
          <w:rFonts w:eastAsiaTheme="minorHAnsi"/>
          <w:szCs w:val="28"/>
          <w:lang w:eastAsia="en-US"/>
        </w:rPr>
        <w:t>Интеграция различных каналов коммуникации для создания целостного пользовательского опыта</w:t>
      </w:r>
    </w:p>
    <w:p w14:paraId="2BD5F5B2" w14:textId="7C91559A" w:rsidR="002E2A25" w:rsidRP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2E2A25">
        <w:rPr>
          <w:rFonts w:eastAsiaTheme="minorHAnsi"/>
          <w:szCs w:val="28"/>
          <w:lang w:eastAsia="en-US"/>
        </w:rPr>
        <w:t>Синхронизация взаимодействия с клиентами через все точки контакта</w:t>
      </w:r>
    </w:p>
    <w:p w14:paraId="4A3F8854" w14:textId="4BCDD81D" w:rsidR="002E2A25" w:rsidRPr="002E2A25" w:rsidRDefault="002E2A25" w:rsidP="002E2A25">
      <w:pPr>
        <w:spacing w:after="200" w:line="240" w:lineRule="atLeast"/>
        <w:ind w:left="927"/>
        <w:contextualSpacing/>
        <w:rPr>
          <w:rFonts w:eastAsiaTheme="minorHAnsi"/>
          <w:szCs w:val="28"/>
          <w:lang w:eastAsia="en-US"/>
        </w:rPr>
      </w:pPr>
      <w:r>
        <w:rPr>
          <w:rFonts w:eastAsiaTheme="minorHAnsi"/>
          <w:szCs w:val="28"/>
          <w:lang w:eastAsia="en-US"/>
        </w:rPr>
        <w:t xml:space="preserve">7) </w:t>
      </w:r>
      <w:r w:rsidRPr="002E2A25">
        <w:rPr>
          <w:rFonts w:eastAsiaTheme="minorHAnsi"/>
          <w:szCs w:val="28"/>
          <w:lang w:eastAsia="en-US"/>
        </w:rPr>
        <w:t>Автоматизация и технологии</w:t>
      </w:r>
    </w:p>
    <w:p w14:paraId="025DD01E" w14:textId="21FFA082" w:rsidR="002E2A25" w:rsidRP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2E2A25">
        <w:rPr>
          <w:rFonts w:eastAsiaTheme="minorHAnsi"/>
          <w:szCs w:val="28"/>
          <w:lang w:eastAsia="en-US"/>
        </w:rPr>
        <w:t>Использование CRM-систем, маркетинговой автоматизации, искусственного интеллекта</w:t>
      </w:r>
    </w:p>
    <w:p w14:paraId="6405BAF4" w14:textId="08FF6FDE" w:rsidR="002E2A25" w:rsidRDefault="002E2A25" w:rsidP="002E2A25">
      <w:pPr>
        <w:spacing w:after="200" w:line="240" w:lineRule="atLeast"/>
        <w:ind w:left="1416"/>
        <w:contextualSpacing/>
        <w:rPr>
          <w:rFonts w:eastAsiaTheme="minorHAnsi"/>
          <w:szCs w:val="28"/>
          <w:lang w:eastAsia="en-US"/>
        </w:rPr>
      </w:pPr>
      <w:r>
        <w:rPr>
          <w:rFonts w:eastAsiaTheme="minorHAnsi"/>
          <w:szCs w:val="28"/>
          <w:lang w:eastAsia="en-US"/>
        </w:rPr>
        <w:t xml:space="preserve">- </w:t>
      </w:r>
      <w:r w:rsidRPr="002E2A25">
        <w:rPr>
          <w:rFonts w:eastAsiaTheme="minorHAnsi"/>
          <w:szCs w:val="28"/>
          <w:lang w:eastAsia="en-US"/>
        </w:rPr>
        <w:t>Повышение эффективности и персонализации маркетинговых активностей</w:t>
      </w:r>
    </w:p>
    <w:p w14:paraId="425E1015" w14:textId="77777777" w:rsidR="002E2A25" w:rsidRPr="002E2A25" w:rsidRDefault="002E2A25" w:rsidP="002E2A25">
      <w:pPr>
        <w:spacing w:after="200" w:line="240" w:lineRule="atLeast"/>
        <w:ind w:left="1416"/>
        <w:contextualSpacing/>
        <w:rPr>
          <w:rFonts w:eastAsiaTheme="minorHAnsi"/>
          <w:szCs w:val="28"/>
          <w:lang w:eastAsia="en-US"/>
        </w:rPr>
      </w:pPr>
    </w:p>
    <w:p w14:paraId="1B9830FD" w14:textId="4AE21B5A" w:rsidR="002E2A25" w:rsidRDefault="002E2A25" w:rsidP="002E2A25">
      <w:pPr>
        <w:spacing w:after="200" w:line="240" w:lineRule="atLeast"/>
        <w:ind w:left="927"/>
        <w:contextualSpacing/>
        <w:rPr>
          <w:rFonts w:eastAsiaTheme="minorHAnsi"/>
          <w:szCs w:val="28"/>
          <w:lang w:eastAsia="en-US"/>
        </w:rPr>
      </w:pPr>
      <w:r w:rsidRPr="002E2A25">
        <w:rPr>
          <w:rFonts w:eastAsiaTheme="minorHAnsi"/>
          <w:szCs w:val="28"/>
          <w:lang w:eastAsia="en-US"/>
        </w:rPr>
        <w:t>Эти тенденции кардинально меняют подход к маркетингу, требуя от компаний большей гибкости, инновационности и клиентоориентированности. Успешные бизнесы активно внедряют современные маркетинговые инструменты и технологии.</w:t>
      </w:r>
    </w:p>
    <w:p w14:paraId="3EE1F696" w14:textId="77777777" w:rsidR="002E2A25" w:rsidRPr="002E2A25" w:rsidRDefault="002E2A25" w:rsidP="002E2A25">
      <w:pPr>
        <w:spacing w:after="200" w:line="240" w:lineRule="atLeast"/>
        <w:ind w:left="927"/>
        <w:contextualSpacing/>
        <w:rPr>
          <w:rFonts w:eastAsiaTheme="minorHAnsi"/>
          <w:szCs w:val="28"/>
          <w:lang w:eastAsia="en-US"/>
        </w:rPr>
      </w:pPr>
    </w:p>
    <w:p w14:paraId="560A4CB4"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Современное состояние маркетинга:</w:t>
      </w:r>
    </w:p>
    <w:p w14:paraId="642D7A3E"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o</w:t>
      </w:r>
      <w:r w:rsidRPr="008D60CF">
        <w:rPr>
          <w:rFonts w:eastAsiaTheme="minorHAnsi"/>
          <w:szCs w:val="28"/>
          <w:lang w:eastAsia="en-US"/>
        </w:rPr>
        <w:tab/>
        <w:t>потребитель становится другим;</w:t>
      </w:r>
    </w:p>
    <w:p w14:paraId="3FB78918"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o</w:t>
      </w:r>
      <w:r w:rsidRPr="008D60CF">
        <w:rPr>
          <w:rFonts w:eastAsiaTheme="minorHAnsi"/>
          <w:szCs w:val="28"/>
          <w:lang w:eastAsia="en-US"/>
        </w:rPr>
        <w:tab/>
        <w:t>качественное изменение в продуктовом наполнении рынка,</w:t>
      </w:r>
    </w:p>
    <w:p w14:paraId="7F133F1F"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o</w:t>
      </w:r>
      <w:r w:rsidRPr="008D60CF">
        <w:rPr>
          <w:rFonts w:eastAsiaTheme="minorHAnsi"/>
          <w:szCs w:val="28"/>
          <w:lang w:eastAsia="en-US"/>
        </w:rPr>
        <w:tab/>
        <w:t>усиление конкуренции и ее качественное изменение;</w:t>
      </w:r>
    </w:p>
    <w:p w14:paraId="20698D90"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o</w:t>
      </w:r>
      <w:r w:rsidRPr="008D60CF">
        <w:rPr>
          <w:rFonts w:eastAsiaTheme="minorHAnsi"/>
          <w:szCs w:val="28"/>
          <w:lang w:eastAsia="en-US"/>
        </w:rPr>
        <w:tab/>
        <w:t>возрастание роли нововведений;</w:t>
      </w:r>
    </w:p>
    <w:p w14:paraId="0C688630"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w:t>
      </w:r>
      <w:r w:rsidRPr="008D60CF">
        <w:rPr>
          <w:rFonts w:eastAsiaTheme="minorHAnsi"/>
          <w:szCs w:val="28"/>
          <w:lang w:eastAsia="en-US"/>
        </w:rPr>
        <w:tab/>
        <w:t>развитие аутсорсинга;</w:t>
      </w:r>
    </w:p>
    <w:p w14:paraId="20F08DBF"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o</w:t>
      </w:r>
      <w:r w:rsidRPr="008D60CF">
        <w:rPr>
          <w:rFonts w:eastAsiaTheme="minorHAnsi"/>
          <w:szCs w:val="28"/>
          <w:lang w:eastAsia="en-US"/>
        </w:rPr>
        <w:tab/>
        <w:t>власть крупных торговых посредников,</w:t>
      </w:r>
    </w:p>
    <w:p w14:paraId="477A959A"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o</w:t>
      </w:r>
      <w:r w:rsidRPr="008D60CF">
        <w:rPr>
          <w:rFonts w:eastAsiaTheme="minorHAnsi"/>
          <w:szCs w:val="28"/>
          <w:lang w:eastAsia="en-US"/>
        </w:rPr>
        <w:tab/>
        <w:t>изменение подходов к выбору методов продвижения продуктов;</w:t>
      </w:r>
    </w:p>
    <w:p w14:paraId="44CA1E25"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o</w:t>
      </w:r>
      <w:r w:rsidRPr="008D60CF">
        <w:rPr>
          <w:rFonts w:eastAsiaTheme="minorHAnsi"/>
          <w:szCs w:val="28"/>
          <w:lang w:eastAsia="en-US"/>
        </w:rPr>
        <w:tab/>
        <w:t>возрастание роли маркетинга, основанного на CRM-технологиях (</w:t>
      </w:r>
      <w:proofErr w:type="spellStart"/>
      <w:r w:rsidRPr="008D60CF">
        <w:rPr>
          <w:rFonts w:eastAsiaTheme="minorHAnsi"/>
          <w:szCs w:val="28"/>
          <w:lang w:eastAsia="en-US"/>
        </w:rPr>
        <w:t>Customer</w:t>
      </w:r>
      <w:proofErr w:type="spellEnd"/>
      <w:r w:rsidRPr="008D60CF">
        <w:rPr>
          <w:rFonts w:eastAsiaTheme="minorHAnsi"/>
          <w:szCs w:val="28"/>
          <w:lang w:eastAsia="en-US"/>
        </w:rPr>
        <w:t xml:space="preserve"> </w:t>
      </w:r>
      <w:proofErr w:type="spellStart"/>
      <w:r w:rsidRPr="008D60CF">
        <w:rPr>
          <w:rFonts w:eastAsiaTheme="minorHAnsi"/>
          <w:szCs w:val="28"/>
          <w:lang w:eastAsia="en-US"/>
        </w:rPr>
        <w:t>Relationship</w:t>
      </w:r>
      <w:proofErr w:type="spellEnd"/>
      <w:r w:rsidRPr="008D60CF">
        <w:rPr>
          <w:rFonts w:eastAsiaTheme="minorHAnsi"/>
          <w:szCs w:val="28"/>
          <w:lang w:eastAsia="en-US"/>
        </w:rPr>
        <w:t xml:space="preserve"> </w:t>
      </w:r>
      <w:proofErr w:type="spellStart"/>
      <w:r w:rsidRPr="008D60CF">
        <w:rPr>
          <w:rFonts w:eastAsiaTheme="minorHAnsi"/>
          <w:szCs w:val="28"/>
          <w:lang w:eastAsia="en-US"/>
        </w:rPr>
        <w:t>Marketing</w:t>
      </w:r>
      <w:proofErr w:type="spellEnd"/>
      <w:r w:rsidRPr="008D60CF">
        <w:rPr>
          <w:rFonts w:eastAsiaTheme="minorHAnsi"/>
          <w:szCs w:val="28"/>
          <w:lang w:eastAsia="en-US"/>
        </w:rPr>
        <w:t>/</w:t>
      </w:r>
      <w:proofErr w:type="spellStart"/>
      <w:r w:rsidRPr="008D60CF">
        <w:rPr>
          <w:rFonts w:eastAsiaTheme="minorHAnsi"/>
          <w:szCs w:val="28"/>
          <w:lang w:eastAsia="en-US"/>
        </w:rPr>
        <w:t>Management</w:t>
      </w:r>
      <w:proofErr w:type="spellEnd"/>
      <w:r w:rsidRPr="008D60CF">
        <w:rPr>
          <w:rFonts w:eastAsiaTheme="minorHAnsi"/>
          <w:szCs w:val="28"/>
          <w:lang w:eastAsia="en-US"/>
        </w:rPr>
        <w:t>);</w:t>
      </w:r>
    </w:p>
    <w:p w14:paraId="18F34C2F"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o</w:t>
      </w:r>
      <w:r w:rsidRPr="008D60CF">
        <w:rPr>
          <w:rFonts w:eastAsiaTheme="minorHAnsi"/>
          <w:szCs w:val="28"/>
          <w:lang w:eastAsia="en-US"/>
        </w:rPr>
        <w:tab/>
        <w:t>кризис маркетинга.</w:t>
      </w:r>
    </w:p>
    <w:p w14:paraId="48BE5947" w14:textId="77777777" w:rsidR="008D60CF" w:rsidRPr="008D60CF" w:rsidRDefault="008D60CF" w:rsidP="008D60CF">
      <w:pPr>
        <w:spacing w:after="200" w:line="240" w:lineRule="atLeast"/>
        <w:ind w:left="927"/>
        <w:contextualSpacing/>
        <w:rPr>
          <w:rFonts w:eastAsiaTheme="minorHAnsi"/>
          <w:szCs w:val="28"/>
          <w:lang w:eastAsia="en-US"/>
        </w:rPr>
      </w:pPr>
    </w:p>
    <w:p w14:paraId="4973C718"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 Развитие новых видов маркетинга:</w:t>
      </w:r>
    </w:p>
    <w:p w14:paraId="79A9B670"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w:t>
      </w:r>
      <w:r w:rsidRPr="008D60CF">
        <w:rPr>
          <w:rFonts w:eastAsiaTheme="minorHAnsi"/>
          <w:szCs w:val="28"/>
          <w:lang w:eastAsia="en-US"/>
        </w:rPr>
        <w:tab/>
        <w:t>вертикальный маркетинг;</w:t>
      </w:r>
    </w:p>
    <w:p w14:paraId="7EC8D4E7"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o</w:t>
      </w:r>
      <w:r w:rsidRPr="008D60CF">
        <w:rPr>
          <w:rFonts w:eastAsiaTheme="minorHAnsi"/>
          <w:szCs w:val="28"/>
          <w:lang w:eastAsia="en-US"/>
        </w:rPr>
        <w:tab/>
        <w:t>вторичный маркетинг;</w:t>
      </w:r>
    </w:p>
    <w:p w14:paraId="799CA99C"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w:t>
      </w:r>
      <w:r w:rsidRPr="008D60CF">
        <w:rPr>
          <w:rFonts w:eastAsiaTheme="minorHAnsi"/>
          <w:szCs w:val="28"/>
          <w:lang w:eastAsia="en-US"/>
        </w:rPr>
        <w:tab/>
        <w:t>партизанский маркетинг;</w:t>
      </w:r>
    </w:p>
    <w:p w14:paraId="0A23C414"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o</w:t>
      </w:r>
      <w:r w:rsidRPr="008D60CF">
        <w:rPr>
          <w:rFonts w:eastAsiaTheme="minorHAnsi"/>
          <w:szCs w:val="28"/>
          <w:lang w:eastAsia="en-US"/>
        </w:rPr>
        <w:tab/>
        <w:t>вирусный маркетинг;</w:t>
      </w:r>
    </w:p>
    <w:p w14:paraId="1925F73A" w14:textId="77777777"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w:t>
      </w:r>
      <w:r w:rsidRPr="008D60CF">
        <w:rPr>
          <w:rFonts w:eastAsiaTheme="minorHAnsi"/>
          <w:szCs w:val="28"/>
          <w:lang w:eastAsia="en-US"/>
        </w:rPr>
        <w:tab/>
        <w:t>маркетинг развлечений;</w:t>
      </w:r>
    </w:p>
    <w:p w14:paraId="5FF5B910" w14:textId="608A3C3E" w:rsidR="008D60CF" w:rsidRPr="008D60CF" w:rsidRDefault="008D60CF" w:rsidP="008D60CF">
      <w:pPr>
        <w:spacing w:after="200" w:line="240" w:lineRule="atLeast"/>
        <w:ind w:left="927"/>
        <w:contextualSpacing/>
        <w:rPr>
          <w:rFonts w:eastAsiaTheme="minorHAnsi"/>
          <w:szCs w:val="28"/>
          <w:lang w:eastAsia="en-US"/>
        </w:rPr>
      </w:pPr>
      <w:r w:rsidRPr="008D60CF">
        <w:rPr>
          <w:rFonts w:eastAsiaTheme="minorHAnsi"/>
          <w:szCs w:val="28"/>
          <w:lang w:eastAsia="en-US"/>
        </w:rPr>
        <w:t>•</w:t>
      </w:r>
      <w:r w:rsidRPr="008D60CF">
        <w:rPr>
          <w:rFonts w:eastAsiaTheme="minorHAnsi"/>
          <w:szCs w:val="28"/>
          <w:lang w:eastAsia="en-US"/>
        </w:rPr>
        <w:tab/>
        <w:t>маркетинг разрешений.</w:t>
      </w:r>
    </w:p>
    <w:p w14:paraId="7DE5C14F" w14:textId="77777777" w:rsidR="008D60CF" w:rsidRPr="008D60CF" w:rsidRDefault="008D60CF" w:rsidP="008D60CF">
      <w:pPr>
        <w:spacing w:after="200" w:line="240" w:lineRule="atLeast"/>
        <w:ind w:left="927"/>
        <w:contextualSpacing/>
        <w:rPr>
          <w:rFonts w:eastAsiaTheme="minorHAnsi"/>
          <w:szCs w:val="28"/>
          <w:lang w:eastAsia="en-US"/>
        </w:rPr>
      </w:pPr>
    </w:p>
    <w:p w14:paraId="6F6B20D4"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Сущность, функции и процесс управления маркетингом</w:t>
      </w:r>
    </w:p>
    <w:p w14:paraId="7E482C47" w14:textId="6B5F2983"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xml:space="preserve">Управление маркетингом </w:t>
      </w:r>
      <w:r>
        <w:rPr>
          <w:rFonts w:eastAsiaTheme="minorHAnsi"/>
          <w:szCs w:val="28"/>
          <w:lang w:eastAsia="en-US"/>
        </w:rPr>
        <w:t xml:space="preserve">- </w:t>
      </w:r>
      <w:r w:rsidRPr="00D1296D">
        <w:rPr>
          <w:rFonts w:eastAsiaTheme="minorHAnsi"/>
          <w:szCs w:val="28"/>
          <w:lang w:eastAsia="en-US"/>
        </w:rPr>
        <w:t>выполнени</w:t>
      </w:r>
      <w:r>
        <w:rPr>
          <w:rFonts w:eastAsiaTheme="minorHAnsi"/>
          <w:szCs w:val="28"/>
          <w:lang w:eastAsia="en-US"/>
        </w:rPr>
        <w:t>е</w:t>
      </w:r>
      <w:r w:rsidRPr="00D1296D">
        <w:rPr>
          <w:rFonts w:eastAsiaTheme="minorHAnsi"/>
          <w:szCs w:val="28"/>
          <w:lang w:eastAsia="en-US"/>
        </w:rPr>
        <w:t xml:space="preserve"> </w:t>
      </w:r>
      <w:r w:rsidR="00BC7C5A">
        <w:rPr>
          <w:rFonts w:eastAsiaTheme="minorHAnsi"/>
          <w:szCs w:val="28"/>
          <w:lang w:eastAsia="en-US"/>
        </w:rPr>
        <w:t xml:space="preserve">организацией </w:t>
      </w:r>
      <w:r w:rsidRPr="00D1296D">
        <w:rPr>
          <w:rFonts w:eastAsiaTheme="minorHAnsi"/>
          <w:szCs w:val="28"/>
          <w:lang w:eastAsia="en-US"/>
        </w:rPr>
        <w:t>функций маркетинга для обеспечения достижения намеченных целей с наиболее эффективным использованием всех видов ресурсов предприятия (организации).</w:t>
      </w:r>
    </w:p>
    <w:p w14:paraId="31D79129" w14:textId="77777777" w:rsidR="00D1296D" w:rsidRPr="00D1296D" w:rsidRDefault="00D1296D" w:rsidP="00D1296D">
      <w:pPr>
        <w:spacing w:after="200" w:line="240" w:lineRule="atLeast"/>
        <w:ind w:left="927"/>
        <w:contextualSpacing/>
        <w:rPr>
          <w:rFonts w:eastAsiaTheme="minorHAnsi"/>
          <w:szCs w:val="28"/>
          <w:lang w:eastAsia="en-US"/>
        </w:rPr>
      </w:pPr>
    </w:p>
    <w:p w14:paraId="35E8A4FE"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lastRenderedPageBreak/>
        <w:t>Функции управления маркетингом:</w:t>
      </w:r>
    </w:p>
    <w:p w14:paraId="390E689C"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w:t>
      </w:r>
      <w:r w:rsidRPr="00D1296D">
        <w:rPr>
          <w:rFonts w:eastAsiaTheme="minorHAnsi"/>
          <w:szCs w:val="28"/>
          <w:lang w:eastAsia="en-US"/>
        </w:rPr>
        <w:tab/>
        <w:t>Предплановый анализ;</w:t>
      </w:r>
    </w:p>
    <w:p w14:paraId="78CFF552"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w:t>
      </w:r>
      <w:r w:rsidRPr="00D1296D">
        <w:rPr>
          <w:rFonts w:eastAsiaTheme="minorHAnsi"/>
          <w:szCs w:val="28"/>
          <w:lang w:eastAsia="en-US"/>
        </w:rPr>
        <w:tab/>
        <w:t>Планирование;</w:t>
      </w:r>
    </w:p>
    <w:p w14:paraId="5D034406"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w:t>
      </w:r>
      <w:r w:rsidRPr="00D1296D">
        <w:rPr>
          <w:rFonts w:eastAsiaTheme="minorHAnsi"/>
          <w:szCs w:val="28"/>
          <w:lang w:eastAsia="en-US"/>
        </w:rPr>
        <w:tab/>
        <w:t>Организация;</w:t>
      </w:r>
    </w:p>
    <w:p w14:paraId="6155701F" w14:textId="031AC19D"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w:t>
      </w:r>
      <w:r w:rsidRPr="00D1296D">
        <w:rPr>
          <w:rFonts w:eastAsiaTheme="minorHAnsi"/>
          <w:szCs w:val="28"/>
          <w:lang w:eastAsia="en-US"/>
        </w:rPr>
        <w:tab/>
      </w:r>
      <w:r w:rsidR="00156D37">
        <w:rPr>
          <w:rFonts w:eastAsiaTheme="minorHAnsi"/>
          <w:szCs w:val="28"/>
          <w:lang w:eastAsia="en-US"/>
        </w:rPr>
        <w:t>М</w:t>
      </w:r>
      <w:r w:rsidRPr="00D1296D">
        <w:rPr>
          <w:rFonts w:eastAsiaTheme="minorHAnsi"/>
          <w:szCs w:val="28"/>
          <w:lang w:eastAsia="en-US"/>
        </w:rPr>
        <w:t>отивация;</w:t>
      </w:r>
    </w:p>
    <w:p w14:paraId="25BB3C37" w14:textId="77777777" w:rsid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w:t>
      </w:r>
      <w:r w:rsidRPr="00D1296D">
        <w:rPr>
          <w:rFonts w:eastAsiaTheme="minorHAnsi"/>
          <w:szCs w:val="28"/>
          <w:lang w:eastAsia="en-US"/>
        </w:rPr>
        <w:tab/>
        <w:t>Контроль.</w:t>
      </w:r>
    </w:p>
    <w:p w14:paraId="1756D447" w14:textId="77777777" w:rsidR="00AE15B5" w:rsidRPr="00D1296D" w:rsidRDefault="00AE15B5" w:rsidP="00D1296D">
      <w:pPr>
        <w:spacing w:after="200" w:line="240" w:lineRule="atLeast"/>
        <w:ind w:left="927"/>
        <w:contextualSpacing/>
        <w:rPr>
          <w:rFonts w:eastAsiaTheme="minorHAnsi"/>
          <w:szCs w:val="28"/>
          <w:lang w:eastAsia="en-US"/>
        </w:rPr>
      </w:pPr>
    </w:p>
    <w:p w14:paraId="1B01D37D"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Процесс управления призван:</w:t>
      </w:r>
    </w:p>
    <w:p w14:paraId="301B1D28"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w:t>
      </w:r>
      <w:r w:rsidRPr="00D1296D">
        <w:rPr>
          <w:rFonts w:eastAsiaTheme="minorHAnsi"/>
          <w:szCs w:val="28"/>
          <w:lang w:eastAsia="en-US"/>
        </w:rPr>
        <w:tab/>
        <w:t>улучшить использование ресурсов компании для установления маркетинговых возможностей;</w:t>
      </w:r>
    </w:p>
    <w:p w14:paraId="1B3A4A98"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w:t>
      </w:r>
      <w:r w:rsidRPr="00D1296D">
        <w:rPr>
          <w:rFonts w:eastAsiaTheme="minorHAnsi"/>
          <w:szCs w:val="28"/>
          <w:lang w:eastAsia="en-US"/>
        </w:rPr>
        <w:tab/>
        <w:t>укрепить командный дух и единство компании;</w:t>
      </w:r>
    </w:p>
    <w:p w14:paraId="264C7280"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w:t>
      </w:r>
      <w:r w:rsidRPr="00D1296D">
        <w:rPr>
          <w:rFonts w:eastAsiaTheme="minorHAnsi"/>
          <w:szCs w:val="28"/>
          <w:lang w:eastAsia="en-US"/>
        </w:rPr>
        <w:tab/>
        <w:t>оказать помощь в достижении корпоративных целей;</w:t>
      </w:r>
    </w:p>
    <w:p w14:paraId="5DD164B3" w14:textId="77777777" w:rsid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w:t>
      </w:r>
      <w:r w:rsidRPr="00D1296D">
        <w:rPr>
          <w:rFonts w:eastAsiaTheme="minorHAnsi"/>
          <w:szCs w:val="28"/>
          <w:lang w:eastAsia="en-US"/>
        </w:rPr>
        <w:tab/>
        <w:t>сформировать информационную базу для реализации текущих и будущих проектов.</w:t>
      </w:r>
    </w:p>
    <w:p w14:paraId="5144725F" w14:textId="77777777" w:rsidR="000740F2" w:rsidRPr="00D1296D" w:rsidRDefault="000740F2" w:rsidP="00D1296D">
      <w:pPr>
        <w:spacing w:after="200" w:line="240" w:lineRule="atLeast"/>
        <w:ind w:left="927"/>
        <w:contextualSpacing/>
        <w:rPr>
          <w:rFonts w:eastAsiaTheme="minorHAnsi"/>
          <w:szCs w:val="28"/>
          <w:lang w:eastAsia="en-US"/>
        </w:rPr>
      </w:pPr>
    </w:p>
    <w:p w14:paraId="3C8B4615" w14:textId="49E4904F" w:rsidR="00D1296D" w:rsidRPr="00D1296D" w:rsidRDefault="00D1296D" w:rsidP="000740F2">
      <w:pPr>
        <w:spacing w:after="200" w:line="240" w:lineRule="atLeast"/>
        <w:ind w:left="927"/>
        <w:contextualSpacing/>
        <w:rPr>
          <w:rFonts w:eastAsiaTheme="minorHAnsi"/>
          <w:szCs w:val="28"/>
          <w:lang w:eastAsia="en-US"/>
        </w:rPr>
      </w:pPr>
      <w:r w:rsidRPr="00D1296D">
        <w:rPr>
          <w:rFonts w:eastAsiaTheme="minorHAnsi"/>
          <w:szCs w:val="28"/>
          <w:lang w:eastAsia="en-US"/>
        </w:rPr>
        <w:t>Процесс маркетингового управления:</w:t>
      </w:r>
    </w:p>
    <w:p w14:paraId="460C6A65"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1. Ситуационный анализ:</w:t>
      </w:r>
    </w:p>
    <w:p w14:paraId="655A8B91"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определение положения и состояния, в котором находится организация;</w:t>
      </w:r>
    </w:p>
    <w:p w14:paraId="5DA92293"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xml:space="preserve">- прогноз того, что ожидает организацию при существующем положении дел; </w:t>
      </w:r>
    </w:p>
    <w:p w14:paraId="3CA046A2"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оценка внешней среды, оказывающей влияние на деятельность организации.</w:t>
      </w:r>
    </w:p>
    <w:p w14:paraId="6BC27789" w14:textId="77777777" w:rsidR="00D1296D" w:rsidRPr="00D1296D" w:rsidRDefault="00D1296D" w:rsidP="00D1296D">
      <w:pPr>
        <w:spacing w:after="200" w:line="240" w:lineRule="atLeast"/>
        <w:ind w:left="927"/>
        <w:contextualSpacing/>
        <w:rPr>
          <w:rFonts w:eastAsiaTheme="minorHAnsi"/>
          <w:szCs w:val="28"/>
          <w:lang w:eastAsia="en-US"/>
        </w:rPr>
      </w:pPr>
    </w:p>
    <w:p w14:paraId="1E70B5F0"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2. Маркетинговый синтез:</w:t>
      </w:r>
    </w:p>
    <w:p w14:paraId="650072B4"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выдвижение целей (что нужно сделать, чтобы исправить ситуацию);</w:t>
      </w:r>
    </w:p>
    <w:p w14:paraId="5D3D5E46"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оценка целей (почему следует делать так, а не иначе);</w:t>
      </w:r>
    </w:p>
    <w:p w14:paraId="16567913"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принятие решений для стратегического направления (какой должна быть иерархия задач, которые следует решить для достижения целей).</w:t>
      </w:r>
    </w:p>
    <w:p w14:paraId="0E6F98FC" w14:textId="77777777" w:rsidR="00D1296D" w:rsidRPr="00D1296D" w:rsidRDefault="00D1296D" w:rsidP="00D1296D">
      <w:pPr>
        <w:spacing w:after="200" w:line="240" w:lineRule="atLeast"/>
        <w:ind w:left="927"/>
        <w:contextualSpacing/>
        <w:rPr>
          <w:rFonts w:eastAsiaTheme="minorHAnsi"/>
          <w:szCs w:val="28"/>
          <w:lang w:eastAsia="en-US"/>
        </w:rPr>
      </w:pPr>
    </w:p>
    <w:p w14:paraId="6A4CAF2C"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3. Стратегическое планирование:</w:t>
      </w:r>
    </w:p>
    <w:p w14:paraId="1AE90A98"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выдвижение стратегии (как необходимо действовать, чтобы достичь поставленных целей);</w:t>
      </w:r>
    </w:p>
    <w:p w14:paraId="79483A5D"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выбор стратегии (какая стратегия лучше и почему);</w:t>
      </w:r>
    </w:p>
    <w:p w14:paraId="62F3F71F"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решение о разработке тактики.</w:t>
      </w:r>
    </w:p>
    <w:p w14:paraId="445C4B7C" w14:textId="77777777" w:rsidR="00D1296D" w:rsidRPr="00D1296D" w:rsidRDefault="00D1296D" w:rsidP="00D1296D">
      <w:pPr>
        <w:spacing w:after="200" w:line="240" w:lineRule="atLeast"/>
        <w:ind w:left="927"/>
        <w:contextualSpacing/>
        <w:rPr>
          <w:rFonts w:eastAsiaTheme="minorHAnsi"/>
          <w:szCs w:val="28"/>
          <w:lang w:eastAsia="en-US"/>
        </w:rPr>
      </w:pPr>
    </w:p>
    <w:p w14:paraId="23C8AB1E"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4. Тактическое планирование:</w:t>
      </w:r>
    </w:p>
    <w:p w14:paraId="645953EB"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определение тактики (какие следует осуществить действия и почему);</w:t>
      </w:r>
    </w:p>
    <w:p w14:paraId="51F55D26"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разработка оперативного плана (кто, что и когда должен делать, сколько это будет стоить);</w:t>
      </w:r>
    </w:p>
    <w:p w14:paraId="4D036188"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реализация оперативного плана.</w:t>
      </w:r>
    </w:p>
    <w:p w14:paraId="15C1795F" w14:textId="77777777" w:rsidR="00D1296D" w:rsidRPr="00D1296D" w:rsidRDefault="00D1296D" w:rsidP="00D1296D">
      <w:pPr>
        <w:spacing w:after="200" w:line="240" w:lineRule="atLeast"/>
        <w:ind w:left="927"/>
        <w:contextualSpacing/>
        <w:rPr>
          <w:rFonts w:eastAsiaTheme="minorHAnsi"/>
          <w:szCs w:val="28"/>
          <w:lang w:eastAsia="en-US"/>
        </w:rPr>
      </w:pPr>
    </w:p>
    <w:p w14:paraId="3A59F89F"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5. Маркетинговый контроль:</w:t>
      </w:r>
    </w:p>
    <w:p w14:paraId="28A3ADB3"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lastRenderedPageBreak/>
        <w:t>- сбор данных (каковы конкретные фактические результаты деятельности);</w:t>
      </w:r>
    </w:p>
    <w:p w14:paraId="2A4B7FE0" w14:textId="77777777" w:rsidR="00D1296D" w:rsidRPr="00D1296D"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оценка данных (насколько близко мы продвинулись к основной цели);</w:t>
      </w:r>
    </w:p>
    <w:p w14:paraId="1547A77B" w14:textId="2D7571AB" w:rsidR="0007638B" w:rsidRDefault="00D1296D" w:rsidP="00D1296D">
      <w:pPr>
        <w:spacing w:after="200" w:line="240" w:lineRule="atLeast"/>
        <w:ind w:left="927"/>
        <w:contextualSpacing/>
        <w:rPr>
          <w:rFonts w:eastAsiaTheme="minorHAnsi"/>
          <w:szCs w:val="28"/>
          <w:lang w:eastAsia="en-US"/>
        </w:rPr>
      </w:pPr>
      <w:r w:rsidRPr="00D1296D">
        <w:rPr>
          <w:rFonts w:eastAsiaTheme="minorHAnsi"/>
          <w:szCs w:val="28"/>
          <w:lang w:eastAsia="en-US"/>
        </w:rPr>
        <w:t>- решение о проведении ситуационного анализа.</w:t>
      </w:r>
    </w:p>
    <w:p w14:paraId="4C93462F" w14:textId="77777777" w:rsidR="0007638B" w:rsidRPr="0007638B" w:rsidRDefault="0007638B" w:rsidP="0007638B">
      <w:pPr>
        <w:spacing w:after="200" w:line="240" w:lineRule="atLeast"/>
        <w:ind w:left="927"/>
        <w:contextualSpacing/>
        <w:rPr>
          <w:rFonts w:eastAsiaTheme="minorHAnsi"/>
          <w:szCs w:val="28"/>
          <w:lang w:eastAsia="en-US"/>
        </w:rPr>
      </w:pPr>
    </w:p>
    <w:p w14:paraId="7BD74871" w14:textId="77777777" w:rsidR="00450704" w:rsidRDefault="00450704" w:rsidP="00450704">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Понятие и характеристика прав интеллектуальной собственности</w:t>
      </w:r>
    </w:p>
    <w:p w14:paraId="7EB863FD" w14:textId="4AE56995" w:rsidR="00A63FE1" w:rsidRDefault="00174BFA" w:rsidP="00A63FE1">
      <w:pPr>
        <w:spacing w:after="200" w:line="240" w:lineRule="atLeast"/>
        <w:ind w:left="927"/>
        <w:contextualSpacing/>
        <w:rPr>
          <w:rFonts w:eastAsiaTheme="minorHAnsi"/>
          <w:szCs w:val="28"/>
          <w:lang w:eastAsia="en-US"/>
        </w:rPr>
      </w:pPr>
      <w:r w:rsidRPr="00174BFA">
        <w:rPr>
          <w:rFonts w:eastAsiaTheme="minorHAnsi"/>
          <w:szCs w:val="28"/>
          <w:lang w:eastAsia="en-US"/>
        </w:rPr>
        <w:t>• Интенсивность происходящих в мире технологических, экономических и правовых изменений все в большей мере обеспечивается ресурсами интеллектуального характера, важнейшими из которых являются объекты интеллектуальной собственности.</w:t>
      </w:r>
    </w:p>
    <w:p w14:paraId="1D528B91" w14:textId="77777777" w:rsidR="00C1142A" w:rsidRDefault="00C1142A" w:rsidP="00A63FE1">
      <w:pPr>
        <w:spacing w:after="200" w:line="240" w:lineRule="atLeast"/>
        <w:ind w:left="927"/>
        <w:contextualSpacing/>
        <w:rPr>
          <w:rFonts w:eastAsiaTheme="minorHAnsi"/>
          <w:szCs w:val="28"/>
          <w:lang w:eastAsia="en-US"/>
        </w:rPr>
      </w:pPr>
    </w:p>
    <w:p w14:paraId="21583CB9" w14:textId="1C52DFC8" w:rsidR="00712176" w:rsidRDefault="00C1142A" w:rsidP="00A63FE1">
      <w:pPr>
        <w:spacing w:after="200" w:line="240" w:lineRule="atLeast"/>
        <w:ind w:left="927"/>
        <w:contextualSpacing/>
        <w:rPr>
          <w:rFonts w:eastAsiaTheme="minorHAnsi"/>
          <w:szCs w:val="28"/>
          <w:lang w:eastAsia="en-US"/>
        </w:rPr>
      </w:pPr>
      <w:r w:rsidRPr="00C1142A">
        <w:rPr>
          <w:rFonts w:eastAsiaTheme="minorHAnsi"/>
          <w:szCs w:val="28"/>
          <w:lang w:eastAsia="en-US"/>
        </w:rPr>
        <w:t>По определению Всемирной организации интеллектуальной собственности (ВОИС), «в самом широком смысле интеллектуальная собственность означает закрепленные законом права, которые являются результатом интеллектуальной деятельности в промышленной, научной, литературной и художественной областях»</w:t>
      </w:r>
    </w:p>
    <w:p w14:paraId="412282A3" w14:textId="77777777" w:rsidR="00C1142A" w:rsidRDefault="00C1142A" w:rsidP="00A63FE1">
      <w:pPr>
        <w:spacing w:after="200" w:line="240" w:lineRule="atLeast"/>
        <w:ind w:left="927"/>
        <w:contextualSpacing/>
        <w:rPr>
          <w:rFonts w:eastAsiaTheme="minorHAnsi"/>
          <w:szCs w:val="28"/>
          <w:lang w:eastAsia="en-US"/>
        </w:rPr>
      </w:pPr>
    </w:p>
    <w:p w14:paraId="1D976EDB" w14:textId="74703075" w:rsidR="00C1142A" w:rsidRDefault="002C1F74" w:rsidP="00A63FE1">
      <w:pPr>
        <w:spacing w:after="200" w:line="240" w:lineRule="atLeast"/>
        <w:ind w:left="927"/>
        <w:contextualSpacing/>
        <w:rPr>
          <w:rFonts w:eastAsiaTheme="minorHAnsi"/>
          <w:szCs w:val="28"/>
          <w:lang w:eastAsia="en-US"/>
        </w:rPr>
      </w:pPr>
      <w:r w:rsidRPr="002C1F74">
        <w:rPr>
          <w:rFonts w:eastAsiaTheme="minorHAnsi"/>
          <w:szCs w:val="28"/>
          <w:lang w:eastAsia="en-US"/>
        </w:rPr>
        <w:t>Права, относящиеся объектам интеллектуальной собственности, ограничены сроком действия, территорией, являются исключительными и носят абсолютный характер.</w:t>
      </w:r>
    </w:p>
    <w:p w14:paraId="568DEFAE" w14:textId="77777777" w:rsidR="002C1F74" w:rsidRPr="002C1F74" w:rsidRDefault="002C1F74" w:rsidP="002C1F74">
      <w:pPr>
        <w:spacing w:after="200" w:line="240" w:lineRule="atLeast"/>
        <w:ind w:left="927"/>
        <w:contextualSpacing/>
        <w:rPr>
          <w:rFonts w:eastAsiaTheme="minorHAnsi"/>
          <w:szCs w:val="28"/>
          <w:lang w:eastAsia="en-US"/>
        </w:rPr>
      </w:pPr>
      <w:r w:rsidRPr="002C1F74">
        <w:rPr>
          <w:rFonts w:eastAsiaTheme="minorHAnsi"/>
          <w:szCs w:val="28"/>
          <w:lang w:eastAsia="en-US"/>
        </w:rPr>
        <w:t>Исключительный характер прав означает допустимость совершения их носителями любых предусмотренных законом действий с возможностью запрета третьим лицам совершать такие же действия без согласия правообладателя.</w:t>
      </w:r>
    </w:p>
    <w:p w14:paraId="1E30C12D" w14:textId="1B5AD6E6" w:rsidR="002C1F74" w:rsidRDefault="002C1F74" w:rsidP="002C1F74">
      <w:pPr>
        <w:spacing w:after="200" w:line="240" w:lineRule="atLeast"/>
        <w:ind w:left="927"/>
        <w:contextualSpacing/>
        <w:rPr>
          <w:rFonts w:eastAsiaTheme="minorHAnsi"/>
          <w:szCs w:val="28"/>
          <w:lang w:eastAsia="en-US"/>
        </w:rPr>
      </w:pPr>
      <w:r w:rsidRPr="002C1F74">
        <w:rPr>
          <w:rFonts w:eastAsiaTheme="minorHAnsi"/>
          <w:szCs w:val="28"/>
          <w:lang w:eastAsia="en-US"/>
        </w:rPr>
        <w:t>Исключительное право действует против любого лица, которое хотело бы воспользоваться принадлежащим правообладателю объектом интеллектуальной собственности без его разрешения, и в этом его абсолютный характер.</w:t>
      </w:r>
    </w:p>
    <w:p w14:paraId="315B38A3" w14:textId="77777777" w:rsidR="002C1F74" w:rsidRPr="002C1F74" w:rsidRDefault="002C1F74" w:rsidP="002C1F74">
      <w:pPr>
        <w:spacing w:after="200" w:line="240" w:lineRule="atLeast"/>
        <w:ind w:left="927"/>
        <w:contextualSpacing/>
        <w:rPr>
          <w:rFonts w:eastAsiaTheme="minorHAnsi"/>
          <w:szCs w:val="28"/>
          <w:lang w:eastAsia="en-US"/>
        </w:rPr>
      </w:pPr>
    </w:p>
    <w:p w14:paraId="0B069FC0" w14:textId="609F1351" w:rsidR="002C1F74" w:rsidRDefault="002C1F74" w:rsidP="002C1F74">
      <w:pPr>
        <w:spacing w:after="200" w:line="240" w:lineRule="atLeast"/>
        <w:ind w:left="927"/>
        <w:contextualSpacing/>
        <w:rPr>
          <w:rFonts w:eastAsiaTheme="minorHAnsi"/>
          <w:szCs w:val="28"/>
          <w:lang w:eastAsia="en-US"/>
        </w:rPr>
      </w:pPr>
      <w:r w:rsidRPr="002C1F74">
        <w:rPr>
          <w:rFonts w:eastAsiaTheme="minorHAnsi"/>
          <w:szCs w:val="28"/>
          <w:lang w:eastAsia="en-US"/>
        </w:rPr>
        <w:t>Следовательно, под интеллектуальной собственностью следует понимать исключительное право юридического или физического лица на результаты интеллектуальной (творческой) деятельности.</w:t>
      </w:r>
    </w:p>
    <w:p w14:paraId="2723CE28" w14:textId="77777777" w:rsidR="002C1F74" w:rsidRDefault="002C1F74" w:rsidP="002C1F74">
      <w:pPr>
        <w:spacing w:after="200" w:line="240" w:lineRule="atLeast"/>
        <w:ind w:left="927"/>
        <w:contextualSpacing/>
        <w:rPr>
          <w:rFonts w:eastAsiaTheme="minorHAnsi"/>
          <w:szCs w:val="28"/>
          <w:lang w:eastAsia="en-US"/>
        </w:rPr>
      </w:pPr>
    </w:p>
    <w:p w14:paraId="380BC9C7" w14:textId="2161BC21" w:rsidR="000C263F" w:rsidRPr="000C263F" w:rsidRDefault="000C263F" w:rsidP="000C263F">
      <w:pPr>
        <w:spacing w:after="200" w:line="240" w:lineRule="atLeast"/>
        <w:ind w:left="927"/>
        <w:contextualSpacing/>
        <w:rPr>
          <w:rFonts w:eastAsiaTheme="minorHAnsi"/>
          <w:szCs w:val="28"/>
          <w:lang w:eastAsia="en-US"/>
        </w:rPr>
      </w:pPr>
      <w:r w:rsidRPr="000C263F">
        <w:rPr>
          <w:rFonts w:eastAsiaTheme="minorHAnsi"/>
          <w:szCs w:val="28"/>
          <w:lang w:eastAsia="en-US"/>
        </w:rPr>
        <w:t>Интеллектуальная собственность включает две основные сферы прав:</w:t>
      </w:r>
    </w:p>
    <w:p w14:paraId="1C0777FA" w14:textId="5A59F813" w:rsidR="000C263F" w:rsidRDefault="000C263F" w:rsidP="000C26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C263F">
        <w:rPr>
          <w:rFonts w:eastAsiaTheme="minorHAnsi"/>
          <w:szCs w:val="28"/>
          <w:lang w:eastAsia="en-US"/>
        </w:rPr>
        <w:t>право промышленной собственности</w:t>
      </w:r>
    </w:p>
    <w:p w14:paraId="16CC3FFE" w14:textId="3BF18A08" w:rsidR="002C1F74" w:rsidRDefault="000C263F" w:rsidP="000C263F">
      <w:pPr>
        <w:spacing w:after="200" w:line="240" w:lineRule="atLeast"/>
        <w:ind w:left="927"/>
        <w:contextualSpacing/>
        <w:rPr>
          <w:rFonts w:eastAsiaTheme="minorHAnsi"/>
          <w:szCs w:val="28"/>
          <w:lang w:eastAsia="en-US"/>
        </w:rPr>
      </w:pPr>
      <w:r>
        <w:rPr>
          <w:rFonts w:eastAsiaTheme="minorHAnsi"/>
          <w:szCs w:val="28"/>
          <w:lang w:eastAsia="en-US"/>
        </w:rPr>
        <w:t xml:space="preserve">- </w:t>
      </w:r>
      <w:r w:rsidRPr="000C263F">
        <w:rPr>
          <w:rFonts w:eastAsiaTheme="minorHAnsi"/>
          <w:szCs w:val="28"/>
          <w:lang w:eastAsia="en-US"/>
        </w:rPr>
        <w:t>авторское право, которое включает также охрану так называемых «смежных прав».</w:t>
      </w:r>
    </w:p>
    <w:p w14:paraId="69FCBA91" w14:textId="77777777" w:rsidR="00937633" w:rsidRDefault="00937633" w:rsidP="000C263F">
      <w:pPr>
        <w:spacing w:after="200" w:line="240" w:lineRule="atLeast"/>
        <w:ind w:left="927"/>
        <w:contextualSpacing/>
        <w:rPr>
          <w:rFonts w:eastAsiaTheme="minorHAnsi"/>
          <w:szCs w:val="28"/>
          <w:lang w:eastAsia="en-US"/>
        </w:rPr>
      </w:pPr>
    </w:p>
    <w:p w14:paraId="66207DFF" w14:textId="25590634" w:rsidR="00937633" w:rsidRDefault="00937633" w:rsidP="000C263F">
      <w:pPr>
        <w:spacing w:after="200" w:line="240" w:lineRule="atLeast"/>
        <w:ind w:left="927"/>
        <w:contextualSpacing/>
        <w:rPr>
          <w:rFonts w:eastAsiaTheme="minorHAnsi"/>
          <w:szCs w:val="28"/>
          <w:lang w:eastAsia="en-US"/>
        </w:rPr>
      </w:pPr>
      <w:r>
        <w:rPr>
          <w:rFonts w:eastAsiaTheme="minorHAnsi"/>
          <w:szCs w:val="28"/>
          <w:lang w:eastAsia="en-US"/>
        </w:rPr>
        <w:t>К объектам интеллектуальной собственности относятся:</w:t>
      </w:r>
    </w:p>
    <w:p w14:paraId="07FDE57D" w14:textId="262DE80E" w:rsidR="00937633" w:rsidRDefault="00937633" w:rsidP="000C263F">
      <w:pPr>
        <w:spacing w:after="200" w:line="240" w:lineRule="atLeast"/>
        <w:ind w:left="927"/>
        <w:contextualSpacing/>
        <w:rPr>
          <w:rFonts w:eastAsiaTheme="minorHAnsi"/>
          <w:szCs w:val="28"/>
          <w:lang w:eastAsia="en-US"/>
        </w:rPr>
      </w:pPr>
      <w:r>
        <w:rPr>
          <w:noProof/>
          <w:lang w:val="en-US" w:eastAsia="en-US"/>
        </w:rPr>
        <w:lastRenderedPageBreak/>
        <w:drawing>
          <wp:inline distT="0" distB="0" distL="0" distR="0" wp14:anchorId="4A2C2618" wp14:editId="3ECF398F">
            <wp:extent cx="5207000" cy="3710301"/>
            <wp:effectExtent l="0" t="0" r="0" b="5080"/>
            <wp:docPr id="1336430970" name="Рисунок 1" descr="Изображение выглядит как текст, дисплей, снимок экрана, Устройство отображе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30970" name="Рисунок 1" descr="Изображение выглядит как текст, дисплей, снимок экрана, Устройство отображения&#10;&#10;Автоматически созданное описание"/>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9573" cy="3712134"/>
                    </a:xfrm>
                    <a:prstGeom prst="rect">
                      <a:avLst/>
                    </a:prstGeom>
                  </pic:spPr>
                </pic:pic>
              </a:graphicData>
            </a:graphic>
          </wp:inline>
        </w:drawing>
      </w:r>
    </w:p>
    <w:p w14:paraId="4AF01424" w14:textId="77777777" w:rsidR="00CA147A" w:rsidRDefault="00CA147A" w:rsidP="000C263F">
      <w:pPr>
        <w:spacing w:after="200" w:line="240" w:lineRule="atLeast"/>
        <w:ind w:left="927"/>
        <w:contextualSpacing/>
        <w:rPr>
          <w:rFonts w:eastAsiaTheme="minorHAnsi"/>
          <w:szCs w:val="28"/>
          <w:lang w:eastAsia="en-US"/>
        </w:rPr>
      </w:pPr>
    </w:p>
    <w:p w14:paraId="6030FCCE" w14:textId="77777777" w:rsidR="00DC41B0" w:rsidRDefault="00DC41B0" w:rsidP="00DC41B0">
      <w:pPr>
        <w:spacing w:after="200" w:line="240" w:lineRule="atLeast"/>
        <w:ind w:left="927"/>
        <w:contextualSpacing/>
        <w:rPr>
          <w:rFonts w:eastAsiaTheme="minorHAnsi"/>
          <w:szCs w:val="28"/>
          <w:lang w:eastAsia="en-US"/>
        </w:rPr>
      </w:pPr>
      <w:r w:rsidRPr="00DC41B0">
        <w:rPr>
          <w:rFonts w:eastAsiaTheme="minorHAnsi"/>
          <w:szCs w:val="28"/>
          <w:lang w:eastAsia="en-US"/>
        </w:rPr>
        <w:t>Правовая охрана объектов интеллектуальной собственности возникает в силу факта их создания либо вследствие предоставления правовой охраны уполномоченным государственным органом в случаях и в порядке, предусмотренных ГК и иными законодательными актами.</w:t>
      </w:r>
    </w:p>
    <w:p w14:paraId="4DAB5030" w14:textId="77777777" w:rsidR="00DC41B0" w:rsidRPr="00DC41B0" w:rsidRDefault="00DC41B0" w:rsidP="00DC41B0">
      <w:pPr>
        <w:spacing w:after="200" w:line="240" w:lineRule="atLeast"/>
        <w:ind w:left="927"/>
        <w:contextualSpacing/>
        <w:rPr>
          <w:rFonts w:eastAsiaTheme="minorHAnsi"/>
          <w:szCs w:val="28"/>
          <w:lang w:eastAsia="en-US"/>
        </w:rPr>
      </w:pPr>
    </w:p>
    <w:p w14:paraId="0A969613" w14:textId="6AA18200" w:rsidR="00C86FFC" w:rsidRDefault="00DC41B0" w:rsidP="00DC41B0">
      <w:pPr>
        <w:spacing w:after="200" w:line="240" w:lineRule="atLeast"/>
        <w:ind w:left="927"/>
        <w:contextualSpacing/>
        <w:rPr>
          <w:rFonts w:eastAsiaTheme="minorHAnsi"/>
          <w:szCs w:val="28"/>
          <w:lang w:eastAsia="en-US"/>
        </w:rPr>
      </w:pPr>
      <w:r w:rsidRPr="00DC41B0">
        <w:rPr>
          <w:rFonts w:eastAsiaTheme="minorHAnsi"/>
          <w:szCs w:val="28"/>
          <w:lang w:eastAsia="en-US"/>
        </w:rPr>
        <w:t>Условия предоставления правовой охраны секретам производства (ноу-хау) определяются ГК и иными законодательными актами, в частности Законом Республики Беларусь «О коммерческой тайне».</w:t>
      </w:r>
    </w:p>
    <w:p w14:paraId="05772E34" w14:textId="77777777" w:rsidR="00937633" w:rsidRPr="00A63FE1" w:rsidRDefault="00937633" w:rsidP="000C263F">
      <w:pPr>
        <w:spacing w:after="200" w:line="240" w:lineRule="atLeast"/>
        <w:ind w:left="927"/>
        <w:contextualSpacing/>
        <w:rPr>
          <w:rFonts w:eastAsiaTheme="minorHAnsi"/>
          <w:szCs w:val="28"/>
          <w:lang w:eastAsia="en-US"/>
        </w:rPr>
      </w:pPr>
    </w:p>
    <w:p w14:paraId="7A5985C6"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Авторское право и смежное право</w:t>
      </w:r>
    </w:p>
    <w:p w14:paraId="576E04B3" w14:textId="77777777" w:rsidR="00D87CB8" w:rsidRDefault="00D87CB8" w:rsidP="00D87CB8">
      <w:pPr>
        <w:pStyle w:val="a6"/>
        <w:ind w:left="709" w:firstLine="0"/>
        <w:jc w:val="left"/>
        <w:rPr>
          <w:rFonts w:eastAsiaTheme="minorHAnsi"/>
        </w:rPr>
      </w:pPr>
      <w:r>
        <w:rPr>
          <w:rFonts w:eastAsiaTheme="minorHAnsi"/>
          <w:b/>
        </w:rPr>
        <w:t>Авторское право</w:t>
      </w:r>
      <w:r>
        <w:rPr>
          <w:rFonts w:eastAsiaTheme="minorHAnsi"/>
        </w:rPr>
        <w:t xml:space="preserve"> регулирует отношения, возникающие в связи с созданием и использованием произведений науки, литературы и искусства.</w:t>
      </w:r>
    </w:p>
    <w:p w14:paraId="32B725F6" w14:textId="77777777" w:rsidR="00D87CB8" w:rsidRDefault="00D87CB8" w:rsidP="00D87CB8">
      <w:pPr>
        <w:pStyle w:val="a6"/>
        <w:ind w:left="709" w:firstLine="0"/>
        <w:jc w:val="left"/>
        <w:rPr>
          <w:rFonts w:eastAsiaTheme="minorHAnsi"/>
        </w:rPr>
      </w:pPr>
      <w:r>
        <w:rPr>
          <w:rFonts w:eastAsiaTheme="minorHAnsi"/>
        </w:rPr>
        <w:t xml:space="preserve">Первый Закон Республики Беларусь «Об авторском праве и смежных правах» был принят 16 мая 1996 г. </w:t>
      </w:r>
    </w:p>
    <w:p w14:paraId="37382D87" w14:textId="77777777" w:rsidR="00D87CB8" w:rsidRDefault="00D87CB8" w:rsidP="00D87CB8">
      <w:pPr>
        <w:pStyle w:val="a6"/>
        <w:ind w:left="709" w:firstLine="0"/>
        <w:jc w:val="left"/>
        <w:rPr>
          <w:rFonts w:eastAsiaTheme="minorHAnsi"/>
        </w:rPr>
      </w:pPr>
      <w:r>
        <w:rPr>
          <w:rFonts w:eastAsiaTheme="minorHAnsi"/>
        </w:rPr>
        <w:t xml:space="preserve">С принятием этого закона начали охраняться и </w:t>
      </w:r>
      <w:r>
        <w:rPr>
          <w:rFonts w:eastAsiaTheme="minorHAnsi"/>
          <w:b/>
        </w:rPr>
        <w:t>смежные права</w:t>
      </w:r>
      <w:r>
        <w:rPr>
          <w:rFonts w:eastAsiaTheme="minorHAnsi"/>
        </w:rPr>
        <w:t xml:space="preserve">, объектами которых являются исполнения, фонограммы и передачи организаций эфирного или кабельного вещания. </w:t>
      </w:r>
    </w:p>
    <w:p w14:paraId="013761BF" w14:textId="77777777" w:rsidR="00D87CB8" w:rsidRDefault="00D87CB8" w:rsidP="00D87CB8">
      <w:pPr>
        <w:pStyle w:val="a6"/>
        <w:ind w:left="709" w:firstLine="0"/>
        <w:jc w:val="left"/>
        <w:rPr>
          <w:rFonts w:eastAsiaTheme="minorHAnsi"/>
        </w:rPr>
      </w:pPr>
      <w:r>
        <w:rPr>
          <w:rFonts w:eastAsiaTheme="minorHAnsi"/>
        </w:rPr>
        <w:t xml:space="preserve">В июне 1998 г. принята новая редакция Закона «Об авторском праве и смежных правах». </w:t>
      </w:r>
    </w:p>
    <w:p w14:paraId="44AD9DB9" w14:textId="77777777" w:rsidR="00D87CB8" w:rsidRDefault="00D87CB8" w:rsidP="00D87CB8">
      <w:pPr>
        <w:pStyle w:val="a6"/>
        <w:ind w:left="709" w:firstLine="0"/>
        <w:jc w:val="left"/>
        <w:rPr>
          <w:rFonts w:eastAsiaTheme="minorHAnsi"/>
        </w:rPr>
      </w:pPr>
      <w:r>
        <w:rPr>
          <w:rFonts w:eastAsiaTheme="minorHAnsi"/>
        </w:rPr>
        <w:t xml:space="preserve">При этом наряду с защитой прав авторов от неправомерного использования их произведений закон предусматривает условия для воспроизведения и распространения результатов интеллектуального труда. Иначе говоря, </w:t>
      </w:r>
      <w:r>
        <w:rPr>
          <w:rFonts w:eastAsiaTheme="minorHAnsi"/>
          <w:b/>
        </w:rPr>
        <w:t>имущественные права авторов приобретают форму товара</w:t>
      </w:r>
      <w:r>
        <w:rPr>
          <w:rFonts w:eastAsiaTheme="minorHAnsi"/>
        </w:rPr>
        <w:t xml:space="preserve">, который может свободно отчуждаться и передаваться </w:t>
      </w:r>
      <w:r>
        <w:rPr>
          <w:rFonts w:eastAsiaTheme="minorHAnsi"/>
        </w:rPr>
        <w:lastRenderedPageBreak/>
        <w:t xml:space="preserve">на договорной основе. </w:t>
      </w:r>
    </w:p>
    <w:p w14:paraId="5388AB08" w14:textId="77777777" w:rsidR="00D87CB8" w:rsidRDefault="00D87CB8" w:rsidP="00D87CB8">
      <w:pPr>
        <w:pStyle w:val="a6"/>
        <w:ind w:left="709" w:firstLine="0"/>
        <w:jc w:val="left"/>
        <w:rPr>
          <w:rFonts w:eastAsiaTheme="minorHAnsi"/>
        </w:rPr>
      </w:pPr>
      <w:r>
        <w:rPr>
          <w:rFonts w:eastAsiaTheme="minorHAnsi"/>
        </w:rPr>
        <w:t xml:space="preserve">Это создает благоприятные условия для развития интеллектуального творчества. </w:t>
      </w:r>
    </w:p>
    <w:p w14:paraId="3D163BA1" w14:textId="77777777" w:rsidR="00D87CB8" w:rsidRDefault="00D87CB8" w:rsidP="00D87CB8">
      <w:pPr>
        <w:pStyle w:val="a6"/>
        <w:ind w:left="709" w:firstLine="0"/>
        <w:jc w:val="left"/>
        <w:rPr>
          <w:rFonts w:eastAsiaTheme="minorHAnsi"/>
        </w:rPr>
      </w:pPr>
      <w:r>
        <w:rPr>
          <w:rFonts w:eastAsiaTheme="minorHAnsi"/>
          <w:b/>
        </w:rPr>
        <w:t>Знак охраны авторского права</w:t>
      </w:r>
      <w:r>
        <w:rPr>
          <w:rFonts w:eastAsiaTheme="minorHAnsi"/>
        </w:rPr>
        <w:t xml:space="preserve"> может быть использован обладателем исключительных имущественных прав:</w:t>
      </w:r>
    </w:p>
    <w:p w14:paraId="18FA74A5" w14:textId="77777777" w:rsidR="00D87CB8" w:rsidRDefault="00D87CB8" w:rsidP="00C55657">
      <w:pPr>
        <w:pStyle w:val="a6"/>
        <w:numPr>
          <w:ilvl w:val="0"/>
          <w:numId w:val="40"/>
        </w:numPr>
        <w:jc w:val="left"/>
        <w:rPr>
          <w:rFonts w:eastAsiaTheme="minorHAnsi"/>
        </w:rPr>
      </w:pPr>
      <w:r>
        <w:rPr>
          <w:rFonts w:eastAsiaTheme="minorHAnsi"/>
        </w:rPr>
        <w:t>Знак ©</w:t>
      </w:r>
    </w:p>
    <w:p w14:paraId="5B5999A8" w14:textId="77777777" w:rsidR="00D87CB8" w:rsidRDefault="00D87CB8" w:rsidP="00C55657">
      <w:pPr>
        <w:pStyle w:val="a6"/>
        <w:numPr>
          <w:ilvl w:val="0"/>
          <w:numId w:val="40"/>
        </w:numPr>
        <w:jc w:val="left"/>
        <w:rPr>
          <w:rFonts w:eastAsiaTheme="minorHAnsi"/>
        </w:rPr>
      </w:pPr>
      <w:r>
        <w:rPr>
          <w:rFonts w:eastAsiaTheme="minorHAnsi"/>
        </w:rPr>
        <w:t>Имя (наименование) обладателя</w:t>
      </w:r>
    </w:p>
    <w:p w14:paraId="1768B952" w14:textId="77777777" w:rsidR="00D87CB8" w:rsidRDefault="00D87CB8" w:rsidP="00C55657">
      <w:pPr>
        <w:pStyle w:val="a6"/>
        <w:numPr>
          <w:ilvl w:val="0"/>
          <w:numId w:val="40"/>
        </w:numPr>
        <w:jc w:val="left"/>
        <w:rPr>
          <w:rFonts w:eastAsiaTheme="minorHAnsi"/>
        </w:rPr>
      </w:pPr>
      <w:r>
        <w:rPr>
          <w:rFonts w:eastAsiaTheme="minorHAnsi"/>
        </w:rPr>
        <w:t>Год первого опубликования</w:t>
      </w:r>
    </w:p>
    <w:p w14:paraId="279A38DC" w14:textId="77777777" w:rsidR="00D87CB8" w:rsidRDefault="00D87CB8" w:rsidP="00D87CB8">
      <w:pPr>
        <w:pStyle w:val="a6"/>
        <w:ind w:left="709" w:firstLine="0"/>
        <w:jc w:val="left"/>
        <w:rPr>
          <w:rFonts w:eastAsiaTheme="minorHAnsi"/>
        </w:rPr>
      </w:pPr>
      <w:r>
        <w:rPr>
          <w:rFonts w:eastAsiaTheme="minorHAnsi"/>
          <w:b/>
        </w:rPr>
        <w:t xml:space="preserve">Знак охраны смежных прав </w:t>
      </w:r>
      <w:r>
        <w:rPr>
          <w:rFonts w:eastAsiaTheme="minorHAnsi"/>
        </w:rPr>
        <w:t>может быть использован исполнителем и производителем фонограммы для оповещения о своих имущественных правах:</w:t>
      </w:r>
    </w:p>
    <w:p w14:paraId="628420FE" w14:textId="77777777" w:rsidR="00D87CB8" w:rsidRDefault="00D87CB8" w:rsidP="00C55657">
      <w:pPr>
        <w:pStyle w:val="a6"/>
        <w:numPr>
          <w:ilvl w:val="0"/>
          <w:numId w:val="41"/>
        </w:numPr>
        <w:jc w:val="left"/>
        <w:rPr>
          <w:rFonts w:eastAsiaTheme="minorHAnsi"/>
        </w:rPr>
      </w:pPr>
      <w:r>
        <w:rPr>
          <w:rFonts w:eastAsiaTheme="minorHAnsi"/>
        </w:rPr>
        <w:t>Знак Р в окружности</w:t>
      </w:r>
    </w:p>
    <w:p w14:paraId="01F29EA6" w14:textId="77777777" w:rsidR="00D87CB8" w:rsidRDefault="00D87CB8" w:rsidP="00C55657">
      <w:pPr>
        <w:pStyle w:val="a6"/>
        <w:numPr>
          <w:ilvl w:val="0"/>
          <w:numId w:val="41"/>
        </w:numPr>
        <w:jc w:val="left"/>
        <w:rPr>
          <w:rFonts w:eastAsiaTheme="minorHAnsi"/>
        </w:rPr>
      </w:pPr>
      <w:r>
        <w:rPr>
          <w:rFonts w:eastAsiaTheme="minorHAnsi"/>
        </w:rPr>
        <w:t>Имя (наименование) обладателя</w:t>
      </w:r>
    </w:p>
    <w:p w14:paraId="53BCE8C5" w14:textId="77777777" w:rsidR="00D87CB8" w:rsidRDefault="00D87CB8" w:rsidP="00C55657">
      <w:pPr>
        <w:pStyle w:val="a6"/>
        <w:numPr>
          <w:ilvl w:val="0"/>
          <w:numId w:val="41"/>
        </w:numPr>
        <w:jc w:val="left"/>
        <w:rPr>
          <w:rFonts w:eastAsiaTheme="minorHAnsi"/>
        </w:rPr>
      </w:pPr>
      <w:r>
        <w:rPr>
          <w:rFonts w:eastAsiaTheme="minorHAnsi"/>
        </w:rPr>
        <w:t>Год первого опубликования</w:t>
      </w:r>
    </w:p>
    <w:p w14:paraId="113ABCB1" w14:textId="77777777" w:rsidR="00D87CB8" w:rsidRDefault="00D87CB8" w:rsidP="00D87CB8">
      <w:pPr>
        <w:pStyle w:val="a6"/>
        <w:ind w:left="1429" w:firstLine="0"/>
        <w:jc w:val="left"/>
        <w:rPr>
          <w:rFonts w:eastAsiaTheme="minorHAnsi"/>
        </w:rPr>
      </w:pPr>
    </w:p>
    <w:p w14:paraId="156584BB" w14:textId="77777777" w:rsidR="00D87CB8" w:rsidRDefault="00D87CB8" w:rsidP="00D87CB8">
      <w:pPr>
        <w:pStyle w:val="a6"/>
        <w:ind w:firstLine="0"/>
        <w:jc w:val="left"/>
        <w:rPr>
          <w:rFonts w:eastAsiaTheme="minorHAnsi"/>
          <w:b/>
        </w:rPr>
      </w:pPr>
      <w:r>
        <w:rPr>
          <w:rFonts w:eastAsiaTheme="minorHAnsi"/>
        </w:rPr>
        <w:t xml:space="preserve">          </w:t>
      </w:r>
      <w:r>
        <w:rPr>
          <w:rFonts w:eastAsiaTheme="minorHAnsi"/>
          <w:b/>
        </w:rPr>
        <w:t xml:space="preserve">Статья 991 ГК определяет сферу </w:t>
      </w:r>
      <w:proofErr w:type="spellStart"/>
      <w:r>
        <w:rPr>
          <w:rFonts w:eastAsiaTheme="minorHAnsi"/>
          <w:b/>
        </w:rPr>
        <w:t>дейсвия</w:t>
      </w:r>
      <w:proofErr w:type="spellEnd"/>
      <w:r>
        <w:rPr>
          <w:rFonts w:eastAsiaTheme="minorHAnsi"/>
          <w:b/>
        </w:rPr>
        <w:t xml:space="preserve"> авторского права.</w:t>
      </w:r>
    </w:p>
    <w:p w14:paraId="72A1B6C6" w14:textId="77777777" w:rsidR="00D87CB8" w:rsidRDefault="00D87CB8" w:rsidP="00D87CB8">
      <w:pPr>
        <w:pStyle w:val="a6"/>
        <w:ind w:left="709" w:firstLine="0"/>
        <w:jc w:val="left"/>
        <w:rPr>
          <w:rFonts w:eastAsiaTheme="minorHAnsi"/>
          <w:b/>
        </w:rPr>
      </w:pPr>
      <w:r>
        <w:rPr>
          <w:rFonts w:eastAsiaTheme="minorHAnsi"/>
          <w:b/>
        </w:rPr>
        <w:t>Статья 992 ГК определяет объекты авторского права</w:t>
      </w:r>
    </w:p>
    <w:p w14:paraId="40EDB6A7" w14:textId="77777777" w:rsidR="00D87CB8" w:rsidRDefault="00D87CB8" w:rsidP="00D87CB8">
      <w:pPr>
        <w:pStyle w:val="a3"/>
        <w:ind w:left="709" w:right="-324"/>
        <w:jc w:val="both"/>
        <w:rPr>
          <w:rFonts w:eastAsiaTheme="minorHAnsi"/>
          <w:sz w:val="28"/>
          <w:szCs w:val="28"/>
          <w:lang w:eastAsia="en-US"/>
        </w:rPr>
      </w:pPr>
      <w:r>
        <w:rPr>
          <w:rFonts w:eastAsiaTheme="minorHAnsi"/>
          <w:sz w:val="28"/>
          <w:szCs w:val="28"/>
          <w:lang w:eastAsia="en-US"/>
        </w:rPr>
        <w:t>Авторское право распространяется на произведения науки, литературы и искусства, существующие в какой-либо объективной форме.</w:t>
      </w:r>
    </w:p>
    <w:p w14:paraId="7A84EDB8" w14:textId="77777777" w:rsidR="00D87CB8" w:rsidRDefault="00D87CB8" w:rsidP="00D87CB8">
      <w:pPr>
        <w:pStyle w:val="a3"/>
        <w:shd w:val="clear" w:color="auto" w:fill="FFFFFF"/>
        <w:spacing w:after="240"/>
        <w:ind w:left="709"/>
        <w:rPr>
          <w:rFonts w:eastAsiaTheme="minorHAnsi"/>
          <w:sz w:val="28"/>
          <w:szCs w:val="28"/>
          <w:lang w:eastAsia="en-US"/>
        </w:rPr>
      </w:pPr>
      <w:r>
        <w:rPr>
          <w:rFonts w:eastAsiaTheme="minorHAnsi"/>
          <w:sz w:val="28"/>
          <w:szCs w:val="28"/>
          <w:lang w:eastAsia="en-US"/>
        </w:rPr>
        <w:t>Авторское право не распространяется на идеи, методы, процессы, системы, способы, концепции, принципы, открытия, факты.</w:t>
      </w:r>
    </w:p>
    <w:p w14:paraId="58A0AFDE" w14:textId="77777777" w:rsidR="00D87CB8" w:rsidRDefault="00D87CB8" w:rsidP="00D87CB8">
      <w:pPr>
        <w:pStyle w:val="a3"/>
        <w:shd w:val="clear" w:color="auto" w:fill="FFFFFF"/>
        <w:spacing w:after="240"/>
        <w:ind w:left="709"/>
        <w:rPr>
          <w:rFonts w:eastAsiaTheme="minorHAnsi"/>
          <w:sz w:val="28"/>
          <w:szCs w:val="28"/>
          <w:lang w:eastAsia="en-US"/>
        </w:rPr>
      </w:pPr>
      <w:r>
        <w:rPr>
          <w:rFonts w:eastAsiaTheme="minorHAnsi"/>
          <w:b/>
          <w:sz w:val="28"/>
          <w:szCs w:val="28"/>
          <w:lang w:eastAsia="en-US"/>
        </w:rPr>
        <w:t>Автор</w:t>
      </w:r>
      <w:r>
        <w:rPr>
          <w:rFonts w:eastAsiaTheme="minorHAnsi"/>
          <w:sz w:val="28"/>
          <w:szCs w:val="28"/>
          <w:lang w:eastAsia="en-US"/>
        </w:rPr>
        <w:t xml:space="preserve"> – физическое лицо, творческим трудом которого создано произведение.</w:t>
      </w:r>
    </w:p>
    <w:p w14:paraId="2787B396" w14:textId="77777777" w:rsidR="00D87CB8" w:rsidRDefault="00D87CB8" w:rsidP="00D87CB8">
      <w:pPr>
        <w:pStyle w:val="a3"/>
        <w:shd w:val="clear" w:color="auto" w:fill="FFFFFF"/>
        <w:spacing w:after="240"/>
        <w:ind w:left="709"/>
        <w:rPr>
          <w:rFonts w:eastAsiaTheme="minorHAnsi"/>
          <w:b/>
          <w:sz w:val="28"/>
          <w:szCs w:val="28"/>
        </w:rPr>
      </w:pPr>
      <w:r>
        <w:rPr>
          <w:rFonts w:eastAsiaTheme="minorHAnsi"/>
          <w:b/>
          <w:sz w:val="28"/>
          <w:szCs w:val="28"/>
        </w:rPr>
        <w:t>Статья 993 ГК определяет произведения, являющиеся объектами авторского права</w:t>
      </w:r>
    </w:p>
    <w:p w14:paraId="1C015677" w14:textId="77777777" w:rsidR="00D87CB8" w:rsidRDefault="00D87CB8" w:rsidP="00D87CB8">
      <w:pPr>
        <w:pStyle w:val="a3"/>
        <w:shd w:val="clear" w:color="auto" w:fill="FFFFFF"/>
        <w:spacing w:after="240"/>
        <w:ind w:left="709"/>
        <w:rPr>
          <w:rFonts w:eastAsiaTheme="minorHAnsi"/>
          <w:sz w:val="28"/>
          <w:szCs w:val="28"/>
        </w:rPr>
      </w:pPr>
      <w:r>
        <w:rPr>
          <w:rFonts w:eastAsiaTheme="minorHAnsi"/>
          <w:sz w:val="28"/>
          <w:szCs w:val="28"/>
        </w:rPr>
        <w:t>Объектами авторского права являются также:</w:t>
      </w:r>
    </w:p>
    <w:p w14:paraId="7A5EC5F4" w14:textId="77777777" w:rsidR="00D87CB8" w:rsidRDefault="00D87CB8" w:rsidP="00C55657">
      <w:pPr>
        <w:pStyle w:val="a3"/>
        <w:numPr>
          <w:ilvl w:val="0"/>
          <w:numId w:val="42"/>
        </w:numPr>
        <w:shd w:val="clear" w:color="auto" w:fill="FFFFFF"/>
        <w:spacing w:after="240"/>
        <w:rPr>
          <w:rFonts w:eastAsiaTheme="minorHAnsi"/>
          <w:sz w:val="28"/>
          <w:szCs w:val="28"/>
        </w:rPr>
      </w:pPr>
      <w:r>
        <w:rPr>
          <w:rFonts w:eastAsiaTheme="minorHAnsi"/>
          <w:sz w:val="28"/>
          <w:szCs w:val="28"/>
        </w:rPr>
        <w:t>Производные произведени</w:t>
      </w:r>
      <w:proofErr w:type="gramStart"/>
      <w:r>
        <w:rPr>
          <w:rFonts w:eastAsiaTheme="minorHAnsi"/>
          <w:sz w:val="28"/>
          <w:szCs w:val="28"/>
        </w:rPr>
        <w:t>я(</w:t>
      </w:r>
      <w:proofErr w:type="gramEnd"/>
      <w:r>
        <w:rPr>
          <w:rFonts w:eastAsiaTheme="minorHAnsi"/>
          <w:sz w:val="28"/>
          <w:szCs w:val="28"/>
        </w:rPr>
        <w:t xml:space="preserve">переводы, обработки, обзоры и </w:t>
      </w:r>
      <w:proofErr w:type="spellStart"/>
      <w:r>
        <w:rPr>
          <w:rFonts w:eastAsiaTheme="minorHAnsi"/>
          <w:sz w:val="28"/>
          <w:szCs w:val="28"/>
        </w:rPr>
        <w:t>тд</w:t>
      </w:r>
      <w:proofErr w:type="spellEnd"/>
      <w:r>
        <w:rPr>
          <w:rFonts w:eastAsiaTheme="minorHAnsi"/>
          <w:sz w:val="28"/>
          <w:szCs w:val="28"/>
        </w:rPr>
        <w:t>)</w:t>
      </w:r>
    </w:p>
    <w:p w14:paraId="20DD20B9" w14:textId="77777777" w:rsidR="00D87CB8" w:rsidRDefault="00D87CB8" w:rsidP="00C55657">
      <w:pPr>
        <w:pStyle w:val="a3"/>
        <w:numPr>
          <w:ilvl w:val="0"/>
          <w:numId w:val="42"/>
        </w:numPr>
        <w:shd w:val="clear" w:color="auto" w:fill="FFFFFF"/>
        <w:spacing w:after="240"/>
        <w:rPr>
          <w:rFonts w:eastAsiaTheme="minorHAnsi"/>
          <w:sz w:val="28"/>
          <w:szCs w:val="28"/>
        </w:rPr>
      </w:pPr>
      <w:r>
        <w:rPr>
          <w:rFonts w:eastAsiaTheme="minorHAnsi"/>
          <w:sz w:val="28"/>
          <w:szCs w:val="28"/>
        </w:rPr>
        <w:t>Составные произведени</w:t>
      </w:r>
      <w:proofErr w:type="gramStart"/>
      <w:r>
        <w:rPr>
          <w:rFonts w:eastAsiaTheme="minorHAnsi"/>
          <w:sz w:val="28"/>
          <w:szCs w:val="28"/>
        </w:rPr>
        <w:t>я(</w:t>
      </w:r>
      <w:proofErr w:type="gramEnd"/>
      <w:r>
        <w:rPr>
          <w:rFonts w:eastAsiaTheme="minorHAnsi"/>
          <w:sz w:val="28"/>
          <w:szCs w:val="28"/>
        </w:rPr>
        <w:t>сборники, энциклопедии, БД)</w:t>
      </w:r>
    </w:p>
    <w:p w14:paraId="5E3D0F14" w14:textId="77777777" w:rsidR="00D87CB8" w:rsidRDefault="00D87CB8" w:rsidP="00D87CB8">
      <w:pPr>
        <w:pStyle w:val="a6"/>
        <w:ind w:left="709" w:firstLine="0"/>
        <w:jc w:val="left"/>
        <w:rPr>
          <w:rFonts w:eastAsiaTheme="minorHAnsi"/>
          <w:b/>
        </w:rPr>
      </w:pPr>
      <w:r>
        <w:rPr>
          <w:rFonts w:eastAsiaTheme="minorHAnsi"/>
          <w:b/>
        </w:rPr>
        <w:t>Статья 994 ГК устанавливает объекты смежных прав</w:t>
      </w:r>
    </w:p>
    <w:p w14:paraId="6778631B" w14:textId="77777777" w:rsidR="00D87CB8" w:rsidRDefault="00D87CB8" w:rsidP="00D87CB8">
      <w:pPr>
        <w:pStyle w:val="a6"/>
        <w:ind w:left="709" w:firstLine="0"/>
        <w:jc w:val="left"/>
        <w:rPr>
          <w:rFonts w:eastAsiaTheme="minorHAnsi"/>
        </w:rPr>
      </w:pPr>
      <w:r>
        <w:rPr>
          <w:rFonts w:eastAsiaTheme="minorHAnsi"/>
          <w:b/>
        </w:rPr>
        <w:t>Статья 995 ГК определяет сферу действия смежных прав</w:t>
      </w:r>
      <w:r>
        <w:rPr>
          <w:rFonts w:eastAsiaTheme="minorHAnsi"/>
        </w:rPr>
        <w:t xml:space="preserve"> (права исполнителя, права производителя фонограммы, права организации эфирного или кабельного вещания)</w:t>
      </w:r>
    </w:p>
    <w:p w14:paraId="107EF1C8" w14:textId="77777777" w:rsidR="00D87CB8" w:rsidRDefault="00D87CB8" w:rsidP="00D87CB8">
      <w:pPr>
        <w:pStyle w:val="a6"/>
        <w:ind w:left="709" w:firstLine="0"/>
        <w:jc w:val="left"/>
        <w:rPr>
          <w:rFonts w:eastAsiaTheme="minorHAnsi"/>
        </w:rPr>
      </w:pPr>
      <w:r>
        <w:rPr>
          <w:rFonts w:eastAsiaTheme="minorHAnsi"/>
        </w:rPr>
        <w:t>Личные неимущественные права на произведения науки, литературы и искусства охраняются бессрочно. Исключительное право на произведение действует в течение жизни автора и пятидесяти лет после его смерти.</w:t>
      </w:r>
    </w:p>
    <w:p w14:paraId="710E3981" w14:textId="77777777" w:rsidR="00D87CB8" w:rsidRDefault="00D87CB8" w:rsidP="00D87CB8">
      <w:pPr>
        <w:ind w:left="709" w:right="-324"/>
        <w:jc w:val="both"/>
        <w:rPr>
          <w:szCs w:val="28"/>
          <w:highlight w:val="green"/>
        </w:rPr>
      </w:pPr>
    </w:p>
    <w:p w14:paraId="49C0FE60"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Промышленная собственность</w:t>
      </w:r>
    </w:p>
    <w:p w14:paraId="0BEB941A" w14:textId="77777777" w:rsidR="00D87CB8" w:rsidRDefault="00D87CB8" w:rsidP="00D87CB8">
      <w:pPr>
        <w:ind w:left="709" w:right="-324"/>
        <w:jc w:val="both"/>
        <w:rPr>
          <w:rFonts w:eastAsia="Calibri"/>
          <w:szCs w:val="28"/>
          <w:lang w:eastAsia="en-US"/>
        </w:rPr>
      </w:pPr>
      <w:r>
        <w:rPr>
          <w:rFonts w:eastAsia="Calibri"/>
          <w:b/>
          <w:szCs w:val="28"/>
          <w:lang w:eastAsia="en-US"/>
        </w:rPr>
        <w:t>Промышленная собственность</w:t>
      </w:r>
      <w:r>
        <w:rPr>
          <w:rFonts w:eastAsia="Calibri"/>
          <w:szCs w:val="28"/>
          <w:lang w:eastAsia="en-US"/>
        </w:rPr>
        <w:t xml:space="preserve"> в настоящем контексте понимается как результат интеллектуального труда, являющегося порождением разума.</w:t>
      </w:r>
    </w:p>
    <w:p w14:paraId="679D5A26" w14:textId="77777777" w:rsidR="00D87CB8" w:rsidRDefault="00D87CB8" w:rsidP="00D87CB8">
      <w:pPr>
        <w:ind w:left="709" w:right="-324"/>
        <w:jc w:val="both"/>
        <w:rPr>
          <w:rFonts w:eastAsia="Calibri"/>
          <w:b/>
          <w:szCs w:val="28"/>
          <w:lang w:eastAsia="en-US"/>
        </w:rPr>
      </w:pPr>
    </w:p>
    <w:p w14:paraId="1A984032" w14:textId="77777777" w:rsidR="00D87CB8" w:rsidRDefault="00D87CB8" w:rsidP="00D87CB8">
      <w:pPr>
        <w:ind w:left="709" w:right="-324"/>
        <w:jc w:val="both"/>
        <w:rPr>
          <w:rFonts w:eastAsia="Calibri"/>
          <w:szCs w:val="28"/>
          <w:lang w:eastAsia="en-US"/>
        </w:rPr>
      </w:pPr>
      <w:r>
        <w:rPr>
          <w:rFonts w:eastAsia="Calibri"/>
          <w:b/>
          <w:szCs w:val="28"/>
          <w:lang w:eastAsia="en-US"/>
        </w:rPr>
        <w:t>К объектам промышленной собственности относятся</w:t>
      </w:r>
      <w:r>
        <w:rPr>
          <w:rFonts w:eastAsia="Calibri"/>
          <w:szCs w:val="28"/>
          <w:lang w:eastAsia="en-US"/>
        </w:rPr>
        <w:t xml:space="preserve"> изобретения во всех сферах человеческой деятельности, промышленные образцы, товарные знаки, знаки обслуживания, фирменные наименования, </w:t>
      </w:r>
      <w:r>
        <w:rPr>
          <w:rFonts w:eastAsia="Calibri"/>
          <w:szCs w:val="28"/>
          <w:lang w:eastAsia="en-US"/>
        </w:rPr>
        <w:lastRenderedPageBreak/>
        <w:t xml:space="preserve">наименования места происхождения товара, а также пресечение недобросовестной конкуренции. </w:t>
      </w:r>
    </w:p>
    <w:p w14:paraId="5DE37037" w14:textId="77777777" w:rsidR="00D87CB8" w:rsidRDefault="00D87CB8" w:rsidP="00D87CB8">
      <w:pPr>
        <w:pStyle w:val="a6"/>
        <w:ind w:left="709" w:firstLine="0"/>
        <w:jc w:val="left"/>
      </w:pPr>
      <w:r>
        <w:rPr>
          <w:b/>
        </w:rPr>
        <w:t>Изобретение</w:t>
      </w:r>
      <w:r>
        <w:t xml:space="preserve"> – техническое решение задачи в любой области. (В СССР)</w:t>
      </w:r>
    </w:p>
    <w:p w14:paraId="7954D4B4" w14:textId="77777777" w:rsidR="00D87CB8" w:rsidRDefault="00D87CB8" w:rsidP="00D87CB8">
      <w:pPr>
        <w:pStyle w:val="a6"/>
        <w:ind w:left="709" w:firstLine="0"/>
        <w:jc w:val="left"/>
      </w:pPr>
      <w:r>
        <w:rPr>
          <w:b/>
        </w:rPr>
        <w:t>Полезная модель</w:t>
      </w:r>
      <w:r>
        <w:t xml:space="preserve"> – конструктивное выполнение объекта.</w:t>
      </w:r>
    </w:p>
    <w:p w14:paraId="4670FEB8" w14:textId="77777777" w:rsidR="00D87CB8" w:rsidRDefault="00D87CB8" w:rsidP="00D87CB8">
      <w:pPr>
        <w:pStyle w:val="a6"/>
        <w:ind w:left="709" w:firstLine="0"/>
        <w:jc w:val="left"/>
      </w:pPr>
      <w:r>
        <w:rPr>
          <w:b/>
        </w:rPr>
        <w:t>Промышленный образец</w:t>
      </w:r>
      <w:r>
        <w:t xml:space="preserve"> – результат творческой деятельности, </w:t>
      </w:r>
      <w:proofErr w:type="spellStart"/>
      <w:r>
        <w:t>напрвленный</w:t>
      </w:r>
      <w:proofErr w:type="spellEnd"/>
      <w:r>
        <w:t xml:space="preserve"> на художественное/художественно-конструкторское решение внешнего вида продукта.</w:t>
      </w:r>
    </w:p>
    <w:p w14:paraId="77E8A019" w14:textId="77777777" w:rsidR="00D87CB8" w:rsidRDefault="00D87CB8" w:rsidP="00D87CB8">
      <w:pPr>
        <w:pStyle w:val="a6"/>
        <w:ind w:left="709" w:firstLine="0"/>
        <w:jc w:val="left"/>
      </w:pPr>
    </w:p>
    <w:p w14:paraId="3252D552" w14:textId="77777777" w:rsidR="00D87CB8" w:rsidRDefault="00D87CB8" w:rsidP="00D87CB8">
      <w:pPr>
        <w:ind w:left="709" w:right="-324"/>
        <w:jc w:val="both"/>
        <w:rPr>
          <w:rFonts w:eastAsia="Calibri"/>
          <w:szCs w:val="28"/>
          <w:lang w:eastAsia="en-US"/>
        </w:rPr>
      </w:pPr>
      <w:r>
        <w:rPr>
          <w:rFonts w:eastAsia="Calibri"/>
          <w:b/>
          <w:szCs w:val="28"/>
          <w:lang w:eastAsia="en-US"/>
        </w:rPr>
        <w:t>ГК Республики Беларусь</w:t>
      </w:r>
      <w:r>
        <w:rPr>
          <w:rFonts w:eastAsia="Calibri"/>
          <w:szCs w:val="28"/>
          <w:lang w:eastAsia="en-US"/>
        </w:rPr>
        <w:t xml:space="preserve"> и принятые в соответствии с ним законы (Закон «О патентах на изобретения, полезные модели и промышленные образцы») </w:t>
      </w:r>
      <w:r>
        <w:rPr>
          <w:rFonts w:eastAsia="Calibri"/>
          <w:b/>
          <w:szCs w:val="28"/>
          <w:lang w:eastAsia="en-US"/>
        </w:rPr>
        <w:t>регулируют отношения, возникающие в связи с созданием и использованием изобретений, полезных моделей, промышленных образцов,</w:t>
      </w:r>
      <w:r>
        <w:rPr>
          <w:rFonts w:eastAsia="Calibri"/>
          <w:szCs w:val="28"/>
          <w:lang w:eastAsia="en-US"/>
        </w:rPr>
        <w:t xml:space="preserve"> селекционных достижений и с охраной секретов производства (ноу-хау), средств </w:t>
      </w:r>
      <w:proofErr w:type="spellStart"/>
      <w:r>
        <w:rPr>
          <w:rFonts w:eastAsia="Calibri"/>
          <w:szCs w:val="28"/>
          <w:lang w:eastAsia="en-US"/>
        </w:rPr>
        <w:t>инди-видуализации</w:t>
      </w:r>
      <w:proofErr w:type="spellEnd"/>
      <w:r>
        <w:rPr>
          <w:rFonts w:eastAsia="Calibri"/>
          <w:szCs w:val="28"/>
          <w:lang w:eastAsia="en-US"/>
        </w:rPr>
        <w:t xml:space="preserve"> участников гражданского оборота, товаров, работ, услуг (фирменных наименований, товарных знаков и знаков обслуживания, географических указаний). </w:t>
      </w:r>
    </w:p>
    <w:p w14:paraId="2ECE768B" w14:textId="77777777" w:rsidR="00D87CB8" w:rsidRDefault="00D87CB8" w:rsidP="00D87CB8">
      <w:pPr>
        <w:ind w:left="709" w:right="-324"/>
        <w:jc w:val="both"/>
        <w:rPr>
          <w:rFonts w:eastAsia="Calibri"/>
          <w:szCs w:val="28"/>
          <w:lang w:eastAsia="en-US"/>
        </w:rPr>
      </w:pPr>
    </w:p>
    <w:p w14:paraId="41A67E79" w14:textId="77777777" w:rsidR="00D87CB8" w:rsidRDefault="00D87CB8" w:rsidP="00D87CB8">
      <w:pPr>
        <w:ind w:left="709" w:right="-324"/>
        <w:jc w:val="both"/>
        <w:rPr>
          <w:rFonts w:eastAsia="Calibri"/>
          <w:b/>
          <w:szCs w:val="28"/>
          <w:lang w:eastAsia="en-US"/>
        </w:rPr>
      </w:pPr>
      <w:r>
        <w:rPr>
          <w:rFonts w:eastAsia="Calibri"/>
          <w:b/>
          <w:szCs w:val="28"/>
          <w:lang w:eastAsia="en-US"/>
        </w:rPr>
        <w:t>Ст. 998 ГК определяет объекты права промышленной собственности</w:t>
      </w:r>
    </w:p>
    <w:p w14:paraId="2B4EC8D7" w14:textId="77777777" w:rsidR="00D87CB8" w:rsidRDefault="00D87CB8" w:rsidP="00D87CB8">
      <w:pPr>
        <w:ind w:left="709" w:right="-324"/>
        <w:jc w:val="both"/>
        <w:rPr>
          <w:rFonts w:eastAsia="Calibri"/>
          <w:szCs w:val="28"/>
          <w:lang w:eastAsia="en-US"/>
        </w:rPr>
      </w:pPr>
      <w:r>
        <w:rPr>
          <w:rFonts w:eastAsia="Calibri"/>
          <w:b/>
          <w:szCs w:val="28"/>
          <w:lang w:eastAsia="en-US"/>
        </w:rPr>
        <w:t>Право промышленной собственности распространяется на</w:t>
      </w:r>
      <w:r>
        <w:rPr>
          <w:rFonts w:eastAsia="Calibri"/>
          <w:szCs w:val="28"/>
          <w:lang w:eastAsia="en-US"/>
        </w:rPr>
        <w:t>:</w:t>
      </w:r>
    </w:p>
    <w:p w14:paraId="087BB4A1" w14:textId="77777777" w:rsidR="00D87CB8" w:rsidRDefault="00D87CB8" w:rsidP="00D87CB8">
      <w:pPr>
        <w:ind w:left="709" w:right="-324"/>
        <w:jc w:val="both"/>
        <w:rPr>
          <w:rFonts w:eastAsia="Calibri"/>
          <w:szCs w:val="28"/>
          <w:lang w:eastAsia="en-US"/>
        </w:rPr>
      </w:pPr>
      <w:r>
        <w:rPr>
          <w:rFonts w:eastAsia="Calibri"/>
          <w:szCs w:val="28"/>
          <w:lang w:eastAsia="en-US"/>
        </w:rPr>
        <w:t>1) изобретения;</w:t>
      </w:r>
    </w:p>
    <w:p w14:paraId="0CCD33C6" w14:textId="77777777" w:rsidR="00D87CB8" w:rsidRDefault="00D87CB8" w:rsidP="00D87CB8">
      <w:pPr>
        <w:ind w:left="709" w:right="-324"/>
        <w:jc w:val="both"/>
        <w:rPr>
          <w:rFonts w:eastAsia="Calibri"/>
          <w:szCs w:val="28"/>
          <w:lang w:eastAsia="en-US"/>
        </w:rPr>
      </w:pPr>
      <w:r>
        <w:rPr>
          <w:rFonts w:eastAsia="Calibri"/>
          <w:szCs w:val="28"/>
          <w:lang w:eastAsia="en-US"/>
        </w:rPr>
        <w:t>2) полезные модели;</w:t>
      </w:r>
    </w:p>
    <w:p w14:paraId="3747D7A5" w14:textId="77777777" w:rsidR="00D87CB8" w:rsidRDefault="00D87CB8" w:rsidP="00D87CB8">
      <w:pPr>
        <w:ind w:left="709" w:right="-324"/>
        <w:jc w:val="both"/>
        <w:rPr>
          <w:rFonts w:eastAsia="Calibri"/>
          <w:szCs w:val="28"/>
          <w:lang w:eastAsia="en-US"/>
        </w:rPr>
      </w:pPr>
      <w:r>
        <w:rPr>
          <w:rFonts w:eastAsia="Calibri"/>
          <w:szCs w:val="28"/>
          <w:lang w:eastAsia="en-US"/>
        </w:rPr>
        <w:t>3) промышленные образцы;</w:t>
      </w:r>
    </w:p>
    <w:p w14:paraId="5A28AEEE" w14:textId="77777777" w:rsidR="00D87CB8" w:rsidRDefault="00D87CB8" w:rsidP="00D87CB8">
      <w:pPr>
        <w:ind w:left="709" w:right="-324"/>
        <w:jc w:val="both"/>
        <w:rPr>
          <w:rFonts w:eastAsia="Calibri"/>
          <w:szCs w:val="28"/>
          <w:lang w:eastAsia="en-US"/>
        </w:rPr>
      </w:pPr>
      <w:r>
        <w:rPr>
          <w:rFonts w:eastAsia="Calibri"/>
          <w:szCs w:val="28"/>
          <w:lang w:eastAsia="en-US"/>
        </w:rPr>
        <w:t>4) селекционные достижения;</w:t>
      </w:r>
    </w:p>
    <w:p w14:paraId="65CBC011" w14:textId="77777777" w:rsidR="00D87CB8" w:rsidRDefault="00D87CB8" w:rsidP="00D87CB8">
      <w:pPr>
        <w:ind w:left="709" w:right="-324"/>
        <w:jc w:val="both"/>
        <w:rPr>
          <w:rFonts w:eastAsia="Calibri"/>
          <w:szCs w:val="28"/>
          <w:lang w:eastAsia="en-US"/>
        </w:rPr>
      </w:pPr>
      <w:r>
        <w:rPr>
          <w:rFonts w:eastAsia="Calibri"/>
          <w:szCs w:val="28"/>
          <w:lang w:eastAsia="en-US"/>
        </w:rPr>
        <w:t>5) топологии интегральных микросхем;</w:t>
      </w:r>
    </w:p>
    <w:p w14:paraId="549443AF" w14:textId="77777777" w:rsidR="00D87CB8" w:rsidRDefault="00D87CB8" w:rsidP="00D87CB8">
      <w:pPr>
        <w:ind w:left="709" w:right="-324"/>
        <w:jc w:val="both"/>
        <w:rPr>
          <w:rFonts w:eastAsia="Calibri"/>
          <w:szCs w:val="28"/>
          <w:lang w:eastAsia="en-US"/>
        </w:rPr>
      </w:pPr>
      <w:r>
        <w:rPr>
          <w:rFonts w:eastAsia="Calibri"/>
          <w:szCs w:val="28"/>
          <w:lang w:eastAsia="en-US"/>
        </w:rPr>
        <w:t>6) секреты производства (ноу-хау);</w:t>
      </w:r>
    </w:p>
    <w:p w14:paraId="56F585E9" w14:textId="77777777" w:rsidR="00D87CB8" w:rsidRDefault="00D87CB8" w:rsidP="00D87CB8">
      <w:pPr>
        <w:ind w:left="709" w:right="-324"/>
        <w:jc w:val="both"/>
        <w:rPr>
          <w:rFonts w:eastAsia="Calibri"/>
          <w:szCs w:val="28"/>
          <w:lang w:eastAsia="en-US"/>
        </w:rPr>
      </w:pPr>
      <w:r>
        <w:rPr>
          <w:rFonts w:eastAsia="Calibri"/>
          <w:szCs w:val="28"/>
          <w:lang w:eastAsia="en-US"/>
        </w:rPr>
        <w:t>7) фирменные наименования;</w:t>
      </w:r>
    </w:p>
    <w:p w14:paraId="241F26B8" w14:textId="77777777" w:rsidR="00D87CB8" w:rsidRDefault="00D87CB8" w:rsidP="00D87CB8">
      <w:pPr>
        <w:ind w:left="709" w:right="-324"/>
        <w:jc w:val="both"/>
        <w:rPr>
          <w:rFonts w:eastAsia="Calibri"/>
          <w:szCs w:val="28"/>
          <w:lang w:eastAsia="en-US"/>
        </w:rPr>
      </w:pPr>
      <w:r>
        <w:rPr>
          <w:rFonts w:eastAsia="Calibri"/>
          <w:szCs w:val="28"/>
          <w:lang w:eastAsia="en-US"/>
        </w:rPr>
        <w:t>8) товарные знаки и знаки обслуживания;</w:t>
      </w:r>
    </w:p>
    <w:p w14:paraId="5A1D29F9" w14:textId="77777777" w:rsidR="00D87CB8" w:rsidRDefault="00D87CB8" w:rsidP="00D87CB8">
      <w:pPr>
        <w:ind w:left="709" w:right="-324"/>
        <w:jc w:val="both"/>
        <w:rPr>
          <w:rFonts w:eastAsia="Calibri"/>
          <w:szCs w:val="28"/>
          <w:lang w:eastAsia="en-US"/>
        </w:rPr>
      </w:pPr>
      <w:r>
        <w:rPr>
          <w:rFonts w:eastAsia="Calibri"/>
          <w:szCs w:val="28"/>
          <w:lang w:eastAsia="en-US"/>
        </w:rPr>
        <w:t xml:space="preserve">9) географические указания и </w:t>
      </w:r>
      <w:proofErr w:type="spellStart"/>
      <w:r>
        <w:rPr>
          <w:rFonts w:eastAsia="Calibri"/>
          <w:szCs w:val="28"/>
          <w:lang w:eastAsia="en-US"/>
        </w:rPr>
        <w:t>тд</w:t>
      </w:r>
      <w:proofErr w:type="spellEnd"/>
      <w:r>
        <w:rPr>
          <w:rFonts w:eastAsia="Calibri"/>
          <w:szCs w:val="28"/>
          <w:lang w:eastAsia="en-US"/>
        </w:rPr>
        <w:t xml:space="preserve">. </w:t>
      </w:r>
    </w:p>
    <w:p w14:paraId="2BE01A16" w14:textId="77777777" w:rsidR="00D87CB8" w:rsidRDefault="00D87CB8" w:rsidP="00D87CB8">
      <w:pPr>
        <w:ind w:left="709" w:right="-324"/>
        <w:jc w:val="both"/>
        <w:rPr>
          <w:rFonts w:eastAsia="Calibri"/>
          <w:szCs w:val="28"/>
          <w:lang w:eastAsia="en-US"/>
        </w:rPr>
      </w:pPr>
    </w:p>
    <w:p w14:paraId="4F5595A8" w14:textId="77777777" w:rsidR="00D87CB8" w:rsidRDefault="00D87CB8" w:rsidP="00D87CB8">
      <w:pPr>
        <w:ind w:left="709" w:right="-324"/>
        <w:jc w:val="both"/>
        <w:rPr>
          <w:rFonts w:eastAsia="Calibri"/>
          <w:szCs w:val="28"/>
          <w:lang w:eastAsia="en-US"/>
        </w:rPr>
      </w:pPr>
      <w:r>
        <w:rPr>
          <w:rFonts w:eastAsia="Calibri"/>
          <w:szCs w:val="28"/>
          <w:lang w:eastAsia="en-US"/>
        </w:rPr>
        <w:t>Право на изобретение, полезную модель, промышленный образец охраняется государством и удостоверяется патентом.</w:t>
      </w:r>
    </w:p>
    <w:p w14:paraId="215B3BCE" w14:textId="77777777" w:rsidR="00D87CB8" w:rsidRDefault="00D87CB8" w:rsidP="00D87CB8">
      <w:pPr>
        <w:ind w:left="709" w:right="-324"/>
        <w:jc w:val="both"/>
        <w:rPr>
          <w:rFonts w:eastAsia="Calibri"/>
          <w:szCs w:val="28"/>
          <w:lang w:eastAsia="en-US"/>
        </w:rPr>
      </w:pPr>
      <w:r>
        <w:rPr>
          <w:rFonts w:eastAsia="Calibri"/>
          <w:szCs w:val="28"/>
          <w:lang w:eastAsia="en-US"/>
        </w:rPr>
        <w:t>Ст. 1000 ГК определяет условия правовой охраны изобретения, полезной модели, промышленного образца.</w:t>
      </w:r>
    </w:p>
    <w:p w14:paraId="44120548" w14:textId="77777777" w:rsidR="00D87CB8" w:rsidRDefault="00D87CB8" w:rsidP="00D87CB8">
      <w:pPr>
        <w:pStyle w:val="a6"/>
        <w:ind w:left="709" w:firstLine="0"/>
        <w:jc w:val="left"/>
      </w:pPr>
      <w:r>
        <w:t xml:space="preserve">Патентообладателю принадлежит </w:t>
      </w:r>
      <w:r>
        <w:rPr>
          <w:b/>
        </w:rPr>
        <w:t>исключительное право</w:t>
      </w:r>
      <w:r>
        <w:t xml:space="preserve"> на использования запатентованного изобретения, полезной модели, промышленного образца.</w:t>
      </w:r>
    </w:p>
    <w:p w14:paraId="026184E2" w14:textId="77777777" w:rsidR="00D87CB8" w:rsidRDefault="00D87CB8" w:rsidP="00D87CB8">
      <w:pPr>
        <w:pStyle w:val="a6"/>
        <w:ind w:left="709" w:firstLine="0"/>
        <w:jc w:val="left"/>
      </w:pPr>
      <w:r>
        <w:rPr>
          <w:b/>
        </w:rPr>
        <w:t>Патент на изобретение</w:t>
      </w:r>
      <w:r>
        <w:t xml:space="preserve"> – 20 лет с даты заявки, можно продлить на 5 лет</w:t>
      </w:r>
    </w:p>
    <w:p w14:paraId="723390E4" w14:textId="77777777" w:rsidR="00D87CB8" w:rsidRDefault="00D87CB8" w:rsidP="00D87CB8">
      <w:pPr>
        <w:pStyle w:val="a6"/>
        <w:ind w:left="709" w:firstLine="0"/>
        <w:jc w:val="left"/>
      </w:pPr>
      <w:r>
        <w:rPr>
          <w:b/>
        </w:rPr>
        <w:t>Патент на полезную модель</w:t>
      </w:r>
      <w:r>
        <w:t xml:space="preserve"> – 5 лет с даты заявки, можно продлить на 3 года</w:t>
      </w:r>
    </w:p>
    <w:p w14:paraId="3F4A5CE9" w14:textId="77777777" w:rsidR="00D87CB8" w:rsidRDefault="00D87CB8" w:rsidP="00D87CB8">
      <w:pPr>
        <w:pStyle w:val="a6"/>
        <w:ind w:left="709" w:firstLine="0"/>
        <w:jc w:val="left"/>
      </w:pPr>
      <w:r>
        <w:rPr>
          <w:b/>
        </w:rPr>
        <w:t>Патент на промышленный образец</w:t>
      </w:r>
      <w:r>
        <w:t xml:space="preserve"> – 10 лет с даты заявки, можно продлить на 5 лет.</w:t>
      </w:r>
    </w:p>
    <w:p w14:paraId="22DB3E92" w14:textId="77777777" w:rsidR="00D87CB8" w:rsidRDefault="00D87CB8" w:rsidP="00D87CB8">
      <w:pPr>
        <w:pStyle w:val="a6"/>
        <w:ind w:left="709" w:firstLine="0"/>
        <w:jc w:val="left"/>
      </w:pPr>
      <w:r>
        <w:rPr>
          <w:b/>
        </w:rPr>
        <w:t>Товарный знак</w:t>
      </w:r>
      <w:r>
        <w:t xml:space="preserve"> – средство индивидуализации продукции предприятия, позволяет передать в доступной форме определенное </w:t>
      </w:r>
      <w:r>
        <w:lastRenderedPageBreak/>
        <w:t>качество или иные характеристики товара.</w:t>
      </w:r>
    </w:p>
    <w:p w14:paraId="4FFC3E68" w14:textId="77777777" w:rsidR="00D87CB8" w:rsidRDefault="00D87CB8" w:rsidP="00D87CB8">
      <w:pPr>
        <w:pStyle w:val="a6"/>
        <w:ind w:left="709" w:firstLine="0"/>
        <w:jc w:val="left"/>
      </w:pPr>
      <w:r>
        <w:rPr>
          <w:b/>
        </w:rPr>
        <w:t>Закон «О товарных знаках и знаках обслуживания»</w:t>
      </w:r>
      <w:r>
        <w:t xml:space="preserve">: Товарный знак и знак обслуживания – обозначение, способствующее отличию товаров и услуг одних юр и </w:t>
      </w:r>
      <w:proofErr w:type="spellStart"/>
      <w:r>
        <w:t>физ</w:t>
      </w:r>
      <w:proofErr w:type="spellEnd"/>
      <w:r>
        <w:t xml:space="preserve"> лиц от однородных товаров/услуг других лиц.</w:t>
      </w:r>
    </w:p>
    <w:p w14:paraId="1AF2EDAE" w14:textId="77777777" w:rsidR="00D87CB8" w:rsidRDefault="00D87CB8" w:rsidP="00D87CB8">
      <w:pPr>
        <w:pStyle w:val="a6"/>
        <w:ind w:left="709" w:firstLine="0"/>
        <w:jc w:val="left"/>
      </w:pPr>
      <w:r>
        <w:rPr>
          <w:b/>
        </w:rPr>
        <w:t>Фирменное наименование</w:t>
      </w:r>
      <w:r>
        <w:t xml:space="preserve"> – специальное наименование, являющееся частью полного или сокращенного наименования юр лица, используемое для отличия его от других коммерческих организаций.</w:t>
      </w:r>
    </w:p>
    <w:p w14:paraId="7494F424" w14:textId="77777777" w:rsidR="00D87CB8" w:rsidRDefault="00D87CB8" w:rsidP="00D87CB8">
      <w:pPr>
        <w:pStyle w:val="a6"/>
        <w:ind w:left="709" w:firstLine="0"/>
        <w:jc w:val="left"/>
      </w:pPr>
      <w:r>
        <w:rPr>
          <w:b/>
        </w:rPr>
        <w:t>Географическое указание</w:t>
      </w:r>
      <w:r>
        <w:t xml:space="preserve"> – обозначение, которое идентифицирует товар как происходящий с территории страны, региона или местности, где определенное качество, репутация или </w:t>
      </w:r>
      <w:proofErr w:type="spellStart"/>
      <w:r>
        <w:t>др</w:t>
      </w:r>
      <w:proofErr w:type="spellEnd"/>
      <w:r>
        <w:t xml:space="preserve"> характеристики товара связываются с его географическим происхождением.</w:t>
      </w:r>
    </w:p>
    <w:p w14:paraId="1166F14E" w14:textId="77777777" w:rsidR="00D87CB8" w:rsidRDefault="00D87CB8" w:rsidP="00D87CB8">
      <w:pPr>
        <w:ind w:left="709" w:right="-324"/>
        <w:jc w:val="both"/>
        <w:rPr>
          <w:rFonts w:eastAsia="Calibri"/>
          <w:szCs w:val="28"/>
          <w:lang w:eastAsia="en-US"/>
        </w:rPr>
      </w:pPr>
    </w:p>
    <w:p w14:paraId="35440A4A"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 xml:space="preserve">Экономическая роль интеллектуальной собственности </w:t>
      </w:r>
    </w:p>
    <w:p w14:paraId="0E4B8144"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Основные задачи государства — обеспечение социально-экономического прогресса (эффективность промышленного производства и улучшение условий жизни). </w:t>
      </w:r>
    </w:p>
    <w:p w14:paraId="01AAD304"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Для этого требуется постоянный приток новых идей и технологий, которые являются результатом научных исследований и технического творчества, т.е. основаны на знаниях. </w:t>
      </w:r>
    </w:p>
    <w:p w14:paraId="116DF49B" w14:textId="77777777" w:rsidR="00D87CB8" w:rsidRDefault="00D87CB8" w:rsidP="00D87CB8">
      <w:pPr>
        <w:spacing w:line="240" w:lineRule="atLeast"/>
        <w:ind w:left="709"/>
        <w:contextualSpacing/>
        <w:rPr>
          <w:rFonts w:eastAsiaTheme="minorHAnsi"/>
          <w:szCs w:val="28"/>
          <w:lang w:eastAsia="en-US"/>
        </w:rPr>
      </w:pPr>
    </w:p>
    <w:p w14:paraId="424DA1F9"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Наиболее систематизированными знаниями, направленными на решение определенной технической проблемы, являются изобретения. </w:t>
      </w:r>
    </w:p>
    <w:p w14:paraId="374B98C3" w14:textId="77777777" w:rsidR="00D87CB8" w:rsidRDefault="00D87CB8" w:rsidP="00D87CB8">
      <w:pPr>
        <w:spacing w:line="240" w:lineRule="atLeast"/>
        <w:ind w:left="709"/>
        <w:contextualSpacing/>
        <w:rPr>
          <w:szCs w:val="28"/>
        </w:rPr>
      </w:pPr>
      <w:r>
        <w:rPr>
          <w:szCs w:val="28"/>
        </w:rPr>
        <w:t>Экономическая полезность изобретений – повышение производительности труда.</w:t>
      </w:r>
    </w:p>
    <w:p w14:paraId="6A30395E" w14:textId="77777777" w:rsidR="00D87CB8" w:rsidRDefault="00D87CB8" w:rsidP="00D87CB8">
      <w:pPr>
        <w:spacing w:line="240" w:lineRule="atLeast"/>
        <w:ind w:left="709"/>
        <w:contextualSpacing/>
        <w:rPr>
          <w:szCs w:val="28"/>
        </w:rPr>
      </w:pPr>
    </w:p>
    <w:p w14:paraId="5715C4C2" w14:textId="77777777" w:rsidR="00D87CB8" w:rsidRDefault="00D87CB8" w:rsidP="00D87CB8">
      <w:pPr>
        <w:spacing w:line="240" w:lineRule="atLeast"/>
        <w:ind w:left="709"/>
        <w:contextualSpacing/>
        <w:rPr>
          <w:szCs w:val="28"/>
        </w:rPr>
      </w:pPr>
      <w:r>
        <w:rPr>
          <w:szCs w:val="28"/>
        </w:rPr>
        <w:t>Конкурентоспособность обеспечивается не столько капиталовложениями, сколько инновационной и творческой деятельностью.</w:t>
      </w:r>
    </w:p>
    <w:p w14:paraId="792A18BF" w14:textId="77777777" w:rsidR="00D87CB8" w:rsidRDefault="00D87CB8" w:rsidP="00D87CB8">
      <w:pPr>
        <w:spacing w:line="240" w:lineRule="atLeast"/>
        <w:ind w:left="709"/>
        <w:contextualSpacing/>
        <w:rPr>
          <w:rFonts w:eastAsiaTheme="minorHAnsi"/>
          <w:szCs w:val="28"/>
          <w:lang w:eastAsia="en-US"/>
        </w:rPr>
      </w:pPr>
    </w:p>
    <w:p w14:paraId="5F044228"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Как продукт творческого труда изобретение — это качественно новое оригинальное решение, в большинстве своем частной задачи, позволяющее удовлетворять имеющуюся практическую потребность. </w:t>
      </w:r>
    </w:p>
    <w:p w14:paraId="416AF297"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Для тех государств, которые не имеют достаточной сырьевой базы, основным направлением развития становится эффективное использование имеющегося интеллектуального потенциала. </w:t>
      </w:r>
    </w:p>
    <w:p w14:paraId="3EE96093" w14:textId="77777777" w:rsidR="00D87CB8" w:rsidRDefault="00D87CB8" w:rsidP="00D87CB8">
      <w:pPr>
        <w:spacing w:line="240" w:lineRule="atLeast"/>
        <w:ind w:left="709"/>
        <w:contextualSpacing/>
        <w:rPr>
          <w:rFonts w:eastAsiaTheme="minorHAnsi"/>
          <w:szCs w:val="28"/>
          <w:lang w:eastAsia="en-US"/>
        </w:rPr>
      </w:pPr>
    </w:p>
    <w:p w14:paraId="1A2AB974"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Правовая охрана товарных знаков и знаков обслуживания</w:t>
      </w:r>
    </w:p>
    <w:p w14:paraId="741946A4" w14:textId="77777777" w:rsidR="00D87CB8" w:rsidRDefault="00D87CB8" w:rsidP="00D87CB8">
      <w:pPr>
        <w:spacing w:line="240" w:lineRule="atLeast"/>
        <w:ind w:left="709"/>
        <w:contextualSpacing/>
        <w:rPr>
          <w:rFonts w:eastAsiaTheme="minorHAnsi"/>
          <w:szCs w:val="28"/>
          <w:lang w:eastAsia="en-US"/>
        </w:rPr>
      </w:pPr>
      <w:r>
        <w:rPr>
          <w:rFonts w:eastAsiaTheme="minorHAnsi"/>
          <w:b/>
          <w:szCs w:val="28"/>
          <w:lang w:eastAsia="en-US"/>
        </w:rPr>
        <w:t>Товарным знаком и знаком обслуживания</w:t>
      </w:r>
      <w:r>
        <w:rPr>
          <w:rFonts w:eastAsiaTheme="minorHAnsi"/>
          <w:szCs w:val="28"/>
          <w:lang w:eastAsia="en-US"/>
        </w:rPr>
        <w:t xml:space="preserve"> (далее – товарный знак) признается обозначение, способствующее отличию товаров и (или) услуг одного лица от однородных товаров и (или) услуг других лиц.</w:t>
      </w:r>
    </w:p>
    <w:p w14:paraId="08B807EE" w14:textId="77777777" w:rsidR="00D87CB8" w:rsidRDefault="00D87CB8" w:rsidP="00D87CB8">
      <w:pPr>
        <w:spacing w:line="240" w:lineRule="atLeast"/>
        <w:ind w:left="709"/>
        <w:contextualSpacing/>
        <w:rPr>
          <w:rFonts w:eastAsiaTheme="minorHAnsi"/>
          <w:szCs w:val="28"/>
          <w:lang w:eastAsia="en-US"/>
        </w:rPr>
      </w:pPr>
    </w:p>
    <w:p w14:paraId="1714DCCD" w14:textId="77777777" w:rsidR="00D87CB8" w:rsidRDefault="00D87CB8" w:rsidP="00D87CB8">
      <w:pPr>
        <w:spacing w:line="240" w:lineRule="atLeast"/>
        <w:ind w:left="709"/>
        <w:contextualSpacing/>
        <w:rPr>
          <w:rFonts w:eastAsiaTheme="minorHAnsi"/>
          <w:b/>
          <w:szCs w:val="28"/>
          <w:lang w:eastAsia="en-US"/>
        </w:rPr>
      </w:pPr>
      <w:r>
        <w:rPr>
          <w:rFonts w:eastAsiaTheme="minorHAnsi"/>
          <w:b/>
          <w:szCs w:val="28"/>
          <w:lang w:eastAsia="en-US"/>
        </w:rPr>
        <w:t>В качестве товарных знаков могут быть зарегистрированы</w:t>
      </w:r>
      <w:r>
        <w:rPr>
          <w:rFonts w:eastAsiaTheme="minorHAnsi"/>
          <w:szCs w:val="28"/>
          <w:lang w:eastAsia="en-US"/>
        </w:rPr>
        <w:t xml:space="preserve"> словесные обозначения, включая имена собственные, сочетания цветов, буквенные, цифровые, изобразительные, объемные обозначения, включая форму товара или его упаковку, а также комбинации таких </w:t>
      </w:r>
      <w:r>
        <w:rPr>
          <w:rFonts w:eastAsiaTheme="minorHAnsi"/>
          <w:szCs w:val="28"/>
          <w:lang w:eastAsia="en-US"/>
        </w:rPr>
        <w:lastRenderedPageBreak/>
        <w:t xml:space="preserve">обозначений. Иные обозначения могут быть зарегистрированы в качестве товарных знаков в случаях, предусмотренных законодательными актами. </w:t>
      </w:r>
      <w:r>
        <w:rPr>
          <w:rFonts w:eastAsiaTheme="minorHAnsi"/>
          <w:b/>
          <w:szCs w:val="28"/>
          <w:lang w:eastAsia="en-US"/>
        </w:rPr>
        <w:t>Товарный знак может быть зарегистрирован в любом цвете или цветовом сочетании.</w:t>
      </w:r>
    </w:p>
    <w:p w14:paraId="166765D0" w14:textId="77777777" w:rsidR="00D87CB8" w:rsidRDefault="00D87CB8" w:rsidP="00D87CB8">
      <w:pPr>
        <w:spacing w:line="240" w:lineRule="atLeast"/>
        <w:ind w:left="709"/>
        <w:contextualSpacing/>
        <w:rPr>
          <w:rFonts w:eastAsiaTheme="minorHAnsi"/>
          <w:b/>
          <w:szCs w:val="28"/>
          <w:lang w:eastAsia="en-US"/>
        </w:rPr>
      </w:pPr>
    </w:p>
    <w:p w14:paraId="17B99F07" w14:textId="77777777" w:rsidR="00D87CB8" w:rsidRDefault="00D87CB8" w:rsidP="00D87CB8">
      <w:pPr>
        <w:spacing w:line="240" w:lineRule="atLeast"/>
        <w:ind w:left="709"/>
        <w:contextualSpacing/>
        <w:rPr>
          <w:rFonts w:eastAsiaTheme="minorHAnsi"/>
          <w:szCs w:val="28"/>
          <w:lang w:eastAsia="en-US"/>
        </w:rPr>
      </w:pPr>
      <w:r>
        <w:rPr>
          <w:rFonts w:eastAsiaTheme="minorHAnsi"/>
          <w:b/>
          <w:szCs w:val="28"/>
          <w:lang w:eastAsia="en-US"/>
        </w:rPr>
        <w:t>Правовая охрана товарного знака на территории Республики Беларусь</w:t>
      </w:r>
      <w:r>
        <w:rPr>
          <w:rFonts w:eastAsiaTheme="minorHAnsi"/>
          <w:szCs w:val="28"/>
          <w:lang w:eastAsia="en-US"/>
        </w:rPr>
        <w:t xml:space="preserve"> осуществляется на основании его регистрации в патентном органе в порядке, установленном законодательством о товарных знаках, или в силу международных договоров Республики Беларусь. </w:t>
      </w:r>
      <w:r>
        <w:rPr>
          <w:rFonts w:eastAsiaTheme="minorHAnsi"/>
          <w:b/>
          <w:szCs w:val="28"/>
          <w:lang w:eastAsia="en-US"/>
        </w:rPr>
        <w:t>Право на товарный знак охраняется государством и удостоверяется свидетельством</w:t>
      </w:r>
      <w:r>
        <w:rPr>
          <w:rFonts w:eastAsiaTheme="minorHAnsi"/>
          <w:szCs w:val="28"/>
          <w:lang w:eastAsia="en-US"/>
        </w:rPr>
        <w:t>. Свидетельство на товарный знак удостоверяет приоритет товарного знака, исключительное право владельца на товарный знак в отношении товаров, указанных в свидетельстве, и содержит изображение товарного знака.</w:t>
      </w:r>
    </w:p>
    <w:p w14:paraId="47168770" w14:textId="77777777" w:rsidR="00D87CB8" w:rsidRDefault="00D87CB8" w:rsidP="00D87CB8">
      <w:pPr>
        <w:spacing w:line="240" w:lineRule="atLeast"/>
        <w:ind w:left="709"/>
        <w:contextualSpacing/>
        <w:rPr>
          <w:rFonts w:eastAsiaTheme="minorHAnsi"/>
          <w:szCs w:val="28"/>
          <w:lang w:eastAsia="en-US"/>
        </w:rPr>
      </w:pPr>
    </w:p>
    <w:p w14:paraId="4656C0DC" w14:textId="77777777" w:rsidR="00D87CB8" w:rsidRDefault="00D87CB8" w:rsidP="00D87CB8">
      <w:pPr>
        <w:spacing w:line="240" w:lineRule="atLeast"/>
        <w:ind w:left="709"/>
        <w:contextualSpacing/>
        <w:rPr>
          <w:rFonts w:eastAsiaTheme="minorHAnsi"/>
          <w:szCs w:val="28"/>
          <w:lang w:eastAsia="en-US"/>
        </w:rPr>
      </w:pPr>
      <w:r>
        <w:rPr>
          <w:rFonts w:eastAsiaTheme="minorHAnsi"/>
          <w:b/>
          <w:szCs w:val="28"/>
          <w:lang w:eastAsia="en-US"/>
        </w:rPr>
        <w:t>Владелец товарного знака имеет исключительное право использовать товарный знак и распоряжаться им, а также право запрещать использование товарного знака другим лицам</w:t>
      </w:r>
      <w:r>
        <w:rPr>
          <w:rFonts w:eastAsiaTheme="minorHAnsi"/>
          <w:szCs w:val="28"/>
          <w:lang w:eastAsia="en-US"/>
        </w:rPr>
        <w:t>. Никто не может использовать охраняемый на территории Республики Беларусь товарный знак, на который выдано свидетельство, без разрешения его владельца.</w:t>
      </w:r>
    </w:p>
    <w:p w14:paraId="0931845A" w14:textId="77777777" w:rsidR="00D87CB8" w:rsidRDefault="00D87CB8" w:rsidP="00D87CB8">
      <w:pPr>
        <w:spacing w:line="240" w:lineRule="atLeast"/>
        <w:ind w:left="709"/>
        <w:contextualSpacing/>
        <w:rPr>
          <w:rFonts w:eastAsiaTheme="minorHAnsi"/>
          <w:szCs w:val="28"/>
          <w:lang w:eastAsia="en-US"/>
        </w:rPr>
      </w:pPr>
    </w:p>
    <w:p w14:paraId="4BAF2EA9" w14:textId="77777777" w:rsidR="00D87CB8" w:rsidRDefault="00D87CB8" w:rsidP="00D87CB8">
      <w:pPr>
        <w:spacing w:line="240" w:lineRule="atLeast"/>
        <w:ind w:left="709"/>
        <w:contextualSpacing/>
        <w:rPr>
          <w:rFonts w:eastAsiaTheme="minorHAnsi"/>
          <w:szCs w:val="28"/>
          <w:lang w:eastAsia="en-US"/>
        </w:rPr>
      </w:pPr>
      <w:r>
        <w:rPr>
          <w:rFonts w:eastAsiaTheme="minorHAnsi"/>
          <w:b/>
          <w:szCs w:val="28"/>
          <w:lang w:eastAsia="en-US"/>
        </w:rPr>
        <w:t>Регистрация товарного знака действует в течение десяти лет</w:t>
      </w:r>
      <w:r>
        <w:rPr>
          <w:rFonts w:eastAsiaTheme="minorHAnsi"/>
          <w:szCs w:val="28"/>
          <w:lang w:eastAsia="en-US"/>
        </w:rPr>
        <w:t xml:space="preserve"> с даты поступления заявки в патентный орган.</w:t>
      </w:r>
    </w:p>
    <w:p w14:paraId="1A9DEB8E" w14:textId="77777777" w:rsidR="00D87CB8" w:rsidRDefault="00D87CB8" w:rsidP="00D87CB8">
      <w:pPr>
        <w:spacing w:line="240" w:lineRule="atLeast"/>
        <w:ind w:left="709"/>
        <w:contextualSpacing/>
        <w:rPr>
          <w:rFonts w:eastAsiaTheme="minorHAnsi"/>
          <w:szCs w:val="28"/>
          <w:lang w:eastAsia="en-US"/>
        </w:rPr>
      </w:pPr>
    </w:p>
    <w:p w14:paraId="3762581D" w14:textId="77777777" w:rsidR="00D87CB8" w:rsidRDefault="00D87CB8" w:rsidP="00D87CB8">
      <w:pPr>
        <w:spacing w:line="240" w:lineRule="atLeast"/>
        <w:ind w:left="709"/>
        <w:contextualSpacing/>
        <w:rPr>
          <w:rFonts w:eastAsiaTheme="minorHAnsi"/>
          <w:szCs w:val="28"/>
          <w:lang w:eastAsia="en-US"/>
        </w:rPr>
      </w:pPr>
      <w:r>
        <w:rPr>
          <w:rFonts w:eastAsiaTheme="minorHAnsi"/>
          <w:b/>
          <w:szCs w:val="28"/>
          <w:lang w:eastAsia="en-US"/>
        </w:rPr>
        <w:t>Коллективным знаком</w:t>
      </w:r>
      <w:r>
        <w:rPr>
          <w:rFonts w:eastAsiaTheme="minorHAnsi"/>
          <w:szCs w:val="28"/>
          <w:lang w:eastAsia="en-US"/>
        </w:rPr>
        <w:t xml:space="preserve"> является товарный знак объединения юридических лиц, предназначенный для обозначения выпускаемых и (или) реализуемых им товаров, обладающих едиными качественными или иными общими характеристиками. Коллективный знак и право его использования не могут быть переданы.</w:t>
      </w:r>
    </w:p>
    <w:p w14:paraId="52DB2CD9" w14:textId="77777777" w:rsidR="00D87CB8" w:rsidRDefault="00D87CB8" w:rsidP="00D87CB8">
      <w:pPr>
        <w:spacing w:line="240" w:lineRule="atLeast"/>
        <w:ind w:left="709"/>
        <w:contextualSpacing/>
        <w:rPr>
          <w:rFonts w:eastAsiaTheme="minorHAnsi"/>
          <w:szCs w:val="28"/>
          <w:lang w:eastAsia="en-US"/>
        </w:rPr>
      </w:pPr>
      <w:r>
        <w:rPr>
          <w:rFonts w:eastAsiaTheme="minorHAnsi"/>
          <w:b/>
          <w:szCs w:val="28"/>
          <w:lang w:eastAsia="en-US"/>
        </w:rPr>
        <w:t>Права на товарный знак могут быть уступлены владельцем</w:t>
      </w:r>
      <w:r>
        <w:rPr>
          <w:rFonts w:eastAsiaTheme="minorHAnsi"/>
          <w:szCs w:val="28"/>
          <w:lang w:eastAsia="en-US"/>
        </w:rPr>
        <w:t xml:space="preserve"> по договору другому лицу в отношении всех или части товаров, для которых он зарегистрирован. Уступка прав на товарный знак не допускается, если она может явиться причиной введения в заблуждение потребителя относительно товара или его изготовителя.</w:t>
      </w:r>
    </w:p>
    <w:p w14:paraId="3D545248" w14:textId="77777777" w:rsidR="00D87CB8" w:rsidRDefault="00D87CB8" w:rsidP="00D87CB8">
      <w:pPr>
        <w:spacing w:line="240" w:lineRule="atLeast"/>
        <w:ind w:left="709"/>
        <w:contextualSpacing/>
        <w:rPr>
          <w:rFonts w:eastAsiaTheme="minorHAnsi"/>
          <w:b/>
          <w:szCs w:val="28"/>
          <w:lang w:eastAsia="en-US"/>
        </w:rPr>
      </w:pPr>
      <w:r>
        <w:rPr>
          <w:rFonts w:eastAsiaTheme="minorHAnsi"/>
          <w:b/>
          <w:szCs w:val="28"/>
          <w:lang w:eastAsia="en-US"/>
        </w:rPr>
        <w:t>Право на товарный знак может быть предметом залога.</w:t>
      </w:r>
    </w:p>
    <w:p w14:paraId="66E558A3"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Право на использование товарного знака может быть предоставлено владельцем товарного знака (лицензиаром) другому лицу (лицензиату) по лицензионному договору для всех или части товаров, в отношении которых зарегистрирован товарный знак. Лицензионный договор должен содержать условие о том, что качество товаров лицензиата будет не ниже качества товаров лицензиара и что лицензиар осуществит контроль за выполнением этого условия.</w:t>
      </w:r>
    </w:p>
    <w:p w14:paraId="0786662C" w14:textId="77777777" w:rsidR="00D87CB8" w:rsidRDefault="00D87CB8" w:rsidP="00D87CB8">
      <w:pPr>
        <w:spacing w:line="240" w:lineRule="atLeast"/>
        <w:ind w:left="709"/>
        <w:contextualSpacing/>
        <w:rPr>
          <w:rFonts w:eastAsiaTheme="minorHAnsi"/>
          <w:szCs w:val="28"/>
          <w:lang w:eastAsia="en-US"/>
        </w:rPr>
      </w:pPr>
    </w:p>
    <w:p w14:paraId="4A0A4A40"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Фирменные наименования</w:t>
      </w:r>
    </w:p>
    <w:p w14:paraId="07CF4FCC"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lastRenderedPageBreak/>
        <w:t>Юридическое лицо имеет исключительное право использовать фирменное наименование на товарах, их упаковке, в рекламе, вывесках, проспектах, счетах, печатных изданиях, официальных бланках и иной документации, связанной с его деятельностью, а также при демонстрации товаров на выставках и ярмарках, которые проводятся на территории Республики Беларусь. Действие права на фирменное наименование прекращается с ликвидацией юридического лица или с изменением его фирменного наименования.</w:t>
      </w:r>
    </w:p>
    <w:p w14:paraId="3734F0B8" w14:textId="77777777" w:rsidR="00D87CB8" w:rsidRDefault="00D87CB8" w:rsidP="00D87CB8">
      <w:pPr>
        <w:spacing w:line="240" w:lineRule="atLeast"/>
        <w:ind w:left="709"/>
        <w:contextualSpacing/>
        <w:rPr>
          <w:rFonts w:eastAsiaTheme="minorHAnsi"/>
          <w:szCs w:val="28"/>
          <w:lang w:eastAsia="en-US"/>
        </w:rPr>
      </w:pPr>
    </w:p>
    <w:p w14:paraId="050391BF"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Обладатель права на фирменное наименование может разрешить другому лицу использование своего наименования (выдать лицензию). Однако при этом в лицензионном договоре должны быть обусловлены меры, исключающие введение потребителя в заблуждение.</w:t>
      </w:r>
    </w:p>
    <w:p w14:paraId="74FB0A20" w14:textId="77777777" w:rsidR="00D87CB8" w:rsidRDefault="00D87CB8" w:rsidP="00D87CB8">
      <w:pPr>
        <w:spacing w:line="240" w:lineRule="atLeast"/>
        <w:ind w:left="709"/>
        <w:contextualSpacing/>
        <w:rPr>
          <w:rFonts w:eastAsiaTheme="minorHAnsi"/>
          <w:szCs w:val="28"/>
          <w:lang w:eastAsia="en-US"/>
        </w:rPr>
      </w:pPr>
    </w:p>
    <w:p w14:paraId="5DC0613D"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В маркетинге вместо термина «фирменное наименование» зачастую используется заимствованное из английского языка слово «бренд», которое имеет более широкое значение. В то же время в Парижской конвенции понятия товарный знак и фирменное наименование не отождествляются: "Статья 8. (Фирменные обозначения).Фирменное наименование охраняется во всех странах Союза без обязательной подачи заявки или регистрации и независимо от того, является ли оно частью товарного </w:t>
      </w:r>
      <w:proofErr w:type="spellStart"/>
      <w:r>
        <w:rPr>
          <w:rFonts w:eastAsiaTheme="minorHAnsi"/>
          <w:szCs w:val="28"/>
          <w:lang w:eastAsia="en-US"/>
        </w:rPr>
        <w:t>знака".Регулирование</w:t>
      </w:r>
      <w:proofErr w:type="spellEnd"/>
      <w:r>
        <w:rPr>
          <w:rFonts w:eastAsiaTheme="minorHAnsi"/>
          <w:szCs w:val="28"/>
          <w:lang w:eastAsia="en-US"/>
        </w:rPr>
        <w:t xml:space="preserve"> прав на фирменные наименования на национальном уровне может приводить к конфликтам между иностранными и отечественными правообладателями. Так, использование американской компанией </w:t>
      </w:r>
      <w:proofErr w:type="spellStart"/>
      <w:r>
        <w:rPr>
          <w:rFonts w:eastAsiaTheme="minorHAnsi"/>
          <w:szCs w:val="28"/>
          <w:lang w:eastAsia="en-US"/>
        </w:rPr>
        <w:t>Apple</w:t>
      </w:r>
      <w:proofErr w:type="spellEnd"/>
      <w:r>
        <w:rPr>
          <w:rFonts w:eastAsiaTheme="minorHAnsi"/>
          <w:szCs w:val="28"/>
          <w:lang w:eastAsia="en-US"/>
        </w:rPr>
        <w:t xml:space="preserve"> фирменного наименования </w:t>
      </w:r>
      <w:proofErr w:type="spellStart"/>
      <w:r>
        <w:rPr>
          <w:rFonts w:eastAsiaTheme="minorHAnsi"/>
          <w:szCs w:val="28"/>
          <w:lang w:eastAsia="en-US"/>
        </w:rPr>
        <w:t>iPad</w:t>
      </w:r>
      <w:proofErr w:type="spellEnd"/>
      <w:r>
        <w:rPr>
          <w:rFonts w:eastAsiaTheme="minorHAnsi"/>
          <w:szCs w:val="28"/>
          <w:lang w:eastAsia="en-US"/>
        </w:rPr>
        <w:t xml:space="preserve"> на китайском рынке вылилось в судебную тяжбу с китайской компанией </w:t>
      </w:r>
      <w:proofErr w:type="spellStart"/>
      <w:r>
        <w:rPr>
          <w:rFonts w:eastAsiaTheme="minorHAnsi"/>
          <w:szCs w:val="28"/>
          <w:lang w:eastAsia="en-US"/>
        </w:rPr>
        <w:t>Proview</w:t>
      </w:r>
      <w:proofErr w:type="spellEnd"/>
      <w:r>
        <w:rPr>
          <w:rFonts w:eastAsiaTheme="minorHAnsi"/>
          <w:szCs w:val="28"/>
          <w:lang w:eastAsia="en-US"/>
        </w:rPr>
        <w:t xml:space="preserve">, которой принадлежали права на торговую марку </w:t>
      </w:r>
      <w:proofErr w:type="spellStart"/>
      <w:r>
        <w:rPr>
          <w:rFonts w:eastAsiaTheme="minorHAnsi"/>
          <w:szCs w:val="28"/>
          <w:lang w:eastAsia="en-US"/>
        </w:rPr>
        <w:t>iPad</w:t>
      </w:r>
      <w:proofErr w:type="spellEnd"/>
      <w:r>
        <w:rPr>
          <w:rFonts w:eastAsiaTheme="minorHAnsi"/>
          <w:szCs w:val="28"/>
          <w:lang w:eastAsia="en-US"/>
        </w:rPr>
        <w:t xml:space="preserve"> в Китае и Тайване.</w:t>
      </w:r>
    </w:p>
    <w:p w14:paraId="385F457D" w14:textId="77777777" w:rsidR="00D87CB8" w:rsidRDefault="00D87CB8" w:rsidP="00D87CB8">
      <w:pPr>
        <w:spacing w:line="240" w:lineRule="atLeast"/>
        <w:ind w:left="709"/>
        <w:contextualSpacing/>
        <w:rPr>
          <w:rFonts w:eastAsiaTheme="minorHAnsi"/>
          <w:szCs w:val="28"/>
          <w:lang w:eastAsia="en-US"/>
        </w:rPr>
      </w:pPr>
    </w:p>
    <w:p w14:paraId="39F9AE91"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Секреты производства (ноу-хау)</w:t>
      </w:r>
    </w:p>
    <w:p w14:paraId="3AAAC891" w14:textId="77777777" w:rsidR="00D87CB8" w:rsidRDefault="00D87CB8" w:rsidP="00D87CB8">
      <w:pPr>
        <w:ind w:left="709"/>
        <w:jc w:val="both"/>
        <w:rPr>
          <w:sz w:val="24"/>
          <w:szCs w:val="24"/>
        </w:rPr>
      </w:pPr>
      <w:r>
        <w:rPr>
          <w:b/>
          <w:bCs/>
          <w:color w:val="000000"/>
          <w:szCs w:val="28"/>
        </w:rPr>
        <w:t>Секрет производства, или ноу-хау</w:t>
      </w:r>
      <w:r>
        <w:rPr>
          <w:color w:val="000000"/>
          <w:szCs w:val="28"/>
        </w:rPr>
        <w:t>, представляет собой информацию о результатах интеллектуальной деятельности (РИД) в научно-технической сфере и профессиональных способах труда. Эти сведения недоступны посторонним и могут включать рецепты, технологии, управленческие практики и коммерческие условия.</w:t>
      </w:r>
    </w:p>
    <w:p w14:paraId="44DD3EFD" w14:textId="77777777" w:rsidR="00D87CB8" w:rsidRDefault="00D87CB8" w:rsidP="00D87CB8">
      <w:pPr>
        <w:ind w:left="709"/>
        <w:jc w:val="both"/>
        <w:rPr>
          <w:sz w:val="24"/>
          <w:szCs w:val="24"/>
        </w:rPr>
      </w:pPr>
      <w:r>
        <w:rPr>
          <w:b/>
          <w:bCs/>
          <w:color w:val="000000"/>
          <w:szCs w:val="28"/>
        </w:rPr>
        <w:t>Преимущества ноу-хау</w:t>
      </w:r>
    </w:p>
    <w:p w14:paraId="76C6415B" w14:textId="77777777" w:rsidR="00D87CB8" w:rsidRDefault="00D87CB8" w:rsidP="00C55657">
      <w:pPr>
        <w:pStyle w:val="a3"/>
        <w:numPr>
          <w:ilvl w:val="0"/>
          <w:numId w:val="43"/>
        </w:numPr>
        <w:jc w:val="both"/>
        <w:textAlignment w:val="baseline"/>
        <w:rPr>
          <w:color w:val="000000"/>
          <w:sz w:val="28"/>
          <w:szCs w:val="28"/>
        </w:rPr>
      </w:pPr>
      <w:r>
        <w:rPr>
          <w:color w:val="000000"/>
          <w:sz w:val="28"/>
          <w:szCs w:val="28"/>
        </w:rPr>
        <w:t>Длительная монополия: Ноу-хау не требует государственной регистрации и позволяет сохранять коммерческую тайну на неограниченный срок, в отличие от патентов, срок действия которых ограничен.</w:t>
      </w:r>
    </w:p>
    <w:p w14:paraId="2EC62AE8" w14:textId="77777777" w:rsidR="00D87CB8" w:rsidRDefault="00D87CB8" w:rsidP="00C55657">
      <w:pPr>
        <w:pStyle w:val="a3"/>
        <w:numPr>
          <w:ilvl w:val="0"/>
          <w:numId w:val="43"/>
        </w:numPr>
        <w:jc w:val="both"/>
        <w:textAlignment w:val="baseline"/>
        <w:rPr>
          <w:color w:val="000000"/>
          <w:sz w:val="28"/>
          <w:szCs w:val="28"/>
        </w:rPr>
      </w:pPr>
      <w:r>
        <w:rPr>
          <w:color w:val="000000"/>
          <w:sz w:val="28"/>
          <w:szCs w:val="28"/>
        </w:rPr>
        <w:t>Широкий спектр применения: Включает больше объектов, чем патенты, такие как управленческие практики и коммерческие условия.</w:t>
      </w:r>
    </w:p>
    <w:p w14:paraId="0368E106" w14:textId="77777777" w:rsidR="00D87CB8" w:rsidRDefault="00D87CB8" w:rsidP="00C55657">
      <w:pPr>
        <w:pStyle w:val="a3"/>
        <w:numPr>
          <w:ilvl w:val="0"/>
          <w:numId w:val="43"/>
        </w:numPr>
        <w:jc w:val="both"/>
        <w:textAlignment w:val="baseline"/>
        <w:rPr>
          <w:color w:val="000000"/>
          <w:sz w:val="28"/>
          <w:szCs w:val="28"/>
        </w:rPr>
      </w:pPr>
      <w:r>
        <w:rPr>
          <w:color w:val="000000"/>
          <w:sz w:val="28"/>
          <w:szCs w:val="28"/>
        </w:rPr>
        <w:lastRenderedPageBreak/>
        <w:t>Гибкость использования: Ноу-хау можно продать, лицензировать, внести в совместные проекты, а также получить компенсацию за недобросовестное использование.</w:t>
      </w:r>
    </w:p>
    <w:p w14:paraId="698D5561" w14:textId="77777777" w:rsidR="00D87CB8" w:rsidRDefault="00D87CB8" w:rsidP="00D87CB8">
      <w:pPr>
        <w:ind w:left="709"/>
        <w:jc w:val="both"/>
        <w:rPr>
          <w:sz w:val="24"/>
          <w:szCs w:val="24"/>
        </w:rPr>
      </w:pPr>
      <w:r>
        <w:rPr>
          <w:b/>
          <w:bCs/>
          <w:color w:val="000000"/>
          <w:szCs w:val="28"/>
        </w:rPr>
        <w:t>Проблемы и риски ноу-хау</w:t>
      </w:r>
    </w:p>
    <w:p w14:paraId="6E115EE6" w14:textId="77777777" w:rsidR="00D87CB8" w:rsidRDefault="00D87CB8" w:rsidP="00C55657">
      <w:pPr>
        <w:pStyle w:val="a3"/>
        <w:numPr>
          <w:ilvl w:val="0"/>
          <w:numId w:val="44"/>
        </w:numPr>
        <w:jc w:val="both"/>
        <w:textAlignment w:val="baseline"/>
        <w:rPr>
          <w:color w:val="000000"/>
          <w:sz w:val="28"/>
          <w:szCs w:val="28"/>
        </w:rPr>
      </w:pPr>
      <w:r>
        <w:rPr>
          <w:color w:val="000000"/>
          <w:sz w:val="28"/>
          <w:szCs w:val="28"/>
        </w:rPr>
        <w:t>Утечка информации: Риск разглашения секретов сотрудниками или конкурентами, что приводит к утрате исключительных прав.</w:t>
      </w:r>
    </w:p>
    <w:p w14:paraId="2B7296A4" w14:textId="77777777" w:rsidR="00D87CB8" w:rsidRDefault="00D87CB8" w:rsidP="00C55657">
      <w:pPr>
        <w:pStyle w:val="a3"/>
        <w:numPr>
          <w:ilvl w:val="0"/>
          <w:numId w:val="44"/>
        </w:numPr>
        <w:jc w:val="both"/>
        <w:textAlignment w:val="baseline"/>
        <w:rPr>
          <w:color w:val="000000"/>
          <w:sz w:val="28"/>
          <w:szCs w:val="28"/>
        </w:rPr>
      </w:pPr>
      <w:r>
        <w:rPr>
          <w:color w:val="000000"/>
          <w:sz w:val="28"/>
          <w:szCs w:val="28"/>
        </w:rPr>
        <w:t>Сложности защиты: Проблемы с защитой прав на ноу-хау при отсутствии режима коммерческой тайны.</w:t>
      </w:r>
    </w:p>
    <w:p w14:paraId="6609D96F" w14:textId="77777777" w:rsidR="00D87CB8" w:rsidRDefault="00D87CB8" w:rsidP="00D87CB8">
      <w:pPr>
        <w:ind w:left="709"/>
        <w:jc w:val="both"/>
        <w:rPr>
          <w:sz w:val="24"/>
          <w:szCs w:val="24"/>
        </w:rPr>
      </w:pPr>
      <w:r>
        <w:rPr>
          <w:b/>
          <w:bCs/>
          <w:color w:val="000000"/>
          <w:szCs w:val="28"/>
        </w:rPr>
        <w:t>Защита ноу-хау</w:t>
      </w:r>
    </w:p>
    <w:p w14:paraId="22E75895" w14:textId="77777777" w:rsidR="00D87CB8" w:rsidRDefault="00D87CB8" w:rsidP="00D87CB8">
      <w:pPr>
        <w:ind w:left="709"/>
        <w:jc w:val="both"/>
        <w:rPr>
          <w:sz w:val="24"/>
          <w:szCs w:val="24"/>
        </w:rPr>
      </w:pPr>
      <w:r>
        <w:rPr>
          <w:color w:val="000000"/>
          <w:szCs w:val="28"/>
        </w:rPr>
        <w:t>Для защиты конфиденциальной информации можно использовать режим коммерческой тайны. Это помогает доказать разумные меры по охране секрета производства в случае споров.</w:t>
      </w:r>
    </w:p>
    <w:p w14:paraId="203E1D21" w14:textId="77777777" w:rsidR="00D87CB8" w:rsidRDefault="00D87CB8" w:rsidP="00D87CB8">
      <w:pPr>
        <w:ind w:left="709"/>
        <w:jc w:val="both"/>
        <w:rPr>
          <w:sz w:val="24"/>
          <w:szCs w:val="24"/>
        </w:rPr>
      </w:pPr>
      <w:r>
        <w:rPr>
          <w:b/>
          <w:bCs/>
          <w:color w:val="000000"/>
          <w:szCs w:val="28"/>
        </w:rPr>
        <w:t>Коммерческая тайна</w:t>
      </w:r>
      <w:r>
        <w:rPr>
          <w:color w:val="000000"/>
          <w:szCs w:val="28"/>
        </w:rPr>
        <w:t xml:space="preserve"> – режим конфиденциальности информации, позволяющий ее обладателю при существующих или возможных обстоятельствах увеличить доходы, избежать неоправданных расходов, сохранить положение на рынке товаров, работ, услуг или получить иную коммерческую выгоду.</w:t>
      </w:r>
    </w:p>
    <w:p w14:paraId="09F03C08" w14:textId="77777777" w:rsidR="00D87CB8" w:rsidRDefault="00D87CB8" w:rsidP="00D87CB8">
      <w:pPr>
        <w:ind w:left="709"/>
        <w:jc w:val="both"/>
        <w:rPr>
          <w:sz w:val="24"/>
          <w:szCs w:val="24"/>
        </w:rPr>
      </w:pPr>
      <w:r>
        <w:rPr>
          <w:b/>
          <w:bCs/>
          <w:color w:val="000000"/>
          <w:szCs w:val="28"/>
        </w:rPr>
        <w:t>Практические примеры</w:t>
      </w:r>
    </w:p>
    <w:p w14:paraId="603BA57E" w14:textId="77777777" w:rsidR="00D87CB8" w:rsidRDefault="00D87CB8" w:rsidP="00C55657">
      <w:pPr>
        <w:pStyle w:val="a3"/>
        <w:numPr>
          <w:ilvl w:val="0"/>
          <w:numId w:val="45"/>
        </w:numPr>
        <w:jc w:val="both"/>
        <w:textAlignment w:val="baseline"/>
        <w:rPr>
          <w:color w:val="000000"/>
          <w:sz w:val="28"/>
          <w:szCs w:val="28"/>
        </w:rPr>
      </w:pPr>
      <w:proofErr w:type="spellStart"/>
      <w:r>
        <w:rPr>
          <w:color w:val="000000"/>
          <w:sz w:val="28"/>
          <w:szCs w:val="28"/>
        </w:rPr>
        <w:t>McDonald's</w:t>
      </w:r>
      <w:proofErr w:type="spellEnd"/>
      <w:r>
        <w:rPr>
          <w:color w:val="000000"/>
          <w:sz w:val="28"/>
          <w:szCs w:val="28"/>
        </w:rPr>
        <w:t>: Уникальные рецепты соусов, которые остаются секретом даже при смене владельцев.</w:t>
      </w:r>
    </w:p>
    <w:p w14:paraId="6B48C184" w14:textId="77777777" w:rsidR="00D87CB8" w:rsidRDefault="00D87CB8" w:rsidP="00C55657">
      <w:pPr>
        <w:pStyle w:val="a3"/>
        <w:numPr>
          <w:ilvl w:val="0"/>
          <w:numId w:val="45"/>
        </w:numPr>
        <w:jc w:val="both"/>
        <w:textAlignment w:val="baseline"/>
        <w:rPr>
          <w:color w:val="000000"/>
          <w:sz w:val="28"/>
          <w:szCs w:val="28"/>
        </w:rPr>
      </w:pPr>
      <w:r>
        <w:rPr>
          <w:color w:val="000000"/>
          <w:sz w:val="28"/>
          <w:szCs w:val="28"/>
        </w:rPr>
        <w:t>Кока-кола: Рецепт напитка, сохраняемый в тайне более 150 лет.</w:t>
      </w:r>
    </w:p>
    <w:p w14:paraId="6134D0A0" w14:textId="77777777" w:rsidR="00D87CB8" w:rsidRDefault="00D87CB8" w:rsidP="00D87CB8">
      <w:pPr>
        <w:spacing w:line="240" w:lineRule="atLeast"/>
        <w:contextualSpacing/>
        <w:rPr>
          <w:rFonts w:eastAsiaTheme="minorHAnsi"/>
          <w:b/>
          <w:bCs/>
          <w:szCs w:val="28"/>
          <w:lang w:eastAsia="en-US"/>
        </w:rPr>
      </w:pPr>
    </w:p>
    <w:p w14:paraId="423464B7"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Коммерческое использование объектов интеллектуальной собственности</w:t>
      </w:r>
    </w:p>
    <w:p w14:paraId="6F088B1B" w14:textId="77777777" w:rsidR="00D87CB8" w:rsidRDefault="00D87CB8" w:rsidP="00D87CB8">
      <w:pPr>
        <w:ind w:left="709"/>
        <w:rPr>
          <w:szCs w:val="28"/>
        </w:rPr>
      </w:pPr>
      <w:r>
        <w:rPr>
          <w:szCs w:val="28"/>
        </w:rPr>
        <w:t xml:space="preserve">Важным условием успешной предпринимательской деятельности является вовлечение объектов интеллектуальной собственности в гражданский оборот. </w:t>
      </w:r>
    </w:p>
    <w:p w14:paraId="35CD87B7" w14:textId="77777777" w:rsidR="00D87CB8" w:rsidRDefault="00D87CB8" w:rsidP="00D87CB8">
      <w:pPr>
        <w:ind w:left="709"/>
        <w:rPr>
          <w:szCs w:val="28"/>
        </w:rPr>
      </w:pPr>
      <w:r>
        <w:rPr>
          <w:b/>
          <w:bCs/>
          <w:szCs w:val="28"/>
        </w:rPr>
        <w:t>Коммерциализация</w:t>
      </w:r>
      <w:r>
        <w:rPr>
          <w:szCs w:val="28"/>
        </w:rPr>
        <w:t xml:space="preserve"> – получение дохода, прибыли либо иных материальных благ путем использования объектов интеллектуальной собственности для решений своих производственных и других проблем и продажи на рынке.</w:t>
      </w:r>
    </w:p>
    <w:p w14:paraId="28DC4987" w14:textId="77777777" w:rsidR="00D87CB8" w:rsidRDefault="00D87CB8" w:rsidP="00D87CB8">
      <w:pPr>
        <w:ind w:left="709"/>
        <w:rPr>
          <w:szCs w:val="28"/>
        </w:rPr>
      </w:pPr>
      <w:r>
        <w:rPr>
          <w:szCs w:val="28"/>
        </w:rPr>
        <w:t xml:space="preserve"> </w:t>
      </w:r>
    </w:p>
    <w:p w14:paraId="25FD95EA" w14:textId="77777777" w:rsidR="00D87CB8" w:rsidRDefault="00D87CB8" w:rsidP="00D87CB8">
      <w:pPr>
        <w:ind w:left="709"/>
        <w:rPr>
          <w:szCs w:val="28"/>
        </w:rPr>
      </w:pPr>
      <w:r>
        <w:rPr>
          <w:szCs w:val="28"/>
        </w:rPr>
        <w:t xml:space="preserve">Согласно п1 </w:t>
      </w:r>
      <w:proofErr w:type="spellStart"/>
      <w:r>
        <w:rPr>
          <w:szCs w:val="28"/>
        </w:rPr>
        <w:t>ст</w:t>
      </w:r>
      <w:proofErr w:type="spellEnd"/>
      <w:r>
        <w:rPr>
          <w:szCs w:val="28"/>
        </w:rPr>
        <w:t xml:space="preserve"> 983 ГК РБ </w:t>
      </w:r>
      <w:r>
        <w:rPr>
          <w:b/>
          <w:bCs/>
          <w:szCs w:val="28"/>
        </w:rPr>
        <w:t xml:space="preserve">обладателю имущественных прав </w:t>
      </w:r>
      <w:r>
        <w:rPr>
          <w:b/>
          <w:szCs w:val="28"/>
        </w:rPr>
        <w:t>на объекты интеллектуальной собственности принадлежит исключительно право правомерного использования этого объекта по своему усмотрению в любой форме и любым способом</w:t>
      </w:r>
      <w:r>
        <w:rPr>
          <w:szCs w:val="28"/>
        </w:rPr>
        <w:t xml:space="preserve">. </w:t>
      </w:r>
    </w:p>
    <w:p w14:paraId="0C6CEBA2" w14:textId="77777777" w:rsidR="00D87CB8" w:rsidRDefault="00D87CB8" w:rsidP="00D87CB8">
      <w:pPr>
        <w:ind w:left="709"/>
        <w:rPr>
          <w:szCs w:val="28"/>
        </w:rPr>
      </w:pPr>
      <w:r>
        <w:rPr>
          <w:b/>
          <w:szCs w:val="28"/>
        </w:rPr>
        <w:t>Передача объектов интеллектуальной собственности</w:t>
      </w:r>
      <w:r>
        <w:rPr>
          <w:szCs w:val="28"/>
        </w:rPr>
        <w:t xml:space="preserve"> осуществляется в двух формах:</w:t>
      </w:r>
    </w:p>
    <w:p w14:paraId="49984D1D" w14:textId="77777777" w:rsidR="00D87CB8" w:rsidRDefault="00D87CB8" w:rsidP="00C55657">
      <w:pPr>
        <w:pStyle w:val="a3"/>
        <w:numPr>
          <w:ilvl w:val="0"/>
          <w:numId w:val="46"/>
        </w:numPr>
        <w:spacing w:line="276" w:lineRule="auto"/>
        <w:jc w:val="both"/>
        <w:rPr>
          <w:sz w:val="28"/>
          <w:szCs w:val="28"/>
        </w:rPr>
      </w:pPr>
      <w:r>
        <w:rPr>
          <w:sz w:val="28"/>
          <w:szCs w:val="28"/>
        </w:rPr>
        <w:t>Некоммерческая;</w:t>
      </w:r>
    </w:p>
    <w:p w14:paraId="72D33244" w14:textId="77777777" w:rsidR="00D87CB8" w:rsidRDefault="00D87CB8" w:rsidP="00C55657">
      <w:pPr>
        <w:pStyle w:val="a3"/>
        <w:numPr>
          <w:ilvl w:val="0"/>
          <w:numId w:val="46"/>
        </w:numPr>
        <w:spacing w:line="276" w:lineRule="auto"/>
        <w:jc w:val="both"/>
        <w:rPr>
          <w:sz w:val="28"/>
          <w:szCs w:val="28"/>
        </w:rPr>
      </w:pPr>
      <w:r>
        <w:rPr>
          <w:sz w:val="28"/>
          <w:szCs w:val="28"/>
        </w:rPr>
        <w:t>Коммерческая.</w:t>
      </w:r>
    </w:p>
    <w:p w14:paraId="2B3C47A7" w14:textId="77777777" w:rsidR="00D87CB8" w:rsidRDefault="00D87CB8" w:rsidP="00D87CB8">
      <w:pPr>
        <w:spacing w:line="276" w:lineRule="auto"/>
        <w:ind w:left="709"/>
        <w:jc w:val="both"/>
        <w:rPr>
          <w:szCs w:val="28"/>
        </w:rPr>
      </w:pPr>
      <w:r>
        <w:rPr>
          <w:szCs w:val="28"/>
        </w:rPr>
        <w:t xml:space="preserve">Так, </w:t>
      </w:r>
      <w:r>
        <w:rPr>
          <w:b/>
          <w:bCs/>
          <w:szCs w:val="28"/>
        </w:rPr>
        <w:t>некоммерческая</w:t>
      </w:r>
      <w:r>
        <w:rPr>
          <w:szCs w:val="28"/>
        </w:rPr>
        <w:t xml:space="preserve"> </w:t>
      </w:r>
      <w:r>
        <w:rPr>
          <w:b/>
          <w:bCs/>
          <w:szCs w:val="28"/>
        </w:rPr>
        <w:t>форма</w:t>
      </w:r>
      <w:r>
        <w:rPr>
          <w:szCs w:val="28"/>
        </w:rPr>
        <w:t xml:space="preserve"> предусматривает преимущественно технологический </w:t>
      </w:r>
      <w:proofErr w:type="gramStart"/>
      <w:r>
        <w:rPr>
          <w:szCs w:val="28"/>
        </w:rPr>
        <w:t>обмен</w:t>
      </w:r>
      <w:proofErr w:type="gramEnd"/>
      <w:r>
        <w:rPr>
          <w:szCs w:val="28"/>
        </w:rPr>
        <w:t xml:space="preserve"> который реализуется путем передачи научно- технической информации в результате научно- технического сотрудничества.</w:t>
      </w:r>
    </w:p>
    <w:p w14:paraId="42958957" w14:textId="77777777" w:rsidR="00D87CB8" w:rsidRDefault="00D87CB8" w:rsidP="00D87CB8">
      <w:pPr>
        <w:spacing w:line="276" w:lineRule="auto"/>
        <w:ind w:left="709"/>
        <w:jc w:val="both"/>
        <w:rPr>
          <w:szCs w:val="28"/>
        </w:rPr>
      </w:pPr>
      <w:r>
        <w:rPr>
          <w:szCs w:val="28"/>
        </w:rPr>
        <w:lastRenderedPageBreak/>
        <w:t xml:space="preserve">Передача </w:t>
      </w:r>
      <w:r>
        <w:rPr>
          <w:b/>
          <w:bCs/>
          <w:szCs w:val="28"/>
        </w:rPr>
        <w:t xml:space="preserve">ограничивается сведениями </w:t>
      </w:r>
      <w:proofErr w:type="spellStart"/>
      <w:r>
        <w:rPr>
          <w:szCs w:val="28"/>
        </w:rPr>
        <w:t>общеинформационного</w:t>
      </w:r>
      <w:proofErr w:type="spellEnd"/>
      <w:r>
        <w:rPr>
          <w:szCs w:val="28"/>
        </w:rPr>
        <w:t xml:space="preserve"> характера без раскрытия сущности технологии изготовления изделий, способов обработки, незапатентованных изобретений, ноу-хау и других сведений.</w:t>
      </w:r>
    </w:p>
    <w:p w14:paraId="7DC2A6DE" w14:textId="77777777" w:rsidR="00D87CB8" w:rsidRDefault="00D87CB8" w:rsidP="00D87CB8">
      <w:pPr>
        <w:spacing w:line="276" w:lineRule="auto"/>
        <w:ind w:left="709"/>
        <w:jc w:val="both"/>
        <w:rPr>
          <w:szCs w:val="28"/>
        </w:rPr>
      </w:pPr>
      <w:r>
        <w:rPr>
          <w:b/>
          <w:bCs/>
          <w:szCs w:val="28"/>
        </w:rPr>
        <w:t>Коммерческая форма</w:t>
      </w:r>
      <w:r>
        <w:rPr>
          <w:szCs w:val="28"/>
        </w:rPr>
        <w:t xml:space="preserve"> передачи объектов интеллектуальной собственности реализуется посредством Лицензионных, инжиниринговых Франчайзинговых и других видов соглашений.</w:t>
      </w:r>
    </w:p>
    <w:p w14:paraId="2F8891CE" w14:textId="77777777" w:rsidR="00D87CB8" w:rsidRDefault="00D87CB8" w:rsidP="00D87CB8">
      <w:pPr>
        <w:spacing w:line="276" w:lineRule="auto"/>
        <w:ind w:left="709"/>
        <w:jc w:val="both"/>
        <w:rPr>
          <w:szCs w:val="28"/>
        </w:rPr>
      </w:pPr>
      <w:r>
        <w:rPr>
          <w:szCs w:val="28"/>
        </w:rPr>
        <w:t xml:space="preserve">В качестве </w:t>
      </w:r>
      <w:r>
        <w:rPr>
          <w:b/>
          <w:bCs/>
          <w:szCs w:val="28"/>
        </w:rPr>
        <w:t>объектов коммерческой реализации</w:t>
      </w:r>
      <w:r>
        <w:rPr>
          <w:szCs w:val="28"/>
        </w:rPr>
        <w:t xml:space="preserve"> выступают запатентованные изобретения, полезные модели, промышленные образцы зарегистрированные товарные знати и. знаки обслуживания, топологии интегральных микросхем, селекционные достижения, программы для ЭВМ и базы данных, ноу-хау и другие результаты интеллектуальной деятельности.</w:t>
      </w:r>
    </w:p>
    <w:p w14:paraId="254E48C1" w14:textId="77777777" w:rsidR="00D87CB8" w:rsidRDefault="00D87CB8" w:rsidP="00D87CB8">
      <w:pPr>
        <w:spacing w:line="276" w:lineRule="auto"/>
        <w:ind w:left="709"/>
        <w:jc w:val="both"/>
        <w:rPr>
          <w:szCs w:val="28"/>
        </w:rPr>
      </w:pPr>
    </w:p>
    <w:p w14:paraId="4749E170" w14:textId="77777777" w:rsidR="00D87CB8" w:rsidRDefault="00D87CB8" w:rsidP="00D87CB8">
      <w:pPr>
        <w:ind w:left="709"/>
        <w:rPr>
          <w:szCs w:val="28"/>
        </w:rPr>
      </w:pPr>
      <w:r>
        <w:rPr>
          <w:b/>
          <w:bCs/>
          <w:szCs w:val="28"/>
        </w:rPr>
        <w:t xml:space="preserve">Правовой формой использования объектов интеллектуальной собственности </w:t>
      </w:r>
      <w:r>
        <w:rPr>
          <w:szCs w:val="28"/>
        </w:rPr>
        <w:t>являются:</w:t>
      </w:r>
    </w:p>
    <w:p w14:paraId="785A70E8" w14:textId="77777777" w:rsidR="00D87CB8" w:rsidRDefault="00D87CB8" w:rsidP="00C55657">
      <w:pPr>
        <w:pStyle w:val="a3"/>
        <w:numPr>
          <w:ilvl w:val="0"/>
          <w:numId w:val="47"/>
        </w:numPr>
        <w:rPr>
          <w:sz w:val="28"/>
          <w:szCs w:val="28"/>
        </w:rPr>
      </w:pPr>
      <w:r>
        <w:rPr>
          <w:sz w:val="28"/>
          <w:szCs w:val="28"/>
        </w:rPr>
        <w:t>Лицензионные договоры</w:t>
      </w:r>
    </w:p>
    <w:p w14:paraId="40AA71B6" w14:textId="77777777" w:rsidR="00D87CB8" w:rsidRDefault="00D87CB8" w:rsidP="00C55657">
      <w:pPr>
        <w:pStyle w:val="a3"/>
        <w:numPr>
          <w:ilvl w:val="0"/>
          <w:numId w:val="47"/>
        </w:numPr>
        <w:rPr>
          <w:sz w:val="28"/>
          <w:szCs w:val="28"/>
        </w:rPr>
      </w:pPr>
      <w:r>
        <w:rPr>
          <w:sz w:val="28"/>
          <w:szCs w:val="28"/>
        </w:rPr>
        <w:t>Договоры об уступке прав</w:t>
      </w:r>
    </w:p>
    <w:p w14:paraId="65D92FA7" w14:textId="77777777" w:rsidR="00D87CB8" w:rsidRDefault="00D87CB8" w:rsidP="00C55657">
      <w:pPr>
        <w:pStyle w:val="a3"/>
        <w:numPr>
          <w:ilvl w:val="0"/>
          <w:numId w:val="47"/>
        </w:numPr>
        <w:rPr>
          <w:sz w:val="28"/>
          <w:szCs w:val="28"/>
        </w:rPr>
      </w:pPr>
      <w:r>
        <w:rPr>
          <w:sz w:val="28"/>
          <w:szCs w:val="28"/>
        </w:rPr>
        <w:t>Договоры о франчайзинге</w:t>
      </w:r>
    </w:p>
    <w:p w14:paraId="58060005" w14:textId="77777777" w:rsidR="00D87CB8" w:rsidRDefault="00D87CB8" w:rsidP="00C55657">
      <w:pPr>
        <w:pStyle w:val="a3"/>
        <w:numPr>
          <w:ilvl w:val="0"/>
          <w:numId w:val="47"/>
        </w:numPr>
        <w:rPr>
          <w:sz w:val="28"/>
          <w:szCs w:val="28"/>
        </w:rPr>
      </w:pPr>
      <w:r>
        <w:rPr>
          <w:sz w:val="28"/>
          <w:szCs w:val="28"/>
        </w:rPr>
        <w:t>Авторские договоры и другие</w:t>
      </w:r>
    </w:p>
    <w:p w14:paraId="793B9E4C" w14:textId="77777777" w:rsidR="00D87CB8" w:rsidRDefault="00D87CB8" w:rsidP="00D87CB8">
      <w:pPr>
        <w:ind w:left="709"/>
        <w:rPr>
          <w:szCs w:val="28"/>
        </w:rPr>
      </w:pPr>
      <w:r>
        <w:rPr>
          <w:b/>
          <w:bCs/>
          <w:szCs w:val="28"/>
        </w:rPr>
        <w:t xml:space="preserve">Лицензия – </w:t>
      </w:r>
      <w:r>
        <w:rPr>
          <w:szCs w:val="28"/>
        </w:rPr>
        <w:t xml:space="preserve">предоставление прав на использование изобретений, промышленных образцов, товарных знаков, ноу-хау и других научно-технических достижений владельцем этих прав – </w:t>
      </w:r>
      <w:r>
        <w:rPr>
          <w:b/>
          <w:bCs/>
          <w:szCs w:val="28"/>
        </w:rPr>
        <w:t xml:space="preserve">лицензиаром </w:t>
      </w:r>
      <w:r>
        <w:rPr>
          <w:szCs w:val="28"/>
        </w:rPr>
        <w:t xml:space="preserve">другому заинтересованному лицу – </w:t>
      </w:r>
      <w:r>
        <w:rPr>
          <w:b/>
          <w:bCs/>
          <w:szCs w:val="28"/>
        </w:rPr>
        <w:t xml:space="preserve">лицензиату </w:t>
      </w:r>
      <w:r>
        <w:rPr>
          <w:szCs w:val="28"/>
        </w:rPr>
        <w:t>за установленное вознаграждение и на определенный срок.</w:t>
      </w:r>
    </w:p>
    <w:p w14:paraId="7F34CBAE" w14:textId="77777777" w:rsidR="00D87CB8" w:rsidRDefault="00D87CB8" w:rsidP="00D87CB8">
      <w:pPr>
        <w:ind w:left="709"/>
        <w:rPr>
          <w:b/>
          <w:bCs/>
          <w:szCs w:val="28"/>
        </w:rPr>
      </w:pPr>
      <w:r>
        <w:rPr>
          <w:b/>
          <w:bCs/>
          <w:szCs w:val="28"/>
        </w:rPr>
        <w:t>Предоставление таких прав оформляется лицензионным договором.</w:t>
      </w:r>
    </w:p>
    <w:p w14:paraId="2776DF01" w14:textId="77777777" w:rsidR="00D87CB8" w:rsidRDefault="00D87CB8" w:rsidP="00D87CB8">
      <w:pPr>
        <w:ind w:left="709"/>
        <w:rPr>
          <w:szCs w:val="28"/>
        </w:rPr>
      </w:pPr>
      <w:r>
        <w:rPr>
          <w:b/>
          <w:bCs/>
          <w:szCs w:val="28"/>
        </w:rPr>
        <w:t>Лицензионный договор –</w:t>
      </w:r>
      <w:r>
        <w:rPr>
          <w:szCs w:val="28"/>
        </w:rPr>
        <w:t xml:space="preserve"> гражданско-правовой договор, по которому одна сторона – владелец имущественных прав (лицензиар) предоставляет другой стороне (лицензиату) право на использование объекта интеллектуальной собственности на условиях, предусмотренных договором. </w:t>
      </w:r>
    </w:p>
    <w:p w14:paraId="1655E888" w14:textId="77777777" w:rsidR="00D87CB8" w:rsidRDefault="00D87CB8" w:rsidP="00D87CB8">
      <w:pPr>
        <w:ind w:left="709"/>
        <w:rPr>
          <w:szCs w:val="28"/>
        </w:rPr>
      </w:pPr>
      <w:r>
        <w:rPr>
          <w:szCs w:val="28"/>
        </w:rPr>
        <w:t>Не допускается безвозмездное предоставление права на использования объекта интеллектуальной собственности в отношениях между коммерческими организациями, если иное не установлено законодательными актами.</w:t>
      </w:r>
    </w:p>
    <w:p w14:paraId="78C66199" w14:textId="77777777" w:rsidR="00D87CB8" w:rsidRDefault="00D87CB8" w:rsidP="00D87CB8">
      <w:pPr>
        <w:ind w:left="709"/>
        <w:rPr>
          <w:szCs w:val="28"/>
        </w:rPr>
      </w:pPr>
      <w:r>
        <w:rPr>
          <w:b/>
          <w:bCs/>
          <w:szCs w:val="28"/>
        </w:rPr>
        <w:t xml:space="preserve">Договор заказа – </w:t>
      </w:r>
      <w:r>
        <w:rPr>
          <w:szCs w:val="28"/>
        </w:rPr>
        <w:t xml:space="preserve">предметом является создание и передача объектов творческой деятельности заказчику. </w:t>
      </w:r>
    </w:p>
    <w:p w14:paraId="6D9B33A0" w14:textId="77777777" w:rsidR="00D87CB8" w:rsidRDefault="00D87CB8" w:rsidP="00D87CB8">
      <w:pPr>
        <w:ind w:left="709"/>
        <w:rPr>
          <w:szCs w:val="28"/>
        </w:rPr>
      </w:pPr>
      <w:r>
        <w:rPr>
          <w:b/>
          <w:bCs/>
          <w:szCs w:val="28"/>
        </w:rPr>
        <w:t xml:space="preserve">Автор может принять на себя по договору обязательство </w:t>
      </w:r>
      <w:r>
        <w:rPr>
          <w:szCs w:val="28"/>
        </w:rPr>
        <w:t xml:space="preserve">создать в будущем произведение, изобретение или иной результат интеллектуальной деятельности и предоставить заказчику исключительные права на использование этого результата. </w:t>
      </w:r>
    </w:p>
    <w:p w14:paraId="76186381" w14:textId="77777777" w:rsidR="00D87CB8" w:rsidRDefault="00D87CB8" w:rsidP="00D87CB8">
      <w:pPr>
        <w:ind w:left="709"/>
        <w:rPr>
          <w:szCs w:val="28"/>
        </w:rPr>
      </w:pPr>
      <w:r>
        <w:rPr>
          <w:b/>
          <w:bCs/>
          <w:szCs w:val="28"/>
        </w:rPr>
        <w:lastRenderedPageBreak/>
        <w:t xml:space="preserve">Договор уступки прав – </w:t>
      </w:r>
      <w:r>
        <w:rPr>
          <w:szCs w:val="28"/>
        </w:rPr>
        <w:t>соглашение, по которому обладатель имущественных прав на объект интеллектуальной собственности отчуждает эти права другому лицу – правопреемнику.</w:t>
      </w:r>
    </w:p>
    <w:p w14:paraId="20AE38BD" w14:textId="77777777" w:rsidR="00D87CB8" w:rsidRDefault="00D87CB8" w:rsidP="00D87CB8">
      <w:pPr>
        <w:spacing w:line="240" w:lineRule="atLeast"/>
        <w:ind w:left="709"/>
        <w:contextualSpacing/>
        <w:rPr>
          <w:szCs w:val="28"/>
        </w:rPr>
      </w:pPr>
      <w:r>
        <w:rPr>
          <w:szCs w:val="28"/>
        </w:rPr>
        <w:t xml:space="preserve">По договору уступки исключительного права одна сторона передает принадлежащее ей исключительное право на результат </w:t>
      </w:r>
      <w:proofErr w:type="spellStart"/>
      <w:r>
        <w:rPr>
          <w:szCs w:val="28"/>
        </w:rPr>
        <w:t>интеллекуальной</w:t>
      </w:r>
      <w:proofErr w:type="spellEnd"/>
      <w:r>
        <w:rPr>
          <w:szCs w:val="28"/>
        </w:rPr>
        <w:t>. Право передается полностью на весь срок его действия.</w:t>
      </w:r>
    </w:p>
    <w:p w14:paraId="56C35B4A" w14:textId="77777777" w:rsidR="00D87CB8" w:rsidRDefault="00D87CB8" w:rsidP="00D87CB8">
      <w:pPr>
        <w:spacing w:line="240" w:lineRule="atLeast"/>
        <w:ind w:left="709"/>
        <w:contextualSpacing/>
        <w:rPr>
          <w:rFonts w:eastAsiaTheme="minorHAnsi"/>
          <w:b/>
          <w:bCs/>
          <w:szCs w:val="28"/>
          <w:lang w:eastAsia="en-US"/>
        </w:rPr>
      </w:pPr>
    </w:p>
    <w:p w14:paraId="1F91FB4E"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Защита прав авторов и правообладателей</w:t>
      </w:r>
    </w:p>
    <w:p w14:paraId="3E629582" w14:textId="77777777" w:rsidR="00D87CB8" w:rsidRDefault="00D87CB8" w:rsidP="00D87CB8">
      <w:pPr>
        <w:spacing w:line="276" w:lineRule="auto"/>
        <w:ind w:left="709"/>
        <w:jc w:val="both"/>
        <w:rPr>
          <w:szCs w:val="28"/>
        </w:rPr>
      </w:pPr>
      <w:r>
        <w:rPr>
          <w:szCs w:val="28"/>
        </w:rPr>
        <w:t xml:space="preserve">Обеспечение защиты прав на объекты интеллектуальной собственности является неотъемлемой частью законодательства любого государства. </w:t>
      </w:r>
    </w:p>
    <w:p w14:paraId="670E8294" w14:textId="77777777" w:rsidR="00D87CB8" w:rsidRDefault="00D87CB8" w:rsidP="00D87CB8">
      <w:pPr>
        <w:spacing w:line="276" w:lineRule="auto"/>
        <w:ind w:left="709"/>
        <w:jc w:val="both"/>
        <w:rPr>
          <w:szCs w:val="28"/>
        </w:rPr>
      </w:pPr>
      <w:r>
        <w:rPr>
          <w:szCs w:val="28"/>
        </w:rPr>
        <w:t>Гражданский кодекс Республики Беларусь (ст. 989), закон об авторском праве и смежных правах, законы о патентах, товарных знаках и других объектов содержат нормы, регламентирующие защиту прав авторов и правообладателей.</w:t>
      </w:r>
    </w:p>
    <w:p w14:paraId="32B44640" w14:textId="77777777" w:rsidR="00D87CB8" w:rsidRDefault="00D87CB8" w:rsidP="00D87CB8">
      <w:pPr>
        <w:spacing w:line="276" w:lineRule="auto"/>
        <w:ind w:left="709"/>
        <w:jc w:val="both"/>
        <w:rPr>
          <w:szCs w:val="28"/>
        </w:rPr>
      </w:pPr>
    </w:p>
    <w:p w14:paraId="48F7E0F6" w14:textId="77777777" w:rsidR="00D87CB8" w:rsidRDefault="00D87CB8" w:rsidP="00D87CB8">
      <w:pPr>
        <w:spacing w:line="276" w:lineRule="auto"/>
        <w:ind w:left="709"/>
        <w:jc w:val="both"/>
        <w:rPr>
          <w:szCs w:val="28"/>
        </w:rPr>
      </w:pPr>
      <w:r>
        <w:rPr>
          <w:szCs w:val="28"/>
        </w:rPr>
        <w:t xml:space="preserve">Формы защиты прав делятся на </w:t>
      </w:r>
      <w:proofErr w:type="spellStart"/>
      <w:r>
        <w:rPr>
          <w:b/>
          <w:bCs/>
          <w:szCs w:val="28"/>
        </w:rPr>
        <w:t>неюрисдикционные</w:t>
      </w:r>
      <w:proofErr w:type="spellEnd"/>
      <w:r>
        <w:rPr>
          <w:b/>
          <w:bCs/>
          <w:szCs w:val="28"/>
        </w:rPr>
        <w:t xml:space="preserve"> и </w:t>
      </w:r>
      <w:proofErr w:type="spellStart"/>
      <w:r>
        <w:rPr>
          <w:b/>
          <w:bCs/>
          <w:szCs w:val="28"/>
        </w:rPr>
        <w:t>юрисдикционные</w:t>
      </w:r>
      <w:proofErr w:type="spellEnd"/>
      <w:r>
        <w:rPr>
          <w:b/>
          <w:bCs/>
          <w:szCs w:val="28"/>
        </w:rPr>
        <w:t>.</w:t>
      </w:r>
    </w:p>
    <w:p w14:paraId="687E23CB" w14:textId="77777777" w:rsidR="00D87CB8" w:rsidRDefault="00D87CB8" w:rsidP="00D87CB8">
      <w:pPr>
        <w:ind w:left="709"/>
        <w:rPr>
          <w:szCs w:val="28"/>
        </w:rPr>
      </w:pPr>
      <w:proofErr w:type="spellStart"/>
      <w:r>
        <w:rPr>
          <w:b/>
          <w:bCs/>
          <w:szCs w:val="28"/>
        </w:rPr>
        <w:t>Неюрисдикционная</w:t>
      </w:r>
      <w:proofErr w:type="spellEnd"/>
      <w:r>
        <w:rPr>
          <w:b/>
          <w:bCs/>
          <w:szCs w:val="28"/>
        </w:rPr>
        <w:t xml:space="preserve"> форма </w:t>
      </w:r>
      <w:r>
        <w:rPr>
          <w:szCs w:val="28"/>
        </w:rPr>
        <w:t xml:space="preserve">защиты охватывает действия авторов и патентообладателей по защите их прав и законных интересов, совершаемые ими самостоятельно, без обращения к </w:t>
      </w:r>
      <w:proofErr w:type="spellStart"/>
      <w:r>
        <w:rPr>
          <w:szCs w:val="28"/>
        </w:rPr>
        <w:t>гос</w:t>
      </w:r>
      <w:proofErr w:type="spellEnd"/>
      <w:r>
        <w:rPr>
          <w:szCs w:val="28"/>
        </w:rPr>
        <w:t xml:space="preserve"> органам (самозащита)</w:t>
      </w:r>
    </w:p>
    <w:p w14:paraId="4A300833" w14:textId="77777777" w:rsidR="00D87CB8" w:rsidRDefault="00D87CB8" w:rsidP="00D87CB8">
      <w:pPr>
        <w:ind w:left="709"/>
        <w:rPr>
          <w:szCs w:val="28"/>
        </w:rPr>
      </w:pPr>
      <w:r>
        <w:rPr>
          <w:b/>
          <w:bCs/>
          <w:szCs w:val="28"/>
        </w:rPr>
        <w:t xml:space="preserve">К юрисдикционной форме </w:t>
      </w:r>
      <w:r>
        <w:rPr>
          <w:szCs w:val="28"/>
        </w:rPr>
        <w:t xml:space="preserve">относятся способы защиты прав, при которых их реализация возможна при обращении в установленном порядке в уполномоченные органы – суды и вышестоящие органы. Такая защита осуществляется в досудебном и судебном порядке. </w:t>
      </w:r>
    </w:p>
    <w:p w14:paraId="2FB7641F" w14:textId="77777777" w:rsidR="00D87CB8" w:rsidRDefault="00D87CB8" w:rsidP="00D87CB8">
      <w:pPr>
        <w:ind w:left="709"/>
        <w:rPr>
          <w:szCs w:val="28"/>
        </w:rPr>
      </w:pPr>
    </w:p>
    <w:p w14:paraId="2988B9B4" w14:textId="77777777" w:rsidR="00D87CB8" w:rsidRDefault="00D87CB8" w:rsidP="00D87CB8">
      <w:pPr>
        <w:ind w:left="709"/>
        <w:rPr>
          <w:szCs w:val="28"/>
        </w:rPr>
      </w:pPr>
      <w:r>
        <w:rPr>
          <w:szCs w:val="28"/>
        </w:rPr>
        <w:t xml:space="preserve">Органом, осуществляющим </w:t>
      </w:r>
      <w:r>
        <w:rPr>
          <w:b/>
          <w:bCs/>
          <w:szCs w:val="28"/>
        </w:rPr>
        <w:t xml:space="preserve">досудебное урегулирование вопросов </w:t>
      </w:r>
      <w:r>
        <w:rPr>
          <w:szCs w:val="28"/>
        </w:rPr>
        <w:t xml:space="preserve">является </w:t>
      </w:r>
      <w:proofErr w:type="spellStart"/>
      <w:r>
        <w:rPr>
          <w:b/>
          <w:szCs w:val="28"/>
        </w:rPr>
        <w:t>Аппеляционный</w:t>
      </w:r>
      <w:proofErr w:type="spellEnd"/>
      <w:r>
        <w:rPr>
          <w:b/>
          <w:szCs w:val="28"/>
        </w:rPr>
        <w:t xml:space="preserve"> совет</w:t>
      </w:r>
      <w:r>
        <w:rPr>
          <w:szCs w:val="28"/>
        </w:rPr>
        <w:t xml:space="preserve">, созданный при </w:t>
      </w:r>
      <w:proofErr w:type="spellStart"/>
      <w:proofErr w:type="gramStart"/>
      <w:r>
        <w:rPr>
          <w:szCs w:val="28"/>
        </w:rPr>
        <w:t>гос</w:t>
      </w:r>
      <w:proofErr w:type="spellEnd"/>
      <w:r>
        <w:rPr>
          <w:szCs w:val="28"/>
        </w:rPr>
        <w:t xml:space="preserve"> учреждении</w:t>
      </w:r>
      <w:proofErr w:type="gramEnd"/>
      <w:r>
        <w:rPr>
          <w:szCs w:val="28"/>
        </w:rPr>
        <w:t xml:space="preserve"> «Национальный центр интеллектуальной собственности». В компетенцию </w:t>
      </w:r>
      <w:proofErr w:type="spellStart"/>
      <w:r>
        <w:rPr>
          <w:szCs w:val="28"/>
        </w:rPr>
        <w:t>Аппеляционного</w:t>
      </w:r>
      <w:proofErr w:type="spellEnd"/>
      <w:r>
        <w:rPr>
          <w:szCs w:val="28"/>
        </w:rPr>
        <w:t xml:space="preserve"> совета входит рассмотрение жалоб, возражений и заявлений физлиц.</w:t>
      </w:r>
    </w:p>
    <w:p w14:paraId="7D48E9F5" w14:textId="77777777" w:rsidR="00D87CB8" w:rsidRDefault="00D87CB8" w:rsidP="00D87CB8">
      <w:pPr>
        <w:ind w:left="709"/>
        <w:rPr>
          <w:szCs w:val="28"/>
        </w:rPr>
      </w:pPr>
      <w:r>
        <w:rPr>
          <w:szCs w:val="28"/>
        </w:rPr>
        <w:t>Жалобы подаются на:</w:t>
      </w:r>
    </w:p>
    <w:p w14:paraId="7144455A" w14:textId="77777777" w:rsidR="00D87CB8" w:rsidRDefault="00D87CB8" w:rsidP="00C55657">
      <w:pPr>
        <w:pStyle w:val="a3"/>
        <w:numPr>
          <w:ilvl w:val="0"/>
          <w:numId w:val="48"/>
        </w:numPr>
        <w:rPr>
          <w:sz w:val="28"/>
          <w:szCs w:val="28"/>
        </w:rPr>
      </w:pPr>
      <w:r>
        <w:rPr>
          <w:sz w:val="28"/>
          <w:szCs w:val="28"/>
        </w:rPr>
        <w:t>На решение предварительной экспертизы об отказе в выдаче патента на изобретение</w:t>
      </w:r>
    </w:p>
    <w:p w14:paraId="63257685" w14:textId="77777777" w:rsidR="00D87CB8" w:rsidRDefault="00D87CB8" w:rsidP="00C55657">
      <w:pPr>
        <w:pStyle w:val="a3"/>
        <w:numPr>
          <w:ilvl w:val="0"/>
          <w:numId w:val="48"/>
        </w:numPr>
        <w:rPr>
          <w:sz w:val="28"/>
          <w:szCs w:val="28"/>
        </w:rPr>
      </w:pPr>
      <w:r>
        <w:rPr>
          <w:sz w:val="28"/>
          <w:szCs w:val="28"/>
        </w:rPr>
        <w:t xml:space="preserve">На решение патентной экспертизы об отказе в </w:t>
      </w:r>
      <w:proofErr w:type="spellStart"/>
      <w:r>
        <w:rPr>
          <w:sz w:val="28"/>
          <w:szCs w:val="28"/>
        </w:rPr>
        <w:t>выдае</w:t>
      </w:r>
      <w:proofErr w:type="spellEnd"/>
      <w:r>
        <w:rPr>
          <w:sz w:val="28"/>
          <w:szCs w:val="28"/>
        </w:rPr>
        <w:t xml:space="preserve"> патента на изобретение и т д</w:t>
      </w:r>
    </w:p>
    <w:p w14:paraId="2F40AAA7" w14:textId="77777777" w:rsidR="00D87CB8" w:rsidRDefault="00D87CB8" w:rsidP="00C55657">
      <w:pPr>
        <w:pStyle w:val="a3"/>
        <w:numPr>
          <w:ilvl w:val="0"/>
          <w:numId w:val="48"/>
        </w:numPr>
        <w:rPr>
          <w:sz w:val="28"/>
          <w:szCs w:val="28"/>
        </w:rPr>
      </w:pPr>
      <w:r>
        <w:rPr>
          <w:sz w:val="28"/>
          <w:szCs w:val="28"/>
        </w:rPr>
        <w:t>На решение экспертизы об отказе в регистрации товарного знака в отношении заявленных товаров</w:t>
      </w:r>
    </w:p>
    <w:p w14:paraId="5EDF9671" w14:textId="77777777" w:rsidR="00D87CB8" w:rsidRDefault="00D87CB8" w:rsidP="00D87CB8">
      <w:pPr>
        <w:rPr>
          <w:szCs w:val="28"/>
        </w:rPr>
      </w:pPr>
      <w:r>
        <w:rPr>
          <w:szCs w:val="28"/>
        </w:rPr>
        <w:t xml:space="preserve">          Возражения подаются на:</w:t>
      </w:r>
    </w:p>
    <w:p w14:paraId="429B5BB8" w14:textId="77777777" w:rsidR="00D87CB8" w:rsidRDefault="00D87CB8" w:rsidP="00C55657">
      <w:pPr>
        <w:pStyle w:val="a3"/>
        <w:numPr>
          <w:ilvl w:val="0"/>
          <w:numId w:val="49"/>
        </w:numPr>
        <w:rPr>
          <w:sz w:val="28"/>
          <w:szCs w:val="28"/>
        </w:rPr>
      </w:pPr>
      <w:r>
        <w:rPr>
          <w:sz w:val="28"/>
          <w:szCs w:val="28"/>
        </w:rPr>
        <w:t>На решение предварительной экспертизы об отказе в принятии к рассмотрению заявки на сорт растения</w:t>
      </w:r>
    </w:p>
    <w:p w14:paraId="5D1A868C" w14:textId="77777777" w:rsidR="00D87CB8" w:rsidRDefault="00D87CB8" w:rsidP="00C55657">
      <w:pPr>
        <w:pStyle w:val="a3"/>
        <w:numPr>
          <w:ilvl w:val="0"/>
          <w:numId w:val="49"/>
        </w:numPr>
        <w:rPr>
          <w:sz w:val="28"/>
          <w:szCs w:val="28"/>
        </w:rPr>
      </w:pPr>
      <w:r>
        <w:rPr>
          <w:sz w:val="28"/>
          <w:szCs w:val="28"/>
        </w:rPr>
        <w:t>Против выдачи патента на изобретение</w:t>
      </w:r>
    </w:p>
    <w:p w14:paraId="5DA8877E" w14:textId="77777777" w:rsidR="00D87CB8" w:rsidRDefault="00D87CB8" w:rsidP="00C55657">
      <w:pPr>
        <w:pStyle w:val="a3"/>
        <w:numPr>
          <w:ilvl w:val="0"/>
          <w:numId w:val="49"/>
        </w:numPr>
        <w:rPr>
          <w:sz w:val="28"/>
          <w:szCs w:val="28"/>
        </w:rPr>
      </w:pPr>
      <w:r>
        <w:rPr>
          <w:sz w:val="28"/>
          <w:szCs w:val="28"/>
        </w:rPr>
        <w:lastRenderedPageBreak/>
        <w:t>Против регистрации товарного знака</w:t>
      </w:r>
    </w:p>
    <w:p w14:paraId="2562D66D" w14:textId="77777777" w:rsidR="00D87CB8" w:rsidRDefault="00D87CB8" w:rsidP="00D87CB8">
      <w:pPr>
        <w:pStyle w:val="a3"/>
        <w:ind w:left="1429"/>
        <w:rPr>
          <w:sz w:val="28"/>
          <w:szCs w:val="28"/>
        </w:rPr>
      </w:pPr>
    </w:p>
    <w:p w14:paraId="5BC8CB6B" w14:textId="77777777" w:rsidR="00D87CB8" w:rsidRDefault="00D87CB8" w:rsidP="00D87CB8">
      <w:pPr>
        <w:ind w:left="709"/>
        <w:rPr>
          <w:szCs w:val="28"/>
        </w:rPr>
      </w:pPr>
      <w:r>
        <w:rPr>
          <w:szCs w:val="28"/>
        </w:rPr>
        <w:t xml:space="preserve">Решение </w:t>
      </w:r>
      <w:proofErr w:type="spellStart"/>
      <w:r>
        <w:rPr>
          <w:szCs w:val="28"/>
        </w:rPr>
        <w:t>Аппеляционного</w:t>
      </w:r>
      <w:proofErr w:type="spellEnd"/>
      <w:r>
        <w:rPr>
          <w:szCs w:val="28"/>
        </w:rPr>
        <w:t xml:space="preserve"> совета может быть обжаловано в течение шести месяцев с даты его получения в </w:t>
      </w:r>
      <w:r>
        <w:rPr>
          <w:b/>
          <w:bCs/>
          <w:szCs w:val="28"/>
        </w:rPr>
        <w:t xml:space="preserve">судебной коллегии по делам интеллектуальной собственности Верховного Суда РБ. </w:t>
      </w:r>
      <w:r>
        <w:rPr>
          <w:szCs w:val="28"/>
        </w:rPr>
        <w:t>Все споры и жалобы по объектам промышленной собственности рассматриваются коллегией в составе трех судей, а споры по объектам авторского права – единолично.</w:t>
      </w:r>
    </w:p>
    <w:p w14:paraId="4130AE13" w14:textId="77777777" w:rsidR="00D87CB8" w:rsidRDefault="00D87CB8" w:rsidP="00D87CB8">
      <w:pPr>
        <w:ind w:left="709"/>
        <w:rPr>
          <w:szCs w:val="28"/>
        </w:rPr>
      </w:pPr>
      <w:r>
        <w:rPr>
          <w:szCs w:val="28"/>
        </w:rPr>
        <w:t xml:space="preserve">Административные и уголовные дела, связанные с нарушением прав на объекты интеллектуальной собственности рассматриваются районные и городские суды. </w:t>
      </w:r>
    </w:p>
    <w:p w14:paraId="0392DF74" w14:textId="77777777" w:rsidR="00D87CB8" w:rsidRDefault="00D87CB8" w:rsidP="00D87CB8">
      <w:pPr>
        <w:ind w:left="709"/>
        <w:rPr>
          <w:b/>
          <w:bCs/>
          <w:szCs w:val="28"/>
        </w:rPr>
      </w:pPr>
      <w:r>
        <w:rPr>
          <w:szCs w:val="28"/>
        </w:rPr>
        <w:t xml:space="preserve">Согласно </w:t>
      </w:r>
      <w:proofErr w:type="spellStart"/>
      <w:r>
        <w:rPr>
          <w:szCs w:val="28"/>
        </w:rPr>
        <w:t>ст</w:t>
      </w:r>
      <w:proofErr w:type="spellEnd"/>
      <w:r>
        <w:rPr>
          <w:szCs w:val="28"/>
        </w:rPr>
        <w:t xml:space="preserve"> 989 ГК </w:t>
      </w:r>
      <w:r>
        <w:rPr>
          <w:b/>
          <w:bCs/>
          <w:szCs w:val="28"/>
        </w:rPr>
        <w:t>защита исключительных прав может осуществляться:</w:t>
      </w:r>
    </w:p>
    <w:p w14:paraId="349322BC" w14:textId="77777777" w:rsidR="00D87CB8" w:rsidRDefault="00D87CB8" w:rsidP="00C55657">
      <w:pPr>
        <w:pStyle w:val="a3"/>
        <w:numPr>
          <w:ilvl w:val="0"/>
          <w:numId w:val="50"/>
        </w:numPr>
        <w:rPr>
          <w:sz w:val="28"/>
          <w:szCs w:val="28"/>
        </w:rPr>
      </w:pPr>
      <w:r>
        <w:rPr>
          <w:sz w:val="28"/>
          <w:szCs w:val="28"/>
        </w:rPr>
        <w:t>Путем изъятия материальных объектов, с помощью которых были нарушены права</w:t>
      </w:r>
    </w:p>
    <w:p w14:paraId="0BA8459D" w14:textId="77777777" w:rsidR="00D87CB8" w:rsidRDefault="00D87CB8" w:rsidP="00C55657">
      <w:pPr>
        <w:pStyle w:val="a3"/>
        <w:numPr>
          <w:ilvl w:val="0"/>
          <w:numId w:val="50"/>
        </w:numPr>
        <w:rPr>
          <w:sz w:val="28"/>
          <w:szCs w:val="28"/>
        </w:rPr>
      </w:pPr>
      <w:r>
        <w:rPr>
          <w:sz w:val="28"/>
          <w:szCs w:val="28"/>
        </w:rPr>
        <w:t>Путем обязательной публикации о нарушенных правах</w:t>
      </w:r>
    </w:p>
    <w:p w14:paraId="51835E2B" w14:textId="77777777" w:rsidR="00D87CB8" w:rsidRDefault="00D87CB8" w:rsidP="00D87CB8">
      <w:pPr>
        <w:spacing w:after="200" w:line="240" w:lineRule="atLeast"/>
        <w:ind w:left="709"/>
        <w:contextualSpacing/>
        <w:rPr>
          <w:rFonts w:eastAsiaTheme="minorHAnsi"/>
          <w:b/>
          <w:bCs/>
          <w:szCs w:val="28"/>
          <w:lang w:eastAsia="en-US"/>
        </w:rPr>
      </w:pPr>
    </w:p>
    <w:p w14:paraId="37C0720F"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Понятие финансов и их сущность</w:t>
      </w:r>
    </w:p>
    <w:p w14:paraId="6CE48C81"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Финансы в переводе с латинского языка означает платеж, доход. </w:t>
      </w:r>
    </w:p>
    <w:p w14:paraId="16EF0FA7" w14:textId="77777777" w:rsidR="00D87CB8" w:rsidRDefault="00D87CB8" w:rsidP="00D87CB8">
      <w:pPr>
        <w:spacing w:line="240" w:lineRule="atLeast"/>
        <w:ind w:left="709"/>
        <w:contextualSpacing/>
        <w:rPr>
          <w:rFonts w:eastAsiaTheme="minorHAnsi"/>
          <w:szCs w:val="28"/>
          <w:lang w:eastAsia="en-US"/>
        </w:rPr>
      </w:pPr>
      <w:r>
        <w:rPr>
          <w:rFonts w:eastAsiaTheme="minorHAnsi"/>
          <w:b/>
          <w:szCs w:val="28"/>
          <w:lang w:eastAsia="en-US"/>
        </w:rPr>
        <w:t>Финансы</w:t>
      </w:r>
      <w:r>
        <w:rPr>
          <w:rFonts w:eastAsiaTheme="minorHAnsi"/>
          <w:szCs w:val="28"/>
          <w:lang w:eastAsia="en-US"/>
        </w:rPr>
        <w:t xml:space="preserve"> -  многоплановая категория, которая может рассматриваться в историческом, экономическом и правовом аспектах. </w:t>
      </w:r>
    </w:p>
    <w:p w14:paraId="6C382499" w14:textId="77777777" w:rsidR="00D87CB8" w:rsidRDefault="00D87CB8" w:rsidP="00D87CB8">
      <w:pPr>
        <w:spacing w:line="240" w:lineRule="atLeast"/>
        <w:ind w:left="709"/>
        <w:contextualSpacing/>
        <w:rPr>
          <w:rFonts w:eastAsiaTheme="minorHAnsi"/>
          <w:b/>
          <w:szCs w:val="28"/>
          <w:lang w:eastAsia="en-US"/>
        </w:rPr>
      </w:pPr>
    </w:p>
    <w:p w14:paraId="40E104DB" w14:textId="77777777" w:rsidR="00D87CB8" w:rsidRDefault="00D87CB8" w:rsidP="00D87CB8">
      <w:pPr>
        <w:spacing w:line="240" w:lineRule="atLeast"/>
        <w:ind w:left="709"/>
        <w:contextualSpacing/>
        <w:rPr>
          <w:rFonts w:eastAsiaTheme="minorHAnsi"/>
          <w:b/>
          <w:szCs w:val="28"/>
          <w:lang w:eastAsia="en-US"/>
        </w:rPr>
      </w:pPr>
      <w:r>
        <w:rPr>
          <w:rFonts w:eastAsiaTheme="minorHAnsi"/>
          <w:b/>
          <w:szCs w:val="28"/>
          <w:lang w:eastAsia="en-US"/>
        </w:rPr>
        <w:t>Исторический аспект:</w:t>
      </w:r>
    </w:p>
    <w:p w14:paraId="13842864" w14:textId="77777777" w:rsidR="00D87CB8" w:rsidRDefault="00D87CB8" w:rsidP="00D87CB8">
      <w:pPr>
        <w:spacing w:line="240" w:lineRule="atLeast"/>
        <w:ind w:left="709"/>
        <w:contextualSpacing/>
        <w:rPr>
          <w:rFonts w:eastAsiaTheme="minorHAnsi"/>
          <w:b/>
          <w:szCs w:val="28"/>
          <w:lang w:eastAsia="en-US"/>
        </w:rPr>
      </w:pPr>
      <w:r>
        <w:rPr>
          <w:rFonts w:eastAsiaTheme="minorHAnsi"/>
          <w:b/>
          <w:szCs w:val="28"/>
          <w:lang w:eastAsia="en-US"/>
        </w:rPr>
        <w:t xml:space="preserve">Финансы возникли в условиях товарно-денежных отношений под влиянием развития целей, задач и функций государства. </w:t>
      </w:r>
    </w:p>
    <w:p w14:paraId="500E4E35"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Поскольку содержание финансов раскрывается через природу государства, принципы их построения и характер использования обусловлены существующей общественно-экономической формацией. </w:t>
      </w:r>
    </w:p>
    <w:p w14:paraId="4FDB24D7" w14:textId="77777777" w:rsidR="00D87CB8" w:rsidRDefault="00D87CB8" w:rsidP="00D87CB8">
      <w:pPr>
        <w:spacing w:line="240" w:lineRule="atLeast"/>
        <w:ind w:left="709"/>
        <w:contextualSpacing/>
        <w:rPr>
          <w:rFonts w:eastAsiaTheme="minorHAnsi"/>
          <w:b/>
          <w:szCs w:val="28"/>
          <w:lang w:eastAsia="en-US"/>
        </w:rPr>
      </w:pPr>
    </w:p>
    <w:p w14:paraId="252120ED" w14:textId="77777777" w:rsidR="00D87CB8" w:rsidRDefault="00D87CB8" w:rsidP="00D87CB8">
      <w:pPr>
        <w:spacing w:line="240" w:lineRule="atLeast"/>
        <w:ind w:left="709"/>
        <w:contextualSpacing/>
        <w:rPr>
          <w:rFonts w:eastAsiaTheme="minorHAnsi"/>
          <w:szCs w:val="28"/>
          <w:lang w:eastAsia="en-US"/>
        </w:rPr>
      </w:pPr>
      <w:r>
        <w:rPr>
          <w:rFonts w:eastAsiaTheme="minorHAnsi"/>
          <w:b/>
          <w:szCs w:val="28"/>
          <w:lang w:eastAsia="en-US"/>
        </w:rPr>
        <w:t>Финансы в экономическом аспекте имеют характерные черты</w:t>
      </w:r>
      <w:r>
        <w:rPr>
          <w:rFonts w:eastAsiaTheme="minorHAnsi"/>
          <w:szCs w:val="28"/>
          <w:lang w:eastAsia="en-US"/>
        </w:rPr>
        <w:t xml:space="preserve">: </w:t>
      </w:r>
    </w:p>
    <w:p w14:paraId="02F8EF41" w14:textId="77777777" w:rsidR="00D87CB8" w:rsidRDefault="00D87CB8" w:rsidP="00C55657">
      <w:pPr>
        <w:pStyle w:val="a3"/>
        <w:numPr>
          <w:ilvl w:val="0"/>
          <w:numId w:val="51"/>
        </w:numPr>
        <w:spacing w:after="200" w:line="240" w:lineRule="atLeast"/>
        <w:rPr>
          <w:rFonts w:eastAsiaTheme="minorHAnsi"/>
          <w:sz w:val="28"/>
          <w:szCs w:val="28"/>
          <w:lang w:eastAsia="en-US"/>
        </w:rPr>
      </w:pPr>
      <w:r>
        <w:rPr>
          <w:rFonts w:eastAsiaTheme="minorHAnsi"/>
          <w:sz w:val="28"/>
          <w:szCs w:val="28"/>
          <w:lang w:eastAsia="en-US"/>
        </w:rPr>
        <w:t xml:space="preserve">материальной основой финансов являются деньги; </w:t>
      </w:r>
    </w:p>
    <w:p w14:paraId="22FF4B36" w14:textId="77777777" w:rsidR="00D87CB8" w:rsidRDefault="00D87CB8" w:rsidP="00C55657">
      <w:pPr>
        <w:pStyle w:val="a3"/>
        <w:numPr>
          <w:ilvl w:val="0"/>
          <w:numId w:val="51"/>
        </w:numPr>
        <w:spacing w:after="200" w:line="240" w:lineRule="atLeast"/>
        <w:rPr>
          <w:rFonts w:eastAsiaTheme="minorHAnsi"/>
          <w:sz w:val="28"/>
          <w:szCs w:val="28"/>
          <w:lang w:eastAsia="en-US"/>
        </w:rPr>
      </w:pPr>
      <w:r>
        <w:rPr>
          <w:rFonts w:eastAsiaTheme="minorHAnsi"/>
          <w:sz w:val="28"/>
          <w:szCs w:val="28"/>
          <w:lang w:eastAsia="en-US"/>
        </w:rPr>
        <w:t xml:space="preserve">финансы, финансовые отношения — обособившаяся часть денежных отношений; </w:t>
      </w:r>
    </w:p>
    <w:p w14:paraId="36F50BBF" w14:textId="77777777" w:rsidR="00D87CB8" w:rsidRDefault="00D87CB8" w:rsidP="00C55657">
      <w:pPr>
        <w:pStyle w:val="a3"/>
        <w:numPr>
          <w:ilvl w:val="0"/>
          <w:numId w:val="51"/>
        </w:numPr>
        <w:spacing w:after="200" w:line="240" w:lineRule="atLeast"/>
        <w:rPr>
          <w:rFonts w:eastAsiaTheme="minorHAnsi"/>
          <w:sz w:val="28"/>
          <w:szCs w:val="28"/>
          <w:lang w:eastAsia="en-US"/>
        </w:rPr>
      </w:pPr>
      <w:r>
        <w:rPr>
          <w:rFonts w:eastAsiaTheme="minorHAnsi"/>
          <w:sz w:val="28"/>
          <w:szCs w:val="28"/>
          <w:lang w:eastAsia="en-US"/>
        </w:rPr>
        <w:t xml:space="preserve">финансы — инструмент распределительных отношений. </w:t>
      </w:r>
    </w:p>
    <w:p w14:paraId="71D0608C" w14:textId="77777777" w:rsidR="00D87CB8" w:rsidRDefault="00D87CB8" w:rsidP="00D87CB8">
      <w:pPr>
        <w:spacing w:after="200" w:line="240" w:lineRule="atLeast"/>
        <w:ind w:left="709"/>
        <w:contextualSpacing/>
        <w:rPr>
          <w:rFonts w:eastAsiaTheme="minorHAnsi"/>
          <w:b/>
          <w:szCs w:val="28"/>
          <w:lang w:eastAsia="en-US"/>
        </w:rPr>
      </w:pPr>
      <w:r>
        <w:rPr>
          <w:rFonts w:eastAsiaTheme="minorHAnsi"/>
          <w:szCs w:val="28"/>
          <w:lang w:eastAsia="en-US"/>
        </w:rPr>
        <w:t xml:space="preserve">Финансы выполняют следующие </w:t>
      </w:r>
      <w:r>
        <w:rPr>
          <w:rFonts w:eastAsiaTheme="minorHAnsi"/>
          <w:b/>
          <w:szCs w:val="28"/>
          <w:lang w:eastAsia="en-US"/>
        </w:rPr>
        <w:t xml:space="preserve">функции: распределительную и контрольную. </w:t>
      </w:r>
    </w:p>
    <w:p w14:paraId="6214C39B" w14:textId="77777777" w:rsidR="00D87CB8" w:rsidRDefault="00D87CB8" w:rsidP="00D87CB8">
      <w:pPr>
        <w:spacing w:line="240" w:lineRule="atLeast"/>
        <w:ind w:left="709"/>
        <w:contextualSpacing/>
        <w:rPr>
          <w:rFonts w:eastAsiaTheme="minorHAnsi"/>
          <w:b/>
          <w:szCs w:val="28"/>
          <w:lang w:eastAsia="en-US"/>
        </w:rPr>
      </w:pPr>
      <w:proofErr w:type="gramStart"/>
      <w:r>
        <w:rPr>
          <w:rFonts w:eastAsiaTheme="minorHAnsi"/>
          <w:b/>
          <w:szCs w:val="28"/>
          <w:lang w:eastAsia="en-US"/>
        </w:rPr>
        <w:t>Отношения, возникающие по поводу финансов должны быть урегулированы</w:t>
      </w:r>
      <w:proofErr w:type="gramEnd"/>
      <w:r>
        <w:rPr>
          <w:rFonts w:eastAsiaTheme="minorHAnsi"/>
          <w:b/>
          <w:szCs w:val="28"/>
          <w:lang w:eastAsia="en-US"/>
        </w:rPr>
        <w:t xml:space="preserve"> правом. </w:t>
      </w:r>
    </w:p>
    <w:p w14:paraId="51A10F1D"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По мнению ученых, </w:t>
      </w:r>
      <w:r>
        <w:rPr>
          <w:rFonts w:eastAsiaTheme="minorHAnsi"/>
          <w:b/>
          <w:szCs w:val="28"/>
          <w:lang w:eastAsia="en-US"/>
        </w:rPr>
        <w:t>финансы</w:t>
      </w:r>
      <w:r>
        <w:rPr>
          <w:rFonts w:eastAsiaTheme="minorHAnsi"/>
          <w:szCs w:val="28"/>
          <w:lang w:eastAsia="en-US"/>
        </w:rPr>
        <w:t xml:space="preserve"> - это экономико-правовая категория, порождающая особую группу денежных отношений, возникающих в процессе распределения части ВВП и национального дохода, в </w:t>
      </w:r>
      <w:proofErr w:type="gramStart"/>
      <w:r>
        <w:rPr>
          <w:rFonts w:eastAsiaTheme="minorHAnsi"/>
          <w:szCs w:val="28"/>
          <w:lang w:eastAsia="en-US"/>
        </w:rPr>
        <w:t>связи</w:t>
      </w:r>
      <w:proofErr w:type="gramEnd"/>
      <w:r>
        <w:rPr>
          <w:rFonts w:eastAsiaTheme="minorHAnsi"/>
          <w:szCs w:val="28"/>
          <w:lang w:eastAsia="en-US"/>
        </w:rPr>
        <w:t xml:space="preserve"> с чем у государства и субъектов хозяйствования образуются денежные фонды, используемые на соответствующие цели. </w:t>
      </w:r>
    </w:p>
    <w:p w14:paraId="2ACDA467" w14:textId="77777777" w:rsidR="00D87CB8" w:rsidRDefault="00D87CB8" w:rsidP="00D87CB8">
      <w:pPr>
        <w:spacing w:line="240" w:lineRule="atLeast"/>
        <w:ind w:left="709"/>
        <w:contextualSpacing/>
        <w:rPr>
          <w:rFonts w:eastAsiaTheme="minorHAnsi"/>
          <w:b/>
          <w:bCs/>
          <w:szCs w:val="28"/>
          <w:lang w:eastAsia="en-US"/>
        </w:rPr>
      </w:pPr>
    </w:p>
    <w:p w14:paraId="2E28C73B"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lastRenderedPageBreak/>
        <w:t>Понятие финансовой системы и ее структура</w:t>
      </w:r>
    </w:p>
    <w:p w14:paraId="6D6FE4AB"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Под </w:t>
      </w:r>
      <w:r>
        <w:rPr>
          <w:rFonts w:eastAsiaTheme="minorHAnsi"/>
          <w:b/>
          <w:szCs w:val="28"/>
          <w:lang w:eastAsia="en-US"/>
        </w:rPr>
        <w:t>финансовой системой Республики Беларусь</w:t>
      </w:r>
      <w:r>
        <w:rPr>
          <w:rFonts w:eastAsiaTheme="minorHAnsi"/>
          <w:szCs w:val="28"/>
          <w:lang w:eastAsia="en-US"/>
        </w:rPr>
        <w:t xml:space="preserve"> понимают совокупность финансовых институтов, с помощью которых государство осуществляет мобилизацию и распределение денежных средств, и совокупность специальных государственных органов, которые в пределах своей компетенции осуществляют финансовую деятельность. </w:t>
      </w:r>
    </w:p>
    <w:p w14:paraId="78A463D6" w14:textId="77777777" w:rsidR="00D87CB8" w:rsidRDefault="00D87CB8" w:rsidP="00D87CB8">
      <w:pPr>
        <w:spacing w:line="240" w:lineRule="atLeast"/>
        <w:ind w:left="709"/>
        <w:contextualSpacing/>
        <w:rPr>
          <w:rFonts w:eastAsiaTheme="minorHAnsi"/>
          <w:b/>
          <w:szCs w:val="28"/>
          <w:lang w:eastAsia="en-US"/>
        </w:rPr>
      </w:pPr>
    </w:p>
    <w:p w14:paraId="5597025A" w14:textId="77777777" w:rsidR="00D87CB8" w:rsidRDefault="00D87CB8" w:rsidP="00D87CB8">
      <w:pPr>
        <w:spacing w:line="240" w:lineRule="atLeast"/>
        <w:ind w:left="709"/>
        <w:contextualSpacing/>
        <w:rPr>
          <w:rFonts w:eastAsiaTheme="minorHAnsi"/>
          <w:szCs w:val="28"/>
          <w:lang w:eastAsia="en-US"/>
        </w:rPr>
      </w:pPr>
      <w:r>
        <w:rPr>
          <w:rFonts w:eastAsiaTheme="minorHAnsi"/>
          <w:b/>
          <w:szCs w:val="28"/>
          <w:lang w:eastAsia="en-US"/>
        </w:rPr>
        <w:t>Финансовые институты</w:t>
      </w:r>
      <w:r>
        <w:rPr>
          <w:rFonts w:eastAsiaTheme="minorHAnsi"/>
          <w:szCs w:val="28"/>
          <w:lang w:eastAsia="en-US"/>
        </w:rPr>
        <w:t xml:space="preserve"> — это экономические категории, каждая из которых представляет систему определенных экономических отношений. </w:t>
      </w:r>
    </w:p>
    <w:p w14:paraId="1D42090B"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К ним относятся бюджетная система, внебюджетные государственные фонды, государственные доходы, кредит, государственное страхование и др. </w:t>
      </w:r>
    </w:p>
    <w:p w14:paraId="0961B661" w14:textId="77777777" w:rsidR="00D87CB8" w:rsidRDefault="00D87CB8" w:rsidP="00D87CB8">
      <w:pPr>
        <w:spacing w:line="240" w:lineRule="atLeast"/>
        <w:ind w:left="709"/>
        <w:contextualSpacing/>
        <w:rPr>
          <w:rFonts w:eastAsiaTheme="minorHAnsi"/>
          <w:szCs w:val="28"/>
          <w:lang w:eastAsia="en-US"/>
        </w:rPr>
      </w:pPr>
    </w:p>
    <w:p w14:paraId="049E5061"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Как отмечают ученые</w:t>
      </w:r>
      <w:r>
        <w:rPr>
          <w:rFonts w:eastAsiaTheme="minorHAnsi"/>
          <w:b/>
          <w:szCs w:val="28"/>
          <w:lang w:eastAsia="en-US"/>
        </w:rPr>
        <w:t>, финансовые институты сами по себе не могут осуществлять финансовую деятельность</w:t>
      </w:r>
      <w:r>
        <w:rPr>
          <w:rFonts w:eastAsiaTheme="minorHAnsi"/>
          <w:szCs w:val="28"/>
          <w:lang w:eastAsia="en-US"/>
        </w:rPr>
        <w:t xml:space="preserve">. Это пассивный элемент финансовой системы. С его помощью создаются надлежащие условия, приемы, способы, методы финансовой деятельности. </w:t>
      </w:r>
    </w:p>
    <w:p w14:paraId="487E4200"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Активным элементом финансовой системы Республики Беларусь являются органы и учреждения, с помощью которых реализуется финансовая деятельность. </w:t>
      </w:r>
    </w:p>
    <w:p w14:paraId="2EB6CCA6"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В </w:t>
      </w:r>
      <w:r>
        <w:rPr>
          <w:rFonts w:eastAsiaTheme="minorHAnsi"/>
          <w:b/>
          <w:szCs w:val="28"/>
          <w:lang w:eastAsia="en-US"/>
        </w:rPr>
        <w:t>финансовую систему включаются</w:t>
      </w:r>
      <w:r>
        <w:rPr>
          <w:rFonts w:eastAsiaTheme="minorHAnsi"/>
          <w:szCs w:val="28"/>
          <w:lang w:eastAsia="en-US"/>
        </w:rPr>
        <w:t xml:space="preserve"> только те органы и учреждения, для которых финансовая деятельность является основной: </w:t>
      </w:r>
    </w:p>
    <w:p w14:paraId="35D5BD32" w14:textId="77777777" w:rsidR="00D87CB8" w:rsidRDefault="00D87CB8" w:rsidP="00C55657">
      <w:pPr>
        <w:pStyle w:val="a3"/>
        <w:numPr>
          <w:ilvl w:val="0"/>
          <w:numId w:val="52"/>
        </w:numPr>
        <w:spacing w:after="200" w:line="240" w:lineRule="atLeast"/>
        <w:rPr>
          <w:rFonts w:eastAsiaTheme="minorHAnsi"/>
          <w:sz w:val="28"/>
          <w:szCs w:val="28"/>
          <w:lang w:eastAsia="en-US"/>
        </w:rPr>
      </w:pPr>
      <w:r>
        <w:rPr>
          <w:rFonts w:eastAsiaTheme="minorHAnsi"/>
          <w:sz w:val="28"/>
          <w:szCs w:val="28"/>
          <w:lang w:eastAsia="en-US"/>
        </w:rPr>
        <w:t xml:space="preserve">Министерство финансов Республики Беларусь; </w:t>
      </w:r>
    </w:p>
    <w:p w14:paraId="63C7E62D" w14:textId="77777777" w:rsidR="00D87CB8" w:rsidRDefault="00D87CB8" w:rsidP="00C55657">
      <w:pPr>
        <w:pStyle w:val="a3"/>
        <w:numPr>
          <w:ilvl w:val="0"/>
          <w:numId w:val="52"/>
        </w:numPr>
        <w:spacing w:after="200" w:line="240" w:lineRule="atLeast"/>
        <w:rPr>
          <w:rFonts w:eastAsiaTheme="minorHAnsi"/>
          <w:sz w:val="28"/>
          <w:szCs w:val="28"/>
          <w:lang w:eastAsia="en-US"/>
        </w:rPr>
      </w:pPr>
      <w:r>
        <w:rPr>
          <w:rFonts w:eastAsiaTheme="minorHAnsi"/>
          <w:sz w:val="28"/>
          <w:szCs w:val="28"/>
          <w:lang w:eastAsia="en-US"/>
        </w:rPr>
        <w:t xml:space="preserve">Министерство по налогам и сборам Республики Беларусь; </w:t>
      </w:r>
    </w:p>
    <w:p w14:paraId="06D64356" w14:textId="77777777" w:rsidR="00D87CB8" w:rsidRDefault="00D87CB8" w:rsidP="00C55657">
      <w:pPr>
        <w:pStyle w:val="a3"/>
        <w:numPr>
          <w:ilvl w:val="0"/>
          <w:numId w:val="52"/>
        </w:numPr>
        <w:spacing w:after="200" w:line="240" w:lineRule="atLeast"/>
        <w:rPr>
          <w:rFonts w:eastAsiaTheme="minorHAnsi"/>
          <w:sz w:val="28"/>
          <w:szCs w:val="28"/>
          <w:lang w:eastAsia="en-US"/>
        </w:rPr>
      </w:pPr>
      <w:r>
        <w:rPr>
          <w:rFonts w:eastAsiaTheme="minorHAnsi"/>
          <w:sz w:val="28"/>
          <w:szCs w:val="28"/>
          <w:lang w:eastAsia="en-US"/>
        </w:rPr>
        <w:t xml:space="preserve">Национальный банк Республики Беларусь. </w:t>
      </w:r>
    </w:p>
    <w:p w14:paraId="64E1FECD" w14:textId="77777777" w:rsidR="00D87CB8" w:rsidRDefault="00D87CB8" w:rsidP="00D87CB8">
      <w:pPr>
        <w:spacing w:after="200" w:line="240" w:lineRule="atLeast"/>
        <w:ind w:left="709"/>
        <w:contextualSpacing/>
        <w:rPr>
          <w:rFonts w:eastAsiaTheme="minorHAnsi"/>
          <w:szCs w:val="28"/>
          <w:lang w:eastAsia="en-US"/>
        </w:rPr>
      </w:pPr>
      <w:r>
        <w:rPr>
          <w:rFonts w:eastAsiaTheme="minorHAnsi"/>
          <w:b/>
          <w:szCs w:val="28"/>
          <w:lang w:eastAsia="en-US"/>
        </w:rPr>
        <w:t>Конституция Республики Беларусь регламентирует основные положения финансовой системы</w:t>
      </w:r>
      <w:r>
        <w:rPr>
          <w:rFonts w:eastAsiaTheme="minorHAnsi"/>
          <w:szCs w:val="28"/>
          <w:lang w:eastAsia="en-US"/>
        </w:rPr>
        <w:t xml:space="preserve"> Республики Беларусь (Раздел 7 Конституции Республики Беларусь, часть 3 ст. 7, ст. 56, ст. 2, 7, 8, 13, 22, 26, 29, 30, 40, 44, 47 и др.). </w:t>
      </w:r>
    </w:p>
    <w:p w14:paraId="4CF8E007" w14:textId="77777777" w:rsidR="00D87CB8" w:rsidRDefault="00D87CB8" w:rsidP="00D87CB8">
      <w:pPr>
        <w:spacing w:line="240" w:lineRule="atLeast"/>
        <w:ind w:left="709"/>
        <w:contextualSpacing/>
        <w:rPr>
          <w:rFonts w:eastAsiaTheme="minorHAnsi"/>
          <w:szCs w:val="28"/>
          <w:lang w:eastAsia="en-US"/>
        </w:rPr>
      </w:pPr>
      <w:r>
        <w:rPr>
          <w:rFonts w:eastAsiaTheme="minorHAnsi"/>
          <w:b/>
          <w:szCs w:val="28"/>
          <w:lang w:eastAsia="en-US"/>
        </w:rPr>
        <w:t>В ст. 132</w:t>
      </w:r>
      <w:r>
        <w:rPr>
          <w:rFonts w:eastAsiaTheme="minorHAnsi"/>
          <w:szCs w:val="28"/>
          <w:lang w:eastAsia="en-US"/>
        </w:rPr>
        <w:t xml:space="preserve"> Конституции Республики Беларусь отмечено, что финансово-кредитная система включает бюджетную систему, банковскую систему, a также финансовые средства внебюджетных фондов, предприятий, учреждений, организаций и граждан. </w:t>
      </w:r>
    </w:p>
    <w:p w14:paraId="02B7596B" w14:textId="77777777" w:rsidR="00D87CB8" w:rsidRDefault="00D87CB8" w:rsidP="00D87CB8">
      <w:pPr>
        <w:spacing w:line="240" w:lineRule="atLeast"/>
        <w:ind w:left="709"/>
        <w:contextualSpacing/>
        <w:rPr>
          <w:rFonts w:eastAsiaTheme="minorHAnsi"/>
          <w:szCs w:val="28"/>
          <w:lang w:eastAsia="en-US"/>
        </w:rPr>
      </w:pPr>
    </w:p>
    <w:p w14:paraId="4EEE0E6D"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На территории Республики Беларусь проводится </w:t>
      </w:r>
      <w:r>
        <w:rPr>
          <w:rFonts w:eastAsiaTheme="minorHAnsi"/>
          <w:b/>
          <w:szCs w:val="28"/>
          <w:lang w:eastAsia="en-US"/>
        </w:rPr>
        <w:t xml:space="preserve">единая бюджетно-финансовая, налоговая, денежно-кредитная, валютная политика. </w:t>
      </w:r>
    </w:p>
    <w:p w14:paraId="1DAC3A0D" w14:textId="77777777" w:rsidR="00D87CB8" w:rsidRDefault="00D87CB8" w:rsidP="00D87CB8">
      <w:pPr>
        <w:spacing w:line="240" w:lineRule="atLeast"/>
        <w:ind w:left="709"/>
        <w:contextualSpacing/>
        <w:rPr>
          <w:rFonts w:eastAsiaTheme="minorHAnsi"/>
          <w:szCs w:val="28"/>
          <w:lang w:eastAsia="en-US"/>
        </w:rPr>
      </w:pPr>
      <w:r>
        <w:rPr>
          <w:rFonts w:eastAsiaTheme="minorHAnsi"/>
          <w:szCs w:val="28"/>
          <w:lang w:eastAsia="en-US"/>
        </w:rPr>
        <w:t xml:space="preserve">Система государственных органов, осуществляющих финансовую деятельность, включает: государственные органы общей компетенции: (Президент Республики Беларусь, Правительство Республики Беларусь, Национальное собрание </w:t>
      </w:r>
      <w:proofErr w:type="spellStart"/>
      <w:proofErr w:type="gramStart"/>
      <w:r>
        <w:rPr>
          <w:rFonts w:eastAsiaTheme="minorHAnsi"/>
          <w:szCs w:val="28"/>
          <w:lang w:eastAsia="en-US"/>
        </w:rPr>
        <w:t>Рес</w:t>
      </w:r>
      <w:proofErr w:type="spellEnd"/>
      <w:r>
        <w:rPr>
          <w:rFonts w:eastAsiaTheme="minorHAnsi"/>
          <w:szCs w:val="28"/>
          <w:lang w:eastAsia="en-US"/>
        </w:rPr>
        <w:t>-публики</w:t>
      </w:r>
      <w:proofErr w:type="gramEnd"/>
      <w:r>
        <w:rPr>
          <w:rFonts w:eastAsiaTheme="minorHAnsi"/>
          <w:szCs w:val="28"/>
          <w:lang w:eastAsia="en-US"/>
        </w:rPr>
        <w:t xml:space="preserve"> Беларусь, местные советы депутатов, исполнительные и </w:t>
      </w:r>
      <w:proofErr w:type="spellStart"/>
      <w:r>
        <w:rPr>
          <w:rFonts w:eastAsiaTheme="minorHAnsi"/>
          <w:szCs w:val="28"/>
          <w:lang w:eastAsia="en-US"/>
        </w:rPr>
        <w:t>распоряди</w:t>
      </w:r>
      <w:proofErr w:type="spellEnd"/>
      <w:r>
        <w:rPr>
          <w:rFonts w:eastAsiaTheme="minorHAnsi"/>
          <w:szCs w:val="28"/>
          <w:lang w:eastAsia="en-US"/>
        </w:rPr>
        <w:t>-тельные органы) и государственные органы специальной компетенции (Мини-</w:t>
      </w:r>
      <w:proofErr w:type="spellStart"/>
      <w:r>
        <w:rPr>
          <w:rFonts w:eastAsiaTheme="minorHAnsi"/>
          <w:szCs w:val="28"/>
          <w:lang w:eastAsia="en-US"/>
        </w:rPr>
        <w:t>стерство</w:t>
      </w:r>
      <w:proofErr w:type="spellEnd"/>
      <w:r>
        <w:rPr>
          <w:rFonts w:eastAsiaTheme="minorHAnsi"/>
          <w:szCs w:val="28"/>
          <w:lang w:eastAsia="en-US"/>
        </w:rPr>
        <w:t xml:space="preserve"> </w:t>
      </w:r>
      <w:r>
        <w:rPr>
          <w:rFonts w:eastAsiaTheme="minorHAnsi"/>
          <w:szCs w:val="28"/>
          <w:lang w:eastAsia="en-US"/>
        </w:rPr>
        <w:lastRenderedPageBreak/>
        <w:t>финансов Республики Беларусь, Министерство по налогам и сборам Республики Беларусь, Национальный банк Республики Беларусь и др.)</w:t>
      </w:r>
    </w:p>
    <w:p w14:paraId="733BD604" w14:textId="77777777" w:rsidR="00D87CB8" w:rsidRDefault="00D87CB8" w:rsidP="00D87CB8">
      <w:pPr>
        <w:spacing w:line="240" w:lineRule="atLeast"/>
        <w:ind w:left="709"/>
        <w:contextualSpacing/>
        <w:rPr>
          <w:rFonts w:eastAsiaTheme="minorHAnsi"/>
          <w:szCs w:val="28"/>
          <w:lang w:eastAsia="en-US"/>
        </w:rPr>
      </w:pPr>
    </w:p>
    <w:p w14:paraId="598E5ABA"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Финансы организации и их принципы.  Государственное регулирование финансов организаций</w:t>
      </w:r>
    </w:p>
    <w:p w14:paraId="453B7467" w14:textId="77777777" w:rsidR="00D87CB8" w:rsidRDefault="00D87CB8" w:rsidP="00D87CB8">
      <w:pPr>
        <w:spacing w:line="240" w:lineRule="atLeast"/>
        <w:ind w:left="709"/>
        <w:contextualSpacing/>
        <w:rPr>
          <w:rFonts w:eastAsiaTheme="minorHAnsi"/>
          <w:bCs/>
          <w:szCs w:val="28"/>
          <w:lang w:eastAsia="en-US"/>
        </w:rPr>
      </w:pPr>
      <w:r>
        <w:rPr>
          <w:rFonts w:eastAsiaTheme="minorHAnsi"/>
          <w:b/>
          <w:bCs/>
          <w:szCs w:val="28"/>
          <w:lang w:eastAsia="en-US"/>
        </w:rPr>
        <w:t>Финансы организации</w:t>
      </w:r>
      <w:r>
        <w:rPr>
          <w:rFonts w:eastAsiaTheme="minorHAnsi"/>
          <w:bCs/>
          <w:szCs w:val="28"/>
          <w:lang w:eastAsia="en-US"/>
        </w:rPr>
        <w:t xml:space="preserve"> включают в себя процессы управления денежными средствами, инвестициями, обязательствами и финансовыми ресурсами для достижения целей организации. </w:t>
      </w:r>
    </w:p>
    <w:p w14:paraId="14ED5D4D" w14:textId="77777777" w:rsidR="00D87CB8" w:rsidRDefault="00D87CB8" w:rsidP="00D87CB8">
      <w:pPr>
        <w:spacing w:line="240" w:lineRule="atLeast"/>
        <w:ind w:left="709"/>
        <w:contextualSpacing/>
        <w:rPr>
          <w:rFonts w:eastAsiaTheme="minorHAnsi"/>
          <w:b/>
          <w:bCs/>
          <w:szCs w:val="28"/>
          <w:lang w:eastAsia="en-US"/>
        </w:rPr>
      </w:pPr>
    </w:p>
    <w:p w14:paraId="71210A31" w14:textId="77777777" w:rsidR="00D87CB8" w:rsidRDefault="00D87CB8" w:rsidP="00D87CB8">
      <w:pPr>
        <w:spacing w:line="240" w:lineRule="atLeast"/>
        <w:ind w:left="709"/>
        <w:contextualSpacing/>
        <w:rPr>
          <w:rFonts w:eastAsiaTheme="minorHAnsi"/>
          <w:bCs/>
          <w:szCs w:val="28"/>
          <w:lang w:eastAsia="en-US"/>
        </w:rPr>
      </w:pPr>
      <w:r>
        <w:rPr>
          <w:rFonts w:eastAsiaTheme="minorHAnsi"/>
          <w:b/>
          <w:bCs/>
          <w:szCs w:val="28"/>
          <w:lang w:eastAsia="en-US"/>
        </w:rPr>
        <w:t>Принципы управления финансами</w:t>
      </w:r>
      <w:r>
        <w:rPr>
          <w:rFonts w:eastAsiaTheme="minorHAnsi"/>
          <w:bCs/>
          <w:szCs w:val="28"/>
          <w:lang w:eastAsia="en-US"/>
        </w:rPr>
        <w:t xml:space="preserve"> включают в себя обеспечение финансовой устойчивости, ликвидности, рентабельности и эффективности использования финансовых ресурсов. </w:t>
      </w:r>
    </w:p>
    <w:p w14:paraId="1B90F4FC" w14:textId="77777777" w:rsidR="00D87CB8" w:rsidRDefault="00D87CB8" w:rsidP="00D87CB8">
      <w:pPr>
        <w:spacing w:line="240" w:lineRule="atLeast"/>
        <w:ind w:left="709"/>
        <w:contextualSpacing/>
        <w:rPr>
          <w:rFonts w:eastAsiaTheme="minorHAnsi"/>
          <w:b/>
          <w:bCs/>
          <w:szCs w:val="28"/>
          <w:lang w:eastAsia="en-US"/>
        </w:rPr>
      </w:pPr>
      <w:r>
        <w:rPr>
          <w:rFonts w:eastAsiaTheme="minorHAnsi"/>
          <w:b/>
          <w:bCs/>
          <w:szCs w:val="28"/>
          <w:lang w:eastAsia="en-US"/>
        </w:rPr>
        <w:t>Принципы финансов организации:</w:t>
      </w:r>
    </w:p>
    <w:p w14:paraId="231332B4"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1. Принцип финансовой устойчивости:</w:t>
      </w:r>
    </w:p>
    <w:p w14:paraId="328CDDFC"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 xml:space="preserve">   - Организация должна поддерживать такой уровень собственного капитала и задолженности, который позволяет ей оставаться платежеспособной и независимой от внешних источников финансирования.</w:t>
      </w:r>
    </w:p>
    <w:p w14:paraId="612CE808"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2. Принцип ликвидности:</w:t>
      </w:r>
    </w:p>
    <w:p w14:paraId="12CE72CB"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 xml:space="preserve">   - Организация должна обеспечивать своевременное выполнение своих краткосрочных обязательств. Это достигается за счет управления оборотным капиталом и наличными средствами.</w:t>
      </w:r>
    </w:p>
    <w:p w14:paraId="1516A134"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3. Принцип рентабельности:</w:t>
      </w:r>
    </w:p>
    <w:p w14:paraId="2032F7FF"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 xml:space="preserve">   - Финансовая деятельность организации должна быть направлена на получение прибыли, которая обеспечит развитие и расширение бизнеса.</w:t>
      </w:r>
    </w:p>
    <w:p w14:paraId="5E60BCA3"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4. Принцип эффективности использования финансовых ресурсов:</w:t>
      </w:r>
    </w:p>
    <w:p w14:paraId="4031B299"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 xml:space="preserve">   - Финансовые ресурсы должны использоваться таким образом, чтобы максимально увеличить доходность и минимизировать затраты.</w:t>
      </w:r>
    </w:p>
    <w:p w14:paraId="4D9D7B50" w14:textId="77777777" w:rsidR="00D87CB8" w:rsidRDefault="00D87CB8" w:rsidP="00D87CB8">
      <w:pPr>
        <w:spacing w:line="240" w:lineRule="atLeast"/>
        <w:ind w:left="709"/>
        <w:contextualSpacing/>
        <w:rPr>
          <w:rFonts w:eastAsiaTheme="minorHAnsi"/>
          <w:b/>
          <w:bCs/>
          <w:szCs w:val="28"/>
          <w:lang w:eastAsia="en-US"/>
        </w:rPr>
      </w:pPr>
    </w:p>
    <w:p w14:paraId="2D907CD6" w14:textId="77777777" w:rsidR="00D87CB8" w:rsidRDefault="00D87CB8" w:rsidP="00D87CB8">
      <w:pPr>
        <w:spacing w:line="240" w:lineRule="atLeast"/>
        <w:ind w:left="709"/>
        <w:contextualSpacing/>
        <w:rPr>
          <w:rFonts w:eastAsiaTheme="minorHAnsi"/>
          <w:bCs/>
          <w:szCs w:val="28"/>
          <w:lang w:eastAsia="en-US"/>
        </w:rPr>
      </w:pPr>
      <w:r>
        <w:rPr>
          <w:rFonts w:eastAsiaTheme="minorHAnsi"/>
          <w:b/>
          <w:bCs/>
          <w:szCs w:val="28"/>
          <w:lang w:eastAsia="en-US"/>
        </w:rPr>
        <w:t>Государственное регулирование финансов организаций в РБ</w:t>
      </w:r>
      <w:r>
        <w:rPr>
          <w:rFonts w:eastAsiaTheme="minorHAnsi"/>
          <w:bCs/>
          <w:szCs w:val="28"/>
          <w:lang w:eastAsia="en-US"/>
        </w:rPr>
        <w:t>:</w:t>
      </w:r>
    </w:p>
    <w:p w14:paraId="1B11F03E"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1. Налогообложение:</w:t>
      </w:r>
    </w:p>
    <w:p w14:paraId="1A3A2D7A"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 xml:space="preserve">   - В Республике Беларусь действует система налогообложения, которая включает корпоративные налоги, НДС, налог на прибыль и другие виды налогов. Государственные органы устанавливают налоговые ставки и контролируют их уплату.</w:t>
      </w:r>
    </w:p>
    <w:p w14:paraId="44EF6894"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2. Бухгалтерский учет и отчетность:</w:t>
      </w:r>
    </w:p>
    <w:p w14:paraId="2F8BC5A4"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 xml:space="preserve">   - Органы государственного регулирования устанавливают стандарты бухгалтерского учета и финансовой отчетности, которым должны следовать все организации. Это включает в себя Национальные стандарты бухгалтерского учета и Международные стандарты финансовой отчетности (МСФО).</w:t>
      </w:r>
    </w:p>
    <w:p w14:paraId="2029F02F"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3. Контроль и аудит:</w:t>
      </w:r>
    </w:p>
    <w:p w14:paraId="03EFF91E"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lastRenderedPageBreak/>
        <w:t xml:space="preserve">   - Государственные органы проводят проверки и аудит финансовой деятельности организаций. Это включает налоговые проверки, финансовый аудит и другие виды контроля.</w:t>
      </w:r>
    </w:p>
    <w:p w14:paraId="2834B6A9"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4. Финансовые институты и рынки:</w:t>
      </w:r>
    </w:p>
    <w:p w14:paraId="0950452B"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 xml:space="preserve">   - Государство регулирует деятельность банков, страховых компаний, фондовых бирж и других финансовых институтов. Это включает лицензирование, контроль за соблюдением финансовых нормативов и защита интересов вкладчиков и инвесторов.</w:t>
      </w:r>
    </w:p>
    <w:p w14:paraId="677A38F1"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5. Инвестиционная политика:</w:t>
      </w:r>
    </w:p>
    <w:p w14:paraId="56E769D7"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 xml:space="preserve">   - Государственные программы и фонды стимулируют инвестиции в различные отрасли экономики. Существуют также государственные гарантии и субсидии для поддержки определенных проектов.</w:t>
      </w:r>
    </w:p>
    <w:p w14:paraId="06D4335A"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6. Антимонопольное регулирование:</w:t>
      </w:r>
    </w:p>
    <w:p w14:paraId="15C2B9CC"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 xml:space="preserve">   - Государство контролирует деятельность крупных организаций и предотвращает создание монополий, чтобы обеспечить справедливую конкуренцию на рынке.</w:t>
      </w:r>
    </w:p>
    <w:p w14:paraId="6A5E8021" w14:textId="77777777" w:rsidR="00D87CB8" w:rsidRDefault="00D87CB8" w:rsidP="00D87CB8">
      <w:pPr>
        <w:spacing w:line="240" w:lineRule="atLeast"/>
        <w:ind w:left="709"/>
        <w:contextualSpacing/>
        <w:rPr>
          <w:rFonts w:eastAsiaTheme="minorHAnsi"/>
          <w:b/>
          <w:bCs/>
          <w:szCs w:val="28"/>
          <w:lang w:eastAsia="en-US"/>
        </w:rPr>
      </w:pPr>
    </w:p>
    <w:p w14:paraId="46665498"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Понятие финансовых ресурсов и их источников</w:t>
      </w:r>
    </w:p>
    <w:p w14:paraId="5EC8268E" w14:textId="77777777" w:rsidR="00D87CB8" w:rsidRDefault="00D87CB8" w:rsidP="00D87CB8">
      <w:pPr>
        <w:spacing w:line="240" w:lineRule="atLeast"/>
        <w:ind w:left="709"/>
        <w:contextualSpacing/>
        <w:rPr>
          <w:rFonts w:eastAsia="Roboto"/>
          <w:color w:val="373A3C"/>
          <w:szCs w:val="28"/>
        </w:rPr>
      </w:pPr>
      <w:r>
        <w:rPr>
          <w:rFonts w:eastAsia="Roboto"/>
          <w:b/>
          <w:color w:val="373A3C"/>
          <w:szCs w:val="28"/>
          <w:highlight w:val="white"/>
        </w:rPr>
        <w:t>Финансовые ресурсы организации</w:t>
      </w:r>
      <w:r>
        <w:rPr>
          <w:rFonts w:eastAsia="Roboto"/>
          <w:color w:val="373A3C"/>
          <w:szCs w:val="28"/>
          <w:highlight w:val="white"/>
        </w:rPr>
        <w:t xml:space="preserve"> – это совокупность собственных денежных средств в наличной и безналичной форме, поступлений извне (привлеченных и заемных), аккумулируемых для выполнения финансовых обязательств, финансирования текущих затрат и затрат, связанных с развитием производства</w:t>
      </w:r>
    </w:p>
    <w:p w14:paraId="3F7BFF89" w14:textId="3589C819" w:rsidR="00D87CB8" w:rsidRDefault="00D87CB8" w:rsidP="00D87CB8">
      <w:pPr>
        <w:spacing w:line="240" w:lineRule="atLeast"/>
        <w:ind w:left="709"/>
        <w:contextualSpacing/>
        <w:rPr>
          <w:rFonts w:eastAsiaTheme="minorHAnsi"/>
          <w:b/>
          <w:bCs/>
          <w:szCs w:val="28"/>
          <w:lang w:eastAsia="en-US"/>
        </w:rPr>
      </w:pPr>
      <w:r>
        <w:rPr>
          <w:i/>
          <w:noProof/>
          <w:color w:val="000000"/>
          <w:szCs w:val="28"/>
          <w:lang w:val="en-US" w:eastAsia="en-US"/>
        </w:rPr>
        <w:drawing>
          <wp:inline distT="0" distB="0" distL="0" distR="0" wp14:anchorId="2B2660BA" wp14:editId="60B5B265">
            <wp:extent cx="5940425" cy="4008120"/>
            <wp:effectExtent l="0" t="0" r="3175" b="0"/>
            <wp:docPr id="85348608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008120"/>
                    </a:xfrm>
                    <a:prstGeom prst="rect">
                      <a:avLst/>
                    </a:prstGeom>
                    <a:noFill/>
                    <a:ln>
                      <a:noFill/>
                    </a:ln>
                  </pic:spPr>
                </pic:pic>
              </a:graphicData>
            </a:graphic>
          </wp:inline>
        </w:drawing>
      </w:r>
    </w:p>
    <w:p w14:paraId="1306FE78" w14:textId="77777777" w:rsidR="00D87CB8" w:rsidRDefault="00D87CB8" w:rsidP="00D87CB8">
      <w:pPr>
        <w:spacing w:line="240" w:lineRule="atLeast"/>
        <w:ind w:left="709"/>
        <w:contextualSpacing/>
        <w:rPr>
          <w:rFonts w:eastAsiaTheme="minorHAnsi"/>
          <w:b/>
          <w:bCs/>
          <w:szCs w:val="28"/>
          <w:lang w:eastAsia="en-US"/>
        </w:rPr>
      </w:pPr>
      <w:r>
        <w:rPr>
          <w:rFonts w:eastAsiaTheme="minorHAnsi"/>
          <w:b/>
          <w:bCs/>
          <w:szCs w:val="28"/>
          <w:lang w:eastAsia="en-US"/>
        </w:rPr>
        <w:t>Финансовые ресурсы предназначены:</w:t>
      </w:r>
    </w:p>
    <w:p w14:paraId="0E5CF0F4" w14:textId="77777777" w:rsidR="00D87CB8" w:rsidRDefault="00D87CB8" w:rsidP="00C55657">
      <w:pPr>
        <w:pStyle w:val="a3"/>
        <w:numPr>
          <w:ilvl w:val="0"/>
          <w:numId w:val="53"/>
        </w:numPr>
        <w:spacing w:after="200" w:line="240" w:lineRule="atLeast"/>
        <w:rPr>
          <w:rFonts w:eastAsiaTheme="minorHAnsi"/>
          <w:bCs/>
          <w:sz w:val="28"/>
          <w:szCs w:val="28"/>
          <w:lang w:eastAsia="en-US"/>
        </w:rPr>
      </w:pPr>
      <w:r>
        <w:rPr>
          <w:rFonts w:eastAsiaTheme="minorHAnsi"/>
          <w:bCs/>
          <w:sz w:val="28"/>
          <w:szCs w:val="28"/>
          <w:lang w:eastAsia="en-US"/>
        </w:rPr>
        <w:lastRenderedPageBreak/>
        <w:t>для выполнения финансовых обязательств перед бюджетом, банками, страховыми организациями, поставщиками материалов и товаров;</w:t>
      </w:r>
    </w:p>
    <w:p w14:paraId="1E946C54" w14:textId="77777777" w:rsidR="00D87CB8" w:rsidRDefault="00D87CB8" w:rsidP="00C55657">
      <w:pPr>
        <w:pStyle w:val="a3"/>
        <w:numPr>
          <w:ilvl w:val="0"/>
          <w:numId w:val="53"/>
        </w:numPr>
        <w:spacing w:after="200" w:line="240" w:lineRule="atLeast"/>
        <w:rPr>
          <w:rFonts w:eastAsiaTheme="minorHAnsi"/>
          <w:bCs/>
          <w:sz w:val="28"/>
          <w:szCs w:val="28"/>
          <w:lang w:eastAsia="en-US"/>
        </w:rPr>
      </w:pPr>
      <w:r>
        <w:rPr>
          <w:rFonts w:eastAsiaTheme="minorHAnsi"/>
          <w:bCs/>
          <w:sz w:val="28"/>
          <w:szCs w:val="28"/>
          <w:lang w:eastAsia="en-US"/>
        </w:rPr>
        <w:t>осуществления затрат по расширению, реконструкции и модернизации производства, приобретения новых основных средств;</w:t>
      </w:r>
    </w:p>
    <w:p w14:paraId="3F0C8205" w14:textId="77777777" w:rsidR="00D87CB8" w:rsidRDefault="00D87CB8" w:rsidP="00C55657">
      <w:pPr>
        <w:pStyle w:val="a3"/>
        <w:numPr>
          <w:ilvl w:val="0"/>
          <w:numId w:val="53"/>
        </w:numPr>
        <w:spacing w:after="200" w:line="240" w:lineRule="atLeast"/>
        <w:rPr>
          <w:rFonts w:eastAsiaTheme="minorHAnsi"/>
          <w:bCs/>
          <w:sz w:val="28"/>
          <w:szCs w:val="28"/>
          <w:lang w:eastAsia="en-US"/>
        </w:rPr>
      </w:pPr>
      <w:r>
        <w:rPr>
          <w:rFonts w:eastAsiaTheme="minorHAnsi"/>
          <w:bCs/>
          <w:sz w:val="28"/>
          <w:szCs w:val="28"/>
          <w:lang w:eastAsia="en-US"/>
        </w:rPr>
        <w:t>оплаты труда и материального стимулирования работников предприятий;</w:t>
      </w:r>
    </w:p>
    <w:p w14:paraId="5DE4D9CC" w14:textId="77777777" w:rsidR="00D87CB8" w:rsidRDefault="00D87CB8" w:rsidP="00C55657">
      <w:pPr>
        <w:pStyle w:val="a3"/>
        <w:numPr>
          <w:ilvl w:val="0"/>
          <w:numId w:val="53"/>
        </w:numPr>
        <w:spacing w:after="200" w:line="240" w:lineRule="atLeast"/>
        <w:rPr>
          <w:rFonts w:eastAsiaTheme="minorHAnsi"/>
          <w:bCs/>
          <w:sz w:val="28"/>
          <w:szCs w:val="28"/>
          <w:lang w:eastAsia="en-US"/>
        </w:rPr>
      </w:pPr>
      <w:r>
        <w:rPr>
          <w:rFonts w:eastAsiaTheme="minorHAnsi"/>
          <w:bCs/>
          <w:sz w:val="28"/>
          <w:szCs w:val="28"/>
          <w:lang w:eastAsia="en-US"/>
        </w:rPr>
        <w:t>финансирования других затрат.</w:t>
      </w:r>
    </w:p>
    <w:p w14:paraId="2F845B1A" w14:textId="77777777" w:rsidR="00D87CB8" w:rsidRDefault="00D87CB8" w:rsidP="00D87CB8">
      <w:pPr>
        <w:pStyle w:val="6"/>
        <w:spacing w:before="0" w:after="0"/>
        <w:ind w:left="709"/>
        <w:rPr>
          <w:rFonts w:ascii="Times New Roman" w:eastAsia="Times New Roman" w:hAnsi="Times New Roman" w:cs="Times New Roman"/>
          <w:b/>
          <w:i w:val="0"/>
          <w:color w:val="auto"/>
          <w:sz w:val="28"/>
          <w:szCs w:val="28"/>
          <w:lang w:val="ru-RU"/>
        </w:rPr>
      </w:pPr>
      <w:r>
        <w:rPr>
          <w:rFonts w:ascii="Times New Roman" w:eastAsia="Times New Roman" w:hAnsi="Times New Roman" w:cs="Times New Roman"/>
          <w:b/>
          <w:i w:val="0"/>
          <w:color w:val="auto"/>
          <w:sz w:val="28"/>
          <w:szCs w:val="28"/>
          <w:lang w:val="ru-RU"/>
        </w:rPr>
        <w:t xml:space="preserve">Источники формирования финансовых ресурсов предприятия </w:t>
      </w:r>
    </w:p>
    <w:p w14:paraId="03A7AED2" w14:textId="77777777" w:rsidR="00D87CB8" w:rsidRDefault="00D87CB8" w:rsidP="00D87CB8">
      <w:pPr>
        <w:ind w:left="709" w:right="-324"/>
        <w:jc w:val="both"/>
        <w:rPr>
          <w:szCs w:val="28"/>
        </w:rPr>
      </w:pPr>
      <w:r>
        <w:rPr>
          <w:szCs w:val="28"/>
        </w:rPr>
        <w:t>Первоначальное формирование собственных финансовых ресурсов происходит в момент учреждения предприятия, формирования уставного фонда (уставного капитала). В качестве источников финансовых ресурсов в момент создания организации рассматривается именно денежная часть оплаты уставного капитала. Величина уставного капитала объявляется при регистрации предприятия, а любые корректировки размера уставного капитала допускаются лишь в случаях и порядке, предусмотренных действующим законодательством и учредительными документами.</w:t>
      </w:r>
    </w:p>
    <w:p w14:paraId="52EA4E82" w14:textId="77777777" w:rsidR="00D87CB8" w:rsidRDefault="00D87CB8" w:rsidP="00D87CB8">
      <w:pPr>
        <w:ind w:left="709" w:right="-324"/>
        <w:jc w:val="both"/>
        <w:rPr>
          <w:szCs w:val="28"/>
        </w:rPr>
      </w:pPr>
      <w:r>
        <w:rPr>
          <w:szCs w:val="28"/>
        </w:rPr>
        <w:t>Величина уставного фонда показывает размер основных и оборотных денежных средств, которые инвестированы в процесс производства.</w:t>
      </w:r>
    </w:p>
    <w:p w14:paraId="01D2AF1E" w14:textId="77777777" w:rsidR="00D87CB8" w:rsidRDefault="00D87CB8" w:rsidP="00D87CB8">
      <w:pPr>
        <w:ind w:left="709" w:right="-324"/>
        <w:jc w:val="both"/>
        <w:rPr>
          <w:szCs w:val="28"/>
        </w:rPr>
      </w:pPr>
    </w:p>
    <w:p w14:paraId="0A94B5DE" w14:textId="77777777" w:rsidR="00D87CB8" w:rsidRDefault="00D87CB8" w:rsidP="00D87CB8">
      <w:pPr>
        <w:ind w:left="709" w:right="-324"/>
        <w:jc w:val="both"/>
        <w:rPr>
          <w:szCs w:val="28"/>
        </w:rPr>
      </w:pPr>
      <w:r>
        <w:rPr>
          <w:szCs w:val="28"/>
        </w:rPr>
        <w:t xml:space="preserve">Основным источником формирования финансовых ресурсов предприятия является </w:t>
      </w:r>
      <w:r>
        <w:rPr>
          <w:b/>
          <w:szCs w:val="28"/>
        </w:rPr>
        <w:t>выручка от реализации товаров (работ, услуг)</w:t>
      </w:r>
      <w:r>
        <w:rPr>
          <w:szCs w:val="28"/>
        </w:rPr>
        <w:t>, относящихся к уставной деятельности этой организации. Увеличение выручки от реализации продукции – одно из главных условий роста финансовых ресурсов предприятия.</w:t>
      </w:r>
    </w:p>
    <w:p w14:paraId="0611C053" w14:textId="77777777" w:rsidR="00D87CB8" w:rsidRDefault="00D87CB8" w:rsidP="00D87CB8">
      <w:pPr>
        <w:ind w:left="709" w:right="-324"/>
        <w:jc w:val="both"/>
        <w:rPr>
          <w:szCs w:val="28"/>
        </w:rPr>
      </w:pPr>
    </w:p>
    <w:p w14:paraId="720BDCDF" w14:textId="77777777" w:rsidR="00D87CB8" w:rsidRDefault="00D87CB8" w:rsidP="00D87CB8">
      <w:pPr>
        <w:ind w:left="709" w:right="-324"/>
        <w:jc w:val="both"/>
        <w:rPr>
          <w:szCs w:val="28"/>
        </w:rPr>
      </w:pPr>
      <w:r>
        <w:rPr>
          <w:szCs w:val="28"/>
        </w:rPr>
        <w:t xml:space="preserve">В процессе деятельности предприятие получает не только выручку от реализации, но и </w:t>
      </w:r>
      <w:r>
        <w:rPr>
          <w:b/>
          <w:szCs w:val="28"/>
        </w:rPr>
        <w:t>внереализационные</w:t>
      </w:r>
      <w:r>
        <w:rPr>
          <w:szCs w:val="28"/>
        </w:rPr>
        <w:t xml:space="preserve"> доходы. К таким доходам относятся: поступления, связанные с предоставлением за плату во временное пользование денежных средств и другого имущества; поступления, связанные с участием в уставных капиталах других предприятий; прибыль, полученная в результате совместной деятельности по договору простого товарищества; штрафы, пени, неустойки за нарушение условий договоров; поступления в возмещение причиненных организации убытков (включая страховые возмещения); прибыль прошлых лет, и т.д.</w:t>
      </w:r>
    </w:p>
    <w:p w14:paraId="4C2558D1" w14:textId="77777777" w:rsidR="00D87CB8" w:rsidRDefault="00D87CB8" w:rsidP="00D87CB8">
      <w:pPr>
        <w:ind w:left="709" w:right="-324"/>
        <w:jc w:val="both"/>
        <w:rPr>
          <w:szCs w:val="28"/>
        </w:rPr>
      </w:pPr>
    </w:p>
    <w:p w14:paraId="4FCD1BF9" w14:textId="77777777" w:rsidR="00D87CB8" w:rsidRDefault="00D87CB8" w:rsidP="00D87CB8">
      <w:pPr>
        <w:ind w:left="709" w:right="-324"/>
        <w:jc w:val="both"/>
        <w:rPr>
          <w:szCs w:val="28"/>
        </w:rPr>
      </w:pPr>
      <w:r>
        <w:rPr>
          <w:szCs w:val="28"/>
        </w:rPr>
        <w:t xml:space="preserve">К числу собственных источников формирования финансовых ресурсов предприятий относится экономия от снижения стоимости строительно-монтажных работ, выполняемых хозяйственным способом, мобилизация внутренних ресурсов в строительстве, кредиторская задолженность, в том числе устойчивые пассивы, и </w:t>
      </w:r>
      <w:proofErr w:type="spellStart"/>
      <w:r>
        <w:rPr>
          <w:szCs w:val="28"/>
        </w:rPr>
        <w:t>др</w:t>
      </w:r>
      <w:proofErr w:type="spellEnd"/>
    </w:p>
    <w:p w14:paraId="0AB6F554" w14:textId="77777777" w:rsidR="00D87CB8" w:rsidRDefault="00D87CB8" w:rsidP="00D87CB8">
      <w:pPr>
        <w:ind w:left="709" w:right="-324"/>
        <w:jc w:val="both"/>
        <w:rPr>
          <w:szCs w:val="28"/>
        </w:rPr>
      </w:pPr>
    </w:p>
    <w:p w14:paraId="27EE5123"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Собственный капитал - экономическая основа деятельности предприятий</w:t>
      </w:r>
    </w:p>
    <w:p w14:paraId="7CAB7956" w14:textId="77777777" w:rsidR="00D87CB8" w:rsidRDefault="00D87CB8" w:rsidP="00D87CB8">
      <w:pPr>
        <w:ind w:left="709"/>
        <w:jc w:val="both"/>
        <w:rPr>
          <w:sz w:val="24"/>
          <w:szCs w:val="24"/>
        </w:rPr>
      </w:pPr>
      <w:r>
        <w:rPr>
          <w:b/>
          <w:color w:val="000000"/>
          <w:szCs w:val="28"/>
        </w:rPr>
        <w:lastRenderedPageBreak/>
        <w:t>Собственный капитал</w:t>
      </w:r>
      <w:r>
        <w:rPr>
          <w:color w:val="000000"/>
          <w:szCs w:val="28"/>
        </w:rPr>
        <w:t xml:space="preserve"> предприятия является важным показателем финансовой устойчивости организации. Он отражает сумму средств, которыми компания владеет и может распоряжаться по своему усмотрению. </w:t>
      </w:r>
      <w:r>
        <w:rPr>
          <w:b/>
          <w:color w:val="000000"/>
          <w:szCs w:val="28"/>
        </w:rPr>
        <w:t>Собственный капитал включает</w:t>
      </w:r>
      <w:r>
        <w:rPr>
          <w:color w:val="000000"/>
          <w:szCs w:val="28"/>
        </w:rPr>
        <w:t xml:space="preserve"> как вложенные, так и заработанные средства и используется для формирования активов компании. В случае ликвидации компании собственники могут определить, какие активы принадлежат фирме и какую сумму они смогут забрать.</w:t>
      </w:r>
    </w:p>
    <w:p w14:paraId="595ADF56" w14:textId="77777777" w:rsidR="00D87CB8" w:rsidRDefault="00D87CB8" w:rsidP="00D87CB8">
      <w:pPr>
        <w:ind w:left="709"/>
        <w:jc w:val="both"/>
        <w:rPr>
          <w:color w:val="000000"/>
          <w:szCs w:val="28"/>
        </w:rPr>
      </w:pPr>
    </w:p>
    <w:p w14:paraId="0E36D344" w14:textId="77777777" w:rsidR="00D87CB8" w:rsidRDefault="00D87CB8" w:rsidP="00D87CB8">
      <w:pPr>
        <w:ind w:left="709"/>
        <w:jc w:val="both"/>
        <w:rPr>
          <w:sz w:val="24"/>
          <w:szCs w:val="24"/>
        </w:rPr>
      </w:pPr>
      <w:r>
        <w:rPr>
          <w:color w:val="000000"/>
          <w:szCs w:val="28"/>
        </w:rPr>
        <w:t xml:space="preserve">Собственный капитал предприятия </w:t>
      </w:r>
      <w:r>
        <w:rPr>
          <w:b/>
          <w:bCs/>
          <w:color w:val="000000"/>
          <w:szCs w:val="28"/>
        </w:rPr>
        <w:t>состоит из нескольких элементов</w:t>
      </w:r>
      <w:r>
        <w:rPr>
          <w:color w:val="000000"/>
          <w:szCs w:val="28"/>
        </w:rPr>
        <w:t>:</w:t>
      </w:r>
    </w:p>
    <w:p w14:paraId="68539631" w14:textId="77777777" w:rsidR="00D87CB8" w:rsidRDefault="00D87CB8" w:rsidP="00C55657">
      <w:pPr>
        <w:pStyle w:val="a3"/>
        <w:numPr>
          <w:ilvl w:val="0"/>
          <w:numId w:val="54"/>
        </w:numPr>
        <w:jc w:val="both"/>
        <w:textAlignment w:val="baseline"/>
        <w:rPr>
          <w:color w:val="000000"/>
          <w:sz w:val="28"/>
          <w:szCs w:val="28"/>
        </w:rPr>
      </w:pPr>
      <w:r>
        <w:rPr>
          <w:color w:val="000000"/>
          <w:sz w:val="28"/>
          <w:szCs w:val="28"/>
        </w:rPr>
        <w:t>уставного, добавочного и резервного капиталов;</w:t>
      </w:r>
    </w:p>
    <w:p w14:paraId="69B5C25F" w14:textId="77777777" w:rsidR="00D87CB8" w:rsidRDefault="00D87CB8" w:rsidP="00C55657">
      <w:pPr>
        <w:pStyle w:val="a3"/>
        <w:numPr>
          <w:ilvl w:val="0"/>
          <w:numId w:val="54"/>
        </w:numPr>
        <w:jc w:val="both"/>
        <w:textAlignment w:val="baseline"/>
        <w:rPr>
          <w:color w:val="000000"/>
          <w:sz w:val="28"/>
          <w:szCs w:val="28"/>
        </w:rPr>
      </w:pPr>
      <w:r>
        <w:rPr>
          <w:color w:val="000000"/>
          <w:sz w:val="28"/>
          <w:szCs w:val="28"/>
        </w:rPr>
        <w:t>нераспределенной прибыли;</w:t>
      </w:r>
    </w:p>
    <w:p w14:paraId="7CEE97EA" w14:textId="77777777" w:rsidR="00D87CB8" w:rsidRDefault="00D87CB8" w:rsidP="00C55657">
      <w:pPr>
        <w:pStyle w:val="a3"/>
        <w:numPr>
          <w:ilvl w:val="0"/>
          <w:numId w:val="54"/>
        </w:numPr>
        <w:jc w:val="both"/>
        <w:textAlignment w:val="baseline"/>
        <w:rPr>
          <w:color w:val="000000"/>
          <w:sz w:val="28"/>
          <w:szCs w:val="28"/>
        </w:rPr>
      </w:pPr>
      <w:r>
        <w:rPr>
          <w:color w:val="000000"/>
          <w:sz w:val="28"/>
          <w:szCs w:val="28"/>
        </w:rPr>
        <w:t>централизованных источников финансирования;</w:t>
      </w:r>
    </w:p>
    <w:p w14:paraId="6846F14E" w14:textId="77777777" w:rsidR="00D87CB8" w:rsidRDefault="00D87CB8" w:rsidP="00C55657">
      <w:pPr>
        <w:pStyle w:val="a3"/>
        <w:numPr>
          <w:ilvl w:val="0"/>
          <w:numId w:val="54"/>
        </w:numPr>
        <w:jc w:val="both"/>
        <w:textAlignment w:val="baseline"/>
        <w:rPr>
          <w:color w:val="000000"/>
          <w:sz w:val="28"/>
          <w:szCs w:val="28"/>
        </w:rPr>
      </w:pPr>
      <w:r>
        <w:rPr>
          <w:color w:val="000000"/>
          <w:sz w:val="28"/>
          <w:szCs w:val="28"/>
        </w:rPr>
        <w:t>инвестиционного фонда.</w:t>
      </w:r>
    </w:p>
    <w:p w14:paraId="04A41C93" w14:textId="77777777" w:rsidR="00D87CB8" w:rsidRDefault="00D87CB8" w:rsidP="00D87CB8">
      <w:pPr>
        <w:ind w:left="709"/>
        <w:jc w:val="both"/>
        <w:rPr>
          <w:color w:val="000000"/>
          <w:szCs w:val="28"/>
        </w:rPr>
      </w:pPr>
    </w:p>
    <w:p w14:paraId="26E8E1B6" w14:textId="77777777" w:rsidR="00D87CB8" w:rsidRDefault="00D87CB8" w:rsidP="00D87CB8">
      <w:pPr>
        <w:ind w:left="709"/>
        <w:jc w:val="both"/>
        <w:rPr>
          <w:sz w:val="24"/>
          <w:szCs w:val="24"/>
        </w:rPr>
      </w:pPr>
      <w:r>
        <w:rPr>
          <w:color w:val="000000"/>
          <w:szCs w:val="28"/>
        </w:rPr>
        <w:t xml:space="preserve">Существует </w:t>
      </w:r>
      <w:r>
        <w:rPr>
          <w:b/>
          <w:bCs/>
          <w:color w:val="000000"/>
          <w:szCs w:val="28"/>
        </w:rPr>
        <w:t>два основных подхода к расчету</w:t>
      </w:r>
      <w:r>
        <w:rPr>
          <w:color w:val="000000"/>
          <w:szCs w:val="28"/>
        </w:rPr>
        <w:t xml:space="preserve"> собственного капитала:</w:t>
      </w:r>
    </w:p>
    <w:p w14:paraId="4F27C055" w14:textId="77777777" w:rsidR="00D87CB8" w:rsidRDefault="00D87CB8" w:rsidP="00C55657">
      <w:pPr>
        <w:pStyle w:val="a3"/>
        <w:numPr>
          <w:ilvl w:val="0"/>
          <w:numId w:val="55"/>
        </w:numPr>
        <w:jc w:val="both"/>
        <w:textAlignment w:val="baseline"/>
        <w:rPr>
          <w:color w:val="000000"/>
          <w:sz w:val="28"/>
          <w:szCs w:val="28"/>
        </w:rPr>
      </w:pPr>
      <w:r>
        <w:rPr>
          <w:color w:val="000000"/>
          <w:sz w:val="28"/>
          <w:szCs w:val="28"/>
        </w:rPr>
        <w:t>исходя из активов за вычетом обязательств</w:t>
      </w:r>
    </w:p>
    <w:p w14:paraId="430A6614" w14:textId="77777777" w:rsidR="00D87CB8" w:rsidRDefault="00D87CB8" w:rsidP="00C55657">
      <w:pPr>
        <w:pStyle w:val="a3"/>
        <w:numPr>
          <w:ilvl w:val="0"/>
          <w:numId w:val="55"/>
        </w:numPr>
        <w:jc w:val="both"/>
        <w:textAlignment w:val="baseline"/>
        <w:rPr>
          <w:color w:val="000000"/>
          <w:sz w:val="28"/>
          <w:szCs w:val="28"/>
        </w:rPr>
      </w:pPr>
      <w:r>
        <w:rPr>
          <w:color w:val="000000"/>
          <w:sz w:val="28"/>
          <w:szCs w:val="28"/>
        </w:rPr>
        <w:t>суммирование элементов капитала</w:t>
      </w:r>
    </w:p>
    <w:p w14:paraId="00FAE802" w14:textId="77777777" w:rsidR="00D87CB8" w:rsidRDefault="00D87CB8" w:rsidP="00D87CB8">
      <w:pPr>
        <w:ind w:left="709"/>
        <w:jc w:val="both"/>
        <w:rPr>
          <w:sz w:val="24"/>
          <w:szCs w:val="24"/>
        </w:rPr>
      </w:pPr>
      <w:r>
        <w:rPr>
          <w:color w:val="000000"/>
          <w:szCs w:val="28"/>
        </w:rPr>
        <w:t>Первый подход часто используется для НКО, банков и страховщиков, где структура капитала сложнее. Второй подход применяется к обычным компаниям и включает уставный, добавочный, резервный капиталы, выкупленные акции, нераспределенную прибыль и результат переоценки имущества.</w:t>
      </w:r>
    </w:p>
    <w:p w14:paraId="34A346EE" w14:textId="77777777" w:rsidR="00D87CB8" w:rsidRDefault="00D87CB8" w:rsidP="00D87CB8">
      <w:pPr>
        <w:ind w:left="709"/>
        <w:jc w:val="both"/>
        <w:rPr>
          <w:color w:val="000000"/>
          <w:szCs w:val="28"/>
        </w:rPr>
      </w:pPr>
    </w:p>
    <w:p w14:paraId="76E4E6C2" w14:textId="77777777" w:rsidR="00D87CB8" w:rsidRDefault="00D87CB8" w:rsidP="00D87CB8">
      <w:pPr>
        <w:ind w:left="709"/>
        <w:jc w:val="both"/>
        <w:rPr>
          <w:sz w:val="24"/>
          <w:szCs w:val="24"/>
        </w:rPr>
      </w:pPr>
      <w:r>
        <w:rPr>
          <w:color w:val="000000"/>
          <w:szCs w:val="28"/>
        </w:rPr>
        <w:t xml:space="preserve">Собственный капитал </w:t>
      </w:r>
      <w:r>
        <w:rPr>
          <w:b/>
          <w:bCs/>
          <w:color w:val="000000"/>
          <w:szCs w:val="28"/>
        </w:rPr>
        <w:t>выполняет несколько ключевых функций</w:t>
      </w:r>
      <w:r>
        <w:rPr>
          <w:color w:val="000000"/>
          <w:szCs w:val="28"/>
        </w:rPr>
        <w:t>:</w:t>
      </w:r>
    </w:p>
    <w:p w14:paraId="4675A510" w14:textId="77777777" w:rsidR="00D87CB8" w:rsidRDefault="00D87CB8" w:rsidP="00C55657">
      <w:pPr>
        <w:pStyle w:val="a3"/>
        <w:numPr>
          <w:ilvl w:val="0"/>
          <w:numId w:val="56"/>
        </w:numPr>
        <w:jc w:val="both"/>
        <w:textAlignment w:val="baseline"/>
        <w:rPr>
          <w:color w:val="000000"/>
          <w:sz w:val="28"/>
          <w:szCs w:val="28"/>
        </w:rPr>
      </w:pPr>
      <w:r>
        <w:rPr>
          <w:color w:val="000000"/>
          <w:sz w:val="28"/>
          <w:szCs w:val="28"/>
        </w:rPr>
        <w:t>Оперативная: обеспечивает начальное финансирование бизнеса и поддерживает его деятельность.</w:t>
      </w:r>
    </w:p>
    <w:p w14:paraId="2A4A2D5B" w14:textId="77777777" w:rsidR="00D87CB8" w:rsidRDefault="00D87CB8" w:rsidP="00C55657">
      <w:pPr>
        <w:pStyle w:val="a3"/>
        <w:numPr>
          <w:ilvl w:val="0"/>
          <w:numId w:val="56"/>
        </w:numPr>
        <w:jc w:val="both"/>
        <w:textAlignment w:val="baseline"/>
        <w:rPr>
          <w:color w:val="000000"/>
          <w:sz w:val="28"/>
          <w:szCs w:val="28"/>
        </w:rPr>
      </w:pPr>
      <w:r>
        <w:rPr>
          <w:color w:val="000000"/>
          <w:sz w:val="28"/>
          <w:szCs w:val="28"/>
        </w:rPr>
        <w:t>Обеспечительная: создает резерв для покрытия долгов.</w:t>
      </w:r>
    </w:p>
    <w:p w14:paraId="7ABACE07" w14:textId="77777777" w:rsidR="00D87CB8" w:rsidRDefault="00D87CB8" w:rsidP="00C55657">
      <w:pPr>
        <w:pStyle w:val="a3"/>
        <w:numPr>
          <w:ilvl w:val="0"/>
          <w:numId w:val="56"/>
        </w:numPr>
        <w:jc w:val="both"/>
        <w:textAlignment w:val="baseline"/>
        <w:rPr>
          <w:color w:val="000000"/>
          <w:sz w:val="28"/>
          <w:szCs w:val="28"/>
        </w:rPr>
      </w:pPr>
      <w:r>
        <w:rPr>
          <w:color w:val="000000"/>
          <w:sz w:val="28"/>
          <w:szCs w:val="28"/>
        </w:rPr>
        <w:t>Распределительная: определяет размер дивидендов, выплачиваемых собственникам.</w:t>
      </w:r>
    </w:p>
    <w:p w14:paraId="6B7ED7CE" w14:textId="77777777" w:rsidR="00D87CB8" w:rsidRDefault="00D87CB8" w:rsidP="00C55657">
      <w:pPr>
        <w:pStyle w:val="a3"/>
        <w:numPr>
          <w:ilvl w:val="0"/>
          <w:numId w:val="56"/>
        </w:numPr>
        <w:jc w:val="both"/>
        <w:textAlignment w:val="baseline"/>
        <w:rPr>
          <w:color w:val="000000"/>
          <w:sz w:val="28"/>
          <w:szCs w:val="28"/>
        </w:rPr>
      </w:pPr>
      <w:r>
        <w:rPr>
          <w:color w:val="000000"/>
          <w:sz w:val="28"/>
          <w:szCs w:val="28"/>
        </w:rPr>
        <w:t>Регулирующая: влияет на одобрение кредитных заявок и привлечение инвесторов.</w:t>
      </w:r>
    </w:p>
    <w:p w14:paraId="7C29DE03" w14:textId="77777777" w:rsidR="00D87CB8" w:rsidRDefault="00D87CB8" w:rsidP="00D87CB8">
      <w:pPr>
        <w:spacing w:after="200" w:line="240" w:lineRule="atLeast"/>
        <w:ind w:left="709"/>
        <w:contextualSpacing/>
        <w:rPr>
          <w:rFonts w:eastAsiaTheme="minorHAnsi"/>
          <w:b/>
          <w:bCs/>
          <w:color w:val="FF0000"/>
          <w:szCs w:val="28"/>
          <w:lang w:eastAsia="en-US"/>
        </w:rPr>
      </w:pPr>
      <w:r>
        <w:rPr>
          <w:color w:val="000000"/>
          <w:szCs w:val="28"/>
        </w:rPr>
        <w:t xml:space="preserve">Расчет собственного капитала важен для финансовой отчетности и управленческого учета. Он </w:t>
      </w:r>
      <w:r>
        <w:rPr>
          <w:b/>
          <w:bCs/>
          <w:color w:val="000000"/>
          <w:szCs w:val="28"/>
        </w:rPr>
        <w:t>помогает определить финансовую устойчивость компании и уровень финансовых рисков</w:t>
      </w:r>
      <w:r>
        <w:rPr>
          <w:color w:val="000000"/>
          <w:szCs w:val="28"/>
        </w:rPr>
        <w:t>. Например, снижение собственного капитала указывает на высокие финансовые риски и возможные трудности с выполнением обязательств.</w:t>
      </w:r>
    </w:p>
    <w:p w14:paraId="6D3713BF" w14:textId="77777777" w:rsidR="00D87CB8" w:rsidRDefault="00D87CB8" w:rsidP="00D87CB8">
      <w:pPr>
        <w:spacing w:line="240" w:lineRule="atLeast"/>
        <w:ind w:left="709"/>
        <w:contextualSpacing/>
        <w:rPr>
          <w:rFonts w:eastAsiaTheme="minorHAnsi"/>
          <w:b/>
          <w:bCs/>
          <w:szCs w:val="28"/>
          <w:lang w:eastAsia="en-US"/>
        </w:rPr>
      </w:pPr>
    </w:p>
    <w:p w14:paraId="74FD6D8F"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Заемный капитал, его роль в финансировании деятельности предприятия</w:t>
      </w:r>
    </w:p>
    <w:p w14:paraId="39610BCC" w14:textId="77777777" w:rsidR="00D87CB8" w:rsidRDefault="00D87CB8" w:rsidP="00D87CB8">
      <w:pPr>
        <w:ind w:left="709"/>
        <w:jc w:val="both"/>
        <w:rPr>
          <w:sz w:val="24"/>
          <w:szCs w:val="24"/>
        </w:rPr>
      </w:pPr>
      <w:r>
        <w:rPr>
          <w:b/>
          <w:color w:val="000000"/>
          <w:szCs w:val="28"/>
        </w:rPr>
        <w:t>Заемный капитал</w:t>
      </w:r>
      <w:r>
        <w:rPr>
          <w:color w:val="000000"/>
          <w:szCs w:val="28"/>
        </w:rPr>
        <w:t xml:space="preserve"> представляет собой денежные средства и материальные ценности, временно привлеченные от других субъектов хозяйствования или физических лиц для финансирования деятельности организации. Эти ресурсы используются на возвратной основе, что </w:t>
      </w:r>
      <w:r>
        <w:rPr>
          <w:color w:val="000000"/>
          <w:szCs w:val="28"/>
        </w:rPr>
        <w:lastRenderedPageBreak/>
        <w:t>предполагает их возврат в определенные сроки с уплатой процентов или других вознаграждений.</w:t>
      </w:r>
    </w:p>
    <w:p w14:paraId="5B0E6CE5" w14:textId="77777777" w:rsidR="00D87CB8" w:rsidRDefault="00D87CB8" w:rsidP="00D87CB8">
      <w:pPr>
        <w:ind w:left="709"/>
        <w:jc w:val="both"/>
        <w:rPr>
          <w:sz w:val="24"/>
          <w:szCs w:val="24"/>
        </w:rPr>
      </w:pPr>
      <w:r>
        <w:rPr>
          <w:b/>
          <w:bCs/>
          <w:color w:val="000000"/>
          <w:szCs w:val="28"/>
        </w:rPr>
        <w:t>Использование заемного капитала позволяет предприятиям:</w:t>
      </w:r>
    </w:p>
    <w:p w14:paraId="53747A96" w14:textId="77777777" w:rsidR="00D87CB8" w:rsidRDefault="00D87CB8" w:rsidP="00C55657">
      <w:pPr>
        <w:pStyle w:val="a3"/>
        <w:numPr>
          <w:ilvl w:val="0"/>
          <w:numId w:val="57"/>
        </w:numPr>
        <w:jc w:val="both"/>
        <w:textAlignment w:val="baseline"/>
        <w:rPr>
          <w:color w:val="000000"/>
          <w:sz w:val="28"/>
          <w:szCs w:val="28"/>
        </w:rPr>
      </w:pPr>
      <w:r>
        <w:rPr>
          <w:color w:val="000000"/>
          <w:sz w:val="28"/>
          <w:szCs w:val="28"/>
        </w:rPr>
        <w:t>Расширить объемы деятельности</w:t>
      </w:r>
    </w:p>
    <w:p w14:paraId="368FADD3" w14:textId="77777777" w:rsidR="00D87CB8" w:rsidRDefault="00D87CB8" w:rsidP="00C55657">
      <w:pPr>
        <w:pStyle w:val="a3"/>
        <w:numPr>
          <w:ilvl w:val="0"/>
          <w:numId w:val="57"/>
        </w:numPr>
        <w:jc w:val="both"/>
        <w:textAlignment w:val="baseline"/>
        <w:rPr>
          <w:color w:val="000000"/>
          <w:sz w:val="28"/>
          <w:szCs w:val="28"/>
        </w:rPr>
      </w:pPr>
      <w:r>
        <w:rPr>
          <w:color w:val="000000"/>
          <w:sz w:val="28"/>
          <w:szCs w:val="28"/>
        </w:rPr>
        <w:t>Модернизировать производство</w:t>
      </w:r>
    </w:p>
    <w:p w14:paraId="410C4F9E" w14:textId="77777777" w:rsidR="00D87CB8" w:rsidRDefault="00D87CB8" w:rsidP="00C55657">
      <w:pPr>
        <w:pStyle w:val="a3"/>
        <w:numPr>
          <w:ilvl w:val="0"/>
          <w:numId w:val="57"/>
        </w:numPr>
        <w:jc w:val="both"/>
        <w:textAlignment w:val="baseline"/>
        <w:rPr>
          <w:color w:val="000000"/>
          <w:sz w:val="28"/>
          <w:szCs w:val="28"/>
        </w:rPr>
      </w:pPr>
      <w:r>
        <w:rPr>
          <w:color w:val="000000"/>
          <w:sz w:val="28"/>
          <w:szCs w:val="28"/>
        </w:rPr>
        <w:t>Обеспечить простое воспроизводство</w:t>
      </w:r>
    </w:p>
    <w:p w14:paraId="105743AF" w14:textId="77777777" w:rsidR="00D87CB8" w:rsidRDefault="00D87CB8" w:rsidP="00D87CB8">
      <w:pPr>
        <w:pStyle w:val="a3"/>
        <w:ind w:left="1429"/>
        <w:jc w:val="both"/>
        <w:textAlignment w:val="baseline"/>
        <w:rPr>
          <w:color w:val="000000"/>
          <w:sz w:val="28"/>
          <w:szCs w:val="28"/>
        </w:rPr>
      </w:pPr>
    </w:p>
    <w:p w14:paraId="7ECC3789" w14:textId="77777777" w:rsidR="00D87CB8" w:rsidRDefault="00D87CB8" w:rsidP="00D87CB8">
      <w:pPr>
        <w:ind w:left="709"/>
        <w:jc w:val="both"/>
        <w:rPr>
          <w:sz w:val="24"/>
          <w:szCs w:val="24"/>
        </w:rPr>
      </w:pPr>
      <w:r>
        <w:rPr>
          <w:b/>
          <w:bCs/>
          <w:color w:val="000000"/>
          <w:szCs w:val="28"/>
        </w:rPr>
        <w:t>Заемный капитал характеризуется следующими общими чертами:</w:t>
      </w:r>
    </w:p>
    <w:p w14:paraId="7B7B6DFD" w14:textId="77777777" w:rsidR="00D87CB8" w:rsidRDefault="00D87CB8" w:rsidP="00C55657">
      <w:pPr>
        <w:pStyle w:val="a3"/>
        <w:numPr>
          <w:ilvl w:val="0"/>
          <w:numId w:val="58"/>
        </w:numPr>
        <w:jc w:val="both"/>
        <w:textAlignment w:val="baseline"/>
        <w:rPr>
          <w:color w:val="000000"/>
          <w:sz w:val="28"/>
          <w:szCs w:val="28"/>
        </w:rPr>
      </w:pPr>
      <w:r>
        <w:rPr>
          <w:color w:val="000000"/>
          <w:sz w:val="28"/>
          <w:szCs w:val="28"/>
        </w:rPr>
        <w:t>Возвратность ресурсов: обязательство вернуть привлеченные средства в оговоренные сроки.</w:t>
      </w:r>
    </w:p>
    <w:p w14:paraId="4937806A" w14:textId="77777777" w:rsidR="00D87CB8" w:rsidRDefault="00D87CB8" w:rsidP="00C55657">
      <w:pPr>
        <w:pStyle w:val="a3"/>
        <w:numPr>
          <w:ilvl w:val="0"/>
          <w:numId w:val="58"/>
        </w:numPr>
        <w:jc w:val="both"/>
        <w:textAlignment w:val="baseline"/>
        <w:rPr>
          <w:color w:val="000000"/>
          <w:sz w:val="28"/>
          <w:szCs w:val="28"/>
        </w:rPr>
      </w:pPr>
      <w:r>
        <w:rPr>
          <w:color w:val="000000"/>
          <w:sz w:val="28"/>
          <w:szCs w:val="28"/>
        </w:rPr>
        <w:t>Платность: необходимость уплаты процентов или других вознаграждений за использование заемных средств.</w:t>
      </w:r>
    </w:p>
    <w:p w14:paraId="714645EF" w14:textId="77777777" w:rsidR="00D87CB8" w:rsidRDefault="00D87CB8" w:rsidP="00C55657">
      <w:pPr>
        <w:pStyle w:val="a3"/>
        <w:numPr>
          <w:ilvl w:val="0"/>
          <w:numId w:val="58"/>
        </w:numPr>
        <w:jc w:val="both"/>
        <w:textAlignment w:val="baseline"/>
        <w:rPr>
          <w:color w:val="000000"/>
          <w:sz w:val="28"/>
          <w:szCs w:val="28"/>
        </w:rPr>
      </w:pPr>
      <w:r>
        <w:rPr>
          <w:color w:val="000000"/>
          <w:sz w:val="28"/>
          <w:szCs w:val="28"/>
        </w:rPr>
        <w:t>Строгое регламентирование условий: привлечение заемных средств осуществляется на основании договоров, регулирующих условия их предоставления и возврата.</w:t>
      </w:r>
    </w:p>
    <w:p w14:paraId="2FF5E374" w14:textId="77777777" w:rsidR="00D87CB8" w:rsidRDefault="00D87CB8" w:rsidP="00D87CB8">
      <w:pPr>
        <w:pStyle w:val="a3"/>
        <w:ind w:left="1429"/>
        <w:jc w:val="both"/>
        <w:textAlignment w:val="baseline"/>
        <w:rPr>
          <w:color w:val="000000"/>
          <w:sz w:val="28"/>
          <w:szCs w:val="28"/>
        </w:rPr>
      </w:pPr>
    </w:p>
    <w:p w14:paraId="072395E9" w14:textId="77777777" w:rsidR="00D87CB8" w:rsidRDefault="00D87CB8" w:rsidP="00D87CB8">
      <w:pPr>
        <w:ind w:left="709"/>
        <w:jc w:val="both"/>
        <w:rPr>
          <w:sz w:val="24"/>
          <w:szCs w:val="24"/>
        </w:rPr>
      </w:pPr>
      <w:r>
        <w:rPr>
          <w:b/>
          <w:bCs/>
          <w:color w:val="000000"/>
          <w:szCs w:val="28"/>
        </w:rPr>
        <w:t>Традиционные формы привлечение заемного капитала</w:t>
      </w:r>
    </w:p>
    <w:p w14:paraId="7B3ACB08" w14:textId="77777777" w:rsidR="00D87CB8" w:rsidRDefault="00D87CB8" w:rsidP="00C55657">
      <w:pPr>
        <w:pStyle w:val="a3"/>
        <w:numPr>
          <w:ilvl w:val="0"/>
          <w:numId w:val="59"/>
        </w:numPr>
        <w:jc w:val="both"/>
        <w:textAlignment w:val="baseline"/>
        <w:rPr>
          <w:color w:val="000000"/>
          <w:sz w:val="28"/>
          <w:szCs w:val="28"/>
        </w:rPr>
      </w:pPr>
      <w:r>
        <w:rPr>
          <w:b/>
          <w:bCs/>
          <w:color w:val="000000"/>
          <w:sz w:val="28"/>
          <w:szCs w:val="28"/>
        </w:rPr>
        <w:t>Банковский кредит</w:t>
      </w:r>
      <w:r>
        <w:rPr>
          <w:color w:val="000000"/>
          <w:sz w:val="28"/>
          <w:szCs w:val="28"/>
        </w:rPr>
        <w:t xml:space="preserve"> – это денежные средства, предоставляемые банками иному лицу на условиях кредитного договора. В настоящее время все более широкое распространение получает </w:t>
      </w:r>
      <w:proofErr w:type="spellStart"/>
      <w:r>
        <w:rPr>
          <w:color w:val="000000"/>
          <w:sz w:val="28"/>
          <w:szCs w:val="28"/>
        </w:rPr>
        <w:t>овердрафтное</w:t>
      </w:r>
      <w:proofErr w:type="spellEnd"/>
      <w:r>
        <w:rPr>
          <w:color w:val="000000"/>
          <w:sz w:val="28"/>
          <w:szCs w:val="28"/>
        </w:rPr>
        <w:t xml:space="preserve"> кредитование и микрокредитование по упрощенной схеме. Кредит может предоставляться путем перевода денежных средств на расчетный счет кредитополучателя, либо на расчетный счет кредитора (поставщика) кредитополучателя.</w:t>
      </w:r>
    </w:p>
    <w:p w14:paraId="198BE560" w14:textId="77777777" w:rsidR="00D87CB8" w:rsidRDefault="00D87CB8" w:rsidP="00C55657">
      <w:pPr>
        <w:pStyle w:val="a3"/>
        <w:numPr>
          <w:ilvl w:val="0"/>
          <w:numId w:val="59"/>
        </w:numPr>
        <w:jc w:val="both"/>
        <w:textAlignment w:val="baseline"/>
        <w:rPr>
          <w:color w:val="000000"/>
          <w:sz w:val="28"/>
          <w:szCs w:val="28"/>
        </w:rPr>
      </w:pPr>
      <w:r>
        <w:rPr>
          <w:b/>
          <w:bCs/>
          <w:color w:val="000000"/>
          <w:sz w:val="28"/>
          <w:szCs w:val="28"/>
        </w:rPr>
        <w:t>Коммерческий кредит</w:t>
      </w:r>
      <w:r>
        <w:rPr>
          <w:color w:val="000000"/>
          <w:sz w:val="28"/>
          <w:szCs w:val="28"/>
        </w:rPr>
        <w:t xml:space="preserve"> – это товарная форма кредита, предоставляемого поставщиками и иными партнерами посредством отсрочки платежа за отгруженные (отпущенные) материальные ценности. Плата за данный кредит, как правило, включается в цену товара и увеличивает его стоимость. По сравнению с банковским кредитом коммерческий кредит является более дешевым и более простым с точки зрения оформления процедуры получения.</w:t>
      </w:r>
    </w:p>
    <w:p w14:paraId="26EB43E8" w14:textId="77777777" w:rsidR="00D87CB8" w:rsidRDefault="00D87CB8" w:rsidP="00C55657">
      <w:pPr>
        <w:pStyle w:val="a3"/>
        <w:numPr>
          <w:ilvl w:val="0"/>
          <w:numId w:val="59"/>
        </w:numPr>
        <w:jc w:val="both"/>
        <w:textAlignment w:val="baseline"/>
        <w:rPr>
          <w:color w:val="000000"/>
          <w:sz w:val="28"/>
          <w:szCs w:val="28"/>
        </w:rPr>
      </w:pPr>
      <w:r>
        <w:rPr>
          <w:b/>
          <w:bCs/>
          <w:color w:val="000000"/>
          <w:sz w:val="28"/>
          <w:szCs w:val="28"/>
        </w:rPr>
        <w:t>Лизинг</w:t>
      </w:r>
      <w:r>
        <w:rPr>
          <w:color w:val="000000"/>
          <w:sz w:val="28"/>
          <w:szCs w:val="28"/>
        </w:rPr>
        <w:t>: это товарный кредит, предоставляемый в форме передаваемого во временное пользование имущества. Лизингодателями выступают банки и специализированные лизинговые компании, производители объектов лизинга.</w:t>
      </w:r>
    </w:p>
    <w:p w14:paraId="2A98DF51" w14:textId="77777777" w:rsidR="00D87CB8" w:rsidRDefault="00D87CB8" w:rsidP="00D87CB8">
      <w:pPr>
        <w:spacing w:after="200" w:line="240" w:lineRule="atLeast"/>
        <w:ind w:left="709"/>
        <w:contextualSpacing/>
        <w:rPr>
          <w:rFonts w:eastAsiaTheme="minorHAnsi"/>
          <w:b/>
          <w:bCs/>
          <w:szCs w:val="28"/>
          <w:lang w:eastAsia="en-US"/>
        </w:rPr>
      </w:pPr>
    </w:p>
    <w:p w14:paraId="45BBFD91" w14:textId="77777777" w:rsidR="00D87CB8" w:rsidRDefault="00D87CB8" w:rsidP="00D87CB8">
      <w:pPr>
        <w:numPr>
          <w:ilvl w:val="0"/>
          <w:numId w:val="1"/>
        </w:numPr>
        <w:spacing w:line="240" w:lineRule="atLeast"/>
        <w:contextualSpacing/>
        <w:rPr>
          <w:rFonts w:eastAsiaTheme="minorHAnsi"/>
          <w:b/>
          <w:bCs/>
          <w:szCs w:val="28"/>
          <w:lang w:eastAsia="en-US"/>
        </w:rPr>
      </w:pPr>
      <w:r>
        <w:rPr>
          <w:rFonts w:eastAsiaTheme="minorHAnsi"/>
          <w:b/>
          <w:bCs/>
          <w:szCs w:val="28"/>
          <w:lang w:eastAsia="en-US"/>
        </w:rPr>
        <w:t>Характеристика денежных расходов организации, их классификация и источники финансирования</w:t>
      </w:r>
    </w:p>
    <w:p w14:paraId="57FB8708" w14:textId="77777777" w:rsidR="00D87CB8" w:rsidRDefault="00D87CB8" w:rsidP="00D87CB8">
      <w:pPr>
        <w:spacing w:line="240" w:lineRule="atLeast"/>
        <w:ind w:left="709"/>
        <w:contextualSpacing/>
        <w:rPr>
          <w:rFonts w:eastAsiaTheme="minorHAnsi"/>
          <w:b/>
          <w:bCs/>
          <w:szCs w:val="28"/>
          <w:lang w:eastAsia="en-US"/>
        </w:rPr>
      </w:pPr>
      <w:r>
        <w:rPr>
          <w:rFonts w:eastAsiaTheme="minorHAnsi"/>
          <w:b/>
          <w:bCs/>
          <w:szCs w:val="28"/>
          <w:lang w:eastAsia="en-US"/>
        </w:rPr>
        <w:t>Расходы организации</w:t>
      </w:r>
      <w:r>
        <w:rPr>
          <w:rFonts w:eastAsiaTheme="minorHAnsi"/>
          <w:bCs/>
          <w:szCs w:val="28"/>
          <w:lang w:eastAsia="en-US"/>
        </w:rPr>
        <w:t xml:space="preserve"> — уменьшение экономических выгод в результате выбытия активов (денежных средств, иного имущества) и (или) возникновения обязательств, приводящее к уменьшению собственных источников организации, за исключением уменьшения </w:t>
      </w:r>
      <w:r>
        <w:rPr>
          <w:rFonts w:eastAsiaTheme="minorHAnsi"/>
          <w:bCs/>
          <w:szCs w:val="28"/>
          <w:lang w:eastAsia="en-US"/>
        </w:rPr>
        <w:lastRenderedPageBreak/>
        <w:t xml:space="preserve">вкладов по решению участников (собственников имущества). Сопоставлением величины расходов с суммой полученного дохода рассчитывается финансовый результат отчетного периода — </w:t>
      </w:r>
      <w:r>
        <w:rPr>
          <w:rFonts w:eastAsiaTheme="minorHAnsi"/>
          <w:b/>
          <w:bCs/>
          <w:szCs w:val="28"/>
          <w:lang w:eastAsia="en-US"/>
        </w:rPr>
        <w:t>прибыль или убыток.</w:t>
      </w:r>
    </w:p>
    <w:p w14:paraId="67781233" w14:textId="77777777" w:rsidR="00D87CB8" w:rsidRDefault="00D87CB8" w:rsidP="00D87CB8">
      <w:pPr>
        <w:spacing w:line="240" w:lineRule="atLeast"/>
        <w:ind w:left="709"/>
        <w:contextualSpacing/>
        <w:rPr>
          <w:rFonts w:eastAsiaTheme="minorHAnsi"/>
          <w:b/>
          <w:bCs/>
          <w:szCs w:val="28"/>
          <w:lang w:eastAsia="en-US"/>
        </w:rPr>
      </w:pPr>
    </w:p>
    <w:p w14:paraId="045F15A2" w14:textId="77777777" w:rsidR="00D87CB8" w:rsidRDefault="00D87CB8" w:rsidP="00D87CB8">
      <w:pPr>
        <w:spacing w:line="240" w:lineRule="atLeast"/>
        <w:ind w:left="709"/>
        <w:contextualSpacing/>
        <w:rPr>
          <w:rFonts w:eastAsiaTheme="minorHAnsi"/>
          <w:bCs/>
          <w:szCs w:val="28"/>
          <w:lang w:eastAsia="en-US"/>
        </w:rPr>
      </w:pPr>
      <w:r>
        <w:rPr>
          <w:rFonts w:eastAsiaTheme="minorHAnsi"/>
          <w:b/>
          <w:bCs/>
          <w:szCs w:val="28"/>
          <w:lang w:eastAsia="en-US"/>
        </w:rPr>
        <w:t>Выделяют три группы затрат предприятия</w:t>
      </w:r>
      <w:r>
        <w:rPr>
          <w:rFonts w:eastAsiaTheme="minorHAnsi"/>
          <w:bCs/>
          <w:szCs w:val="28"/>
          <w:lang w:eastAsia="en-US"/>
        </w:rPr>
        <w:t>:</w:t>
      </w:r>
    </w:p>
    <w:p w14:paraId="4ECD98EE"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1) затраты, связанные с обслуживанием и развитием основного производства:</w:t>
      </w:r>
    </w:p>
    <w:p w14:paraId="4070BB54"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2) расходы потребительского характера — расходы на благотворительные и гуманитарные цели;</w:t>
      </w:r>
    </w:p>
    <w:p w14:paraId="3FCF4953" w14:textId="77777777" w:rsidR="00D87CB8" w:rsidRDefault="00D87CB8" w:rsidP="00D87CB8">
      <w:pPr>
        <w:spacing w:line="240" w:lineRule="atLeast"/>
        <w:ind w:left="709"/>
        <w:contextualSpacing/>
        <w:rPr>
          <w:rFonts w:eastAsiaTheme="minorHAnsi"/>
          <w:bCs/>
          <w:szCs w:val="28"/>
          <w:lang w:eastAsia="en-US"/>
        </w:rPr>
      </w:pPr>
      <w:r>
        <w:rPr>
          <w:rFonts w:eastAsiaTheme="minorHAnsi"/>
          <w:bCs/>
          <w:szCs w:val="28"/>
          <w:lang w:eastAsia="en-US"/>
        </w:rPr>
        <w:t>3) расходы принудительного характера — это налоги, отчисления в целевые бюджетные фонды, уплата штрафных санкций.</w:t>
      </w:r>
    </w:p>
    <w:p w14:paraId="0E3CDDC1" w14:textId="77777777" w:rsidR="00D87CB8" w:rsidRDefault="00D87CB8" w:rsidP="00D87CB8">
      <w:pPr>
        <w:spacing w:line="240" w:lineRule="atLeast"/>
        <w:ind w:left="709"/>
        <w:contextualSpacing/>
        <w:rPr>
          <w:rFonts w:eastAsiaTheme="minorHAnsi"/>
          <w:bCs/>
          <w:szCs w:val="28"/>
          <w:lang w:eastAsia="en-US"/>
        </w:rPr>
      </w:pPr>
    </w:p>
    <w:p w14:paraId="5013FE78" w14:textId="77777777" w:rsidR="00D87CB8" w:rsidRDefault="00D87CB8" w:rsidP="00D87CB8">
      <w:pPr>
        <w:spacing w:line="240" w:lineRule="atLeast"/>
        <w:ind w:left="709"/>
        <w:contextualSpacing/>
        <w:rPr>
          <w:rFonts w:eastAsiaTheme="minorHAnsi"/>
          <w:bCs/>
          <w:szCs w:val="28"/>
          <w:lang w:eastAsia="en-US"/>
        </w:rPr>
      </w:pPr>
      <w:r>
        <w:rPr>
          <w:rFonts w:eastAsiaTheme="minorHAnsi"/>
          <w:b/>
          <w:bCs/>
          <w:szCs w:val="28"/>
          <w:lang w:eastAsia="en-US"/>
        </w:rPr>
        <w:t>Затраты первой группы</w:t>
      </w:r>
      <w:r>
        <w:rPr>
          <w:rFonts w:eastAsiaTheme="minorHAnsi"/>
          <w:bCs/>
          <w:szCs w:val="28"/>
          <w:lang w:eastAsia="en-US"/>
        </w:rPr>
        <w:t xml:space="preserve"> делятся на текущие и затраты капитального характера. Текущие затраты — это затраты на производство и реализацию продукции, принимающие форму себестоимости. </w:t>
      </w:r>
      <w:r>
        <w:rPr>
          <w:rFonts w:eastAsiaTheme="minorHAnsi"/>
          <w:b/>
          <w:bCs/>
          <w:szCs w:val="28"/>
          <w:lang w:eastAsia="en-US"/>
        </w:rPr>
        <w:t>Источниками их финансирования</w:t>
      </w:r>
      <w:r>
        <w:rPr>
          <w:rFonts w:eastAsiaTheme="minorHAnsi"/>
          <w:bCs/>
          <w:szCs w:val="28"/>
          <w:lang w:eastAsia="en-US"/>
        </w:rPr>
        <w:t xml:space="preserve"> являются денежные средства, поступающие на счета предприятия за проданную продукцию, краткосрочные кредиты и займы, кредиторская задолженность.</w:t>
      </w:r>
    </w:p>
    <w:p w14:paraId="2A1614C4" w14:textId="77777777" w:rsidR="00D87CB8" w:rsidRDefault="00D87CB8" w:rsidP="00D87CB8">
      <w:pPr>
        <w:spacing w:line="240" w:lineRule="atLeast"/>
        <w:ind w:left="709"/>
        <w:contextualSpacing/>
        <w:rPr>
          <w:rFonts w:eastAsiaTheme="minorHAnsi"/>
          <w:bCs/>
          <w:szCs w:val="28"/>
          <w:lang w:eastAsia="en-US"/>
        </w:rPr>
      </w:pPr>
    </w:p>
    <w:p w14:paraId="2C276E82" w14:textId="77777777" w:rsidR="00D87CB8" w:rsidRDefault="00D87CB8" w:rsidP="00D87CB8">
      <w:pPr>
        <w:spacing w:line="240" w:lineRule="atLeast"/>
        <w:ind w:left="709"/>
        <w:contextualSpacing/>
        <w:rPr>
          <w:rFonts w:eastAsiaTheme="minorHAnsi"/>
          <w:bCs/>
          <w:szCs w:val="28"/>
          <w:lang w:eastAsia="en-US"/>
        </w:rPr>
      </w:pPr>
      <w:r>
        <w:rPr>
          <w:rFonts w:eastAsiaTheme="minorHAnsi"/>
          <w:b/>
          <w:bCs/>
          <w:szCs w:val="28"/>
          <w:lang w:eastAsia="en-US"/>
        </w:rPr>
        <w:t>К затратам капитального характера</w:t>
      </w:r>
      <w:r>
        <w:rPr>
          <w:rFonts w:eastAsiaTheme="minorHAnsi"/>
          <w:bCs/>
          <w:szCs w:val="28"/>
          <w:lang w:eastAsia="en-US"/>
        </w:rPr>
        <w:t xml:space="preserve"> относятся инвестиции в основные фонды, ценные бумаги, нематериальные активы, затраты на увеличение оборотного капитала.</w:t>
      </w:r>
    </w:p>
    <w:p w14:paraId="7FC739C1" w14:textId="77777777" w:rsidR="00D87CB8" w:rsidRDefault="00D87CB8" w:rsidP="00D87CB8">
      <w:pPr>
        <w:spacing w:line="240" w:lineRule="atLeast"/>
        <w:ind w:left="709"/>
        <w:contextualSpacing/>
        <w:rPr>
          <w:rFonts w:eastAsiaTheme="minorHAnsi"/>
          <w:bCs/>
          <w:szCs w:val="28"/>
          <w:lang w:eastAsia="en-US"/>
        </w:rPr>
      </w:pPr>
      <w:r>
        <w:rPr>
          <w:rFonts w:eastAsiaTheme="minorHAnsi"/>
          <w:b/>
          <w:bCs/>
          <w:szCs w:val="28"/>
          <w:lang w:eastAsia="en-US"/>
        </w:rPr>
        <w:t>Источниками их финансирования</w:t>
      </w:r>
      <w:r>
        <w:rPr>
          <w:rFonts w:eastAsiaTheme="minorHAnsi"/>
          <w:bCs/>
          <w:szCs w:val="28"/>
          <w:lang w:eastAsia="en-US"/>
        </w:rPr>
        <w:t xml:space="preserve"> являются амортизационные отчисления, прибыль, остающаяся в распоряжении предприятия после уплаты налогов и иных обязательных платежей, лизинг, бюджетные ассигнования и другие источники.</w:t>
      </w:r>
    </w:p>
    <w:p w14:paraId="6DB03F11"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Лизинг как форма заемных средств организации</w:t>
      </w:r>
    </w:p>
    <w:p w14:paraId="1D7072AD" w14:textId="77777777" w:rsidR="008538EB" w:rsidRPr="00734893" w:rsidRDefault="008538EB" w:rsidP="008538EB">
      <w:pPr>
        <w:pStyle w:val="a4"/>
        <w:shd w:val="clear" w:color="auto" w:fill="FFFFFF"/>
        <w:spacing w:before="0" w:beforeAutospacing="0" w:after="375" w:afterAutospacing="0"/>
        <w:ind w:left="567"/>
        <w:rPr>
          <w:color w:val="222222"/>
          <w:sz w:val="28"/>
          <w:szCs w:val="28"/>
        </w:rPr>
      </w:pPr>
      <w:r w:rsidRPr="00734893">
        <w:rPr>
          <w:color w:val="222222"/>
          <w:sz w:val="28"/>
          <w:szCs w:val="28"/>
        </w:rPr>
        <w:t>Согласно ч. 1 ст. 636 Гражданского кодекса Республики Беларусь (далее - ГК) по договору финансовой аренды (лизинга) арендодатель (лизингодатель), являющийся юридическим лицом или индивидуальным предпринимателем, обязуется приобрести в собственность указанное арендатором (лизингополучателем) имущество у определенного им продавца (поставщика) и предоставить арендатору (лизингополучателю) это имущество, составляющее предмет договора финансовой аренды, за плату во временное владение и пользование.</w:t>
      </w:r>
    </w:p>
    <w:p w14:paraId="7DEC284B" w14:textId="77777777" w:rsidR="008538EB" w:rsidRPr="00734893" w:rsidRDefault="008538EB" w:rsidP="008538EB">
      <w:pPr>
        <w:pStyle w:val="a4"/>
        <w:shd w:val="clear" w:color="auto" w:fill="FFFFFF"/>
        <w:spacing w:before="0" w:beforeAutospacing="0" w:after="375" w:afterAutospacing="0"/>
        <w:ind w:left="567"/>
        <w:rPr>
          <w:color w:val="222222"/>
          <w:sz w:val="28"/>
          <w:szCs w:val="28"/>
        </w:rPr>
      </w:pPr>
      <w:r w:rsidRPr="00734893">
        <w:rPr>
          <w:color w:val="222222"/>
          <w:sz w:val="28"/>
          <w:szCs w:val="28"/>
        </w:rPr>
        <w:t>Исходя из вышеуказанного определения, субъектами лизинговой сделки являются:</w:t>
      </w:r>
    </w:p>
    <w:p w14:paraId="67D2B017" w14:textId="77777777" w:rsidR="008538EB" w:rsidRPr="00734893" w:rsidRDefault="008538EB" w:rsidP="008538EB">
      <w:pPr>
        <w:pStyle w:val="a4"/>
        <w:shd w:val="clear" w:color="auto" w:fill="FFFFFF"/>
        <w:spacing w:before="0" w:beforeAutospacing="0" w:after="0" w:afterAutospacing="0"/>
        <w:ind w:left="567"/>
        <w:rPr>
          <w:color w:val="222222"/>
          <w:sz w:val="28"/>
          <w:szCs w:val="28"/>
        </w:rPr>
      </w:pPr>
      <w:r w:rsidRPr="00734893">
        <w:rPr>
          <w:rStyle w:val="a5"/>
          <w:color w:val="222222"/>
          <w:sz w:val="28"/>
          <w:szCs w:val="28"/>
        </w:rPr>
        <w:t>-           лизинговая компания (лизингодатель) </w:t>
      </w:r>
      <w:r w:rsidRPr="00734893">
        <w:rPr>
          <w:color w:val="222222"/>
          <w:sz w:val="28"/>
          <w:szCs w:val="28"/>
        </w:rPr>
        <w:t xml:space="preserve">- лицо, которое приобретает в собственность имущество для передачи его во временное владение и пользование лизингополучателю. Осуществлять лизинговую деятельность могут лишь компании, включенные в соответствующий </w:t>
      </w:r>
      <w:r w:rsidRPr="00734893">
        <w:rPr>
          <w:color w:val="222222"/>
          <w:sz w:val="28"/>
          <w:szCs w:val="28"/>
        </w:rPr>
        <w:lastRenderedPageBreak/>
        <w:t>реестр в соответствии с Указом Президента Республики Беларусь от 25.02.2014 № 99 «О вопросах регулирования лизинговой деятельности» (далее – Указ № 99).</w:t>
      </w:r>
    </w:p>
    <w:p w14:paraId="18BA6376" w14:textId="77777777" w:rsidR="008538EB" w:rsidRPr="00734893" w:rsidRDefault="008538EB" w:rsidP="008538EB">
      <w:pPr>
        <w:pStyle w:val="a4"/>
        <w:shd w:val="clear" w:color="auto" w:fill="FFFFFF"/>
        <w:spacing w:before="0" w:beforeAutospacing="0" w:after="0" w:afterAutospacing="0"/>
        <w:ind w:left="567"/>
        <w:rPr>
          <w:color w:val="222222"/>
          <w:sz w:val="28"/>
          <w:szCs w:val="28"/>
        </w:rPr>
      </w:pPr>
      <w:r w:rsidRPr="00734893">
        <w:rPr>
          <w:color w:val="222222"/>
          <w:sz w:val="28"/>
          <w:szCs w:val="28"/>
        </w:rPr>
        <w:t>-           </w:t>
      </w:r>
      <w:r w:rsidRPr="00734893">
        <w:rPr>
          <w:rStyle w:val="a5"/>
          <w:color w:val="222222"/>
          <w:sz w:val="28"/>
          <w:szCs w:val="28"/>
        </w:rPr>
        <w:t>пользователь имущества (лизингополучатель)</w:t>
      </w:r>
      <w:r w:rsidRPr="00734893">
        <w:rPr>
          <w:color w:val="222222"/>
          <w:sz w:val="28"/>
          <w:szCs w:val="28"/>
        </w:rPr>
        <w:t> - лицо, которому имущество передается во временное владение и пользование;</w:t>
      </w:r>
    </w:p>
    <w:p w14:paraId="41865812" w14:textId="77777777" w:rsidR="008538EB" w:rsidRPr="00734893" w:rsidRDefault="008538EB" w:rsidP="008538EB">
      <w:pPr>
        <w:pStyle w:val="a4"/>
        <w:shd w:val="clear" w:color="auto" w:fill="FFFFFF"/>
        <w:spacing w:before="0" w:beforeAutospacing="0" w:after="0" w:afterAutospacing="0"/>
        <w:ind w:left="567"/>
        <w:rPr>
          <w:color w:val="222222"/>
          <w:sz w:val="28"/>
          <w:szCs w:val="28"/>
        </w:rPr>
      </w:pPr>
      <w:r w:rsidRPr="00734893">
        <w:rPr>
          <w:rStyle w:val="a5"/>
          <w:color w:val="222222"/>
          <w:sz w:val="28"/>
          <w:szCs w:val="28"/>
        </w:rPr>
        <w:t>-           поставщик (продавец имущества)</w:t>
      </w:r>
      <w:r w:rsidRPr="00734893">
        <w:rPr>
          <w:color w:val="222222"/>
          <w:sz w:val="28"/>
          <w:szCs w:val="28"/>
        </w:rPr>
        <w:t> - лицо, которое продает имущество лизинговой компании для дальнейшей передачи его в лизинг.</w:t>
      </w:r>
    </w:p>
    <w:p w14:paraId="59ED78D6" w14:textId="77777777" w:rsidR="008538EB" w:rsidRPr="00734893" w:rsidRDefault="008538EB" w:rsidP="008538EB">
      <w:pPr>
        <w:pStyle w:val="a4"/>
        <w:shd w:val="clear" w:color="auto" w:fill="FFFFFF"/>
        <w:spacing w:before="0" w:beforeAutospacing="0" w:after="375" w:afterAutospacing="0"/>
        <w:ind w:left="567"/>
        <w:rPr>
          <w:color w:val="222222"/>
          <w:sz w:val="28"/>
          <w:szCs w:val="28"/>
        </w:rPr>
      </w:pPr>
      <w:r w:rsidRPr="00734893">
        <w:rPr>
          <w:color w:val="222222"/>
          <w:sz w:val="28"/>
          <w:szCs w:val="28"/>
        </w:rPr>
        <w:t>Предметом лизинговой сделки могут быть любые непотребляемые вещи, включая транспортные средства, недвижимое имущество, строительную технику и т.д. Исключение составляют лишь земельные участки и другие природные объекты (ч. 1 ст. 637 ГК).</w:t>
      </w:r>
    </w:p>
    <w:p w14:paraId="0641A2D5" w14:textId="77777777" w:rsidR="008538EB" w:rsidRPr="00734893" w:rsidRDefault="008538EB" w:rsidP="008538EB">
      <w:pPr>
        <w:pStyle w:val="a4"/>
        <w:shd w:val="clear" w:color="auto" w:fill="FFFFFF"/>
        <w:spacing w:before="0" w:beforeAutospacing="0" w:after="375" w:afterAutospacing="0"/>
        <w:ind w:left="567"/>
        <w:rPr>
          <w:color w:val="222222"/>
          <w:sz w:val="28"/>
          <w:szCs w:val="28"/>
        </w:rPr>
      </w:pPr>
      <w:r w:rsidRPr="00734893">
        <w:rPr>
          <w:color w:val="222222"/>
          <w:sz w:val="28"/>
          <w:szCs w:val="28"/>
        </w:rPr>
        <w:t>Таким образом, суть лизинговой сделки заключается в следующем. Когда организация нуждается в конкретном имуществе, для приобретения которого у нее нет свободных ресурсов,  она обращается в лизинговую компанию с предложением о возможном финансировании приобретения указанного имущества. При этом, согласно условиям лизинговой сделки, сам лизингополучатель выбирает продавца, располагающего требуемым ему имуществом, а лизинговая компания по его указанию приобретает данное имущество в свою собственность и передает его лизингополучателю во временное владение и пользование за оговоренную в договоре лизинга плату.</w:t>
      </w:r>
    </w:p>
    <w:p w14:paraId="1F1066E0" w14:textId="77777777" w:rsidR="008538EB" w:rsidRPr="00734893" w:rsidRDefault="008538EB" w:rsidP="008538EB">
      <w:pPr>
        <w:pStyle w:val="a4"/>
        <w:shd w:val="clear" w:color="auto" w:fill="FFFFFF"/>
        <w:spacing w:before="0" w:beforeAutospacing="0" w:after="375" w:afterAutospacing="0"/>
        <w:ind w:left="567"/>
        <w:rPr>
          <w:rFonts w:ascii="Roboto" w:hAnsi="Roboto"/>
          <w:color w:val="222222"/>
          <w:sz w:val="30"/>
          <w:szCs w:val="30"/>
        </w:rPr>
      </w:pPr>
      <w:r w:rsidRPr="00734893">
        <w:rPr>
          <w:color w:val="222222"/>
          <w:sz w:val="28"/>
          <w:szCs w:val="28"/>
        </w:rPr>
        <w:t>Впоследствии, по окончании срока договора, когда остаточная стоимость объекта лизинга близка к нулю, лизингополучатель может выкупить данный объект, уплатив лизингодателю так называемый выкупной платеж (как правило, 1% от полной стоимости имущества), приобретая, таким образом, право собственности на данное имущество.</w:t>
      </w:r>
    </w:p>
    <w:p w14:paraId="53475A45"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Экономическая сущность прибыли и ее виды. Распределение и использование прибыли в организации. Рентабельность организации</w:t>
      </w:r>
    </w:p>
    <w:p w14:paraId="735EDA10" w14:textId="77777777" w:rsidR="008538EB" w:rsidRDefault="008538EB" w:rsidP="008538EB">
      <w:pPr>
        <w:spacing w:after="200" w:line="240" w:lineRule="atLeast"/>
        <w:ind w:left="567"/>
        <w:contextualSpacing/>
        <w:rPr>
          <w:rFonts w:eastAsiaTheme="minorHAnsi"/>
          <w:szCs w:val="28"/>
          <w:lang w:val="en-US" w:eastAsia="en-US"/>
        </w:rPr>
      </w:pPr>
      <w:r>
        <w:rPr>
          <w:rFonts w:eastAsiaTheme="minorHAnsi"/>
          <w:szCs w:val="28"/>
          <w:lang w:eastAsia="en-US"/>
        </w:rPr>
        <w:t>Виды прибыли</w:t>
      </w:r>
      <w:r>
        <w:rPr>
          <w:rFonts w:eastAsiaTheme="minorHAnsi"/>
          <w:szCs w:val="28"/>
          <w:lang w:val="en-US" w:eastAsia="en-US"/>
        </w:rPr>
        <w:t>:</w:t>
      </w:r>
    </w:p>
    <w:p w14:paraId="18E07F37" w14:textId="77777777" w:rsidR="008538EB" w:rsidRPr="00F86E90" w:rsidRDefault="008538EB" w:rsidP="00C55657">
      <w:pPr>
        <w:pStyle w:val="a3"/>
        <w:numPr>
          <w:ilvl w:val="0"/>
          <w:numId w:val="2"/>
        </w:numPr>
        <w:spacing w:after="200" w:line="240" w:lineRule="atLeast"/>
        <w:rPr>
          <w:color w:val="262626"/>
          <w:sz w:val="28"/>
          <w:szCs w:val="28"/>
          <w:shd w:val="clear" w:color="auto" w:fill="FFFFFF"/>
        </w:rPr>
      </w:pPr>
      <w:r w:rsidRPr="00F86E90">
        <w:rPr>
          <w:rFonts w:eastAsiaTheme="minorHAnsi"/>
          <w:sz w:val="28"/>
          <w:szCs w:val="28"/>
          <w:lang w:eastAsia="en-US"/>
        </w:rPr>
        <w:t xml:space="preserve">Маржинальная прибыль - </w:t>
      </w:r>
      <w:r w:rsidRPr="00F86E90">
        <w:rPr>
          <w:color w:val="262626"/>
          <w:sz w:val="28"/>
          <w:szCs w:val="28"/>
          <w:shd w:val="clear" w:color="auto" w:fill="FFFFFF"/>
        </w:rPr>
        <w:t xml:space="preserve">Чтобы рассчитать этот вид прибыли, из выручки надо вычесть переменные расходы. Это затраты на покупку сырья и дополнительных материалов, доставку, зарплату временных сотрудников. Они зависят от объёма продаж или количества услуг и могут меняться каждый месяц. </w:t>
      </w:r>
    </w:p>
    <w:p w14:paraId="777D2DEE" w14:textId="77777777" w:rsidR="008538EB" w:rsidRPr="00F86E90" w:rsidRDefault="008538EB" w:rsidP="00C55657">
      <w:pPr>
        <w:pStyle w:val="a3"/>
        <w:numPr>
          <w:ilvl w:val="0"/>
          <w:numId w:val="2"/>
        </w:numPr>
        <w:spacing w:after="200" w:line="240" w:lineRule="atLeast"/>
        <w:rPr>
          <w:color w:val="262626"/>
          <w:sz w:val="28"/>
          <w:szCs w:val="28"/>
          <w:shd w:val="clear" w:color="auto" w:fill="FFFFFF"/>
        </w:rPr>
      </w:pPr>
      <w:r w:rsidRPr="00F86E90">
        <w:rPr>
          <w:color w:val="262626"/>
          <w:sz w:val="28"/>
          <w:szCs w:val="28"/>
          <w:shd w:val="clear" w:color="auto" w:fill="FFFFFF"/>
        </w:rPr>
        <w:t>Валовая прибыль - Для подсчёта валовой прибыли из выручки вычитаются и переменные, и постоянные производственные расходы. Постоянные — это аренда, коммунальные услуги, амортизация оборудования. Эти расходы есть всегда, они не зависят от объема продаж — каждый месяц одни и те же.</w:t>
      </w:r>
    </w:p>
    <w:p w14:paraId="1857F235" w14:textId="77777777" w:rsidR="008538EB" w:rsidRPr="00F86E90" w:rsidRDefault="008538EB" w:rsidP="00C55657">
      <w:pPr>
        <w:pStyle w:val="a3"/>
        <w:numPr>
          <w:ilvl w:val="0"/>
          <w:numId w:val="2"/>
        </w:numPr>
        <w:spacing w:after="200" w:line="240" w:lineRule="atLeast"/>
        <w:rPr>
          <w:color w:val="262626"/>
          <w:sz w:val="28"/>
          <w:szCs w:val="28"/>
          <w:shd w:val="clear" w:color="auto" w:fill="FFFFFF"/>
        </w:rPr>
      </w:pPr>
      <w:r w:rsidRPr="00F86E90">
        <w:rPr>
          <w:color w:val="262626"/>
          <w:sz w:val="28"/>
          <w:szCs w:val="28"/>
          <w:shd w:val="clear" w:color="auto" w:fill="FFFFFF"/>
        </w:rPr>
        <w:lastRenderedPageBreak/>
        <w:t xml:space="preserve">Операционная прибыль - Или прибыль от реализации. Из выручки вычитаются все затраты на реализацию товара или услуги. Эти затраты называют операционными. В них входят переменные и постоянные расходы, коммерческие расходы и административные расходы. К коммерческим расходам относят рекламу, продвижение в соцсетях, маркетинг, услуги дизайнера, фотографа, копирайтера или </w:t>
      </w:r>
      <w:proofErr w:type="spellStart"/>
      <w:r w:rsidRPr="00F86E90">
        <w:rPr>
          <w:color w:val="262626"/>
          <w:sz w:val="28"/>
          <w:szCs w:val="28"/>
          <w:shd w:val="clear" w:color="auto" w:fill="FFFFFF"/>
        </w:rPr>
        <w:t>smm</w:t>
      </w:r>
      <w:proofErr w:type="spellEnd"/>
      <w:r w:rsidRPr="00F86E90">
        <w:rPr>
          <w:color w:val="262626"/>
          <w:sz w:val="28"/>
          <w:szCs w:val="28"/>
          <w:shd w:val="clear" w:color="auto" w:fill="FFFFFF"/>
        </w:rPr>
        <w:t>-специалиста. К административным расходам — зарплату постоянного персонала, банковские услуги.</w:t>
      </w:r>
    </w:p>
    <w:p w14:paraId="00F3A0B7" w14:textId="77777777" w:rsidR="008538EB" w:rsidRPr="00F86E90" w:rsidRDefault="008538EB" w:rsidP="00C55657">
      <w:pPr>
        <w:pStyle w:val="a3"/>
        <w:numPr>
          <w:ilvl w:val="0"/>
          <w:numId w:val="2"/>
        </w:numPr>
        <w:spacing w:after="200" w:line="240" w:lineRule="atLeast"/>
        <w:rPr>
          <w:rFonts w:eastAsiaTheme="minorHAnsi"/>
          <w:sz w:val="28"/>
          <w:szCs w:val="28"/>
          <w:lang w:eastAsia="en-US"/>
        </w:rPr>
      </w:pPr>
      <w:r w:rsidRPr="00F86E90">
        <w:rPr>
          <w:rFonts w:eastAsiaTheme="minorHAnsi"/>
          <w:sz w:val="28"/>
          <w:szCs w:val="28"/>
          <w:lang w:eastAsia="en-US"/>
        </w:rPr>
        <w:t xml:space="preserve">Чистая прибыль - </w:t>
      </w:r>
      <w:r w:rsidRPr="00F86E90">
        <w:rPr>
          <w:color w:val="262626"/>
          <w:sz w:val="28"/>
          <w:szCs w:val="28"/>
          <w:shd w:val="clear" w:color="auto" w:fill="FFFFFF"/>
        </w:rPr>
        <w:t>Главный показатель финансовой деятельности, который рассчитывают ИП и компании. Из выручки вычитаются абсолютно все расходы, включая налоги и выплаты по кредитам.</w:t>
      </w:r>
    </w:p>
    <w:p w14:paraId="1D694E92" w14:textId="77777777" w:rsidR="008538EB" w:rsidRPr="00F86E90" w:rsidRDefault="008538EB" w:rsidP="008538EB">
      <w:pPr>
        <w:spacing w:after="200" w:line="240" w:lineRule="atLeast"/>
        <w:ind w:left="567"/>
        <w:contextualSpacing/>
        <w:rPr>
          <w:rFonts w:eastAsiaTheme="minorHAnsi"/>
          <w:szCs w:val="28"/>
          <w:lang w:eastAsia="en-US"/>
        </w:rPr>
      </w:pPr>
      <w:r w:rsidRPr="00F86E90">
        <w:rPr>
          <w:rFonts w:eastAsiaTheme="minorHAnsi"/>
          <w:szCs w:val="28"/>
          <w:lang w:eastAsia="en-US"/>
        </w:rPr>
        <w:t>Чистая прибыль организации распределяется следующим образом:</w:t>
      </w:r>
    </w:p>
    <w:p w14:paraId="6BF7F275" w14:textId="77777777" w:rsidR="008538EB" w:rsidRPr="00F86E90" w:rsidRDefault="008538EB" w:rsidP="00C55657">
      <w:pPr>
        <w:pStyle w:val="a3"/>
        <w:numPr>
          <w:ilvl w:val="0"/>
          <w:numId w:val="3"/>
        </w:numPr>
        <w:spacing w:after="200" w:line="240" w:lineRule="atLeast"/>
        <w:rPr>
          <w:color w:val="262626"/>
          <w:sz w:val="28"/>
          <w:szCs w:val="28"/>
          <w:shd w:val="clear" w:color="auto" w:fill="FFFFFF"/>
        </w:rPr>
      </w:pPr>
      <w:r w:rsidRPr="00F86E90">
        <w:rPr>
          <w:color w:val="262626"/>
          <w:sz w:val="28"/>
          <w:szCs w:val="28"/>
          <w:shd w:val="clear" w:color="auto" w:fill="FFFFFF"/>
        </w:rPr>
        <w:t>Выплата дивидендов владельцам (акционерам, учредителям).</w:t>
      </w:r>
    </w:p>
    <w:p w14:paraId="221D596C" w14:textId="77777777" w:rsidR="008538EB" w:rsidRPr="00F86E90" w:rsidRDefault="008538EB" w:rsidP="00C55657">
      <w:pPr>
        <w:pStyle w:val="a3"/>
        <w:numPr>
          <w:ilvl w:val="0"/>
          <w:numId w:val="3"/>
        </w:numPr>
        <w:spacing w:after="200" w:line="240" w:lineRule="atLeast"/>
        <w:rPr>
          <w:color w:val="262626"/>
          <w:sz w:val="28"/>
          <w:szCs w:val="28"/>
          <w:shd w:val="clear" w:color="auto" w:fill="FFFFFF"/>
        </w:rPr>
      </w:pPr>
      <w:r w:rsidRPr="00F86E90">
        <w:rPr>
          <w:color w:val="262626"/>
          <w:sz w:val="28"/>
          <w:szCs w:val="28"/>
          <w:shd w:val="clear" w:color="auto" w:fill="FFFFFF"/>
        </w:rPr>
        <w:t>Отчисления в резервный капитал.</w:t>
      </w:r>
    </w:p>
    <w:p w14:paraId="5AFC371C" w14:textId="77777777" w:rsidR="008538EB" w:rsidRPr="00F86E90" w:rsidRDefault="008538EB" w:rsidP="00C55657">
      <w:pPr>
        <w:pStyle w:val="a3"/>
        <w:numPr>
          <w:ilvl w:val="0"/>
          <w:numId w:val="3"/>
        </w:numPr>
        <w:spacing w:after="200" w:line="240" w:lineRule="atLeast"/>
        <w:rPr>
          <w:color w:val="262626"/>
          <w:sz w:val="28"/>
          <w:szCs w:val="28"/>
          <w:shd w:val="clear" w:color="auto" w:fill="FFFFFF"/>
        </w:rPr>
      </w:pPr>
      <w:r w:rsidRPr="00F86E90">
        <w:rPr>
          <w:color w:val="262626"/>
          <w:sz w:val="28"/>
          <w:szCs w:val="28"/>
          <w:shd w:val="clear" w:color="auto" w:fill="FFFFFF"/>
        </w:rPr>
        <w:t>Финансирование инвестиционной деятельности (развитие, модернизация, НИОКР).</w:t>
      </w:r>
    </w:p>
    <w:p w14:paraId="18DB13D4" w14:textId="77777777" w:rsidR="008538EB" w:rsidRPr="00F86E90" w:rsidRDefault="008538EB" w:rsidP="00C55657">
      <w:pPr>
        <w:pStyle w:val="a3"/>
        <w:numPr>
          <w:ilvl w:val="0"/>
          <w:numId w:val="3"/>
        </w:numPr>
        <w:spacing w:after="200" w:line="240" w:lineRule="atLeast"/>
        <w:rPr>
          <w:color w:val="262626"/>
          <w:sz w:val="28"/>
          <w:szCs w:val="28"/>
          <w:shd w:val="clear" w:color="auto" w:fill="FFFFFF"/>
        </w:rPr>
      </w:pPr>
      <w:r w:rsidRPr="00F86E90">
        <w:rPr>
          <w:color w:val="262626"/>
          <w:sz w:val="28"/>
          <w:szCs w:val="28"/>
          <w:shd w:val="clear" w:color="auto" w:fill="FFFFFF"/>
        </w:rPr>
        <w:t>Пополнение оборотных средств.</w:t>
      </w:r>
    </w:p>
    <w:p w14:paraId="279459A6" w14:textId="77777777" w:rsidR="008538EB" w:rsidRPr="00F86E90" w:rsidRDefault="008538EB" w:rsidP="00C55657">
      <w:pPr>
        <w:pStyle w:val="a3"/>
        <w:numPr>
          <w:ilvl w:val="0"/>
          <w:numId w:val="3"/>
        </w:numPr>
        <w:spacing w:after="200" w:line="240" w:lineRule="atLeast"/>
        <w:rPr>
          <w:color w:val="262626"/>
          <w:sz w:val="28"/>
          <w:szCs w:val="28"/>
          <w:shd w:val="clear" w:color="auto" w:fill="FFFFFF"/>
        </w:rPr>
      </w:pPr>
      <w:r w:rsidRPr="00F86E90">
        <w:rPr>
          <w:color w:val="262626"/>
          <w:sz w:val="28"/>
          <w:szCs w:val="28"/>
          <w:shd w:val="clear" w:color="auto" w:fill="FFFFFF"/>
        </w:rPr>
        <w:t>Социальные выплаты (премии, социальные программы).</w:t>
      </w:r>
    </w:p>
    <w:p w14:paraId="01400089" w14:textId="77777777" w:rsidR="008538EB" w:rsidRPr="00F86E90" w:rsidRDefault="008538EB" w:rsidP="008538EB">
      <w:pPr>
        <w:spacing w:after="200" w:line="240" w:lineRule="atLeast"/>
        <w:ind w:left="567"/>
        <w:rPr>
          <w:color w:val="000000"/>
          <w:szCs w:val="28"/>
          <w:shd w:val="clear" w:color="auto" w:fill="F7F7F7"/>
        </w:rPr>
      </w:pPr>
      <w:r w:rsidRPr="00F86E90">
        <w:rPr>
          <w:color w:val="000000"/>
          <w:szCs w:val="28"/>
          <w:shd w:val="clear" w:color="auto" w:fill="F7F7F7"/>
        </w:rPr>
        <w:t>Рентабельность - это относительный показатель эффективности деятельности организации, который рассчитывается как отношение прибыли к затратам или активам.</w:t>
      </w:r>
    </w:p>
    <w:p w14:paraId="0F614956" w14:textId="77777777" w:rsidR="008538EB" w:rsidRPr="00F86E90" w:rsidRDefault="008538EB" w:rsidP="008538EB">
      <w:pPr>
        <w:rPr>
          <w:color w:val="000000"/>
          <w:szCs w:val="28"/>
        </w:rPr>
      </w:pPr>
      <w:r w:rsidRPr="00F86E90">
        <w:rPr>
          <w:color w:val="000000"/>
          <w:szCs w:val="28"/>
        </w:rPr>
        <w:t>Основные виды рентабельности:</w:t>
      </w:r>
    </w:p>
    <w:p w14:paraId="22471940" w14:textId="77777777" w:rsidR="008538EB" w:rsidRPr="00F86E90" w:rsidRDefault="008538EB" w:rsidP="00C55657">
      <w:pPr>
        <w:numPr>
          <w:ilvl w:val="0"/>
          <w:numId w:val="4"/>
        </w:numPr>
        <w:rPr>
          <w:color w:val="000000"/>
          <w:szCs w:val="28"/>
        </w:rPr>
      </w:pPr>
      <w:r w:rsidRPr="00F86E90">
        <w:rPr>
          <w:color w:val="000000"/>
          <w:szCs w:val="28"/>
        </w:rPr>
        <w:t>Рентабельность продаж (ROS) - отношение прибыли от продаж к выручке</w:t>
      </w:r>
    </w:p>
    <w:p w14:paraId="1CA0634A" w14:textId="77777777" w:rsidR="008538EB" w:rsidRPr="00F86E90" w:rsidRDefault="008538EB" w:rsidP="00C55657">
      <w:pPr>
        <w:numPr>
          <w:ilvl w:val="0"/>
          <w:numId w:val="4"/>
        </w:numPr>
        <w:rPr>
          <w:color w:val="000000"/>
          <w:szCs w:val="28"/>
        </w:rPr>
      </w:pPr>
      <w:r w:rsidRPr="00F86E90">
        <w:rPr>
          <w:color w:val="000000"/>
          <w:szCs w:val="28"/>
        </w:rPr>
        <w:t>Рентабельность активов (ROA) - отношение чистой прибыли к среднегодовой стоимости активов</w:t>
      </w:r>
    </w:p>
    <w:p w14:paraId="500DBE19" w14:textId="77777777" w:rsidR="008538EB" w:rsidRPr="00F86E90" w:rsidRDefault="008538EB" w:rsidP="00C55657">
      <w:pPr>
        <w:numPr>
          <w:ilvl w:val="0"/>
          <w:numId w:val="4"/>
        </w:numPr>
        <w:rPr>
          <w:color w:val="000000"/>
          <w:szCs w:val="28"/>
        </w:rPr>
      </w:pPr>
      <w:r w:rsidRPr="00F86E90">
        <w:rPr>
          <w:color w:val="000000"/>
          <w:szCs w:val="28"/>
        </w:rPr>
        <w:t>Рентабельность собственного капитала (ROE) - отношение чистой прибыли к средней величине собственного капитала</w:t>
      </w:r>
    </w:p>
    <w:p w14:paraId="3A42ADB8" w14:textId="77777777" w:rsidR="008538EB" w:rsidRPr="00F86E90" w:rsidRDefault="008538EB" w:rsidP="008538EB">
      <w:pPr>
        <w:spacing w:after="200" w:line="240" w:lineRule="atLeast"/>
        <w:ind w:left="567"/>
        <w:rPr>
          <w:rFonts w:eastAsiaTheme="minorHAnsi"/>
          <w:szCs w:val="28"/>
          <w:lang w:eastAsia="en-US"/>
        </w:rPr>
      </w:pPr>
    </w:p>
    <w:p w14:paraId="2B0F4BE7" w14:textId="77777777" w:rsidR="008538EB" w:rsidRPr="00F86E90"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Определение и сущность менеджмента</w:t>
      </w:r>
    </w:p>
    <w:p w14:paraId="04DFB184" w14:textId="77777777" w:rsidR="008538EB" w:rsidRPr="00A220CD" w:rsidRDefault="008538EB" w:rsidP="008538EB">
      <w:pPr>
        <w:ind w:left="567"/>
      </w:pPr>
      <w:r>
        <w:t>B</w:t>
      </w:r>
      <w:r w:rsidRPr="00A220CD">
        <w:t xml:space="preserve"> упрощенном понимании менеджмент может быть представлен как деятельность, направленная </w:t>
      </w:r>
      <w:r>
        <w:t xml:space="preserve">на </w:t>
      </w:r>
      <w:r w:rsidRPr="00A220CD">
        <w:t>достижение поставленных организацией целей, посредством использования труда, интеллекта и мотивов поведения других людей.</w:t>
      </w:r>
    </w:p>
    <w:p w14:paraId="14A9CB34" w14:textId="77777777" w:rsidR="008538EB" w:rsidRPr="00A220CD" w:rsidRDefault="008538EB" w:rsidP="008538EB">
      <w:pPr>
        <w:ind w:left="567"/>
      </w:pPr>
      <w:r w:rsidRPr="00A220CD">
        <w:t>Термин «менеджмент» может употребляться в различных значениях.</w:t>
      </w:r>
    </w:p>
    <w:p w14:paraId="50E550D9" w14:textId="77777777" w:rsidR="008538EB" w:rsidRPr="00A220CD" w:rsidRDefault="008538EB" w:rsidP="008538EB">
      <w:pPr>
        <w:ind w:left="567"/>
      </w:pPr>
      <w:r w:rsidRPr="00A220CD">
        <w:t xml:space="preserve">Во-первых. </w:t>
      </w:r>
      <w:proofErr w:type="spellStart"/>
      <w:r>
        <w:t>Oн</w:t>
      </w:r>
      <w:proofErr w:type="spellEnd"/>
      <w:r w:rsidRPr="00A220CD">
        <w:t xml:space="preserve"> означает определенный вид деятельности по руководству людьми в различных организациях для достижения целей этих организаций.</w:t>
      </w:r>
    </w:p>
    <w:p w14:paraId="085B6F33" w14:textId="77777777" w:rsidR="008538EB" w:rsidRPr="00A220CD" w:rsidRDefault="008538EB" w:rsidP="008538EB">
      <w:pPr>
        <w:ind w:left="567"/>
      </w:pPr>
      <w:r w:rsidRPr="00A220CD">
        <w:t>Во-вторых, под менеджментом понимается область знаний, помогающих осуществлять профессиональную деятельность по управлению достижением желаемого результата конкретной деятельности.</w:t>
      </w:r>
    </w:p>
    <w:p w14:paraId="36C5AD40" w14:textId="77777777" w:rsidR="008538EB" w:rsidRPr="00A220CD" w:rsidRDefault="008538EB" w:rsidP="008538EB">
      <w:pPr>
        <w:ind w:left="567"/>
      </w:pPr>
      <w:r>
        <w:lastRenderedPageBreak/>
        <w:t>В</w:t>
      </w:r>
      <w:r w:rsidRPr="00A220CD">
        <w:t xml:space="preserve">-третьих, это понятие ассоциируется </w:t>
      </w:r>
      <w:r>
        <w:t>с</w:t>
      </w:r>
      <w:r w:rsidRPr="00A220CD">
        <w:t xml:space="preserve"> определенной категорией людей (определенным социальным слоем), которые осуществляют работу по управлению</w:t>
      </w:r>
      <w:r>
        <w:t>. Существует несколько определений менеджмента. Одно из них</w:t>
      </w:r>
      <w:r w:rsidRPr="00F86E90">
        <w:t xml:space="preserve">: </w:t>
      </w:r>
      <w:r w:rsidRPr="00A220CD">
        <w:t>Менеджмент – Это эффективное достижение целей производительное организации посредством планирования, организации, лидерства (руководства) и контроля над организационными ресурсами.</w:t>
      </w:r>
      <w:r w:rsidRPr="00F86E90">
        <w:t xml:space="preserve"> </w:t>
      </w:r>
      <w:r w:rsidRPr="00A220CD">
        <w:t>Несмотря на различия</w:t>
      </w:r>
      <w:r w:rsidRPr="00F86E90">
        <w:t xml:space="preserve"> </w:t>
      </w:r>
      <w:r>
        <w:t>в определениях</w:t>
      </w:r>
      <w:r w:rsidRPr="00A220CD">
        <w:t>,</w:t>
      </w:r>
      <w:r>
        <w:t xml:space="preserve"> есть </w:t>
      </w:r>
      <w:r w:rsidRPr="00A220CD">
        <w:t xml:space="preserve">общие черты: </w:t>
      </w:r>
    </w:p>
    <w:p w14:paraId="58945327" w14:textId="77777777" w:rsidR="008538EB" w:rsidRPr="00A220CD" w:rsidRDefault="008538EB" w:rsidP="00C55657">
      <w:pPr>
        <w:pStyle w:val="a3"/>
        <w:numPr>
          <w:ilvl w:val="0"/>
          <w:numId w:val="5"/>
        </w:numPr>
      </w:pPr>
      <w:r>
        <w:t>О</w:t>
      </w:r>
      <w:r w:rsidRPr="00A220CD">
        <w:t>бязательное наличие цели при управлении;</w:t>
      </w:r>
    </w:p>
    <w:p w14:paraId="4D46F661" w14:textId="77777777" w:rsidR="008538EB" w:rsidRPr="00A220CD" w:rsidRDefault="008538EB" w:rsidP="00C55657">
      <w:pPr>
        <w:pStyle w:val="a3"/>
        <w:numPr>
          <w:ilvl w:val="0"/>
          <w:numId w:val="5"/>
        </w:numPr>
      </w:pPr>
      <w:r w:rsidRPr="00A220CD">
        <w:t>Особый, интеллектуальный характер этого вида деятельности;</w:t>
      </w:r>
    </w:p>
    <w:p w14:paraId="3666C0B4" w14:textId="77777777" w:rsidR="008538EB" w:rsidRPr="00A220CD" w:rsidRDefault="008538EB" w:rsidP="00C55657">
      <w:pPr>
        <w:pStyle w:val="a3"/>
        <w:numPr>
          <w:ilvl w:val="0"/>
          <w:numId w:val="5"/>
        </w:numPr>
      </w:pPr>
      <w:r w:rsidRPr="00A220CD">
        <w:t>Управление имеет место в организации;</w:t>
      </w:r>
    </w:p>
    <w:p w14:paraId="1EFB8E96" w14:textId="77777777" w:rsidR="008538EB" w:rsidRPr="00A220CD" w:rsidRDefault="008538EB" w:rsidP="00C55657">
      <w:pPr>
        <w:pStyle w:val="a3"/>
        <w:numPr>
          <w:ilvl w:val="0"/>
          <w:numId w:val="5"/>
        </w:numPr>
      </w:pPr>
      <w:r w:rsidRPr="00A220CD">
        <w:t>Совокупность основных процессов управления: планирование, организацию, руководство и контроль.</w:t>
      </w:r>
    </w:p>
    <w:p w14:paraId="3399D820" w14:textId="77777777" w:rsidR="008538EB" w:rsidRPr="00A220CD" w:rsidRDefault="008538EB" w:rsidP="008538EB">
      <w:pPr>
        <w:ind w:left="567"/>
      </w:pPr>
      <w:r w:rsidRPr="00A220CD">
        <w:t>Менеджмент возникает в социальных системах, таких, как, например, организации.</w:t>
      </w:r>
    </w:p>
    <w:p w14:paraId="30050FFA" w14:textId="77777777" w:rsidR="008538EB" w:rsidRPr="00A220CD" w:rsidRDefault="008538EB" w:rsidP="008538EB">
      <w:pPr>
        <w:ind w:left="567"/>
      </w:pPr>
      <w:r w:rsidRPr="00A220CD">
        <w:t xml:space="preserve">Под управлением принято понимать планирование и реализацию целенаправленных действий, </w:t>
      </w:r>
      <w:r>
        <w:t>B</w:t>
      </w:r>
      <w:r w:rsidRPr="00A220CD">
        <w:t xml:space="preserve"> основе которых лежит переработка информации, поступающей извне и(или) изнутри управляющей системы.</w:t>
      </w:r>
    </w:p>
    <w:p w14:paraId="4D42C72E" w14:textId="77777777" w:rsidR="008538EB" w:rsidRPr="00A220CD" w:rsidRDefault="008538EB" w:rsidP="008538EB">
      <w:pPr>
        <w:ind w:left="567"/>
      </w:pPr>
      <w:r w:rsidRPr="00A220CD">
        <w:t>Менеджмент определяет: выбор целей и средств их достижения.</w:t>
      </w:r>
    </w:p>
    <w:p w14:paraId="15E015FE" w14:textId="77777777" w:rsidR="008538EB" w:rsidRPr="00A220CD" w:rsidRDefault="008538EB" w:rsidP="008538EB">
      <w:pPr>
        <w:ind w:left="567"/>
      </w:pPr>
      <w:r w:rsidRPr="00A220CD">
        <w:t>Это: рациональный выбор, требующий содержательной аргументации и количественной оценки решения.</w:t>
      </w:r>
    </w:p>
    <w:p w14:paraId="50B8626D" w14:textId="77777777" w:rsidR="008538EB" w:rsidRPr="00A220CD" w:rsidRDefault="008538EB" w:rsidP="008538EB">
      <w:pPr>
        <w:ind w:left="567"/>
      </w:pPr>
      <w:r w:rsidRPr="00A220CD">
        <w:t xml:space="preserve">Сущность </w:t>
      </w:r>
      <w:r>
        <w:t>с</w:t>
      </w:r>
      <w:r w:rsidRPr="00A220CD">
        <w:t xml:space="preserve">овременного </w:t>
      </w:r>
      <w:r>
        <w:t>м</w:t>
      </w:r>
      <w:r w:rsidRPr="00A220CD">
        <w:t>енеджмента составляет управление</w:t>
      </w:r>
      <w:r>
        <w:t xml:space="preserve"> о</w:t>
      </w:r>
      <w:r w:rsidRPr="00A220CD">
        <w:t xml:space="preserve">рганизацией (хозяйствующим Субъектом) в условиях рынка с учетом </w:t>
      </w:r>
      <w:r>
        <w:t>и</w:t>
      </w:r>
      <w:r w:rsidRPr="00A220CD">
        <w:t xml:space="preserve">спользования </w:t>
      </w:r>
      <w:r>
        <w:t>м</w:t>
      </w:r>
      <w:r w:rsidRPr="00A220CD">
        <w:t>еханизмов</w:t>
      </w:r>
      <w:r>
        <w:t>, х</w:t>
      </w:r>
      <w:r w:rsidRPr="00A220CD">
        <w:t>арактерных методов для хозяйствования и рыночной экономики.</w:t>
      </w:r>
    </w:p>
    <w:p w14:paraId="4CA4CF6E" w14:textId="77777777" w:rsidR="008538EB" w:rsidRDefault="008538EB" w:rsidP="008538EB">
      <w:pPr>
        <w:ind w:left="567"/>
      </w:pPr>
      <w:r w:rsidRPr="00A220CD">
        <w:t xml:space="preserve">Понятие «менеджер» выражает принадлежность конкретного специалиста </w:t>
      </w:r>
      <w:r>
        <w:t>к</w:t>
      </w:r>
      <w:r w:rsidRPr="00A220CD">
        <w:t xml:space="preserve"> профессиональной деятельности в качестве управляющего независимо от занимаемого им уровня управления в иерархии организации.</w:t>
      </w:r>
      <w:r>
        <w:t xml:space="preserve"> </w:t>
      </w:r>
      <w:r w:rsidRPr="00A220CD">
        <w:t>Менеджмент объединяет усилия работников различных специальностей, включая инженеров, проектировщиков, маркетологов, экономистов, психологов, бухгалтеров и др., которые работают под руководством менеджера.</w:t>
      </w:r>
    </w:p>
    <w:p w14:paraId="69B69503" w14:textId="77777777" w:rsidR="008538EB" w:rsidRPr="00A220CD" w:rsidRDefault="008538EB" w:rsidP="008538EB">
      <w:pPr>
        <w:ind w:left="567"/>
      </w:pPr>
    </w:p>
    <w:p w14:paraId="1C7F7D11"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Инновационный менеджмент</w:t>
      </w:r>
    </w:p>
    <w:p w14:paraId="61EDBB02" w14:textId="77777777" w:rsidR="008538EB" w:rsidRPr="00341307" w:rsidRDefault="008538EB" w:rsidP="008538EB">
      <w:pPr>
        <w:ind w:left="567"/>
        <w:rPr>
          <w:szCs w:val="28"/>
        </w:rPr>
      </w:pPr>
      <w:r w:rsidRPr="00341307">
        <w:rPr>
          <w:szCs w:val="28"/>
        </w:rPr>
        <w:t xml:space="preserve">Инновационный менеджмент - это система управления инновационной деятельностью организации, направленная на разработку и внедрение новых или усовершенствованных продуктов, услуг, технологий, методов организации производства с целью повышения эффективности и конкурентоспособности. </w:t>
      </w:r>
    </w:p>
    <w:p w14:paraId="782C20A7" w14:textId="77777777" w:rsidR="008538EB" w:rsidRPr="00341307" w:rsidRDefault="008538EB" w:rsidP="008538EB">
      <w:pPr>
        <w:ind w:left="567"/>
        <w:rPr>
          <w:szCs w:val="28"/>
        </w:rPr>
      </w:pPr>
      <w:r w:rsidRPr="00341307">
        <w:rPr>
          <w:szCs w:val="28"/>
        </w:rPr>
        <w:t>Основные задачи инновационного менеджмента:</w:t>
      </w:r>
    </w:p>
    <w:p w14:paraId="4FED9A35" w14:textId="77777777" w:rsidR="008538EB" w:rsidRPr="00341307" w:rsidRDefault="008538EB" w:rsidP="00C55657">
      <w:pPr>
        <w:pStyle w:val="a3"/>
        <w:numPr>
          <w:ilvl w:val="0"/>
          <w:numId w:val="6"/>
        </w:numPr>
        <w:rPr>
          <w:sz w:val="28"/>
          <w:szCs w:val="28"/>
        </w:rPr>
      </w:pPr>
      <w:r w:rsidRPr="00341307">
        <w:rPr>
          <w:sz w:val="28"/>
          <w:szCs w:val="28"/>
        </w:rPr>
        <w:t>Формирование инновационной стратегии организации.</w:t>
      </w:r>
    </w:p>
    <w:p w14:paraId="6941C0B0" w14:textId="77777777" w:rsidR="008538EB" w:rsidRPr="00341307" w:rsidRDefault="008538EB" w:rsidP="00C55657">
      <w:pPr>
        <w:pStyle w:val="a3"/>
        <w:numPr>
          <w:ilvl w:val="0"/>
          <w:numId w:val="6"/>
        </w:numPr>
        <w:rPr>
          <w:sz w:val="28"/>
          <w:szCs w:val="28"/>
        </w:rPr>
      </w:pPr>
      <w:r w:rsidRPr="00341307">
        <w:rPr>
          <w:sz w:val="28"/>
          <w:szCs w:val="28"/>
        </w:rPr>
        <w:t>Планирование и организация инновационных проектов.</w:t>
      </w:r>
    </w:p>
    <w:p w14:paraId="1A8A0D30" w14:textId="77777777" w:rsidR="008538EB" w:rsidRPr="00341307" w:rsidRDefault="008538EB" w:rsidP="00C55657">
      <w:pPr>
        <w:pStyle w:val="a3"/>
        <w:numPr>
          <w:ilvl w:val="0"/>
          <w:numId w:val="6"/>
        </w:numPr>
        <w:rPr>
          <w:sz w:val="28"/>
          <w:szCs w:val="28"/>
        </w:rPr>
      </w:pPr>
      <w:r w:rsidRPr="00341307">
        <w:rPr>
          <w:sz w:val="28"/>
          <w:szCs w:val="28"/>
        </w:rPr>
        <w:t>Создание благоприятных условий для реализации инноваций.</w:t>
      </w:r>
    </w:p>
    <w:p w14:paraId="3D289778" w14:textId="77777777" w:rsidR="008538EB" w:rsidRPr="00341307" w:rsidRDefault="008538EB" w:rsidP="00C55657">
      <w:pPr>
        <w:pStyle w:val="a3"/>
        <w:numPr>
          <w:ilvl w:val="0"/>
          <w:numId w:val="6"/>
        </w:numPr>
        <w:rPr>
          <w:sz w:val="28"/>
          <w:szCs w:val="28"/>
        </w:rPr>
      </w:pPr>
      <w:r w:rsidRPr="00341307">
        <w:rPr>
          <w:sz w:val="28"/>
          <w:szCs w:val="28"/>
        </w:rPr>
        <w:t>Обеспечение ресурсами инновационной деятельности.</w:t>
      </w:r>
    </w:p>
    <w:p w14:paraId="5947B6CD" w14:textId="77777777" w:rsidR="008538EB" w:rsidRPr="00341307" w:rsidRDefault="008538EB" w:rsidP="00C55657">
      <w:pPr>
        <w:pStyle w:val="a3"/>
        <w:numPr>
          <w:ilvl w:val="0"/>
          <w:numId w:val="6"/>
        </w:numPr>
        <w:rPr>
          <w:sz w:val="28"/>
          <w:szCs w:val="28"/>
        </w:rPr>
      </w:pPr>
      <w:r w:rsidRPr="00341307">
        <w:rPr>
          <w:sz w:val="28"/>
          <w:szCs w:val="28"/>
        </w:rPr>
        <w:lastRenderedPageBreak/>
        <w:t>Управление рисками инновационных проектов.</w:t>
      </w:r>
    </w:p>
    <w:p w14:paraId="2F3CB901" w14:textId="77777777" w:rsidR="008538EB" w:rsidRPr="00341307" w:rsidRDefault="008538EB" w:rsidP="00C55657">
      <w:pPr>
        <w:pStyle w:val="a3"/>
        <w:numPr>
          <w:ilvl w:val="0"/>
          <w:numId w:val="6"/>
        </w:numPr>
        <w:rPr>
          <w:sz w:val="28"/>
          <w:szCs w:val="28"/>
        </w:rPr>
      </w:pPr>
      <w:r w:rsidRPr="00341307">
        <w:rPr>
          <w:sz w:val="28"/>
          <w:szCs w:val="28"/>
        </w:rPr>
        <w:t>Мотивация персонала к инновационной активности.</w:t>
      </w:r>
    </w:p>
    <w:p w14:paraId="47922FBB" w14:textId="77777777" w:rsidR="008538EB" w:rsidRPr="00341307" w:rsidRDefault="008538EB" w:rsidP="00C55657">
      <w:pPr>
        <w:pStyle w:val="a3"/>
        <w:numPr>
          <w:ilvl w:val="0"/>
          <w:numId w:val="6"/>
        </w:numPr>
        <w:rPr>
          <w:sz w:val="28"/>
          <w:szCs w:val="28"/>
        </w:rPr>
      </w:pPr>
      <w:r w:rsidRPr="00341307">
        <w:rPr>
          <w:sz w:val="28"/>
          <w:szCs w:val="28"/>
        </w:rPr>
        <w:t>Оценка эффективности инновационной деятельности.</w:t>
      </w:r>
    </w:p>
    <w:p w14:paraId="4E3E0701" w14:textId="77777777" w:rsidR="008538EB" w:rsidRDefault="008538EB" w:rsidP="008538EB">
      <w:pPr>
        <w:ind w:left="567"/>
        <w:rPr>
          <w:szCs w:val="28"/>
        </w:rPr>
      </w:pPr>
      <w:r w:rsidRPr="00341307">
        <w:rPr>
          <w:szCs w:val="28"/>
        </w:rPr>
        <w:t>Инновационный менеджмент определяется профилем деятельности организации, ее позицией на рынке И условиями конкуренции. Он организуется для обеспечения устойчивости деятельности организации B длительной перспективе с учетом ее деловой активности и возможностей.</w:t>
      </w:r>
    </w:p>
    <w:p w14:paraId="3C9F84AF" w14:textId="77777777" w:rsidR="008538EB" w:rsidRPr="00341307" w:rsidRDefault="008538EB" w:rsidP="008538EB">
      <w:pPr>
        <w:ind w:left="567"/>
        <w:rPr>
          <w:szCs w:val="28"/>
        </w:rPr>
      </w:pPr>
    </w:p>
    <w:p w14:paraId="4EB206D0"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Виды и уровни менеджмента</w:t>
      </w:r>
    </w:p>
    <w:p w14:paraId="1EBC4037" w14:textId="77777777" w:rsidR="008538EB" w:rsidRPr="00A220CD" w:rsidRDefault="008538EB" w:rsidP="008538EB">
      <w:pPr>
        <w:ind w:left="567"/>
      </w:pPr>
      <w:r w:rsidRPr="00A220CD">
        <w:t>При рассмотрении основных положений управления организацией менеджмент может быть классифицирован по двум основным признакам (критериям):</w:t>
      </w:r>
    </w:p>
    <w:p w14:paraId="36F851FA" w14:textId="77777777" w:rsidR="008538EB" w:rsidRPr="00A220CD" w:rsidRDefault="008538EB" w:rsidP="00C55657">
      <w:pPr>
        <w:pStyle w:val="a3"/>
        <w:numPr>
          <w:ilvl w:val="0"/>
          <w:numId w:val="7"/>
        </w:numPr>
      </w:pPr>
      <w:r w:rsidRPr="00A220CD">
        <w:t>Уровням управления;</w:t>
      </w:r>
    </w:p>
    <w:p w14:paraId="6F6DAF0C" w14:textId="77777777" w:rsidR="008538EB" w:rsidRPr="00A220CD" w:rsidRDefault="008538EB" w:rsidP="00C55657">
      <w:pPr>
        <w:pStyle w:val="a3"/>
        <w:numPr>
          <w:ilvl w:val="0"/>
          <w:numId w:val="7"/>
        </w:numPr>
      </w:pPr>
      <w:r w:rsidRPr="00A220CD">
        <w:t>Функциональным областям управленческой деятельности (видам менеджмента).</w:t>
      </w:r>
    </w:p>
    <w:p w14:paraId="5DE14749" w14:textId="77777777" w:rsidR="008538EB" w:rsidRPr="00A220CD" w:rsidRDefault="008538EB" w:rsidP="008538EB">
      <w:pPr>
        <w:ind w:left="567"/>
      </w:pPr>
      <w:r w:rsidRPr="00A220CD">
        <w:t>По уровням управления общий менеджмент рассматривается на трех уровнях руководства организацией:</w:t>
      </w:r>
    </w:p>
    <w:p w14:paraId="267892F6" w14:textId="77777777" w:rsidR="008538EB" w:rsidRPr="00A220CD" w:rsidRDefault="008538EB" w:rsidP="00C55657">
      <w:pPr>
        <w:pStyle w:val="a3"/>
        <w:numPr>
          <w:ilvl w:val="0"/>
          <w:numId w:val="8"/>
        </w:numPr>
      </w:pPr>
      <w:r w:rsidRPr="00A220CD">
        <w:t>Высшем;</w:t>
      </w:r>
    </w:p>
    <w:p w14:paraId="7AAAC03B" w14:textId="77777777" w:rsidR="008538EB" w:rsidRPr="00A220CD" w:rsidRDefault="008538EB" w:rsidP="00C55657">
      <w:pPr>
        <w:pStyle w:val="a3"/>
        <w:numPr>
          <w:ilvl w:val="0"/>
          <w:numId w:val="8"/>
        </w:numPr>
      </w:pPr>
      <w:r w:rsidRPr="00A220CD">
        <w:t>Среднем;</w:t>
      </w:r>
    </w:p>
    <w:p w14:paraId="039D819C" w14:textId="77777777" w:rsidR="008538EB" w:rsidRPr="00A220CD" w:rsidRDefault="008538EB" w:rsidP="00C55657">
      <w:pPr>
        <w:pStyle w:val="a3"/>
        <w:numPr>
          <w:ilvl w:val="0"/>
          <w:numId w:val="8"/>
        </w:numPr>
      </w:pPr>
      <w:r w:rsidRPr="00A220CD">
        <w:t>И нижнем (технологическом).</w:t>
      </w:r>
    </w:p>
    <w:p w14:paraId="4C81FFFC" w14:textId="77777777" w:rsidR="008538EB" w:rsidRPr="00A220CD" w:rsidRDefault="008538EB" w:rsidP="008538EB">
      <w:pPr>
        <w:ind w:left="567"/>
      </w:pPr>
      <w:r w:rsidRPr="00A220CD">
        <w:t>Высший уровень управления организацией</w:t>
      </w:r>
      <w:r>
        <w:t xml:space="preserve"> </w:t>
      </w:r>
      <w:r w:rsidRPr="00A220CD">
        <w:t>(высшее руководство предприятия, корпорации)</w:t>
      </w:r>
      <w:r>
        <w:t>.</w:t>
      </w:r>
      <w:r w:rsidRPr="00A220CD">
        <w:t xml:space="preserve"> Формирует </w:t>
      </w:r>
      <w:r>
        <w:t>ц</w:t>
      </w:r>
      <w:r w:rsidRPr="00A220CD">
        <w:t xml:space="preserve">ели, стратегию </w:t>
      </w:r>
      <w:r>
        <w:t>и</w:t>
      </w:r>
      <w:r w:rsidRPr="00A220CD">
        <w:t xml:space="preserve"> политику </w:t>
      </w:r>
      <w:r>
        <w:t>о</w:t>
      </w:r>
      <w:r w:rsidRPr="00A220CD">
        <w:t xml:space="preserve">рганизации, </w:t>
      </w:r>
      <w:r>
        <w:t>п</w:t>
      </w:r>
      <w:r w:rsidRPr="00A220CD">
        <w:t xml:space="preserve">ринимает решения по </w:t>
      </w:r>
      <w:r>
        <w:t>в</w:t>
      </w:r>
      <w:r w:rsidRPr="00A220CD">
        <w:t xml:space="preserve">ажнейшим вопросам, связанным с выпуском </w:t>
      </w:r>
      <w:r>
        <w:t>н</w:t>
      </w:r>
      <w:r w:rsidRPr="00A220CD">
        <w:t xml:space="preserve">овых изделий, образованием филиалов (в том </w:t>
      </w:r>
      <w:r>
        <w:t>ч</w:t>
      </w:r>
      <w:r w:rsidRPr="00A220CD">
        <w:t xml:space="preserve">исле зарубежных), освоением новых рынков, </w:t>
      </w:r>
      <w:r>
        <w:t>в</w:t>
      </w:r>
      <w:r w:rsidRPr="00A220CD">
        <w:t xml:space="preserve">заимоотношениями с конкурентами и другими </w:t>
      </w:r>
      <w:r>
        <w:t>в</w:t>
      </w:r>
      <w:r w:rsidRPr="00A220CD">
        <w:t xml:space="preserve">опросами развития организации в настоящем и </w:t>
      </w:r>
      <w:r>
        <w:t>б</w:t>
      </w:r>
      <w:r w:rsidRPr="00A220CD">
        <w:t>удущем.</w:t>
      </w:r>
    </w:p>
    <w:p w14:paraId="324636DF" w14:textId="77777777" w:rsidR="008538EB" w:rsidRPr="00A220CD" w:rsidRDefault="008538EB" w:rsidP="008538EB">
      <w:pPr>
        <w:ind w:left="567"/>
      </w:pPr>
      <w:r w:rsidRPr="00A220CD">
        <w:t>Средний уровень управления обеспечивает разработку и реализацию оперативных планов формирование и реализацию процедур внедрения принятых высшим руководством решений</w:t>
      </w:r>
      <w:r>
        <w:t>.</w:t>
      </w:r>
      <w:r w:rsidRPr="00A220CD">
        <w:t xml:space="preserve"> Менеджеры среднего уровня управления имеют широкую свободу действий при реализации решений </w:t>
      </w:r>
      <w:r>
        <w:t>и</w:t>
      </w:r>
      <w:r w:rsidRPr="00A220CD">
        <w:t xml:space="preserve"> планов, принятых высшим руководством.</w:t>
      </w:r>
    </w:p>
    <w:p w14:paraId="4AB3D810" w14:textId="77777777" w:rsidR="008538EB" w:rsidRPr="00A220CD" w:rsidRDefault="008538EB" w:rsidP="008538EB">
      <w:pPr>
        <w:ind w:left="567"/>
      </w:pPr>
      <w:r w:rsidRPr="00A220CD">
        <w:t>Нижний уровень управления осуществляет непосредственное управление работой исполнителей. Менеджеры этого уровня (руководители групп, бригадиры, мастера и другие специалисты) обеспечивают выполнение оперативных планов и решений среднего звена управления.</w:t>
      </w:r>
    </w:p>
    <w:p w14:paraId="7074A97D" w14:textId="77777777" w:rsidR="008538EB" w:rsidRPr="00A220CD" w:rsidRDefault="008538EB" w:rsidP="008538EB">
      <w:pPr>
        <w:ind w:left="567"/>
      </w:pPr>
      <w:r w:rsidRPr="00A220CD">
        <w:t xml:space="preserve">Общий менеджмент охватывает управление организацией (предприятием, корпорацией) </w:t>
      </w:r>
      <w:r>
        <w:t>в</w:t>
      </w:r>
      <w:r w:rsidRPr="00A220CD">
        <w:t xml:space="preserve"> целом и соответственно включает все уровни и все функциональные </w:t>
      </w:r>
      <w:r>
        <w:t>о</w:t>
      </w:r>
      <w:r w:rsidRPr="00A220CD">
        <w:t xml:space="preserve">бласти (сферы) управления. </w:t>
      </w:r>
    </w:p>
    <w:p w14:paraId="46970BC8" w14:textId="77777777" w:rsidR="008538EB" w:rsidRPr="00A220CD" w:rsidRDefault="008538EB" w:rsidP="008538EB">
      <w:pPr>
        <w:ind w:left="567"/>
      </w:pPr>
      <w:r w:rsidRPr="00A220CD">
        <w:t>По специфике управления организацией (конкретно управленческой деятельности) различают следующи</w:t>
      </w:r>
      <w:r>
        <w:t>е</w:t>
      </w:r>
      <w:r w:rsidRPr="00A220CD">
        <w:t xml:space="preserve"> виды менеджмента, ориентированные на основные функциональные области:</w:t>
      </w:r>
    </w:p>
    <w:p w14:paraId="2BABDCBC" w14:textId="77777777" w:rsidR="008538EB" w:rsidRPr="00A220CD" w:rsidRDefault="008538EB" w:rsidP="00C55657">
      <w:pPr>
        <w:pStyle w:val="a3"/>
        <w:numPr>
          <w:ilvl w:val="1"/>
          <w:numId w:val="4"/>
        </w:numPr>
      </w:pPr>
      <w:r w:rsidRPr="00A220CD">
        <w:t>Производственный или операционный менеджмент (в широком смысле отражения практической деятельности конкретной организации);</w:t>
      </w:r>
    </w:p>
    <w:p w14:paraId="7B3FF368" w14:textId="77777777" w:rsidR="008538EB" w:rsidRPr="00A220CD" w:rsidRDefault="008538EB" w:rsidP="00C55657">
      <w:pPr>
        <w:pStyle w:val="a3"/>
        <w:numPr>
          <w:ilvl w:val="1"/>
          <w:numId w:val="4"/>
        </w:numPr>
      </w:pPr>
      <w:r w:rsidRPr="00A220CD">
        <w:lastRenderedPageBreak/>
        <w:t xml:space="preserve">Маркетинговый менеджмент (как инструмент взаимодействия И адаптации организации хозяйственной деятельности к рынку); </w:t>
      </w:r>
    </w:p>
    <w:p w14:paraId="5F69D830" w14:textId="77777777" w:rsidR="008538EB" w:rsidRPr="00A220CD" w:rsidRDefault="008538EB" w:rsidP="00C55657">
      <w:pPr>
        <w:pStyle w:val="a3"/>
        <w:numPr>
          <w:ilvl w:val="1"/>
          <w:numId w:val="4"/>
        </w:numPr>
      </w:pPr>
      <w:r w:rsidRPr="00A220CD">
        <w:t xml:space="preserve">Инновационный менеджмент (как обеспечивающий конкурентные </w:t>
      </w:r>
      <w:r>
        <w:t>п</w:t>
      </w:r>
      <w:r w:rsidRPr="00A220CD">
        <w:t xml:space="preserve">реимущества </w:t>
      </w:r>
      <w:r>
        <w:t>и</w:t>
      </w:r>
      <w:r w:rsidRPr="00A220CD">
        <w:t xml:space="preserve"> эффективность </w:t>
      </w:r>
      <w:r>
        <w:t>ф</w:t>
      </w:r>
      <w:r w:rsidRPr="00A220CD">
        <w:t>ункционирования организации в конкурентной среде);</w:t>
      </w:r>
    </w:p>
    <w:p w14:paraId="7A978991" w14:textId="77777777" w:rsidR="008538EB" w:rsidRPr="00A220CD" w:rsidRDefault="008538EB" w:rsidP="00C55657">
      <w:pPr>
        <w:pStyle w:val="a3"/>
        <w:numPr>
          <w:ilvl w:val="1"/>
          <w:numId w:val="4"/>
        </w:numPr>
      </w:pPr>
      <w:r w:rsidRPr="00A220CD">
        <w:t>Финансовый менеджмент (управление финансовой деятельностью организации);</w:t>
      </w:r>
    </w:p>
    <w:p w14:paraId="2285819B" w14:textId="77777777" w:rsidR="008538EB" w:rsidRPr="00A220CD" w:rsidRDefault="008538EB" w:rsidP="00C55657">
      <w:pPr>
        <w:pStyle w:val="a3"/>
        <w:numPr>
          <w:ilvl w:val="1"/>
          <w:numId w:val="4"/>
        </w:numPr>
      </w:pPr>
      <w:r w:rsidRPr="00A220CD">
        <w:t>Стратегический менеджмент представляет собой специфическую управленческую деятельность, входящую, как правило, исключительно в компетенцию высшего уровня управления.</w:t>
      </w:r>
      <w:r>
        <w:t xml:space="preserve"> </w:t>
      </w:r>
      <w:r w:rsidRPr="00A220CD">
        <w:t>Он направлен на обеспечение достижения успеха организации в целом и ее структурных подразделений в течение длительного периода.</w:t>
      </w:r>
    </w:p>
    <w:p w14:paraId="76C9C995" w14:textId="77777777" w:rsidR="008538EB" w:rsidRPr="00A220CD" w:rsidRDefault="008538EB" w:rsidP="00C55657">
      <w:pPr>
        <w:pStyle w:val="a3"/>
        <w:numPr>
          <w:ilvl w:val="1"/>
          <w:numId w:val="4"/>
        </w:numPr>
      </w:pPr>
      <w:r w:rsidRPr="00A220CD">
        <w:t xml:space="preserve">Производственный менеджмент включает Необходимые действия по управлению производством, в том числе технологический менеджмент, и тесно связан с маркетинговым, инновационным и финансовым менеджментом </w:t>
      </w:r>
      <w:r>
        <w:t>в</w:t>
      </w:r>
      <w:r w:rsidRPr="00A220CD">
        <w:t xml:space="preserve"> процессе организации </w:t>
      </w:r>
      <w:r>
        <w:t>и</w:t>
      </w:r>
      <w:r w:rsidRPr="00A220CD">
        <w:t xml:space="preserve"> реализации управления производственной деятельностью. Производственный менеджмент принято определять как операционный менеджмент, который отражает основной вид деятельности организации, обеспечивающий ее место и позицию на рынке, а также ее принадлежность </w:t>
      </w:r>
      <w:r>
        <w:t>к</w:t>
      </w:r>
      <w:r w:rsidRPr="00A220CD">
        <w:t xml:space="preserve"> конкретной отрасли, сфере бизнеса </w:t>
      </w:r>
      <w:r>
        <w:t>и</w:t>
      </w:r>
      <w:r w:rsidRPr="00A220CD">
        <w:t xml:space="preserve"> экономике в целом.</w:t>
      </w:r>
    </w:p>
    <w:p w14:paraId="364754C3" w14:textId="77777777" w:rsidR="008538EB" w:rsidRPr="00A220CD" w:rsidRDefault="008538EB" w:rsidP="00C55657">
      <w:pPr>
        <w:pStyle w:val="a3"/>
        <w:numPr>
          <w:ilvl w:val="1"/>
          <w:numId w:val="4"/>
        </w:numPr>
      </w:pPr>
      <w:r w:rsidRPr="00A220CD">
        <w:t>Маркетинговый</w:t>
      </w:r>
      <w:r w:rsidRPr="00545267">
        <w:t>:</w:t>
      </w:r>
      <w:r w:rsidRPr="00A220CD">
        <w:t xml:space="preserve"> организацию управления организации масштабов, менеджмент отражает </w:t>
      </w:r>
      <w:r>
        <w:t>и</w:t>
      </w:r>
      <w:r w:rsidRPr="00A220CD">
        <w:t xml:space="preserve"> конкретные механизм маркетинговой деятельностью </w:t>
      </w:r>
      <w:r>
        <w:t>с</w:t>
      </w:r>
      <w:r w:rsidRPr="00A220CD">
        <w:t xml:space="preserve"> учетом </w:t>
      </w:r>
      <w:proofErr w:type="spellStart"/>
      <w:r w:rsidRPr="00F05641">
        <w:t>ee</w:t>
      </w:r>
      <w:proofErr w:type="spellEnd"/>
      <w:r w:rsidRPr="00A220CD">
        <w:t xml:space="preserve"> специфики обеспечивающие ориентацию организации на удовлетворение общественных потребностей и конкретного рыночного спроса с учетом экономической целесообразности ее хозяйственной деятельности.</w:t>
      </w:r>
    </w:p>
    <w:p w14:paraId="698B8B96" w14:textId="77777777" w:rsidR="008538EB" w:rsidRPr="00A220CD" w:rsidRDefault="008538EB" w:rsidP="00C55657">
      <w:pPr>
        <w:pStyle w:val="a3"/>
        <w:numPr>
          <w:ilvl w:val="1"/>
          <w:numId w:val="4"/>
        </w:numPr>
      </w:pPr>
      <w:r w:rsidRPr="00A220CD">
        <w:t xml:space="preserve">Инновационный менеджмент определяется профилем деятельности организации, ее позицией на рынке И условиями конкуренции. Он организуется для обеспечения устойчивости деятельности организации </w:t>
      </w:r>
      <w:r>
        <w:t>B</w:t>
      </w:r>
      <w:r w:rsidRPr="00A220CD">
        <w:t xml:space="preserve"> длительной перспективе с учетом ее деловой активности и возможностей.</w:t>
      </w:r>
    </w:p>
    <w:p w14:paraId="2976F606" w14:textId="77777777" w:rsidR="008538EB" w:rsidRPr="00A220CD" w:rsidRDefault="008538EB" w:rsidP="00C55657">
      <w:pPr>
        <w:pStyle w:val="a3"/>
        <w:numPr>
          <w:ilvl w:val="1"/>
          <w:numId w:val="4"/>
        </w:numPr>
      </w:pPr>
      <w:r w:rsidRPr="00A220CD">
        <w:t xml:space="preserve">Финансовый менеджмент обеспечивает управление движением материальных </w:t>
      </w:r>
      <w:r>
        <w:t>и</w:t>
      </w:r>
      <w:r w:rsidRPr="00A220CD">
        <w:t xml:space="preserve"> финансовых ресурсов организации, эффективное распределение выручки и привлекаемых внешних финансовых средств, а также контроль реального оборота финансовых (денежных) средств, необходимых для осуществления производственной деятельности.</w:t>
      </w:r>
    </w:p>
    <w:p w14:paraId="53C919AC" w14:textId="77777777" w:rsidR="008538EB" w:rsidRPr="00A220CD" w:rsidRDefault="008538EB" w:rsidP="00C55657">
      <w:pPr>
        <w:pStyle w:val="a3"/>
        <w:numPr>
          <w:ilvl w:val="1"/>
          <w:numId w:val="4"/>
        </w:numPr>
      </w:pPr>
      <w:r w:rsidRPr="00A220CD">
        <w:t xml:space="preserve">Управление персоналом. Суть искусства менеджера </w:t>
      </w:r>
      <w:r>
        <w:t>с</w:t>
      </w:r>
      <w:r w:rsidRPr="00A220CD">
        <w:t>остоит том, чтобы суметь правильно организовать и направить действия персонала, найти эффективные методы согласования действий и усилий многих людей для достижения целей организации.</w:t>
      </w:r>
    </w:p>
    <w:p w14:paraId="64EABEFD" w14:textId="77777777" w:rsidR="008538EB" w:rsidRPr="00A220CD" w:rsidRDefault="008538EB" w:rsidP="008538EB">
      <w:pPr>
        <w:ind w:left="567"/>
      </w:pPr>
      <w:r w:rsidRPr="00A220CD">
        <w:t>Основными видами Менеджмента Организации являются:</w:t>
      </w:r>
    </w:p>
    <w:p w14:paraId="1CADD225" w14:textId="77777777" w:rsidR="008538EB" w:rsidRPr="00A220CD" w:rsidRDefault="008538EB" w:rsidP="00C55657">
      <w:pPr>
        <w:pStyle w:val="a3"/>
        <w:numPr>
          <w:ilvl w:val="0"/>
          <w:numId w:val="9"/>
        </w:numPr>
      </w:pPr>
      <w:r w:rsidRPr="00A220CD">
        <w:t>Стратегический менеджмент;</w:t>
      </w:r>
    </w:p>
    <w:p w14:paraId="53638DF0" w14:textId="77777777" w:rsidR="008538EB" w:rsidRPr="00A220CD" w:rsidRDefault="008538EB" w:rsidP="00C55657">
      <w:pPr>
        <w:pStyle w:val="a3"/>
        <w:numPr>
          <w:ilvl w:val="0"/>
          <w:numId w:val="9"/>
        </w:numPr>
      </w:pPr>
      <w:r w:rsidRPr="00A220CD">
        <w:t xml:space="preserve">Менеджмент функциональных видов деятельности; </w:t>
      </w:r>
    </w:p>
    <w:p w14:paraId="2D490861" w14:textId="77777777" w:rsidR="008538EB" w:rsidRPr="00A220CD" w:rsidRDefault="008538EB" w:rsidP="00C55657">
      <w:pPr>
        <w:pStyle w:val="a3"/>
        <w:numPr>
          <w:ilvl w:val="0"/>
          <w:numId w:val="9"/>
        </w:numPr>
      </w:pPr>
      <w:r>
        <w:t>Т</w:t>
      </w:r>
      <w:r w:rsidRPr="00A220CD">
        <w:t xml:space="preserve">ехнологический менеджмент, определяющий непосредственное управление исполнителями, обеспечивающими переработку соответствующих ресурсов для достижения желаемого </w:t>
      </w:r>
      <w:r>
        <w:t>р</w:t>
      </w:r>
      <w:r w:rsidRPr="00A220CD">
        <w:t xml:space="preserve">езультата деятельности организации. </w:t>
      </w:r>
    </w:p>
    <w:p w14:paraId="65D3430F" w14:textId="77777777" w:rsidR="008538EB" w:rsidRPr="00A220CD" w:rsidRDefault="008538EB" w:rsidP="00C55657">
      <w:pPr>
        <w:pStyle w:val="a3"/>
        <w:numPr>
          <w:ilvl w:val="0"/>
          <w:numId w:val="9"/>
        </w:numPr>
      </w:pPr>
      <w:r w:rsidRPr="00A220CD">
        <w:t xml:space="preserve">Стратегический менеджмент осуществляется преимущественно на </w:t>
      </w:r>
      <w:r>
        <w:t>в</w:t>
      </w:r>
      <w:r w:rsidRPr="00A220CD">
        <w:t xml:space="preserve">ысшем уровне управления организацией. </w:t>
      </w:r>
    </w:p>
    <w:p w14:paraId="74C07DC6" w14:textId="77777777" w:rsidR="008538EB" w:rsidRPr="00A220CD" w:rsidRDefault="008538EB" w:rsidP="008538EB">
      <w:pPr>
        <w:ind w:left="567"/>
      </w:pPr>
      <w:r w:rsidRPr="00A220CD">
        <w:t xml:space="preserve">Менеджмент основных видов деятельности организуется средним уровнем управления организацией и включает: производственный или операционный менеджмент, маркетинговый менеджмент, </w:t>
      </w:r>
      <w:r w:rsidRPr="00A220CD">
        <w:lastRenderedPageBreak/>
        <w:t>инновационный менеджмент, финансовый менеджмент, управление персоналом и управление другими видами деятельности организации.</w:t>
      </w:r>
    </w:p>
    <w:p w14:paraId="17A60147" w14:textId="77777777" w:rsidR="008538EB" w:rsidRDefault="008538EB" w:rsidP="008538EB">
      <w:pPr>
        <w:spacing w:after="200" w:line="240" w:lineRule="atLeast"/>
        <w:ind w:left="567"/>
      </w:pPr>
      <w:r w:rsidRPr="00A220CD">
        <w:t>Технологический менеджмент обеспечивается на нижнем уровне управления.</w:t>
      </w:r>
    </w:p>
    <w:p w14:paraId="568BCD72" w14:textId="77777777" w:rsidR="008538EB" w:rsidRPr="00F75BC8" w:rsidRDefault="008538EB" w:rsidP="008538EB">
      <w:pPr>
        <w:spacing w:after="200" w:line="240" w:lineRule="atLeast"/>
        <w:ind w:left="567"/>
        <w:rPr>
          <w:rFonts w:eastAsiaTheme="minorHAnsi"/>
          <w:b/>
          <w:bCs/>
          <w:szCs w:val="28"/>
          <w:lang w:eastAsia="en-US"/>
        </w:rPr>
      </w:pPr>
    </w:p>
    <w:p w14:paraId="4C556149"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Организационная структура управления организации: понятие и общая характеристика</w:t>
      </w:r>
    </w:p>
    <w:p w14:paraId="02820351" w14:textId="77777777" w:rsidR="008538EB" w:rsidRPr="002B0F52" w:rsidRDefault="008538EB" w:rsidP="008538EB">
      <w:pPr>
        <w:ind w:left="567"/>
      </w:pPr>
      <w:r w:rsidRPr="002B0F52">
        <w:t>Организационная структура управления организацией - это система взаимосвязанных органов управления, ответственных за достижение целей организации и выполнение её задач.</w:t>
      </w:r>
    </w:p>
    <w:p w14:paraId="50C5ED14" w14:textId="77777777" w:rsidR="008538EB" w:rsidRPr="002B0F52" w:rsidRDefault="008538EB" w:rsidP="008538EB">
      <w:pPr>
        <w:ind w:left="567"/>
      </w:pPr>
      <w:r w:rsidRPr="002B0F52">
        <w:t>Основные характеристики организационной структуры:</w:t>
      </w:r>
    </w:p>
    <w:p w14:paraId="5424EA04" w14:textId="77777777" w:rsidR="008538EB" w:rsidRPr="002B0F52" w:rsidRDefault="008538EB" w:rsidP="00C55657">
      <w:pPr>
        <w:pStyle w:val="a3"/>
        <w:numPr>
          <w:ilvl w:val="0"/>
          <w:numId w:val="10"/>
        </w:numPr>
      </w:pPr>
      <w:r w:rsidRPr="002B0F52">
        <w:t>Состав и соподчиненность звеньев управления (уровни и звенья).</w:t>
      </w:r>
    </w:p>
    <w:p w14:paraId="27326C74" w14:textId="77777777" w:rsidR="008538EB" w:rsidRPr="002B0F52" w:rsidRDefault="008538EB" w:rsidP="00C55657">
      <w:pPr>
        <w:pStyle w:val="a3"/>
        <w:numPr>
          <w:ilvl w:val="0"/>
          <w:numId w:val="10"/>
        </w:numPr>
      </w:pPr>
      <w:r w:rsidRPr="002B0F52">
        <w:t>Распределение полномочий, прав и ответственности между ними.</w:t>
      </w:r>
    </w:p>
    <w:p w14:paraId="54775F2D" w14:textId="77777777" w:rsidR="008538EB" w:rsidRPr="002B0F52" w:rsidRDefault="008538EB" w:rsidP="00C55657">
      <w:pPr>
        <w:pStyle w:val="a3"/>
        <w:numPr>
          <w:ilvl w:val="0"/>
          <w:numId w:val="10"/>
        </w:numPr>
      </w:pPr>
      <w:r w:rsidRPr="002B0F52">
        <w:t>Характер взаимосвязей и информационных потоков.</w:t>
      </w:r>
    </w:p>
    <w:p w14:paraId="028B34AB" w14:textId="77777777" w:rsidR="008538EB" w:rsidRPr="002B0F52" w:rsidRDefault="008538EB" w:rsidP="00C55657">
      <w:pPr>
        <w:pStyle w:val="a3"/>
        <w:numPr>
          <w:ilvl w:val="0"/>
          <w:numId w:val="10"/>
        </w:numPr>
      </w:pPr>
      <w:r w:rsidRPr="002B0F52">
        <w:t>Степень централизации и децентрализации управления.</w:t>
      </w:r>
    </w:p>
    <w:p w14:paraId="31702624" w14:textId="77777777" w:rsidR="008538EB" w:rsidRPr="002B0F52" w:rsidRDefault="008538EB" w:rsidP="008538EB">
      <w:pPr>
        <w:ind w:left="567"/>
      </w:pPr>
      <w:r w:rsidRPr="002B0F52">
        <w:t>Эффективность организационной структуры зависит от соответствия стратегии, размера, технологии и внешней среды организации. Она требует периодической адаптации к изменяющимся условиям.</w:t>
      </w:r>
    </w:p>
    <w:p w14:paraId="3673F864" w14:textId="77777777" w:rsidR="008538EB" w:rsidRDefault="008538EB" w:rsidP="008538EB">
      <w:pPr>
        <w:spacing w:after="200" w:line="240" w:lineRule="atLeast"/>
        <w:ind w:left="567"/>
        <w:contextualSpacing/>
        <w:rPr>
          <w:rFonts w:eastAsiaTheme="minorHAnsi"/>
          <w:b/>
          <w:bCs/>
          <w:szCs w:val="28"/>
          <w:lang w:eastAsia="en-US"/>
        </w:rPr>
      </w:pPr>
    </w:p>
    <w:p w14:paraId="1A0CDF7C" w14:textId="77777777" w:rsidR="008538EB" w:rsidRPr="00F75BC8" w:rsidRDefault="008538EB" w:rsidP="008538EB">
      <w:pPr>
        <w:spacing w:after="200" w:line="240" w:lineRule="atLeast"/>
        <w:ind w:left="567"/>
        <w:contextualSpacing/>
        <w:rPr>
          <w:rFonts w:eastAsiaTheme="minorHAnsi"/>
          <w:b/>
          <w:bCs/>
          <w:szCs w:val="28"/>
          <w:lang w:eastAsia="en-US"/>
        </w:rPr>
      </w:pPr>
    </w:p>
    <w:p w14:paraId="7AE652A3"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Понятие, предмет и система трудового права</w:t>
      </w:r>
    </w:p>
    <w:p w14:paraId="70FD3910" w14:textId="77777777" w:rsidR="008538EB" w:rsidRPr="00E61FBB" w:rsidRDefault="008538EB" w:rsidP="008538EB">
      <w:pPr>
        <w:tabs>
          <w:tab w:val="left" w:pos="900"/>
        </w:tabs>
        <w:ind w:firstLine="720"/>
        <w:jc w:val="both"/>
        <w:rPr>
          <w:iCs/>
          <w:szCs w:val="28"/>
        </w:rPr>
      </w:pPr>
      <w:r w:rsidRPr="00E61FBB">
        <w:rPr>
          <w:bCs/>
          <w:iCs/>
          <w:szCs w:val="28"/>
        </w:rPr>
        <w:t>Трудовое право</w:t>
      </w:r>
      <w:r w:rsidRPr="00E61FBB">
        <w:rPr>
          <w:iCs/>
          <w:szCs w:val="28"/>
        </w:rPr>
        <w:t xml:space="preserve"> – это самостоятельная и одна из ведущих отраслей современного права, которая регулирует, в первую очередь, общественные отношения по организации и применению наемного труда и, вместе с тем, совокупность общественных отношений, связанных с трудовыми отношениями.</w:t>
      </w:r>
    </w:p>
    <w:p w14:paraId="3D8312C6" w14:textId="77777777" w:rsidR="008538EB" w:rsidRPr="00E61FBB" w:rsidRDefault="008538EB" w:rsidP="008538EB">
      <w:pPr>
        <w:tabs>
          <w:tab w:val="left" w:pos="900"/>
        </w:tabs>
        <w:ind w:firstLine="720"/>
        <w:jc w:val="both"/>
        <w:rPr>
          <w:iCs/>
          <w:szCs w:val="28"/>
        </w:rPr>
      </w:pPr>
      <w:r w:rsidRPr="00E61FBB">
        <w:rPr>
          <w:bCs/>
          <w:iCs/>
          <w:szCs w:val="28"/>
        </w:rPr>
        <w:t>Предметом трудового права</w:t>
      </w:r>
      <w:r w:rsidRPr="00E61FBB">
        <w:rPr>
          <w:iCs/>
          <w:szCs w:val="28"/>
        </w:rPr>
        <w:t xml:space="preserve"> являются две группы общественных отношений: </w:t>
      </w:r>
    </w:p>
    <w:p w14:paraId="6874086C" w14:textId="77777777" w:rsidR="008538EB" w:rsidRPr="00E61FBB" w:rsidRDefault="008538EB" w:rsidP="00C55657">
      <w:pPr>
        <w:numPr>
          <w:ilvl w:val="0"/>
          <w:numId w:val="11"/>
        </w:numPr>
        <w:tabs>
          <w:tab w:val="left" w:pos="900"/>
          <w:tab w:val="left" w:pos="993"/>
        </w:tabs>
        <w:ind w:left="0" w:firstLine="709"/>
        <w:jc w:val="both"/>
        <w:rPr>
          <w:iCs/>
          <w:szCs w:val="28"/>
        </w:rPr>
      </w:pPr>
      <w:r w:rsidRPr="00E61FBB">
        <w:rPr>
          <w:iCs/>
          <w:szCs w:val="28"/>
        </w:rPr>
        <w:t>собственно трудовые отношения (или трудовые отношения в «чистом виде»);</w:t>
      </w:r>
    </w:p>
    <w:p w14:paraId="467416EA" w14:textId="77777777" w:rsidR="008538EB" w:rsidRPr="00E61FBB" w:rsidRDefault="008538EB" w:rsidP="00C55657">
      <w:pPr>
        <w:numPr>
          <w:ilvl w:val="0"/>
          <w:numId w:val="11"/>
        </w:numPr>
        <w:tabs>
          <w:tab w:val="left" w:pos="900"/>
          <w:tab w:val="left" w:pos="993"/>
        </w:tabs>
        <w:ind w:left="0" w:firstLine="709"/>
        <w:jc w:val="both"/>
        <w:rPr>
          <w:iCs/>
          <w:szCs w:val="28"/>
        </w:rPr>
      </w:pPr>
      <w:r w:rsidRPr="00E61FBB">
        <w:rPr>
          <w:iCs/>
          <w:szCs w:val="28"/>
        </w:rPr>
        <w:t xml:space="preserve">связанные с ними иные общественные отношения. </w:t>
      </w:r>
    </w:p>
    <w:p w14:paraId="6E9FD643" w14:textId="77777777" w:rsidR="008538EB" w:rsidRPr="00E61FBB" w:rsidRDefault="008538EB" w:rsidP="008538EB">
      <w:pPr>
        <w:tabs>
          <w:tab w:val="left" w:pos="900"/>
        </w:tabs>
        <w:ind w:firstLine="720"/>
        <w:jc w:val="both"/>
        <w:rPr>
          <w:iCs/>
          <w:szCs w:val="28"/>
        </w:rPr>
      </w:pPr>
      <w:r w:rsidRPr="00E61FBB">
        <w:rPr>
          <w:iCs/>
          <w:szCs w:val="28"/>
        </w:rPr>
        <w:t xml:space="preserve">Трудовые отношения возникают между работником и нанимателем и характеризуются своими следующими </w:t>
      </w:r>
      <w:r w:rsidRPr="00E61FBB">
        <w:rPr>
          <w:bCs/>
          <w:iCs/>
          <w:szCs w:val="28"/>
        </w:rPr>
        <w:t>специфическими чертами:</w:t>
      </w:r>
    </w:p>
    <w:p w14:paraId="04EBBE95"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носят личный характер;</w:t>
      </w:r>
    </w:p>
    <w:p w14:paraId="62FAFF84"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строятся на возмездных началах;</w:t>
      </w:r>
    </w:p>
    <w:p w14:paraId="52295D4B"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имеют длящийся характер, то есть не прекращаются после выполнения работы;</w:t>
      </w:r>
    </w:p>
    <w:p w14:paraId="17ECE722"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характеризуются выполнением работы по определенной специальности, должности, квалификации;</w:t>
      </w:r>
    </w:p>
    <w:p w14:paraId="766BB181"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предполагают подчинение работника ПВТР, графикам работ (сменности), существующих у нанимателя;</w:t>
      </w:r>
    </w:p>
    <w:p w14:paraId="1C859DDF"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на работников распространяется обязательное социальное страхование.</w:t>
      </w:r>
    </w:p>
    <w:p w14:paraId="4D063F2A" w14:textId="77777777" w:rsidR="008538EB" w:rsidRPr="00E61FBB" w:rsidRDefault="008538EB" w:rsidP="008538EB">
      <w:pPr>
        <w:tabs>
          <w:tab w:val="left" w:pos="900"/>
        </w:tabs>
        <w:ind w:firstLine="720"/>
        <w:jc w:val="both"/>
        <w:rPr>
          <w:iCs/>
          <w:szCs w:val="28"/>
        </w:rPr>
      </w:pPr>
      <w:r w:rsidRPr="00E61FBB">
        <w:rPr>
          <w:iCs/>
          <w:szCs w:val="28"/>
        </w:rPr>
        <w:lastRenderedPageBreak/>
        <w:t>Вместе с тем предмет трудового права не исчерпывается трудовым отношением. В науке трудового права отношения, тесно связанные или производные от трудовых отношений, принято разделять на три группы:</w:t>
      </w:r>
    </w:p>
    <w:p w14:paraId="03B20F38" w14:textId="77777777" w:rsidR="008538EB" w:rsidRPr="00E61FBB" w:rsidRDefault="008538EB" w:rsidP="008538EB">
      <w:pPr>
        <w:tabs>
          <w:tab w:val="left" w:pos="900"/>
        </w:tabs>
        <w:ind w:firstLine="720"/>
        <w:jc w:val="both"/>
        <w:rPr>
          <w:iCs/>
          <w:szCs w:val="28"/>
        </w:rPr>
      </w:pPr>
      <w:r w:rsidRPr="00E61FBB">
        <w:rPr>
          <w:iCs/>
          <w:szCs w:val="28"/>
        </w:rPr>
        <w:t>1) отношения, предшествующие трудовым отношениям;</w:t>
      </w:r>
    </w:p>
    <w:p w14:paraId="60FE8C77" w14:textId="77777777" w:rsidR="008538EB" w:rsidRPr="00E61FBB" w:rsidRDefault="008538EB" w:rsidP="008538EB">
      <w:pPr>
        <w:tabs>
          <w:tab w:val="left" w:pos="900"/>
        </w:tabs>
        <w:ind w:firstLine="720"/>
        <w:jc w:val="both"/>
        <w:rPr>
          <w:iCs/>
          <w:szCs w:val="28"/>
        </w:rPr>
      </w:pPr>
      <w:r w:rsidRPr="00E61FBB">
        <w:rPr>
          <w:iCs/>
          <w:szCs w:val="28"/>
        </w:rPr>
        <w:t>2) отношения, сопутствующие трудовым отношениям;</w:t>
      </w:r>
    </w:p>
    <w:p w14:paraId="205FA91E" w14:textId="77777777" w:rsidR="008538EB" w:rsidRPr="00E61FBB" w:rsidRDefault="008538EB" w:rsidP="008538EB">
      <w:pPr>
        <w:tabs>
          <w:tab w:val="left" w:pos="900"/>
        </w:tabs>
        <w:ind w:firstLine="720"/>
        <w:jc w:val="both"/>
        <w:rPr>
          <w:iCs/>
          <w:szCs w:val="28"/>
        </w:rPr>
      </w:pPr>
      <w:r w:rsidRPr="00E61FBB">
        <w:rPr>
          <w:iCs/>
          <w:szCs w:val="28"/>
        </w:rPr>
        <w:t>3) отношения, вытекающие из трудовых отношений.</w:t>
      </w:r>
    </w:p>
    <w:p w14:paraId="10E7AF5B" w14:textId="77777777" w:rsidR="008538EB" w:rsidRPr="00E61FBB" w:rsidRDefault="008538EB" w:rsidP="008538EB">
      <w:pPr>
        <w:tabs>
          <w:tab w:val="left" w:pos="900"/>
        </w:tabs>
        <w:ind w:firstLine="720"/>
        <w:jc w:val="both"/>
        <w:rPr>
          <w:iCs/>
          <w:szCs w:val="28"/>
        </w:rPr>
      </w:pPr>
      <w:r w:rsidRPr="00E61FBB">
        <w:rPr>
          <w:iCs/>
          <w:szCs w:val="28"/>
        </w:rPr>
        <w:t>Все эти группы отношений, так или иначе, связаны с трудовыми отношениями. К ним относятся (ст. 4 ТК):</w:t>
      </w:r>
    </w:p>
    <w:p w14:paraId="233EE62A"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профессиональная подготовка работников на производстве;</w:t>
      </w:r>
    </w:p>
    <w:p w14:paraId="3F10A443"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деятельность профсоюзов и объединений нанимателей;</w:t>
      </w:r>
    </w:p>
    <w:p w14:paraId="7C7A715B"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ведение коллективных переговоров;</w:t>
      </w:r>
    </w:p>
    <w:p w14:paraId="005BBA28"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взаимоотношения между работниками (их представителями) и нанимателями;</w:t>
      </w:r>
    </w:p>
    <w:p w14:paraId="5A013B04"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обеспечение занятости;</w:t>
      </w:r>
    </w:p>
    <w:p w14:paraId="7C41E1EA"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контроль и надзор за соблюдением законодательства о труде;</w:t>
      </w:r>
    </w:p>
    <w:p w14:paraId="0684D7F4"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государственное социальное страхование;</w:t>
      </w:r>
    </w:p>
    <w:p w14:paraId="315D6E8E" w14:textId="77777777" w:rsidR="008538EB" w:rsidRPr="00E61FBB" w:rsidRDefault="008538EB" w:rsidP="00C55657">
      <w:pPr>
        <w:numPr>
          <w:ilvl w:val="0"/>
          <w:numId w:val="12"/>
        </w:numPr>
        <w:tabs>
          <w:tab w:val="left" w:pos="993"/>
        </w:tabs>
        <w:ind w:left="0" w:firstLine="709"/>
        <w:jc w:val="both"/>
        <w:rPr>
          <w:iCs/>
          <w:szCs w:val="28"/>
        </w:rPr>
      </w:pPr>
      <w:r w:rsidRPr="00E61FBB">
        <w:rPr>
          <w:iCs/>
          <w:szCs w:val="28"/>
        </w:rPr>
        <w:t>рассмотрение трудовых споров.</w:t>
      </w:r>
    </w:p>
    <w:p w14:paraId="6866F8ED" w14:textId="77777777" w:rsidR="008538EB" w:rsidRPr="00E61FBB" w:rsidRDefault="008538EB" w:rsidP="008538EB">
      <w:pPr>
        <w:widowControl w:val="0"/>
        <w:shd w:val="clear" w:color="auto" w:fill="FFFFFF"/>
        <w:autoSpaceDE w:val="0"/>
        <w:autoSpaceDN w:val="0"/>
        <w:adjustRightInd w:val="0"/>
        <w:ind w:firstLine="695"/>
        <w:jc w:val="both"/>
        <w:rPr>
          <w:iCs/>
          <w:color w:val="000000"/>
          <w:szCs w:val="28"/>
        </w:rPr>
      </w:pPr>
      <w:r w:rsidRPr="00E61FBB">
        <w:rPr>
          <w:iCs/>
          <w:color w:val="000000"/>
          <w:szCs w:val="28"/>
        </w:rPr>
        <w:t xml:space="preserve">Под </w:t>
      </w:r>
      <w:r w:rsidRPr="00E61FBB">
        <w:rPr>
          <w:bCs/>
          <w:iCs/>
          <w:color w:val="000000"/>
          <w:szCs w:val="28"/>
        </w:rPr>
        <w:t>системой отрасли трудового права</w:t>
      </w:r>
      <w:r w:rsidRPr="00E61FBB">
        <w:rPr>
          <w:iCs/>
          <w:color w:val="000000"/>
          <w:szCs w:val="28"/>
        </w:rPr>
        <w:t xml:space="preserve"> понимается совокупность юридических норм, образующих единое целое (отрасль) с разбивкой на отдельные относительно самостоятельные структурные образования (институты), а также на иные устойчивые общности норм, имеющие более дробную структурную определенность (</w:t>
      </w:r>
      <w:proofErr w:type="spellStart"/>
      <w:r w:rsidRPr="00E61FBB">
        <w:rPr>
          <w:iCs/>
          <w:color w:val="000000"/>
          <w:szCs w:val="28"/>
        </w:rPr>
        <w:t>подинституты</w:t>
      </w:r>
      <w:proofErr w:type="spellEnd"/>
      <w:r w:rsidRPr="00E61FBB">
        <w:rPr>
          <w:iCs/>
          <w:color w:val="000000"/>
          <w:szCs w:val="28"/>
        </w:rPr>
        <w:t>). Система отрасли трудового права не исчерпывается делением объединяемых этой отраслью юридических норм на институты и пединституты. Структурно система отрасли трудового права подразделяется на общую и особенную части.</w:t>
      </w:r>
    </w:p>
    <w:p w14:paraId="516896E8" w14:textId="77777777" w:rsidR="008538EB" w:rsidRPr="00E61FBB" w:rsidRDefault="008538EB" w:rsidP="008538EB">
      <w:pPr>
        <w:widowControl w:val="0"/>
        <w:shd w:val="clear" w:color="auto" w:fill="FFFFFF"/>
        <w:autoSpaceDE w:val="0"/>
        <w:autoSpaceDN w:val="0"/>
        <w:adjustRightInd w:val="0"/>
        <w:ind w:firstLine="695"/>
        <w:jc w:val="both"/>
        <w:rPr>
          <w:iCs/>
          <w:color w:val="000000"/>
          <w:szCs w:val="28"/>
        </w:rPr>
      </w:pPr>
      <w:r w:rsidRPr="00E61FBB">
        <w:rPr>
          <w:iCs/>
          <w:color w:val="000000"/>
          <w:szCs w:val="28"/>
        </w:rPr>
        <w:t>Общая часть включает нормы, которые содержат общие положения, касающиеся труда всех работников, и отражают единство трудового права. Среди норм общей части значительное место занимают нормы-цели, нормы-принципы, субъектный состав участников трудовых отношений, их статус и т.д.</w:t>
      </w:r>
    </w:p>
    <w:p w14:paraId="347210F5" w14:textId="77777777" w:rsidR="008538EB" w:rsidRPr="00E61FBB" w:rsidRDefault="008538EB" w:rsidP="008538EB">
      <w:pPr>
        <w:widowControl w:val="0"/>
        <w:shd w:val="clear" w:color="auto" w:fill="FFFFFF"/>
        <w:autoSpaceDE w:val="0"/>
        <w:autoSpaceDN w:val="0"/>
        <w:adjustRightInd w:val="0"/>
        <w:ind w:firstLine="695"/>
        <w:jc w:val="both"/>
        <w:rPr>
          <w:iCs/>
          <w:color w:val="000000"/>
          <w:szCs w:val="28"/>
        </w:rPr>
      </w:pPr>
      <w:r w:rsidRPr="00E61FBB">
        <w:rPr>
          <w:iCs/>
          <w:color w:val="000000"/>
          <w:szCs w:val="28"/>
        </w:rPr>
        <w:t>Особенная часть включает нормы, регулирующие отдельные элементы содержания трудового правоотношения, определенные его стороны. В особенную часть включены такие важнейшие институты, как институты: занятости и трудоустройства, трудового договора, рабочего времени, времени отдыха, трудовой дисциплины, заработной платы, охраны труда, индивидуальных трудовых споров, др. С появлением Трудового кодекса (с 2000 г.) в особенной части четко прослеживаются специальные нормы – специальная часть (третий радел ТК).</w:t>
      </w:r>
    </w:p>
    <w:p w14:paraId="17015635" w14:textId="77777777" w:rsidR="008538EB" w:rsidRDefault="008538EB" w:rsidP="008538EB">
      <w:pPr>
        <w:widowControl w:val="0"/>
        <w:shd w:val="clear" w:color="auto" w:fill="FFFFFF"/>
        <w:autoSpaceDE w:val="0"/>
        <w:autoSpaceDN w:val="0"/>
        <w:adjustRightInd w:val="0"/>
        <w:ind w:firstLine="695"/>
        <w:jc w:val="both"/>
        <w:rPr>
          <w:color w:val="000000"/>
          <w:szCs w:val="28"/>
        </w:rPr>
      </w:pPr>
    </w:p>
    <w:p w14:paraId="2954E282"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Трудовой договор. Общие правила приема на работу</w:t>
      </w:r>
    </w:p>
    <w:p w14:paraId="388251FF" w14:textId="77777777" w:rsidR="008538EB" w:rsidRPr="00F76B10" w:rsidRDefault="008538EB" w:rsidP="008538EB">
      <w:pPr>
        <w:spacing w:after="200" w:line="240" w:lineRule="atLeast"/>
        <w:ind w:left="567"/>
        <w:contextualSpacing/>
        <w:rPr>
          <w:bCs/>
          <w:iCs/>
          <w:color w:val="000000"/>
          <w:szCs w:val="28"/>
        </w:rPr>
      </w:pPr>
      <w:r w:rsidRPr="00F76B10">
        <w:rPr>
          <w:bCs/>
          <w:iCs/>
          <w:color w:val="000000"/>
          <w:szCs w:val="28"/>
        </w:rPr>
        <w:t xml:space="preserve">Трудовой договор – соглашение между работником и нанимателем, в соответствии с которым работник обязуется выполнять работу по определенным одной или нескольким должностям служащих (профессиям рабочих) соответствующей квалификации согласно </w:t>
      </w:r>
      <w:r w:rsidRPr="00F76B10">
        <w:rPr>
          <w:bCs/>
          <w:iCs/>
          <w:color w:val="000000"/>
          <w:szCs w:val="28"/>
        </w:rPr>
        <w:lastRenderedPageBreak/>
        <w:t>штатному расписанию и соблюдать внутренний трудовой распорядок, а наниматель обязуется предоставлять работнику обусловленную трудовым договором работу, обеспечивать условия труда, предусмотренные законодательством о труде, локальными правовыми актами и соглашением сторон, своевременно выплачивать работнику заработную плату (ст. 1 ТК).</w:t>
      </w:r>
    </w:p>
    <w:p w14:paraId="7A906306" w14:textId="77777777" w:rsidR="008538EB" w:rsidRPr="00F76B10" w:rsidRDefault="008538EB" w:rsidP="008538EB">
      <w:pPr>
        <w:spacing w:after="200" w:line="240" w:lineRule="atLeast"/>
        <w:ind w:left="567"/>
        <w:contextualSpacing/>
        <w:rPr>
          <w:bCs/>
          <w:iCs/>
          <w:color w:val="000000"/>
          <w:szCs w:val="28"/>
        </w:rPr>
      </w:pPr>
      <w:r w:rsidRPr="00F76B10">
        <w:rPr>
          <w:bCs/>
          <w:iCs/>
          <w:color w:val="000000"/>
          <w:szCs w:val="28"/>
        </w:rPr>
        <w:t>Основные черты трудового договора:</w:t>
      </w:r>
    </w:p>
    <w:p w14:paraId="1033D0A6" w14:textId="77777777" w:rsidR="008538EB" w:rsidRPr="00F76B10" w:rsidRDefault="008538EB" w:rsidP="00C55657">
      <w:pPr>
        <w:pStyle w:val="a3"/>
        <w:numPr>
          <w:ilvl w:val="0"/>
          <w:numId w:val="14"/>
        </w:numPr>
        <w:spacing w:after="200" w:line="240" w:lineRule="atLeast"/>
        <w:rPr>
          <w:bCs/>
          <w:iCs/>
          <w:color w:val="000000"/>
          <w:szCs w:val="28"/>
        </w:rPr>
      </w:pPr>
      <w:r w:rsidRPr="00F76B10">
        <w:rPr>
          <w:bCs/>
          <w:iCs/>
          <w:color w:val="000000"/>
          <w:szCs w:val="28"/>
        </w:rPr>
        <w:t>это соглашение сторон, их добровольное волеизъявление, направленное на установление трудового правоотношения;</w:t>
      </w:r>
    </w:p>
    <w:p w14:paraId="2ED82056" w14:textId="77777777" w:rsidR="008538EB" w:rsidRPr="00F76B10" w:rsidRDefault="008538EB" w:rsidP="00C55657">
      <w:pPr>
        <w:pStyle w:val="a3"/>
        <w:numPr>
          <w:ilvl w:val="0"/>
          <w:numId w:val="14"/>
        </w:numPr>
        <w:spacing w:after="200" w:line="240" w:lineRule="atLeast"/>
        <w:rPr>
          <w:bCs/>
          <w:iCs/>
          <w:color w:val="000000"/>
          <w:szCs w:val="28"/>
        </w:rPr>
      </w:pPr>
      <w:r w:rsidRPr="00F76B10">
        <w:rPr>
          <w:bCs/>
          <w:iCs/>
          <w:color w:val="000000"/>
          <w:szCs w:val="28"/>
        </w:rPr>
        <w:t>сторонами являются работник и наниматель;</w:t>
      </w:r>
    </w:p>
    <w:p w14:paraId="345D4747" w14:textId="77777777" w:rsidR="008538EB" w:rsidRPr="00F76B10" w:rsidRDefault="008538EB" w:rsidP="00C55657">
      <w:pPr>
        <w:pStyle w:val="a3"/>
        <w:numPr>
          <w:ilvl w:val="0"/>
          <w:numId w:val="14"/>
        </w:numPr>
        <w:spacing w:after="200" w:line="240" w:lineRule="atLeast"/>
        <w:rPr>
          <w:bCs/>
          <w:iCs/>
          <w:color w:val="000000"/>
          <w:szCs w:val="28"/>
        </w:rPr>
      </w:pPr>
      <w:r w:rsidRPr="00F76B10">
        <w:rPr>
          <w:bCs/>
          <w:iCs/>
          <w:color w:val="000000"/>
          <w:szCs w:val="28"/>
        </w:rPr>
        <w:t>трудовой договор содержит основные права и обязанности его сторон.</w:t>
      </w:r>
    </w:p>
    <w:p w14:paraId="798445EE" w14:textId="77777777" w:rsidR="008538EB" w:rsidRPr="00F76B10" w:rsidRDefault="008538EB" w:rsidP="008538EB">
      <w:pPr>
        <w:spacing w:after="200" w:line="240" w:lineRule="atLeast"/>
        <w:ind w:left="567"/>
        <w:contextualSpacing/>
        <w:rPr>
          <w:bCs/>
          <w:iCs/>
          <w:color w:val="000000"/>
          <w:szCs w:val="28"/>
        </w:rPr>
      </w:pPr>
      <w:r w:rsidRPr="00F76B10">
        <w:rPr>
          <w:bCs/>
          <w:iCs/>
          <w:color w:val="000000"/>
          <w:szCs w:val="28"/>
        </w:rPr>
        <w:t xml:space="preserve">Сторонами трудового договора являются наниматель и работник. </w:t>
      </w:r>
    </w:p>
    <w:p w14:paraId="627BC52D" w14:textId="77777777" w:rsidR="008538EB" w:rsidRPr="00F76B10" w:rsidRDefault="008538EB" w:rsidP="008538EB">
      <w:pPr>
        <w:spacing w:after="200" w:line="240" w:lineRule="atLeast"/>
        <w:ind w:left="567"/>
        <w:contextualSpacing/>
        <w:rPr>
          <w:bCs/>
          <w:iCs/>
          <w:color w:val="000000"/>
          <w:szCs w:val="28"/>
        </w:rPr>
      </w:pPr>
      <w:r w:rsidRPr="00F76B10">
        <w:rPr>
          <w:bCs/>
          <w:iCs/>
          <w:color w:val="000000"/>
          <w:szCs w:val="28"/>
        </w:rPr>
        <w:t>Содержание и условия трудового договора определяются соглашением сторон с соблюдением требований, предусмотренных ТК. Трудовой договор должен содержать в качестве обязательных следующие сведения и условия:</w:t>
      </w:r>
    </w:p>
    <w:p w14:paraId="41484A28" w14:textId="77777777" w:rsidR="008538EB" w:rsidRDefault="008538EB" w:rsidP="008538EB">
      <w:pPr>
        <w:widowControl w:val="0"/>
        <w:shd w:val="clear" w:color="auto" w:fill="FFFFFF"/>
        <w:autoSpaceDE w:val="0"/>
        <w:autoSpaceDN w:val="0"/>
        <w:adjustRightInd w:val="0"/>
        <w:ind w:firstLine="784"/>
        <w:jc w:val="both"/>
        <w:rPr>
          <w:color w:val="000000"/>
          <w:szCs w:val="28"/>
        </w:rPr>
      </w:pPr>
      <w:r>
        <w:rPr>
          <w:color w:val="000000"/>
          <w:szCs w:val="28"/>
        </w:rPr>
        <w:t>1) данные о работнике и нанимателе, заключивших трудовой договор;</w:t>
      </w:r>
    </w:p>
    <w:p w14:paraId="0D51AF36" w14:textId="77777777" w:rsidR="008538EB" w:rsidRDefault="008538EB" w:rsidP="008538EB">
      <w:pPr>
        <w:widowControl w:val="0"/>
        <w:shd w:val="clear" w:color="auto" w:fill="FFFFFF"/>
        <w:autoSpaceDE w:val="0"/>
        <w:autoSpaceDN w:val="0"/>
        <w:adjustRightInd w:val="0"/>
        <w:ind w:firstLine="784"/>
        <w:jc w:val="both"/>
        <w:rPr>
          <w:color w:val="000000"/>
          <w:szCs w:val="28"/>
        </w:rPr>
      </w:pPr>
      <w:r>
        <w:rPr>
          <w:color w:val="000000"/>
          <w:szCs w:val="28"/>
        </w:rPr>
        <w:t xml:space="preserve">2) место работы с указанием структурного подразделения, в которое работник принимается на работу. Под </w:t>
      </w:r>
      <w:r w:rsidRPr="00F76B10">
        <w:rPr>
          <w:iCs/>
          <w:color w:val="000000"/>
          <w:szCs w:val="28"/>
        </w:rPr>
        <w:t>местом работы</w:t>
      </w:r>
      <w:r>
        <w:rPr>
          <w:color w:val="000000"/>
          <w:szCs w:val="28"/>
        </w:rPr>
        <w:t xml:space="preserve"> понимается конкретная организация, предприятие, учреждение, иной наниматель, с которыми заключен договор, расположенные в определенной местности на день заключения трудового договора;</w:t>
      </w:r>
    </w:p>
    <w:p w14:paraId="11BB5375" w14:textId="77777777" w:rsidR="008538EB" w:rsidRDefault="008538EB" w:rsidP="008538EB">
      <w:pPr>
        <w:widowControl w:val="0"/>
        <w:shd w:val="clear" w:color="auto" w:fill="FFFFFF"/>
        <w:autoSpaceDE w:val="0"/>
        <w:autoSpaceDN w:val="0"/>
        <w:adjustRightInd w:val="0"/>
        <w:ind w:firstLine="784"/>
        <w:jc w:val="both"/>
        <w:rPr>
          <w:color w:val="000000"/>
          <w:szCs w:val="28"/>
        </w:rPr>
      </w:pPr>
      <w:r>
        <w:rPr>
          <w:color w:val="000000"/>
          <w:szCs w:val="28"/>
        </w:rPr>
        <w:t>3) трудовая функция работника (работа по одной или нескольким профессиям, специальностям, должностям с указанием квалификации в соответствии со штатным расписанием нанимателя, функциональными обязанностями, должностной инструкцией);</w:t>
      </w:r>
    </w:p>
    <w:p w14:paraId="5A7D62C1" w14:textId="77777777" w:rsidR="008538EB" w:rsidRDefault="008538EB" w:rsidP="008538EB">
      <w:pPr>
        <w:widowControl w:val="0"/>
        <w:shd w:val="clear" w:color="auto" w:fill="FFFFFF"/>
        <w:autoSpaceDE w:val="0"/>
        <w:autoSpaceDN w:val="0"/>
        <w:adjustRightInd w:val="0"/>
        <w:ind w:firstLine="784"/>
        <w:jc w:val="both"/>
        <w:rPr>
          <w:color w:val="000000"/>
          <w:szCs w:val="28"/>
        </w:rPr>
      </w:pPr>
      <w:r>
        <w:rPr>
          <w:color w:val="000000"/>
          <w:szCs w:val="28"/>
        </w:rPr>
        <w:t>4) основные права и обязанности работника и нанимателя;</w:t>
      </w:r>
    </w:p>
    <w:p w14:paraId="1742693F" w14:textId="77777777" w:rsidR="008538EB" w:rsidRDefault="008538EB" w:rsidP="008538EB">
      <w:pPr>
        <w:widowControl w:val="0"/>
        <w:shd w:val="clear" w:color="auto" w:fill="FFFFFF"/>
        <w:autoSpaceDE w:val="0"/>
        <w:autoSpaceDN w:val="0"/>
        <w:adjustRightInd w:val="0"/>
        <w:ind w:firstLine="784"/>
        <w:jc w:val="both"/>
        <w:rPr>
          <w:color w:val="000000"/>
          <w:szCs w:val="28"/>
        </w:rPr>
      </w:pPr>
      <w:r>
        <w:rPr>
          <w:color w:val="000000"/>
          <w:szCs w:val="28"/>
        </w:rPr>
        <w:t>5) срок трудового договора (для срочных трудовых договоров). Если в трудовом договоре не указан срок его действия, договор считается заключенным на неопределенный срок;</w:t>
      </w:r>
    </w:p>
    <w:p w14:paraId="69CC5546" w14:textId="77777777" w:rsidR="008538EB" w:rsidRDefault="008538EB" w:rsidP="008538EB">
      <w:pPr>
        <w:widowControl w:val="0"/>
        <w:shd w:val="clear" w:color="auto" w:fill="FFFFFF"/>
        <w:autoSpaceDE w:val="0"/>
        <w:autoSpaceDN w:val="0"/>
        <w:adjustRightInd w:val="0"/>
        <w:ind w:firstLine="784"/>
        <w:jc w:val="both"/>
        <w:rPr>
          <w:color w:val="000000"/>
          <w:szCs w:val="28"/>
        </w:rPr>
      </w:pPr>
      <w:r>
        <w:rPr>
          <w:color w:val="000000"/>
          <w:szCs w:val="28"/>
        </w:rPr>
        <w:t>6) режим труда и отдыха (если он в отношении данного работника отличается от общих правил, установленных у нанимателя);</w:t>
      </w:r>
    </w:p>
    <w:p w14:paraId="5EF051E5" w14:textId="77777777" w:rsidR="008538EB" w:rsidRDefault="008538EB" w:rsidP="008538EB">
      <w:pPr>
        <w:widowControl w:val="0"/>
        <w:shd w:val="clear" w:color="auto" w:fill="FFFFFF"/>
        <w:autoSpaceDE w:val="0"/>
        <w:autoSpaceDN w:val="0"/>
        <w:adjustRightInd w:val="0"/>
        <w:ind w:firstLine="784"/>
        <w:jc w:val="both"/>
        <w:rPr>
          <w:color w:val="000000"/>
          <w:szCs w:val="28"/>
        </w:rPr>
      </w:pPr>
      <w:r>
        <w:rPr>
          <w:color w:val="000000"/>
          <w:szCs w:val="28"/>
        </w:rPr>
        <w:t>7) условия оплаты труда (в том числе размер тарифной ставки (оклада) работника, доплаты, надбавки и поощрительные выплаты).</w:t>
      </w:r>
    </w:p>
    <w:p w14:paraId="44829482" w14:textId="77777777" w:rsidR="008538EB" w:rsidRDefault="008538EB" w:rsidP="008538EB">
      <w:pPr>
        <w:widowControl w:val="0"/>
        <w:shd w:val="clear" w:color="auto" w:fill="FFFFFF"/>
        <w:autoSpaceDE w:val="0"/>
        <w:autoSpaceDN w:val="0"/>
        <w:adjustRightInd w:val="0"/>
        <w:ind w:firstLine="784"/>
        <w:jc w:val="both"/>
        <w:rPr>
          <w:color w:val="000000"/>
          <w:szCs w:val="28"/>
        </w:rPr>
      </w:pPr>
      <w:r w:rsidRPr="00F76B10">
        <w:rPr>
          <w:bCs/>
          <w:iCs/>
          <w:color w:val="000000"/>
          <w:szCs w:val="28"/>
        </w:rPr>
        <w:t>Дополнительные условия</w:t>
      </w:r>
      <w:r>
        <w:rPr>
          <w:color w:val="000000"/>
          <w:szCs w:val="28"/>
        </w:rPr>
        <w:t xml:space="preserve"> – это условия, которые не влияют на сам факт заключения трудового договора, устанавливаются по соглашению сторон и влияют на судьбу трудового договора. </w:t>
      </w:r>
    </w:p>
    <w:p w14:paraId="608822A8" w14:textId="77777777" w:rsidR="008538EB" w:rsidRDefault="008538EB" w:rsidP="008538EB">
      <w:pPr>
        <w:widowControl w:val="0"/>
        <w:shd w:val="clear" w:color="auto" w:fill="FFFFFF"/>
        <w:autoSpaceDE w:val="0"/>
        <w:autoSpaceDN w:val="0"/>
        <w:adjustRightInd w:val="0"/>
        <w:ind w:firstLine="784"/>
        <w:jc w:val="both"/>
        <w:rPr>
          <w:color w:val="000000"/>
          <w:szCs w:val="28"/>
        </w:rPr>
      </w:pPr>
      <w:r>
        <w:rPr>
          <w:color w:val="000000"/>
          <w:szCs w:val="28"/>
        </w:rPr>
        <w:t xml:space="preserve">Дополнительными условиями </w:t>
      </w:r>
      <w:r w:rsidRPr="00F76B10">
        <w:rPr>
          <w:iCs/>
          <w:color w:val="000000"/>
          <w:szCs w:val="28"/>
        </w:rPr>
        <w:t>могут быть</w:t>
      </w:r>
      <w:r>
        <w:rPr>
          <w:color w:val="000000"/>
          <w:szCs w:val="28"/>
        </w:rPr>
        <w:t xml:space="preserve">: </w:t>
      </w:r>
    </w:p>
    <w:p w14:paraId="61A6624B" w14:textId="77777777" w:rsidR="008538EB" w:rsidRDefault="008538EB" w:rsidP="00C55657">
      <w:pPr>
        <w:widowControl w:val="0"/>
        <w:numPr>
          <w:ilvl w:val="0"/>
          <w:numId w:val="13"/>
        </w:numPr>
        <w:shd w:val="clear" w:color="auto" w:fill="FFFFFF"/>
        <w:tabs>
          <w:tab w:val="left" w:pos="993"/>
        </w:tabs>
        <w:autoSpaceDE w:val="0"/>
        <w:autoSpaceDN w:val="0"/>
        <w:adjustRightInd w:val="0"/>
        <w:ind w:left="0" w:firstLine="728"/>
        <w:jc w:val="both"/>
        <w:rPr>
          <w:color w:val="000000"/>
          <w:szCs w:val="28"/>
        </w:rPr>
      </w:pPr>
      <w:r>
        <w:rPr>
          <w:color w:val="000000"/>
          <w:szCs w:val="28"/>
        </w:rPr>
        <w:t>установление испытательного срока;</w:t>
      </w:r>
    </w:p>
    <w:p w14:paraId="4715BA3A" w14:textId="77777777" w:rsidR="008538EB" w:rsidRDefault="008538EB" w:rsidP="00C55657">
      <w:pPr>
        <w:widowControl w:val="0"/>
        <w:numPr>
          <w:ilvl w:val="0"/>
          <w:numId w:val="13"/>
        </w:numPr>
        <w:shd w:val="clear" w:color="auto" w:fill="FFFFFF"/>
        <w:tabs>
          <w:tab w:val="left" w:pos="993"/>
        </w:tabs>
        <w:autoSpaceDE w:val="0"/>
        <w:autoSpaceDN w:val="0"/>
        <w:adjustRightInd w:val="0"/>
        <w:ind w:left="0" w:firstLine="728"/>
        <w:jc w:val="both"/>
        <w:rPr>
          <w:color w:val="000000"/>
          <w:szCs w:val="28"/>
        </w:rPr>
      </w:pPr>
      <w:r>
        <w:rPr>
          <w:color w:val="000000"/>
          <w:szCs w:val="28"/>
        </w:rPr>
        <w:t>обязанность отработать после обучения не менее установленного договором срока и др.</w:t>
      </w:r>
    </w:p>
    <w:p w14:paraId="27961AE3"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 xml:space="preserve">Трудовой договор заключается в </w:t>
      </w:r>
      <w:r w:rsidRPr="00F76B10">
        <w:rPr>
          <w:iCs/>
          <w:color w:val="000000"/>
          <w:szCs w:val="28"/>
        </w:rPr>
        <w:t>письменной форме</w:t>
      </w:r>
      <w:r>
        <w:rPr>
          <w:color w:val="000000"/>
          <w:szCs w:val="28"/>
        </w:rPr>
        <w:t xml:space="preserve">, составляется в двух экземплярах. Каждая страница трудового договора и приложений к нему нумеруется и подписывается работником и нанимателем либо </w:t>
      </w:r>
      <w:r>
        <w:rPr>
          <w:color w:val="000000"/>
          <w:szCs w:val="28"/>
        </w:rPr>
        <w:lastRenderedPageBreak/>
        <w:t>уполномоченным им должностным</w:t>
      </w:r>
    </w:p>
    <w:p w14:paraId="44924BCF" w14:textId="77777777" w:rsidR="008538EB" w:rsidRDefault="008538EB" w:rsidP="008538EB">
      <w:pPr>
        <w:widowControl w:val="0"/>
        <w:shd w:val="clear" w:color="auto" w:fill="FFFFFF"/>
        <w:autoSpaceDE w:val="0"/>
        <w:autoSpaceDN w:val="0"/>
        <w:adjustRightInd w:val="0"/>
        <w:jc w:val="both"/>
        <w:rPr>
          <w:color w:val="000000"/>
          <w:szCs w:val="28"/>
        </w:rPr>
      </w:pPr>
      <w:r>
        <w:rPr>
          <w:color w:val="000000"/>
          <w:szCs w:val="28"/>
        </w:rPr>
        <w:t xml:space="preserve"> лицом. Один экземпляр трудового договора передается работнику, другой хранится у нанимателя.</w:t>
      </w:r>
    </w:p>
    <w:p w14:paraId="3B7319C5"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 xml:space="preserve">Примерная форма трудового договора утверждается Правительством Республики Беларусь или уполномоченным им органом. </w:t>
      </w:r>
    </w:p>
    <w:p w14:paraId="49B05EAD"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 xml:space="preserve">Фактическое допущение уполномоченным должностным лицом работника к работе считается заключением трудового договора независимо от того, был ли прием на работу оформлен надлежащим образом. Фактическое допущение уполномоченным должностным лицом нанимателя работника к работе должно быть письменно оформлено </w:t>
      </w:r>
      <w:r w:rsidRPr="00F76B10">
        <w:rPr>
          <w:iCs/>
          <w:color w:val="000000"/>
          <w:szCs w:val="28"/>
        </w:rPr>
        <w:t>не позднее дня, следующего за днем допущения</w:t>
      </w:r>
      <w:r>
        <w:rPr>
          <w:color w:val="000000"/>
          <w:szCs w:val="28"/>
        </w:rPr>
        <w:t xml:space="preserve"> работника к работе</w:t>
      </w:r>
    </w:p>
    <w:p w14:paraId="0E2CF0F6"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 xml:space="preserve">Трудовой договор является основанием для издания </w:t>
      </w:r>
      <w:r w:rsidRPr="00F76B10">
        <w:rPr>
          <w:iCs/>
          <w:color w:val="000000"/>
          <w:szCs w:val="28"/>
        </w:rPr>
        <w:t>приказа</w:t>
      </w:r>
      <w:r>
        <w:rPr>
          <w:i/>
          <w:color w:val="000000"/>
          <w:szCs w:val="28"/>
        </w:rPr>
        <w:t xml:space="preserve"> (</w:t>
      </w:r>
      <w:r w:rsidRPr="00F76B10">
        <w:rPr>
          <w:iCs/>
          <w:color w:val="000000"/>
          <w:szCs w:val="28"/>
        </w:rPr>
        <w:t>распоряжения</w:t>
      </w:r>
      <w:r>
        <w:rPr>
          <w:i/>
          <w:color w:val="000000"/>
          <w:szCs w:val="28"/>
        </w:rPr>
        <w:t>)</w:t>
      </w:r>
      <w:r>
        <w:rPr>
          <w:color w:val="000000"/>
          <w:szCs w:val="28"/>
        </w:rPr>
        <w:t xml:space="preserve"> о приеме на работу, назначения на должность. Наниматель должен ознакомить работника с приказом под роспись.</w:t>
      </w:r>
    </w:p>
    <w:p w14:paraId="6D24C63C"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 xml:space="preserve">При заключении трудового договора наниматель обязан потребовать, а гражданин обязан предъявить </w:t>
      </w:r>
      <w:r w:rsidRPr="00F76B10">
        <w:rPr>
          <w:bCs/>
          <w:iCs/>
          <w:color w:val="000000"/>
          <w:szCs w:val="28"/>
        </w:rPr>
        <w:t>документы</w:t>
      </w:r>
      <w:r>
        <w:rPr>
          <w:color w:val="000000"/>
          <w:szCs w:val="28"/>
        </w:rPr>
        <w:t>, перечисленные в ст. 26 ТК:</w:t>
      </w:r>
    </w:p>
    <w:p w14:paraId="36D5E6D4"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1) документ, удостоверяющий личность; документы воинского учета (для военнообязанных и лиц, подлежащих призыву на воинскую службу);</w:t>
      </w:r>
    </w:p>
    <w:p w14:paraId="470536BF"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2) трудовую книжку, за исключением впервые поступающего на работу и совместителей;</w:t>
      </w:r>
    </w:p>
    <w:p w14:paraId="2E120E29"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3) документ об образовании или документ об обучении, подтверждающий наличие права на выполнение данной работы;</w:t>
      </w:r>
    </w:p>
    <w:p w14:paraId="05B60D65"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4) направление на работу в счет брони для отдельных категорий работников в соответствии с законодательством;</w:t>
      </w:r>
    </w:p>
    <w:p w14:paraId="342C8EA5"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5) индивидуальную программу реабилитации инвалида (для инвалидов);</w:t>
      </w:r>
    </w:p>
    <w:p w14:paraId="2C691733"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6) декларацию о доходах и имуществе, страховое свидетельство, медицинскую справку о состоянии здоровья и другие документы о подтверждении иных обстоятельств, имеющих отношение к работе, если их предъявление предусмотрено законодательными актами.</w:t>
      </w:r>
    </w:p>
    <w:p w14:paraId="56ABCF66"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Прием на работу без указанных документов не допускается.</w:t>
      </w:r>
    </w:p>
    <w:p w14:paraId="18406E06"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 xml:space="preserve">Наниматель вправе при приеме на работу гражданина запрашивать характеристику с предыдущих мест его работы, которая выдается в течение пяти календарных дней со дня получения соответствующего запроса </w:t>
      </w:r>
    </w:p>
    <w:p w14:paraId="7AC99A38" w14:textId="77777777" w:rsidR="008538EB"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 xml:space="preserve">При заключении трудового договора соглашением сторон может быть установлено </w:t>
      </w:r>
      <w:r w:rsidRPr="00F76B10">
        <w:rPr>
          <w:bCs/>
          <w:iCs/>
          <w:color w:val="000000"/>
          <w:szCs w:val="28"/>
        </w:rPr>
        <w:t>предварительное</w:t>
      </w:r>
      <w:r>
        <w:rPr>
          <w:b/>
          <w:i/>
          <w:color w:val="000000"/>
          <w:szCs w:val="28"/>
        </w:rPr>
        <w:t xml:space="preserve"> </w:t>
      </w:r>
      <w:r w:rsidRPr="00F76B10">
        <w:rPr>
          <w:bCs/>
          <w:iCs/>
          <w:color w:val="000000"/>
          <w:szCs w:val="28"/>
        </w:rPr>
        <w:t>испытание</w:t>
      </w:r>
      <w:r>
        <w:rPr>
          <w:color w:val="000000"/>
          <w:szCs w:val="28"/>
        </w:rPr>
        <w:t xml:space="preserve"> с целью проверки соответствия работника поручаемой ему работе. Условие об испытании должно быть указано в трудовом договоре и в приказе (распоряжении) о приеме на работу.</w:t>
      </w:r>
    </w:p>
    <w:p w14:paraId="232E3F78" w14:textId="77777777" w:rsidR="008538EB" w:rsidRDefault="008538EB" w:rsidP="008538EB">
      <w:pPr>
        <w:spacing w:after="200" w:line="240" w:lineRule="atLeast"/>
        <w:ind w:left="567"/>
        <w:contextualSpacing/>
        <w:rPr>
          <w:color w:val="000000"/>
          <w:szCs w:val="28"/>
        </w:rPr>
      </w:pPr>
      <w:r>
        <w:rPr>
          <w:color w:val="000000"/>
          <w:szCs w:val="28"/>
        </w:rPr>
        <w:t>Срок предварительного испытания не может превышать трех месяцев. В этот срок не засчитываются период временной нетрудоспособности и другие периоды, когда работник отсутствовал на работе. Продление испытательного срока не допускается. В период предварительного испытания на работника полностью распространяется действие законодательства о труде.</w:t>
      </w:r>
    </w:p>
    <w:p w14:paraId="4045B270" w14:textId="77777777" w:rsidR="008538EB" w:rsidRPr="00F75BC8" w:rsidRDefault="008538EB" w:rsidP="008538EB">
      <w:pPr>
        <w:spacing w:after="200" w:line="240" w:lineRule="atLeast"/>
        <w:ind w:left="567"/>
        <w:contextualSpacing/>
        <w:rPr>
          <w:rFonts w:eastAsiaTheme="minorHAnsi"/>
          <w:b/>
          <w:bCs/>
          <w:szCs w:val="28"/>
          <w:lang w:eastAsia="en-US"/>
        </w:rPr>
      </w:pPr>
    </w:p>
    <w:p w14:paraId="4CDB5657"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lastRenderedPageBreak/>
        <w:t>Сущность управления персоналом, его цели, задачи и функции</w:t>
      </w:r>
    </w:p>
    <w:p w14:paraId="158C37C7" w14:textId="77777777" w:rsidR="008538EB" w:rsidRPr="00E361C4" w:rsidRDefault="008538EB" w:rsidP="008538EB">
      <w:pPr>
        <w:widowControl w:val="0"/>
        <w:shd w:val="clear" w:color="auto" w:fill="FFFFFF"/>
        <w:autoSpaceDE w:val="0"/>
        <w:autoSpaceDN w:val="0"/>
        <w:adjustRightInd w:val="0"/>
        <w:ind w:firstLine="709"/>
        <w:jc w:val="both"/>
        <w:rPr>
          <w:color w:val="000000"/>
          <w:szCs w:val="28"/>
        </w:rPr>
      </w:pPr>
      <w:r w:rsidRPr="00E361C4">
        <w:rPr>
          <w:color w:val="000000"/>
          <w:szCs w:val="28"/>
        </w:rPr>
        <w:t>Управление персоналом — это функциональная сфера деятельности, задача которой — обеспечение предприятия в нужное время кадрами в необходимом количестве и требуемого качества.</w:t>
      </w:r>
    </w:p>
    <w:p w14:paraId="3F447D8C" w14:textId="77777777" w:rsidR="008538EB" w:rsidRPr="00E361C4" w:rsidRDefault="008538EB" w:rsidP="008538EB">
      <w:pPr>
        <w:widowControl w:val="0"/>
        <w:shd w:val="clear" w:color="auto" w:fill="FFFFFF"/>
        <w:autoSpaceDE w:val="0"/>
        <w:autoSpaceDN w:val="0"/>
        <w:adjustRightInd w:val="0"/>
        <w:ind w:firstLine="709"/>
        <w:jc w:val="both"/>
        <w:rPr>
          <w:color w:val="000000"/>
          <w:szCs w:val="28"/>
        </w:rPr>
      </w:pPr>
      <w:r w:rsidRPr="00E361C4">
        <w:rPr>
          <w:color w:val="000000"/>
          <w:szCs w:val="28"/>
        </w:rPr>
        <w:t>Целью управления персоналом выступает формирование работоспособных коллективов, в которых работники действуют с учетом собственных интересов и во благо организации в целом.</w:t>
      </w:r>
    </w:p>
    <w:p w14:paraId="41913CCD" w14:textId="77777777" w:rsidR="008538EB" w:rsidRPr="00E361C4" w:rsidRDefault="008538EB" w:rsidP="008538EB">
      <w:pPr>
        <w:widowControl w:val="0"/>
        <w:shd w:val="clear" w:color="auto" w:fill="FFFFFF"/>
        <w:autoSpaceDE w:val="0"/>
        <w:autoSpaceDN w:val="0"/>
        <w:adjustRightInd w:val="0"/>
        <w:ind w:firstLine="709"/>
        <w:jc w:val="both"/>
        <w:rPr>
          <w:color w:val="000000"/>
          <w:szCs w:val="28"/>
        </w:rPr>
      </w:pPr>
      <w:r w:rsidRPr="00E361C4">
        <w:rPr>
          <w:noProof/>
          <w:color w:val="000000"/>
          <w:szCs w:val="28"/>
          <w:lang w:val="en-US" w:eastAsia="en-US"/>
        </w:rPr>
        <w:drawing>
          <wp:inline distT="0" distB="0" distL="0" distR="0" wp14:anchorId="2B9B73EA" wp14:editId="05BAAB1B">
            <wp:extent cx="3117327" cy="2035834"/>
            <wp:effectExtent l="0" t="0" r="6985" b="254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0772" cy="2044615"/>
                    </a:xfrm>
                    <a:prstGeom prst="rect">
                      <a:avLst/>
                    </a:prstGeom>
                    <a:noFill/>
                    <a:ln>
                      <a:noFill/>
                    </a:ln>
                    <a:effectLst/>
                  </pic:spPr>
                </pic:pic>
              </a:graphicData>
            </a:graphic>
          </wp:inline>
        </w:drawing>
      </w:r>
    </w:p>
    <w:p w14:paraId="7BD64F3F" w14:textId="77777777" w:rsidR="008538EB" w:rsidRPr="00E361C4" w:rsidRDefault="008538EB" w:rsidP="008538EB">
      <w:pPr>
        <w:widowControl w:val="0"/>
        <w:shd w:val="clear" w:color="auto" w:fill="FFFFFF"/>
        <w:autoSpaceDE w:val="0"/>
        <w:autoSpaceDN w:val="0"/>
        <w:adjustRightInd w:val="0"/>
        <w:ind w:firstLine="709"/>
        <w:jc w:val="both"/>
        <w:rPr>
          <w:color w:val="000000"/>
          <w:szCs w:val="28"/>
        </w:rPr>
      </w:pPr>
      <w:r w:rsidRPr="00E361C4">
        <w:rPr>
          <w:color w:val="000000"/>
          <w:szCs w:val="28"/>
        </w:rPr>
        <w:t xml:space="preserve">В качестве основной задачи управления персоналом выступает максимальная эффективность использования способностей сотрудников в соответствии с целями предприятия и общества. </w:t>
      </w:r>
    </w:p>
    <w:p w14:paraId="67AB2EBA" w14:textId="77777777" w:rsidR="008538EB" w:rsidRPr="00E361C4" w:rsidRDefault="008538EB" w:rsidP="008538EB">
      <w:pPr>
        <w:widowControl w:val="0"/>
        <w:shd w:val="clear" w:color="auto" w:fill="FFFFFF"/>
        <w:autoSpaceDE w:val="0"/>
        <w:autoSpaceDN w:val="0"/>
        <w:adjustRightInd w:val="0"/>
        <w:ind w:firstLine="709"/>
        <w:jc w:val="both"/>
        <w:rPr>
          <w:color w:val="000000"/>
          <w:szCs w:val="28"/>
        </w:rPr>
      </w:pPr>
      <w:r w:rsidRPr="00E361C4">
        <w:rPr>
          <w:color w:val="000000"/>
          <w:szCs w:val="28"/>
        </w:rPr>
        <w:t>При этом должно быть обеспечено сохранение здоровья каждого человека и установлены отношения конструктивного сотрудничества между членами коллектива и различными социальными группами.</w:t>
      </w:r>
    </w:p>
    <w:p w14:paraId="2D2C85BD" w14:textId="77777777" w:rsidR="008538EB" w:rsidRDefault="008538EB" w:rsidP="008538EB">
      <w:pPr>
        <w:widowControl w:val="0"/>
        <w:shd w:val="clear" w:color="auto" w:fill="FFFFFF"/>
        <w:autoSpaceDE w:val="0"/>
        <w:autoSpaceDN w:val="0"/>
        <w:adjustRightInd w:val="0"/>
        <w:ind w:firstLine="709"/>
        <w:jc w:val="both"/>
        <w:rPr>
          <w:color w:val="000000"/>
          <w:szCs w:val="28"/>
        </w:rPr>
      </w:pPr>
      <w:r w:rsidRPr="00E361C4">
        <w:rPr>
          <w:color w:val="000000"/>
          <w:szCs w:val="28"/>
        </w:rPr>
        <w:t>Управление персоналом -</w:t>
      </w:r>
      <w:r>
        <w:rPr>
          <w:color w:val="000000"/>
          <w:szCs w:val="28"/>
        </w:rPr>
        <w:t xml:space="preserve"> </w:t>
      </w:r>
      <w:r w:rsidRPr="00E361C4">
        <w:rPr>
          <w:color w:val="000000"/>
          <w:szCs w:val="28"/>
        </w:rPr>
        <w:t>это целенаправленная деятельность руководящего состава организации, руководителей и специалис</w:t>
      </w:r>
      <w:r w:rsidRPr="00E361C4">
        <w:rPr>
          <w:color w:val="000000"/>
          <w:szCs w:val="28"/>
        </w:rPr>
        <w:softHyphen/>
        <w:t>тов подразделений системы управления персоналом, включаю</w:t>
      </w:r>
      <w:r w:rsidRPr="00E361C4">
        <w:rPr>
          <w:color w:val="000000"/>
          <w:szCs w:val="28"/>
        </w:rPr>
        <w:softHyphen/>
        <w:t>щая разработку концепции и стратегии кадровой политики, при</w:t>
      </w:r>
      <w:r w:rsidRPr="00E361C4">
        <w:rPr>
          <w:color w:val="000000"/>
          <w:szCs w:val="28"/>
        </w:rPr>
        <w:softHyphen/>
        <w:t>нципов и методов управления персоналом организации.</w:t>
      </w:r>
    </w:p>
    <w:p w14:paraId="20137A48" w14:textId="77777777" w:rsidR="008538EB" w:rsidRPr="003D5C95" w:rsidRDefault="008538EB" w:rsidP="008538EB">
      <w:pPr>
        <w:widowControl w:val="0"/>
        <w:shd w:val="clear" w:color="auto" w:fill="FFFFFF"/>
        <w:autoSpaceDE w:val="0"/>
        <w:autoSpaceDN w:val="0"/>
        <w:adjustRightInd w:val="0"/>
        <w:ind w:firstLine="709"/>
        <w:jc w:val="both"/>
        <w:rPr>
          <w:color w:val="000000"/>
          <w:szCs w:val="28"/>
        </w:rPr>
      </w:pPr>
      <w:r>
        <w:rPr>
          <w:color w:val="000000"/>
          <w:szCs w:val="28"/>
        </w:rPr>
        <w:t>Функции управления персоналом</w:t>
      </w:r>
      <w:r w:rsidRPr="003D5C95">
        <w:rPr>
          <w:color w:val="000000"/>
          <w:szCs w:val="28"/>
        </w:rPr>
        <w:t xml:space="preserve">: </w:t>
      </w:r>
    </w:p>
    <w:p w14:paraId="2646CEBC" w14:textId="77777777" w:rsidR="008538EB" w:rsidRPr="00937360" w:rsidRDefault="008538EB" w:rsidP="008538EB">
      <w:pPr>
        <w:tabs>
          <w:tab w:val="left" w:pos="993"/>
          <w:tab w:val="left" w:pos="1134"/>
        </w:tabs>
        <w:spacing w:line="276" w:lineRule="auto"/>
        <w:ind w:left="720"/>
      </w:pPr>
      <w:r w:rsidRPr="00937360">
        <w:t>1) определение потребности организации в рабочих, инженерах, менеджерах различной квалификации, с опорой на стратегию развития фирмы;</w:t>
      </w:r>
    </w:p>
    <w:p w14:paraId="0575CD14" w14:textId="77777777" w:rsidR="008538EB" w:rsidRPr="00937360" w:rsidRDefault="008538EB" w:rsidP="008538EB">
      <w:pPr>
        <w:tabs>
          <w:tab w:val="left" w:pos="993"/>
          <w:tab w:val="left" w:pos="1134"/>
        </w:tabs>
        <w:spacing w:line="276" w:lineRule="auto"/>
        <w:ind w:left="720"/>
      </w:pPr>
      <w:r w:rsidRPr="00937360">
        <w:t>2)  проведение анализа рынка труда и регулирование занятости;</w:t>
      </w:r>
    </w:p>
    <w:p w14:paraId="13493662" w14:textId="77777777" w:rsidR="008538EB" w:rsidRPr="00937360" w:rsidRDefault="008538EB" w:rsidP="008538EB">
      <w:pPr>
        <w:tabs>
          <w:tab w:val="left" w:pos="993"/>
          <w:tab w:val="left" w:pos="1134"/>
        </w:tabs>
        <w:spacing w:line="276" w:lineRule="auto"/>
        <w:ind w:left="720"/>
      </w:pPr>
      <w:r w:rsidRPr="00937360">
        <w:t>3) отбор и адаптацию персонала;</w:t>
      </w:r>
    </w:p>
    <w:p w14:paraId="7AB81754" w14:textId="77777777" w:rsidR="008538EB" w:rsidRPr="00937360" w:rsidRDefault="008538EB" w:rsidP="008538EB">
      <w:pPr>
        <w:tabs>
          <w:tab w:val="left" w:pos="993"/>
          <w:tab w:val="left" w:pos="1134"/>
        </w:tabs>
        <w:spacing w:line="276" w:lineRule="auto"/>
        <w:ind w:left="720"/>
      </w:pPr>
      <w:r w:rsidRPr="00937360">
        <w:t>4) управление карьерой сотрудников фирмы, их профессиональным и административным ростом;</w:t>
      </w:r>
    </w:p>
    <w:p w14:paraId="0363E788" w14:textId="77777777" w:rsidR="008538EB" w:rsidRPr="00937360" w:rsidRDefault="008538EB" w:rsidP="008538EB">
      <w:pPr>
        <w:tabs>
          <w:tab w:val="left" w:pos="993"/>
          <w:tab w:val="left" w:pos="1134"/>
        </w:tabs>
        <w:spacing w:line="276" w:lineRule="auto"/>
        <w:ind w:left="720"/>
      </w:pPr>
      <w:r w:rsidRPr="00937360">
        <w:t>5) организацию рациональных условий труда, в том числе благоприятной для каждого человека социально-психологической атмосферы;</w:t>
      </w:r>
    </w:p>
    <w:p w14:paraId="2AB6032E" w14:textId="77777777" w:rsidR="008538EB" w:rsidRPr="00937360" w:rsidRDefault="008538EB" w:rsidP="008538EB">
      <w:pPr>
        <w:tabs>
          <w:tab w:val="left" w:pos="993"/>
          <w:tab w:val="left" w:pos="1134"/>
        </w:tabs>
        <w:spacing w:line="276" w:lineRule="auto"/>
        <w:ind w:left="720"/>
      </w:pPr>
      <w:r w:rsidRPr="00937360">
        <w:t>6) упорядочивание производственных процессов, проведение анализа затрат и результатов труда, определение оптимального соотношения между количеством единиц оборудования и численностью персонала различных групп;</w:t>
      </w:r>
    </w:p>
    <w:p w14:paraId="23A4CD16" w14:textId="77777777" w:rsidR="008538EB" w:rsidRPr="00937360" w:rsidRDefault="008538EB" w:rsidP="008538EB">
      <w:pPr>
        <w:tabs>
          <w:tab w:val="left" w:pos="993"/>
          <w:tab w:val="left" w:pos="1134"/>
        </w:tabs>
        <w:spacing w:line="276" w:lineRule="auto"/>
        <w:ind w:left="720"/>
      </w:pPr>
      <w:r w:rsidRPr="00937360">
        <w:lastRenderedPageBreak/>
        <w:t>7) регулирование производительности труда;</w:t>
      </w:r>
    </w:p>
    <w:p w14:paraId="045C8283" w14:textId="77777777" w:rsidR="008538EB" w:rsidRPr="00937360" w:rsidRDefault="008538EB" w:rsidP="008538EB">
      <w:pPr>
        <w:tabs>
          <w:tab w:val="left" w:pos="993"/>
          <w:tab w:val="left" w:pos="1134"/>
        </w:tabs>
        <w:spacing w:line="276" w:lineRule="auto"/>
        <w:ind w:left="720"/>
      </w:pPr>
      <w:r w:rsidRPr="00937360">
        <w:t>8) формирование эффективной системы мотивации;</w:t>
      </w:r>
    </w:p>
    <w:p w14:paraId="6C0793EF" w14:textId="77777777" w:rsidR="008538EB" w:rsidRPr="00937360" w:rsidRDefault="008538EB" w:rsidP="008538EB">
      <w:pPr>
        <w:tabs>
          <w:tab w:val="left" w:pos="993"/>
          <w:tab w:val="left" w:pos="1134"/>
        </w:tabs>
        <w:spacing w:line="276" w:lineRule="auto"/>
        <w:ind w:left="720"/>
      </w:pPr>
      <w:r w:rsidRPr="00937360">
        <w:t>9)  формирование структуры доходов, определение степени их дифференциации, проектирование систем оплаты труда;</w:t>
      </w:r>
    </w:p>
    <w:p w14:paraId="79C32870" w14:textId="77777777" w:rsidR="008538EB" w:rsidRPr="00937360" w:rsidRDefault="008538EB" w:rsidP="008538EB">
      <w:pPr>
        <w:tabs>
          <w:tab w:val="left" w:pos="993"/>
          <w:tab w:val="left" w:pos="1134"/>
        </w:tabs>
        <w:spacing w:line="276" w:lineRule="auto"/>
        <w:ind w:left="720"/>
      </w:pPr>
      <w:r w:rsidRPr="00937360">
        <w:t>10)  организацию рационализаторской и изобретательской деятельности;</w:t>
      </w:r>
    </w:p>
    <w:p w14:paraId="4EF35130" w14:textId="77777777" w:rsidR="008538EB" w:rsidRPr="00937360" w:rsidRDefault="008538EB" w:rsidP="008538EB">
      <w:pPr>
        <w:tabs>
          <w:tab w:val="left" w:pos="993"/>
          <w:tab w:val="left" w:pos="1134"/>
        </w:tabs>
        <w:spacing w:line="276" w:lineRule="auto"/>
        <w:ind w:left="720"/>
      </w:pPr>
      <w:r w:rsidRPr="00937360">
        <w:t xml:space="preserve">11)  участие в проведении тарифных переговоров между представителями </w:t>
      </w:r>
      <w:proofErr w:type="spellStart"/>
      <w:r w:rsidRPr="00937360">
        <w:t>работополучателей</w:t>
      </w:r>
      <w:proofErr w:type="spellEnd"/>
      <w:r w:rsidRPr="00937360">
        <w:t xml:space="preserve"> и работодателей;</w:t>
      </w:r>
    </w:p>
    <w:p w14:paraId="677E8C0E" w14:textId="77777777" w:rsidR="008538EB" w:rsidRPr="00937360" w:rsidRDefault="008538EB" w:rsidP="008538EB">
      <w:pPr>
        <w:tabs>
          <w:tab w:val="left" w:pos="993"/>
          <w:tab w:val="left" w:pos="1134"/>
        </w:tabs>
        <w:spacing w:line="276" w:lineRule="auto"/>
        <w:ind w:left="720"/>
      </w:pPr>
      <w:r w:rsidRPr="00937360">
        <w:t>12) разработку и реализацию социальной политики предприятия;</w:t>
      </w:r>
    </w:p>
    <w:p w14:paraId="7CCFEB52" w14:textId="77777777" w:rsidR="008538EB" w:rsidRDefault="008538EB" w:rsidP="008538EB">
      <w:pPr>
        <w:widowControl w:val="0"/>
        <w:shd w:val="clear" w:color="auto" w:fill="FFFFFF"/>
        <w:autoSpaceDE w:val="0"/>
        <w:autoSpaceDN w:val="0"/>
        <w:adjustRightInd w:val="0"/>
        <w:ind w:firstLine="709"/>
        <w:jc w:val="both"/>
      </w:pPr>
      <w:r w:rsidRPr="00937360">
        <w:t>13) профилактику и ликвидацию конфликтов.</w:t>
      </w:r>
    </w:p>
    <w:p w14:paraId="4F839AC1" w14:textId="77777777" w:rsidR="008538EB" w:rsidRPr="00E361C4" w:rsidRDefault="008538EB" w:rsidP="008538EB">
      <w:pPr>
        <w:widowControl w:val="0"/>
        <w:shd w:val="clear" w:color="auto" w:fill="FFFFFF"/>
        <w:autoSpaceDE w:val="0"/>
        <w:autoSpaceDN w:val="0"/>
        <w:adjustRightInd w:val="0"/>
        <w:ind w:firstLine="709"/>
        <w:jc w:val="both"/>
        <w:rPr>
          <w:color w:val="000000"/>
          <w:szCs w:val="28"/>
          <w:lang w:val="en-US"/>
        </w:rPr>
      </w:pPr>
    </w:p>
    <w:p w14:paraId="06D4C299"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Персонал как динамическая социальная система. Система работы с персоналом в организации</w:t>
      </w:r>
    </w:p>
    <w:p w14:paraId="2B3A0AF3" w14:textId="77777777" w:rsidR="008538EB" w:rsidRPr="00125BB5" w:rsidRDefault="008538EB" w:rsidP="008538EB">
      <w:pPr>
        <w:widowControl w:val="0"/>
        <w:shd w:val="clear" w:color="auto" w:fill="FFFFFF"/>
        <w:autoSpaceDE w:val="0"/>
        <w:autoSpaceDN w:val="0"/>
        <w:adjustRightInd w:val="0"/>
        <w:ind w:firstLine="709"/>
        <w:jc w:val="both"/>
        <w:rPr>
          <w:color w:val="000000"/>
          <w:szCs w:val="28"/>
        </w:rPr>
      </w:pPr>
      <w:r w:rsidRPr="00125BB5">
        <w:rPr>
          <w:color w:val="000000"/>
          <w:szCs w:val="28"/>
        </w:rPr>
        <w:t>Система управления персоналом организации: общая характеристика</w:t>
      </w:r>
    </w:p>
    <w:p w14:paraId="6CC2DBEC" w14:textId="77777777" w:rsidR="008538EB" w:rsidRPr="00125BB5" w:rsidRDefault="008538EB" w:rsidP="00C55657">
      <w:pPr>
        <w:pStyle w:val="a3"/>
        <w:numPr>
          <w:ilvl w:val="0"/>
          <w:numId w:val="15"/>
        </w:numPr>
        <w:tabs>
          <w:tab w:val="left" w:pos="993"/>
          <w:tab w:val="left" w:pos="1134"/>
        </w:tabs>
        <w:spacing w:line="276" w:lineRule="auto"/>
      </w:pPr>
      <w:r w:rsidRPr="00125BB5">
        <w:t>Система – это некоторая целостность, состоящая из взаимосвязанных частей, каждая из которых вносит свой вклад в характеристики целого.</w:t>
      </w:r>
    </w:p>
    <w:p w14:paraId="0A7BF02A" w14:textId="77777777" w:rsidR="008538EB" w:rsidRPr="00125BB5" w:rsidRDefault="008538EB" w:rsidP="00C55657">
      <w:pPr>
        <w:pStyle w:val="a3"/>
        <w:numPr>
          <w:ilvl w:val="0"/>
          <w:numId w:val="15"/>
        </w:numPr>
        <w:tabs>
          <w:tab w:val="left" w:pos="993"/>
          <w:tab w:val="left" w:pos="1134"/>
        </w:tabs>
        <w:spacing w:line="276" w:lineRule="auto"/>
      </w:pPr>
      <w:r w:rsidRPr="00125BB5">
        <w:t>Подход к управлению персоналом как системе предполагает наличие ряда элементов, находящихся в отношениях и связях друг с другом.</w:t>
      </w:r>
    </w:p>
    <w:p w14:paraId="4FB91F73" w14:textId="77777777" w:rsidR="008538EB" w:rsidRPr="00125BB5" w:rsidRDefault="008538EB" w:rsidP="00C55657">
      <w:pPr>
        <w:pStyle w:val="a3"/>
        <w:numPr>
          <w:ilvl w:val="0"/>
          <w:numId w:val="15"/>
        </w:numPr>
        <w:tabs>
          <w:tab w:val="left" w:pos="993"/>
          <w:tab w:val="left" w:pos="1134"/>
        </w:tabs>
        <w:spacing w:line="276" w:lineRule="auto"/>
      </w:pPr>
      <w:r w:rsidRPr="00125BB5">
        <w:t xml:space="preserve">В теории науки управления персоналом элементы системы управления персоналом рассматриваются по-разному. </w:t>
      </w:r>
    </w:p>
    <w:p w14:paraId="0BF84E5B" w14:textId="77777777" w:rsidR="008538EB" w:rsidRPr="00125BB5" w:rsidRDefault="008538EB" w:rsidP="008538EB">
      <w:pPr>
        <w:widowControl w:val="0"/>
        <w:shd w:val="clear" w:color="auto" w:fill="FFFFFF"/>
        <w:autoSpaceDE w:val="0"/>
        <w:autoSpaceDN w:val="0"/>
        <w:adjustRightInd w:val="0"/>
        <w:ind w:firstLine="709"/>
        <w:jc w:val="both"/>
        <w:rPr>
          <w:color w:val="000000"/>
          <w:szCs w:val="28"/>
        </w:rPr>
      </w:pPr>
      <w:r w:rsidRPr="00125BB5">
        <w:rPr>
          <w:color w:val="000000"/>
          <w:szCs w:val="28"/>
        </w:rPr>
        <w:t xml:space="preserve">Система работы с персоналом организации - это совокупность, принципов и методов управления кадрами рабочих и служащих, состоит из шести взаимосвязанных подсистем: </w:t>
      </w:r>
    </w:p>
    <w:p w14:paraId="4FE2A8CA" w14:textId="77777777" w:rsidR="008538EB" w:rsidRPr="00937360" w:rsidRDefault="008538EB" w:rsidP="00C55657">
      <w:pPr>
        <w:numPr>
          <w:ilvl w:val="0"/>
          <w:numId w:val="16"/>
        </w:numPr>
        <w:tabs>
          <w:tab w:val="left" w:pos="993"/>
          <w:tab w:val="left" w:pos="1134"/>
        </w:tabs>
        <w:spacing w:line="276" w:lineRule="auto"/>
        <w:jc w:val="both"/>
        <w:rPr>
          <w:szCs w:val="28"/>
        </w:rPr>
      </w:pPr>
      <w:r w:rsidRPr="00937360">
        <w:rPr>
          <w:szCs w:val="28"/>
        </w:rPr>
        <w:t>кадровая политика;</w:t>
      </w:r>
    </w:p>
    <w:p w14:paraId="45721BE8" w14:textId="77777777" w:rsidR="008538EB" w:rsidRPr="00937360" w:rsidRDefault="008538EB" w:rsidP="00C55657">
      <w:pPr>
        <w:numPr>
          <w:ilvl w:val="0"/>
          <w:numId w:val="16"/>
        </w:numPr>
        <w:tabs>
          <w:tab w:val="left" w:pos="993"/>
          <w:tab w:val="left" w:pos="1134"/>
        </w:tabs>
        <w:spacing w:line="276" w:lineRule="auto"/>
        <w:jc w:val="both"/>
        <w:rPr>
          <w:szCs w:val="28"/>
        </w:rPr>
      </w:pPr>
      <w:r w:rsidRPr="00937360">
        <w:rPr>
          <w:szCs w:val="28"/>
        </w:rPr>
        <w:t xml:space="preserve"> подбор персонала;</w:t>
      </w:r>
    </w:p>
    <w:p w14:paraId="45A57AE8" w14:textId="77777777" w:rsidR="008538EB" w:rsidRPr="00937360" w:rsidRDefault="008538EB" w:rsidP="00C55657">
      <w:pPr>
        <w:numPr>
          <w:ilvl w:val="0"/>
          <w:numId w:val="16"/>
        </w:numPr>
        <w:tabs>
          <w:tab w:val="left" w:pos="993"/>
          <w:tab w:val="left" w:pos="1134"/>
        </w:tabs>
        <w:spacing w:line="276" w:lineRule="auto"/>
        <w:jc w:val="both"/>
        <w:rPr>
          <w:szCs w:val="28"/>
        </w:rPr>
      </w:pPr>
      <w:r w:rsidRPr="00937360">
        <w:rPr>
          <w:szCs w:val="28"/>
        </w:rPr>
        <w:t xml:space="preserve"> оценка персонала;</w:t>
      </w:r>
    </w:p>
    <w:p w14:paraId="7868F822" w14:textId="77777777" w:rsidR="008538EB" w:rsidRPr="00937360" w:rsidRDefault="008538EB" w:rsidP="00C55657">
      <w:pPr>
        <w:numPr>
          <w:ilvl w:val="0"/>
          <w:numId w:val="16"/>
        </w:numPr>
        <w:tabs>
          <w:tab w:val="left" w:pos="993"/>
          <w:tab w:val="left" w:pos="1134"/>
        </w:tabs>
        <w:spacing w:line="276" w:lineRule="auto"/>
        <w:jc w:val="both"/>
        <w:rPr>
          <w:szCs w:val="28"/>
        </w:rPr>
      </w:pPr>
      <w:r w:rsidRPr="00937360">
        <w:rPr>
          <w:szCs w:val="28"/>
        </w:rPr>
        <w:t xml:space="preserve"> расстановка персонала;</w:t>
      </w:r>
    </w:p>
    <w:p w14:paraId="6E043918" w14:textId="77777777" w:rsidR="008538EB" w:rsidRPr="00937360" w:rsidRDefault="008538EB" w:rsidP="00C55657">
      <w:pPr>
        <w:numPr>
          <w:ilvl w:val="0"/>
          <w:numId w:val="16"/>
        </w:numPr>
        <w:tabs>
          <w:tab w:val="left" w:pos="993"/>
          <w:tab w:val="left" w:pos="1134"/>
        </w:tabs>
        <w:spacing w:line="276" w:lineRule="auto"/>
        <w:jc w:val="both"/>
        <w:rPr>
          <w:szCs w:val="28"/>
        </w:rPr>
      </w:pPr>
      <w:r w:rsidRPr="00937360">
        <w:rPr>
          <w:szCs w:val="28"/>
        </w:rPr>
        <w:t xml:space="preserve"> адаптация персонала;</w:t>
      </w:r>
    </w:p>
    <w:p w14:paraId="330F3A97" w14:textId="77777777" w:rsidR="008538EB" w:rsidRPr="00937360" w:rsidRDefault="008538EB" w:rsidP="00C55657">
      <w:pPr>
        <w:numPr>
          <w:ilvl w:val="0"/>
          <w:numId w:val="16"/>
        </w:numPr>
        <w:tabs>
          <w:tab w:val="left" w:pos="993"/>
          <w:tab w:val="left" w:pos="1134"/>
        </w:tabs>
        <w:spacing w:line="276" w:lineRule="auto"/>
        <w:jc w:val="both"/>
        <w:rPr>
          <w:szCs w:val="28"/>
        </w:rPr>
      </w:pPr>
      <w:r w:rsidRPr="00937360">
        <w:rPr>
          <w:szCs w:val="28"/>
        </w:rPr>
        <w:t xml:space="preserve"> обучение персонала.</w:t>
      </w:r>
    </w:p>
    <w:p w14:paraId="6A4789D8" w14:textId="77777777" w:rsidR="008538EB" w:rsidRPr="00125BB5" w:rsidRDefault="008538EB" w:rsidP="008538EB">
      <w:pPr>
        <w:widowControl w:val="0"/>
        <w:shd w:val="clear" w:color="auto" w:fill="FFFFFF"/>
        <w:autoSpaceDE w:val="0"/>
        <w:autoSpaceDN w:val="0"/>
        <w:adjustRightInd w:val="0"/>
        <w:ind w:firstLine="709"/>
        <w:jc w:val="both"/>
        <w:rPr>
          <w:color w:val="000000"/>
          <w:szCs w:val="28"/>
        </w:rPr>
      </w:pPr>
      <w:r w:rsidRPr="00125BB5">
        <w:rPr>
          <w:color w:val="000000"/>
          <w:szCs w:val="28"/>
        </w:rPr>
        <w:t>К числу основных элементов системы управления персоналом можно отнести:</w:t>
      </w:r>
    </w:p>
    <w:p w14:paraId="55801F40" w14:textId="77777777" w:rsidR="008538EB" w:rsidRPr="00937360" w:rsidRDefault="008538EB" w:rsidP="00C55657">
      <w:pPr>
        <w:numPr>
          <w:ilvl w:val="0"/>
          <w:numId w:val="17"/>
        </w:numPr>
        <w:tabs>
          <w:tab w:val="left" w:pos="993"/>
          <w:tab w:val="left" w:pos="1134"/>
        </w:tabs>
        <w:spacing w:line="276" w:lineRule="auto"/>
        <w:jc w:val="both"/>
        <w:rPr>
          <w:szCs w:val="28"/>
        </w:rPr>
      </w:pPr>
      <w:r w:rsidRPr="00937360">
        <w:rPr>
          <w:szCs w:val="28"/>
        </w:rPr>
        <w:t>цель управления;</w:t>
      </w:r>
    </w:p>
    <w:p w14:paraId="2F3BB6CA" w14:textId="77777777" w:rsidR="008538EB" w:rsidRPr="00937360" w:rsidRDefault="008538EB" w:rsidP="00C55657">
      <w:pPr>
        <w:numPr>
          <w:ilvl w:val="0"/>
          <w:numId w:val="17"/>
        </w:numPr>
        <w:tabs>
          <w:tab w:val="left" w:pos="993"/>
          <w:tab w:val="left" w:pos="1134"/>
        </w:tabs>
        <w:spacing w:line="276" w:lineRule="auto"/>
        <w:jc w:val="both"/>
        <w:rPr>
          <w:szCs w:val="28"/>
        </w:rPr>
      </w:pPr>
      <w:r w:rsidRPr="00937360">
        <w:rPr>
          <w:szCs w:val="28"/>
        </w:rPr>
        <w:t>наличие субъекта и объекта управления;</w:t>
      </w:r>
    </w:p>
    <w:p w14:paraId="20E02360" w14:textId="77777777" w:rsidR="008538EB" w:rsidRPr="00937360" w:rsidRDefault="008538EB" w:rsidP="00C55657">
      <w:pPr>
        <w:numPr>
          <w:ilvl w:val="0"/>
          <w:numId w:val="17"/>
        </w:numPr>
        <w:tabs>
          <w:tab w:val="left" w:pos="993"/>
          <w:tab w:val="left" w:pos="1134"/>
        </w:tabs>
        <w:spacing w:line="276" w:lineRule="auto"/>
        <w:jc w:val="both"/>
        <w:rPr>
          <w:szCs w:val="28"/>
        </w:rPr>
      </w:pPr>
      <w:r w:rsidRPr="00937360">
        <w:rPr>
          <w:szCs w:val="28"/>
        </w:rPr>
        <w:t>осуществление управляющего воздействия и обратной связи.</w:t>
      </w:r>
    </w:p>
    <w:p w14:paraId="51B9D1FF" w14:textId="77777777" w:rsidR="008538EB" w:rsidRPr="00125BB5" w:rsidRDefault="008538EB" w:rsidP="008538EB">
      <w:pPr>
        <w:widowControl w:val="0"/>
        <w:shd w:val="clear" w:color="auto" w:fill="FFFFFF"/>
        <w:autoSpaceDE w:val="0"/>
        <w:autoSpaceDN w:val="0"/>
        <w:adjustRightInd w:val="0"/>
        <w:ind w:firstLine="709"/>
        <w:jc w:val="both"/>
        <w:rPr>
          <w:color w:val="000000"/>
          <w:szCs w:val="28"/>
        </w:rPr>
      </w:pPr>
      <w:r w:rsidRPr="00125BB5">
        <w:rPr>
          <w:color w:val="000000"/>
          <w:szCs w:val="28"/>
        </w:rPr>
        <w:t>Цель системы управления персоналом</w:t>
      </w:r>
    </w:p>
    <w:p w14:paraId="60B9FF59" w14:textId="77777777" w:rsidR="008538EB" w:rsidRPr="00937360" w:rsidRDefault="008538EB" w:rsidP="008538EB">
      <w:pPr>
        <w:tabs>
          <w:tab w:val="left" w:pos="993"/>
          <w:tab w:val="left" w:pos="1134"/>
        </w:tabs>
        <w:spacing w:line="276" w:lineRule="auto"/>
        <w:ind w:left="720"/>
        <w:jc w:val="both"/>
        <w:rPr>
          <w:szCs w:val="28"/>
        </w:rPr>
      </w:pPr>
      <w:r w:rsidRPr="00937360">
        <w:rPr>
          <w:szCs w:val="28"/>
        </w:rPr>
        <w:t>Система управления персоналом является функциональной подсистемой общей системы управления организацией, то и ее цели связаны с общими целями организации.</w:t>
      </w:r>
    </w:p>
    <w:p w14:paraId="5A85DFC2" w14:textId="77777777" w:rsidR="008538EB" w:rsidRPr="00937360" w:rsidRDefault="008538EB" w:rsidP="008538EB">
      <w:pPr>
        <w:tabs>
          <w:tab w:val="left" w:pos="993"/>
          <w:tab w:val="left" w:pos="1134"/>
        </w:tabs>
        <w:spacing w:line="276" w:lineRule="auto"/>
        <w:ind w:left="720"/>
        <w:jc w:val="both"/>
        <w:rPr>
          <w:szCs w:val="28"/>
        </w:rPr>
      </w:pPr>
      <w:r w:rsidRPr="00937360">
        <w:rPr>
          <w:szCs w:val="28"/>
        </w:rPr>
        <w:t>Специалисты выделяют экономические, научно-технические, производственно-коммерческие и социальные цели организации</w:t>
      </w:r>
    </w:p>
    <w:p w14:paraId="5CE5FAEE" w14:textId="77777777" w:rsidR="008538EB" w:rsidRDefault="008538EB" w:rsidP="008538EB">
      <w:pPr>
        <w:tabs>
          <w:tab w:val="left" w:pos="993"/>
          <w:tab w:val="left" w:pos="1134"/>
        </w:tabs>
        <w:spacing w:line="276" w:lineRule="auto"/>
        <w:jc w:val="center"/>
        <w:rPr>
          <w:szCs w:val="28"/>
        </w:rPr>
      </w:pPr>
      <w:r>
        <w:rPr>
          <w:noProof/>
          <w:lang w:val="en-US" w:eastAsia="en-US"/>
        </w:rPr>
        <w:lastRenderedPageBreak/>
        <w:drawing>
          <wp:inline distT="0" distB="0" distL="0" distR="0" wp14:anchorId="6542EF24" wp14:editId="53DD2B18">
            <wp:extent cx="5113866" cy="301539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9460" cy="3018694"/>
                    </a:xfrm>
                    <a:prstGeom prst="rect">
                      <a:avLst/>
                    </a:prstGeom>
                  </pic:spPr>
                </pic:pic>
              </a:graphicData>
            </a:graphic>
          </wp:inline>
        </w:drawing>
      </w:r>
    </w:p>
    <w:p w14:paraId="7DD8540C" w14:textId="77777777" w:rsidR="008538EB" w:rsidRPr="00125BB5" w:rsidRDefault="008538EB" w:rsidP="00C55657">
      <w:pPr>
        <w:numPr>
          <w:ilvl w:val="0"/>
          <w:numId w:val="18"/>
        </w:numPr>
        <w:tabs>
          <w:tab w:val="left" w:pos="993"/>
          <w:tab w:val="left" w:pos="1134"/>
        </w:tabs>
        <w:spacing w:line="276" w:lineRule="auto"/>
        <w:jc w:val="both"/>
        <w:rPr>
          <w:szCs w:val="28"/>
        </w:rPr>
      </w:pPr>
      <w:r w:rsidRPr="00125BB5">
        <w:rPr>
          <w:szCs w:val="28"/>
        </w:rPr>
        <w:t>Экономическая цель — получение расчетной модели при</w:t>
      </w:r>
      <w:r w:rsidRPr="00125BB5">
        <w:rPr>
          <w:szCs w:val="28"/>
        </w:rPr>
        <w:softHyphen/>
        <w:t xml:space="preserve">были от реализации продукции или услуг; </w:t>
      </w:r>
    </w:p>
    <w:p w14:paraId="6F1D5D86" w14:textId="77777777" w:rsidR="008538EB" w:rsidRPr="00125BB5" w:rsidRDefault="008538EB" w:rsidP="00C55657">
      <w:pPr>
        <w:numPr>
          <w:ilvl w:val="0"/>
          <w:numId w:val="18"/>
        </w:numPr>
        <w:tabs>
          <w:tab w:val="left" w:pos="993"/>
          <w:tab w:val="left" w:pos="1134"/>
        </w:tabs>
        <w:spacing w:line="276" w:lineRule="auto"/>
        <w:jc w:val="both"/>
        <w:rPr>
          <w:szCs w:val="28"/>
        </w:rPr>
      </w:pPr>
      <w:r w:rsidRPr="00125BB5">
        <w:rPr>
          <w:szCs w:val="28"/>
        </w:rPr>
        <w:t>научно-техническая цель — обеспечение заданного научно-технической уровня продукции и разработок, а также повышение производительности труда за счет совершенствования технологии;</w:t>
      </w:r>
    </w:p>
    <w:p w14:paraId="5499BF9C" w14:textId="77777777" w:rsidR="008538EB" w:rsidRPr="00125BB5" w:rsidRDefault="008538EB" w:rsidP="00C55657">
      <w:pPr>
        <w:numPr>
          <w:ilvl w:val="0"/>
          <w:numId w:val="18"/>
        </w:numPr>
        <w:tabs>
          <w:tab w:val="left" w:pos="993"/>
          <w:tab w:val="left" w:pos="1134"/>
        </w:tabs>
        <w:spacing w:line="276" w:lineRule="auto"/>
        <w:jc w:val="both"/>
        <w:rPr>
          <w:szCs w:val="28"/>
        </w:rPr>
      </w:pPr>
      <w:r w:rsidRPr="00125BB5">
        <w:rPr>
          <w:szCs w:val="28"/>
        </w:rPr>
        <w:t xml:space="preserve"> производственно-коммерческая цель — производ</w:t>
      </w:r>
      <w:r w:rsidRPr="00125BB5">
        <w:rPr>
          <w:szCs w:val="28"/>
        </w:rPr>
        <w:softHyphen/>
        <w:t xml:space="preserve">ство и реализация продукции или услуг в заданном объеме, и с заданной ритмичностью (обеспечивающие экономическую цель договорные обязательства, госзаказы и т.п.); </w:t>
      </w:r>
    </w:p>
    <w:p w14:paraId="2958AD19" w14:textId="77777777" w:rsidR="008538EB" w:rsidRDefault="008538EB" w:rsidP="00C55657">
      <w:pPr>
        <w:numPr>
          <w:ilvl w:val="0"/>
          <w:numId w:val="18"/>
        </w:numPr>
        <w:tabs>
          <w:tab w:val="left" w:pos="993"/>
          <w:tab w:val="left" w:pos="1134"/>
        </w:tabs>
        <w:spacing w:line="276" w:lineRule="auto"/>
        <w:jc w:val="both"/>
        <w:rPr>
          <w:szCs w:val="28"/>
        </w:rPr>
      </w:pPr>
      <w:r w:rsidRPr="00125BB5">
        <w:rPr>
          <w:szCs w:val="28"/>
        </w:rPr>
        <w:t>социальная цель — достижение заданной степени удовлетворения социальных потребностей работников.</w:t>
      </w:r>
    </w:p>
    <w:p w14:paraId="49F5615D" w14:textId="77777777" w:rsidR="008538EB" w:rsidRPr="00125BB5" w:rsidRDefault="008538EB" w:rsidP="008538EB">
      <w:pPr>
        <w:tabs>
          <w:tab w:val="left" w:pos="993"/>
          <w:tab w:val="left" w:pos="1134"/>
        </w:tabs>
        <w:spacing w:line="276" w:lineRule="auto"/>
        <w:ind w:left="720"/>
        <w:jc w:val="both"/>
        <w:rPr>
          <w:szCs w:val="28"/>
        </w:rPr>
      </w:pPr>
    </w:p>
    <w:p w14:paraId="65A4F8FC" w14:textId="77777777" w:rsidR="008538EB" w:rsidRPr="00937360" w:rsidRDefault="008538EB" w:rsidP="008538EB">
      <w:pPr>
        <w:tabs>
          <w:tab w:val="left" w:pos="993"/>
          <w:tab w:val="left" w:pos="1134"/>
        </w:tabs>
        <w:spacing w:line="276" w:lineRule="auto"/>
        <w:ind w:left="720"/>
        <w:jc w:val="both"/>
        <w:rPr>
          <w:szCs w:val="28"/>
        </w:rPr>
      </w:pPr>
      <w:r w:rsidRPr="00937360">
        <w:rPr>
          <w:szCs w:val="28"/>
        </w:rPr>
        <w:t xml:space="preserve">Цели </w:t>
      </w:r>
      <w:r w:rsidRPr="00125BB5">
        <w:rPr>
          <w:szCs w:val="28"/>
        </w:rPr>
        <w:t>организации</w:t>
      </w:r>
      <w:r w:rsidRPr="00937360">
        <w:rPr>
          <w:szCs w:val="28"/>
        </w:rPr>
        <w:t xml:space="preserve"> являются основой для определения целей системы управления персоналом.</w:t>
      </w:r>
    </w:p>
    <w:p w14:paraId="04F0D157" w14:textId="77777777" w:rsidR="008538EB" w:rsidRPr="00937360" w:rsidRDefault="008538EB" w:rsidP="008538EB">
      <w:pPr>
        <w:tabs>
          <w:tab w:val="left" w:pos="993"/>
          <w:tab w:val="left" w:pos="1134"/>
        </w:tabs>
        <w:spacing w:line="276" w:lineRule="auto"/>
        <w:ind w:left="720"/>
        <w:jc w:val="both"/>
        <w:rPr>
          <w:szCs w:val="28"/>
        </w:rPr>
      </w:pPr>
      <w:r w:rsidRPr="00125BB5">
        <w:rPr>
          <w:szCs w:val="28"/>
        </w:rPr>
        <w:t xml:space="preserve">Основной целью системы управления </w:t>
      </w:r>
      <w:r w:rsidRPr="00937360">
        <w:rPr>
          <w:szCs w:val="28"/>
        </w:rPr>
        <w:t>персоналом является создание возможностей для достижения целей организации за счет обеспечения ее квалифицированными, лояльными и хорошо мотивированными работниками, а также максимально возможной реализации потенциальных способностей работников для достижения целей организации.</w:t>
      </w:r>
    </w:p>
    <w:p w14:paraId="259B9866" w14:textId="77777777" w:rsidR="008538EB" w:rsidRPr="00937360" w:rsidRDefault="008538EB" w:rsidP="008538EB">
      <w:pPr>
        <w:tabs>
          <w:tab w:val="left" w:pos="993"/>
          <w:tab w:val="left" w:pos="1134"/>
        </w:tabs>
        <w:spacing w:line="276" w:lineRule="auto"/>
        <w:ind w:left="720"/>
        <w:jc w:val="both"/>
        <w:rPr>
          <w:szCs w:val="28"/>
        </w:rPr>
      </w:pPr>
      <w:r w:rsidRPr="00937360">
        <w:rPr>
          <w:szCs w:val="28"/>
        </w:rPr>
        <w:t xml:space="preserve">Исходя из задач, стоящих перед организацией на этапе роста, </w:t>
      </w:r>
      <w:r w:rsidRPr="00125BB5">
        <w:rPr>
          <w:szCs w:val="28"/>
        </w:rPr>
        <w:t xml:space="preserve">цель управления персоналом </w:t>
      </w:r>
      <w:r w:rsidRPr="00937360">
        <w:rPr>
          <w:szCs w:val="28"/>
        </w:rPr>
        <w:t>заключается в создании гибких механизмов управления, позволяющих быстро адап</w:t>
      </w:r>
      <w:r w:rsidRPr="00937360">
        <w:rPr>
          <w:szCs w:val="28"/>
        </w:rPr>
        <w:softHyphen/>
        <w:t>тировать персонал к условиям деятельности в растущей организации, сохранить и пополнить команду единомыш</w:t>
      </w:r>
      <w:r w:rsidRPr="00937360">
        <w:rPr>
          <w:szCs w:val="28"/>
        </w:rPr>
        <w:softHyphen/>
        <w:t xml:space="preserve">ленников новыми сотрудниками, обеспечивая при этом как </w:t>
      </w:r>
      <w:r w:rsidRPr="00937360">
        <w:rPr>
          <w:szCs w:val="28"/>
        </w:rPr>
        <w:lastRenderedPageBreak/>
        <w:t xml:space="preserve">достижение целей организации, так и удовлетворение интересов работников. </w:t>
      </w:r>
    </w:p>
    <w:p w14:paraId="5D3257D2" w14:textId="77777777" w:rsidR="008538EB" w:rsidRPr="00125BB5" w:rsidRDefault="008538EB" w:rsidP="008538EB">
      <w:pPr>
        <w:tabs>
          <w:tab w:val="left" w:pos="993"/>
          <w:tab w:val="left" w:pos="1134"/>
        </w:tabs>
        <w:spacing w:line="276" w:lineRule="auto"/>
        <w:ind w:left="720"/>
        <w:jc w:val="both"/>
        <w:rPr>
          <w:szCs w:val="28"/>
        </w:rPr>
      </w:pPr>
      <w:r w:rsidRPr="00125BB5">
        <w:rPr>
          <w:szCs w:val="28"/>
        </w:rPr>
        <w:t>Для достижения этих целей следует решить ряд взаимосвязанных задач:</w:t>
      </w:r>
    </w:p>
    <w:p w14:paraId="6F5FFA2A" w14:textId="77777777" w:rsidR="008538EB" w:rsidRPr="00937360" w:rsidRDefault="008538EB" w:rsidP="00C55657">
      <w:pPr>
        <w:numPr>
          <w:ilvl w:val="0"/>
          <w:numId w:val="19"/>
        </w:numPr>
        <w:tabs>
          <w:tab w:val="left" w:pos="993"/>
          <w:tab w:val="left" w:pos="1134"/>
        </w:tabs>
        <w:spacing w:line="276" w:lineRule="auto"/>
        <w:jc w:val="both"/>
        <w:rPr>
          <w:szCs w:val="28"/>
        </w:rPr>
      </w:pPr>
      <w:r w:rsidRPr="00937360">
        <w:rPr>
          <w:szCs w:val="28"/>
        </w:rPr>
        <w:t>разработать единые принципы стратегического управления организацией и персоналом;</w:t>
      </w:r>
    </w:p>
    <w:p w14:paraId="500D0628" w14:textId="77777777" w:rsidR="008538EB" w:rsidRPr="00937360" w:rsidRDefault="008538EB" w:rsidP="00C55657">
      <w:pPr>
        <w:numPr>
          <w:ilvl w:val="0"/>
          <w:numId w:val="19"/>
        </w:numPr>
        <w:tabs>
          <w:tab w:val="left" w:pos="993"/>
          <w:tab w:val="left" w:pos="1134"/>
        </w:tabs>
        <w:spacing w:line="276" w:lineRule="auto"/>
        <w:jc w:val="both"/>
        <w:rPr>
          <w:szCs w:val="28"/>
        </w:rPr>
      </w:pPr>
      <w:r w:rsidRPr="00937360">
        <w:rPr>
          <w:szCs w:val="28"/>
        </w:rPr>
        <w:t>стимулировать адаптацию персонала к изменениям в организации;</w:t>
      </w:r>
    </w:p>
    <w:p w14:paraId="1EB211C3" w14:textId="77777777" w:rsidR="008538EB" w:rsidRPr="00937360" w:rsidRDefault="008538EB" w:rsidP="00C55657">
      <w:pPr>
        <w:numPr>
          <w:ilvl w:val="0"/>
          <w:numId w:val="19"/>
        </w:numPr>
        <w:tabs>
          <w:tab w:val="left" w:pos="993"/>
          <w:tab w:val="left" w:pos="1134"/>
        </w:tabs>
        <w:spacing w:line="276" w:lineRule="auto"/>
        <w:jc w:val="both"/>
        <w:rPr>
          <w:szCs w:val="28"/>
        </w:rPr>
      </w:pPr>
      <w:r w:rsidRPr="00937360">
        <w:rPr>
          <w:szCs w:val="28"/>
        </w:rPr>
        <w:t>создать действенную систему мотивации и стимули</w:t>
      </w:r>
      <w:r w:rsidRPr="00937360">
        <w:rPr>
          <w:szCs w:val="28"/>
        </w:rPr>
        <w:softHyphen/>
        <w:t>рования труда, направленную на развитие персонала, под</w:t>
      </w:r>
      <w:r w:rsidRPr="00937360">
        <w:rPr>
          <w:szCs w:val="28"/>
        </w:rPr>
        <w:softHyphen/>
        <w:t>крепление достигнутых успехов отдельными работниками и поощрение групповой работы;</w:t>
      </w:r>
    </w:p>
    <w:p w14:paraId="30602887" w14:textId="77777777" w:rsidR="008538EB" w:rsidRPr="00937360" w:rsidRDefault="008538EB" w:rsidP="00C55657">
      <w:pPr>
        <w:numPr>
          <w:ilvl w:val="0"/>
          <w:numId w:val="19"/>
        </w:numPr>
        <w:tabs>
          <w:tab w:val="left" w:pos="993"/>
          <w:tab w:val="left" w:pos="1134"/>
        </w:tabs>
        <w:spacing w:line="276" w:lineRule="auto"/>
        <w:jc w:val="both"/>
        <w:rPr>
          <w:szCs w:val="28"/>
        </w:rPr>
      </w:pPr>
      <w:r w:rsidRPr="00937360">
        <w:rPr>
          <w:szCs w:val="28"/>
        </w:rPr>
        <w:t>создать систему оценки персонала;</w:t>
      </w:r>
    </w:p>
    <w:p w14:paraId="73FF8FD7" w14:textId="77777777" w:rsidR="008538EB" w:rsidRPr="00937360" w:rsidRDefault="008538EB" w:rsidP="00C55657">
      <w:pPr>
        <w:numPr>
          <w:ilvl w:val="0"/>
          <w:numId w:val="19"/>
        </w:numPr>
        <w:tabs>
          <w:tab w:val="left" w:pos="993"/>
          <w:tab w:val="left" w:pos="1134"/>
        </w:tabs>
        <w:spacing w:line="276" w:lineRule="auto"/>
        <w:jc w:val="both"/>
        <w:rPr>
          <w:szCs w:val="28"/>
        </w:rPr>
      </w:pPr>
      <w:r w:rsidRPr="00937360">
        <w:rPr>
          <w:szCs w:val="28"/>
        </w:rPr>
        <w:t>стимулировать повышение квалификации и обучение работников для развития компетенции в решении задач, стоящих перед организацией;</w:t>
      </w:r>
    </w:p>
    <w:p w14:paraId="2E3E3247" w14:textId="77777777" w:rsidR="008538EB" w:rsidRPr="00937360" w:rsidRDefault="008538EB" w:rsidP="00C55657">
      <w:pPr>
        <w:numPr>
          <w:ilvl w:val="0"/>
          <w:numId w:val="19"/>
        </w:numPr>
        <w:tabs>
          <w:tab w:val="left" w:pos="993"/>
          <w:tab w:val="left" w:pos="1134"/>
        </w:tabs>
        <w:spacing w:line="276" w:lineRule="auto"/>
        <w:jc w:val="both"/>
        <w:rPr>
          <w:szCs w:val="28"/>
        </w:rPr>
      </w:pPr>
      <w:r w:rsidRPr="00937360">
        <w:rPr>
          <w:szCs w:val="28"/>
        </w:rPr>
        <w:t>обеспечить организацию оптимальным составом персонала нужного качества;</w:t>
      </w:r>
    </w:p>
    <w:p w14:paraId="231B9B59" w14:textId="77777777" w:rsidR="008538EB" w:rsidRPr="00937360" w:rsidRDefault="008538EB" w:rsidP="00C55657">
      <w:pPr>
        <w:numPr>
          <w:ilvl w:val="0"/>
          <w:numId w:val="19"/>
        </w:numPr>
        <w:tabs>
          <w:tab w:val="left" w:pos="993"/>
          <w:tab w:val="left" w:pos="1134"/>
        </w:tabs>
        <w:spacing w:line="276" w:lineRule="auto"/>
        <w:jc w:val="both"/>
        <w:rPr>
          <w:szCs w:val="28"/>
        </w:rPr>
      </w:pPr>
      <w:r w:rsidRPr="00937360">
        <w:rPr>
          <w:szCs w:val="28"/>
        </w:rPr>
        <w:t>укрепить корпоративную лояльность персонала, развить их коммуникационные навыки, способствующие эффективной командной работе.</w:t>
      </w:r>
    </w:p>
    <w:p w14:paraId="752358BB" w14:textId="77777777" w:rsidR="008538EB" w:rsidRPr="00F75BC8" w:rsidRDefault="008538EB" w:rsidP="008538EB">
      <w:pPr>
        <w:spacing w:after="200" w:line="240" w:lineRule="atLeast"/>
        <w:ind w:left="567"/>
        <w:contextualSpacing/>
        <w:rPr>
          <w:rFonts w:eastAsiaTheme="minorHAnsi"/>
          <w:b/>
          <w:bCs/>
          <w:szCs w:val="28"/>
          <w:lang w:eastAsia="en-US"/>
        </w:rPr>
      </w:pPr>
    </w:p>
    <w:p w14:paraId="680FEF00"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Кадровая политика</w:t>
      </w:r>
    </w:p>
    <w:p w14:paraId="4650B096" w14:textId="77777777" w:rsidR="008538EB" w:rsidRPr="003A259F" w:rsidRDefault="008538EB" w:rsidP="008538EB">
      <w:pPr>
        <w:rPr>
          <w:color w:val="000000"/>
          <w:szCs w:val="28"/>
        </w:rPr>
      </w:pPr>
      <w:r w:rsidRPr="003A259F">
        <w:rPr>
          <w:color w:val="000000"/>
          <w:szCs w:val="28"/>
        </w:rPr>
        <w:t>Кадровая политика представляет собой систему принципов, правил и норм, которые определяют направления и содержание работы с персоналом организации.</w:t>
      </w:r>
    </w:p>
    <w:p w14:paraId="20933F50" w14:textId="77777777" w:rsidR="008538EB" w:rsidRPr="003A259F" w:rsidRDefault="008538EB" w:rsidP="008538EB">
      <w:pPr>
        <w:rPr>
          <w:color w:val="000000"/>
          <w:szCs w:val="28"/>
        </w:rPr>
      </w:pPr>
      <w:r w:rsidRPr="003A259F">
        <w:rPr>
          <w:color w:val="000000"/>
          <w:szCs w:val="28"/>
        </w:rPr>
        <w:t>Основные цели кадровой политики:</w:t>
      </w:r>
    </w:p>
    <w:p w14:paraId="4BF0AB37" w14:textId="77777777" w:rsidR="008538EB" w:rsidRPr="003A259F" w:rsidRDefault="008538EB" w:rsidP="00C55657">
      <w:pPr>
        <w:numPr>
          <w:ilvl w:val="0"/>
          <w:numId w:val="20"/>
        </w:numPr>
        <w:rPr>
          <w:color w:val="000000"/>
          <w:szCs w:val="28"/>
        </w:rPr>
      </w:pPr>
      <w:r w:rsidRPr="003A259F">
        <w:rPr>
          <w:color w:val="000000"/>
          <w:szCs w:val="28"/>
        </w:rPr>
        <w:t>Обеспечение организации необходимым числом и качеством персонала.</w:t>
      </w:r>
    </w:p>
    <w:p w14:paraId="6AE53DEF" w14:textId="77777777" w:rsidR="008538EB" w:rsidRPr="003A259F" w:rsidRDefault="008538EB" w:rsidP="00C55657">
      <w:pPr>
        <w:numPr>
          <w:ilvl w:val="0"/>
          <w:numId w:val="20"/>
        </w:numPr>
        <w:rPr>
          <w:color w:val="000000"/>
          <w:szCs w:val="28"/>
        </w:rPr>
      </w:pPr>
      <w:r w:rsidRPr="003A259F">
        <w:rPr>
          <w:color w:val="000000"/>
          <w:szCs w:val="28"/>
        </w:rPr>
        <w:t>Создание высокопрофессионального, ответственного и сплоченного коллектива.</w:t>
      </w:r>
    </w:p>
    <w:p w14:paraId="7785FBAC" w14:textId="77777777" w:rsidR="008538EB" w:rsidRPr="003A259F" w:rsidRDefault="008538EB" w:rsidP="00C55657">
      <w:pPr>
        <w:numPr>
          <w:ilvl w:val="0"/>
          <w:numId w:val="20"/>
        </w:numPr>
        <w:rPr>
          <w:color w:val="000000"/>
          <w:szCs w:val="28"/>
        </w:rPr>
      </w:pPr>
      <w:r w:rsidRPr="003A259F">
        <w:rPr>
          <w:color w:val="000000"/>
          <w:szCs w:val="28"/>
        </w:rPr>
        <w:t>Достижение эффективного использования трудового потенциала работников.</w:t>
      </w:r>
    </w:p>
    <w:p w14:paraId="6A14ED71" w14:textId="77777777" w:rsidR="008538EB" w:rsidRPr="003A259F" w:rsidRDefault="008538EB" w:rsidP="00C55657">
      <w:pPr>
        <w:numPr>
          <w:ilvl w:val="0"/>
          <w:numId w:val="20"/>
        </w:numPr>
        <w:rPr>
          <w:color w:val="000000"/>
          <w:szCs w:val="28"/>
        </w:rPr>
      </w:pPr>
      <w:r w:rsidRPr="003A259F">
        <w:rPr>
          <w:color w:val="000000"/>
          <w:szCs w:val="28"/>
        </w:rPr>
        <w:t>Поддержание благоприятного социально-психологического климата.</w:t>
      </w:r>
    </w:p>
    <w:p w14:paraId="3FE600E9" w14:textId="77777777" w:rsidR="008538EB" w:rsidRPr="003A259F" w:rsidRDefault="008538EB" w:rsidP="00C55657">
      <w:pPr>
        <w:numPr>
          <w:ilvl w:val="0"/>
          <w:numId w:val="20"/>
        </w:numPr>
        <w:rPr>
          <w:color w:val="000000"/>
          <w:szCs w:val="28"/>
        </w:rPr>
      </w:pPr>
      <w:r w:rsidRPr="003A259F">
        <w:rPr>
          <w:color w:val="000000"/>
          <w:szCs w:val="28"/>
        </w:rPr>
        <w:t>Формирование и поддержание имиджа организации как привлекательного работодателя.</w:t>
      </w:r>
    </w:p>
    <w:p w14:paraId="75BDC3F5" w14:textId="77777777" w:rsidR="008538EB" w:rsidRPr="003A259F" w:rsidRDefault="008538EB" w:rsidP="008538EB">
      <w:pPr>
        <w:rPr>
          <w:color w:val="000000"/>
          <w:szCs w:val="28"/>
        </w:rPr>
      </w:pPr>
      <w:r w:rsidRPr="003A259F">
        <w:rPr>
          <w:color w:val="000000"/>
          <w:szCs w:val="28"/>
        </w:rPr>
        <w:t>Типы кадровой политики:</w:t>
      </w:r>
    </w:p>
    <w:p w14:paraId="0C137BA1" w14:textId="77777777" w:rsidR="008538EB" w:rsidRPr="003A259F" w:rsidRDefault="008538EB" w:rsidP="00C55657">
      <w:pPr>
        <w:numPr>
          <w:ilvl w:val="0"/>
          <w:numId w:val="21"/>
        </w:numPr>
        <w:rPr>
          <w:color w:val="000000"/>
          <w:szCs w:val="28"/>
        </w:rPr>
      </w:pPr>
      <w:r w:rsidRPr="003A259F">
        <w:rPr>
          <w:color w:val="000000"/>
          <w:szCs w:val="28"/>
        </w:rPr>
        <w:t>Пассивная - отсутствие долгосрочной стратегии, реагирование на текущие проблемы.</w:t>
      </w:r>
    </w:p>
    <w:p w14:paraId="627A7912" w14:textId="77777777" w:rsidR="008538EB" w:rsidRPr="003A259F" w:rsidRDefault="008538EB" w:rsidP="00C55657">
      <w:pPr>
        <w:numPr>
          <w:ilvl w:val="0"/>
          <w:numId w:val="21"/>
        </w:numPr>
        <w:rPr>
          <w:color w:val="000000"/>
          <w:szCs w:val="28"/>
        </w:rPr>
      </w:pPr>
      <w:r w:rsidRPr="003A259F">
        <w:rPr>
          <w:color w:val="000000"/>
          <w:szCs w:val="28"/>
        </w:rPr>
        <w:t>Реактивная - диагностика и устранение причин кадровых проблем.</w:t>
      </w:r>
    </w:p>
    <w:p w14:paraId="0F83A07A" w14:textId="77777777" w:rsidR="008538EB" w:rsidRPr="003A259F" w:rsidRDefault="008538EB" w:rsidP="00C55657">
      <w:pPr>
        <w:numPr>
          <w:ilvl w:val="0"/>
          <w:numId w:val="21"/>
        </w:numPr>
        <w:rPr>
          <w:color w:val="000000"/>
          <w:szCs w:val="28"/>
        </w:rPr>
      </w:pPr>
      <w:r w:rsidRPr="003A259F">
        <w:rPr>
          <w:color w:val="000000"/>
          <w:szCs w:val="28"/>
        </w:rPr>
        <w:t>Превентивная - прогнозирование кадровых ситуаций и наличие плана действий.</w:t>
      </w:r>
    </w:p>
    <w:p w14:paraId="47B0223D" w14:textId="77777777" w:rsidR="008538EB" w:rsidRPr="003A259F" w:rsidRDefault="008538EB" w:rsidP="00C55657">
      <w:pPr>
        <w:numPr>
          <w:ilvl w:val="0"/>
          <w:numId w:val="21"/>
        </w:numPr>
        <w:rPr>
          <w:color w:val="000000"/>
          <w:szCs w:val="28"/>
        </w:rPr>
      </w:pPr>
      <w:r w:rsidRPr="003A259F">
        <w:rPr>
          <w:color w:val="000000"/>
          <w:szCs w:val="28"/>
        </w:rPr>
        <w:t>Активная - наличие четкой стратегии, постоянный мониторинг состояния персонала.</w:t>
      </w:r>
    </w:p>
    <w:p w14:paraId="4B1E67A9" w14:textId="77777777" w:rsidR="008538EB" w:rsidRPr="003A259F" w:rsidRDefault="008538EB" w:rsidP="008538EB">
      <w:pPr>
        <w:rPr>
          <w:color w:val="000000"/>
          <w:szCs w:val="28"/>
        </w:rPr>
      </w:pPr>
      <w:r w:rsidRPr="003A259F">
        <w:rPr>
          <w:color w:val="000000"/>
          <w:szCs w:val="28"/>
        </w:rPr>
        <w:t>Основные направления кадровой политики:</w:t>
      </w:r>
    </w:p>
    <w:p w14:paraId="687B8EA4" w14:textId="77777777" w:rsidR="008538EB" w:rsidRPr="003A259F" w:rsidRDefault="008538EB" w:rsidP="00C55657">
      <w:pPr>
        <w:numPr>
          <w:ilvl w:val="0"/>
          <w:numId w:val="22"/>
        </w:numPr>
        <w:rPr>
          <w:color w:val="000000"/>
          <w:szCs w:val="28"/>
        </w:rPr>
      </w:pPr>
      <w:r w:rsidRPr="003A259F">
        <w:rPr>
          <w:color w:val="000000"/>
          <w:szCs w:val="28"/>
        </w:rPr>
        <w:lastRenderedPageBreak/>
        <w:t>Планирование, прогнозирование и мониторинг потребности в персонале.</w:t>
      </w:r>
    </w:p>
    <w:p w14:paraId="671C1805" w14:textId="77777777" w:rsidR="008538EB" w:rsidRPr="003A259F" w:rsidRDefault="008538EB" w:rsidP="00C55657">
      <w:pPr>
        <w:numPr>
          <w:ilvl w:val="0"/>
          <w:numId w:val="22"/>
        </w:numPr>
        <w:rPr>
          <w:color w:val="000000"/>
          <w:szCs w:val="28"/>
        </w:rPr>
      </w:pPr>
      <w:r w:rsidRPr="003A259F">
        <w:rPr>
          <w:color w:val="000000"/>
          <w:szCs w:val="28"/>
        </w:rPr>
        <w:t>Привлечение, отбор, оценка и развитие персонала.</w:t>
      </w:r>
    </w:p>
    <w:p w14:paraId="3BD26DFB" w14:textId="77777777" w:rsidR="008538EB" w:rsidRPr="003A259F" w:rsidRDefault="008538EB" w:rsidP="00C55657">
      <w:pPr>
        <w:numPr>
          <w:ilvl w:val="0"/>
          <w:numId w:val="22"/>
        </w:numPr>
        <w:rPr>
          <w:color w:val="000000"/>
          <w:szCs w:val="28"/>
        </w:rPr>
      </w:pPr>
      <w:r w:rsidRPr="003A259F">
        <w:rPr>
          <w:color w:val="000000"/>
          <w:szCs w:val="28"/>
        </w:rPr>
        <w:t>Управление мотивацией, вознаграждением и карьерой.</w:t>
      </w:r>
    </w:p>
    <w:p w14:paraId="12D1FAD2" w14:textId="77777777" w:rsidR="008538EB" w:rsidRPr="003A259F" w:rsidRDefault="008538EB" w:rsidP="00C55657">
      <w:pPr>
        <w:numPr>
          <w:ilvl w:val="0"/>
          <w:numId w:val="22"/>
        </w:numPr>
        <w:rPr>
          <w:color w:val="000000"/>
          <w:szCs w:val="28"/>
        </w:rPr>
      </w:pPr>
      <w:r w:rsidRPr="003A259F">
        <w:rPr>
          <w:color w:val="000000"/>
          <w:szCs w:val="28"/>
        </w:rPr>
        <w:t>Обеспечение социально-психологического климата.</w:t>
      </w:r>
    </w:p>
    <w:p w14:paraId="1C900C74" w14:textId="77777777" w:rsidR="008538EB" w:rsidRPr="003A259F" w:rsidRDefault="008538EB" w:rsidP="00C55657">
      <w:pPr>
        <w:numPr>
          <w:ilvl w:val="0"/>
          <w:numId w:val="22"/>
        </w:numPr>
        <w:rPr>
          <w:color w:val="000000"/>
          <w:szCs w:val="28"/>
        </w:rPr>
      </w:pPr>
      <w:r w:rsidRPr="003A259F">
        <w:rPr>
          <w:color w:val="000000"/>
          <w:szCs w:val="28"/>
        </w:rPr>
        <w:t>Формирование организационной культуры.</w:t>
      </w:r>
    </w:p>
    <w:p w14:paraId="5D3A8087" w14:textId="77777777" w:rsidR="008538EB" w:rsidRPr="003A259F" w:rsidRDefault="008538EB" w:rsidP="008538EB">
      <w:pPr>
        <w:rPr>
          <w:color w:val="000000"/>
          <w:szCs w:val="28"/>
        </w:rPr>
      </w:pPr>
      <w:r w:rsidRPr="003A259F">
        <w:rPr>
          <w:color w:val="000000"/>
          <w:szCs w:val="28"/>
        </w:rPr>
        <w:t>Кадровая политика должна быть согласована со стратегией развития организации и периодически корректироваться.</w:t>
      </w:r>
    </w:p>
    <w:p w14:paraId="28619256" w14:textId="77777777" w:rsidR="008538EB" w:rsidRPr="003A259F" w:rsidRDefault="008538EB" w:rsidP="008538EB">
      <w:pPr>
        <w:spacing w:after="200" w:line="240" w:lineRule="atLeast"/>
        <w:ind w:left="567"/>
        <w:contextualSpacing/>
        <w:rPr>
          <w:rFonts w:eastAsiaTheme="minorHAnsi"/>
          <w:b/>
          <w:bCs/>
          <w:szCs w:val="28"/>
          <w:lang w:eastAsia="en-US"/>
        </w:rPr>
      </w:pPr>
    </w:p>
    <w:p w14:paraId="4237B82C"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Компьютерная программа – как объект авторского права</w:t>
      </w:r>
    </w:p>
    <w:p w14:paraId="6EA13C09" w14:textId="77777777" w:rsidR="008538EB" w:rsidRPr="002D4708" w:rsidRDefault="008538EB" w:rsidP="008538EB">
      <w:pPr>
        <w:rPr>
          <w:color w:val="000000"/>
          <w:szCs w:val="28"/>
        </w:rPr>
      </w:pPr>
      <w:r w:rsidRPr="002D4708">
        <w:rPr>
          <w:color w:val="000000"/>
          <w:szCs w:val="28"/>
        </w:rPr>
        <w:t>Автор компьютерной программы – физическое лицо, творческим трудом которого создано произведение (ст. 4 Закона).</w:t>
      </w:r>
      <w:r w:rsidRPr="002D4708">
        <w:rPr>
          <w:color w:val="000000"/>
          <w:szCs w:val="28"/>
        </w:rPr>
        <w:br/>
        <w:t>Из смысла Закона компьютерная программа относиться к произведению. Автором КП может быть физическое лицо, т.е. человек. Произведение создается не просто трудом, а творческим трудом. Одним из главных признаков творчества является создание чего-то нового. Чего-то, что ранее не существовало. Компьютерная программа будет объектом авторского права независимо от назначения и достоинства КП. Главное, чтобы КП была результатом творческой деятельности.</w:t>
      </w:r>
      <w:r w:rsidRPr="002D4708">
        <w:rPr>
          <w:color w:val="000000"/>
          <w:szCs w:val="28"/>
        </w:rPr>
        <w:br/>
        <w:t>Авторское право распространяется как на обнародованные, так и на необнародованные произведения, существующие в какой-либо объективной форме.</w:t>
      </w:r>
      <w:r w:rsidRPr="002D4708">
        <w:rPr>
          <w:color w:val="000000"/>
          <w:szCs w:val="28"/>
        </w:rPr>
        <w:br/>
        <w:t>Это значит, что авторское право на КП возникает в силу факта ее создания. Для возникновения и осуществления авторского права не требуется соблюдение каких-либо формальностей.</w:t>
      </w:r>
      <w:r w:rsidRPr="002D4708">
        <w:rPr>
          <w:color w:val="000000"/>
          <w:szCs w:val="28"/>
        </w:rPr>
        <w:br/>
        <w:t>Охрана компьютерных программ распространяется на все виды компьютерных программ (в том числе на операционные системы), которые могут быть выражены на любом языке и в любой форме, включая исходный текст и объектный код. Автор КП обладает личными неимущественными правами автора и имущественными правами (исключительное право на произведение, а также иные имущественные права).</w:t>
      </w:r>
    </w:p>
    <w:p w14:paraId="3A890D1F" w14:textId="77777777" w:rsidR="008538EB" w:rsidRPr="002D4708" w:rsidRDefault="008538EB" w:rsidP="008538EB">
      <w:pPr>
        <w:rPr>
          <w:color w:val="000000"/>
          <w:szCs w:val="28"/>
        </w:rPr>
      </w:pPr>
      <w:r w:rsidRPr="002D4708">
        <w:rPr>
          <w:color w:val="000000"/>
          <w:szCs w:val="28"/>
        </w:rPr>
        <w:t>Автор может заключать договоры, которые предусматривают авторское вознаграждение. Такими договорами могут быть:</w:t>
      </w:r>
    </w:p>
    <w:p w14:paraId="36C92ECF" w14:textId="77777777" w:rsidR="008538EB" w:rsidRPr="002D4708" w:rsidRDefault="008538EB" w:rsidP="00C55657">
      <w:pPr>
        <w:numPr>
          <w:ilvl w:val="0"/>
          <w:numId w:val="23"/>
        </w:numPr>
        <w:tabs>
          <w:tab w:val="left" w:pos="993"/>
          <w:tab w:val="left" w:pos="1134"/>
        </w:tabs>
        <w:spacing w:line="276" w:lineRule="auto"/>
        <w:jc w:val="both"/>
        <w:rPr>
          <w:szCs w:val="28"/>
        </w:rPr>
      </w:pPr>
      <w:r>
        <w:rPr>
          <w:szCs w:val="28"/>
        </w:rPr>
        <w:t>Д</w:t>
      </w:r>
      <w:r w:rsidRPr="002D4708">
        <w:rPr>
          <w:szCs w:val="28"/>
        </w:rPr>
        <w:t>оговор уступки исключительного права. По договору уступки исключительного права автор или иной правообладатель отчуждают исключительное право на объект авторского права в полном объеме приобретателю на весь срок действия авторского права.</w:t>
      </w:r>
    </w:p>
    <w:p w14:paraId="5F159F27" w14:textId="77777777" w:rsidR="008538EB" w:rsidRPr="002D4708" w:rsidRDefault="008538EB" w:rsidP="00C55657">
      <w:pPr>
        <w:numPr>
          <w:ilvl w:val="0"/>
          <w:numId w:val="23"/>
        </w:numPr>
        <w:tabs>
          <w:tab w:val="left" w:pos="993"/>
          <w:tab w:val="left" w:pos="1134"/>
        </w:tabs>
        <w:spacing w:line="276" w:lineRule="auto"/>
        <w:jc w:val="both"/>
        <w:rPr>
          <w:szCs w:val="28"/>
        </w:rPr>
      </w:pPr>
      <w:r w:rsidRPr="002D4708">
        <w:rPr>
          <w:szCs w:val="28"/>
        </w:rPr>
        <w:t xml:space="preserve">Лицензионный договор. По лицензионному договору автор или иной правообладатель (лицензиар) предоставляют пользователю (лицензиату) право использования объекта авторского права (в нашем случае КП). В лицензионном договоре должны быть предусмотрены конкретные способы использования объекта авторского права или смежных прав. Лицензионный договор должен, а лицензионный </w:t>
      </w:r>
      <w:r w:rsidRPr="002D4708">
        <w:rPr>
          <w:szCs w:val="28"/>
        </w:rPr>
        <w:lastRenderedPageBreak/>
        <w:t>договор, заключенный автором, может содержать условия о сроках их действия и о территории, на которой допускается использование объекта авторского права или смежных прав.</w:t>
      </w:r>
      <w:r w:rsidRPr="002D4708">
        <w:rPr>
          <w:szCs w:val="28"/>
        </w:rPr>
        <w:br/>
        <w:t>Если в лицензионном договоре, заключенном автором, не содержится условие о сроке его действия, то этот договор считается заключенным на три года.</w:t>
      </w:r>
    </w:p>
    <w:p w14:paraId="5B8780D8" w14:textId="77777777" w:rsidR="008538EB" w:rsidRPr="002D4708" w:rsidRDefault="008538EB" w:rsidP="00C55657">
      <w:pPr>
        <w:numPr>
          <w:ilvl w:val="0"/>
          <w:numId w:val="23"/>
        </w:numPr>
        <w:tabs>
          <w:tab w:val="left" w:pos="993"/>
          <w:tab w:val="left" w:pos="1134"/>
        </w:tabs>
        <w:spacing w:line="276" w:lineRule="auto"/>
        <w:jc w:val="both"/>
        <w:rPr>
          <w:szCs w:val="28"/>
        </w:rPr>
      </w:pPr>
      <w:r w:rsidRPr="002D4708">
        <w:rPr>
          <w:szCs w:val="28"/>
        </w:rPr>
        <w:t>Договор о создании и использовании объекта авторского права (в нашем случае КП). По договору о создании и использовании объекта авторского права автор принимает на себя обязательство создать в предусмотренный договором срок произведение, соответствующее требованиям заказчика, и передать заказчику исключительное право на это произведение либо предоставить заказчику право его использования в пределах, установленных договором.</w:t>
      </w:r>
    </w:p>
    <w:p w14:paraId="7866CAF6" w14:textId="77777777" w:rsidR="008538EB" w:rsidRPr="002D4708" w:rsidRDefault="008538EB" w:rsidP="00C55657">
      <w:pPr>
        <w:numPr>
          <w:ilvl w:val="0"/>
          <w:numId w:val="23"/>
        </w:numPr>
        <w:tabs>
          <w:tab w:val="left" w:pos="993"/>
          <w:tab w:val="left" w:pos="1134"/>
        </w:tabs>
        <w:spacing w:line="276" w:lineRule="auto"/>
        <w:jc w:val="both"/>
        <w:rPr>
          <w:szCs w:val="28"/>
        </w:rPr>
      </w:pPr>
      <w:r w:rsidRPr="002D4708">
        <w:rPr>
          <w:szCs w:val="28"/>
        </w:rPr>
        <w:t>Заключать договоры с организациями по коллективному управлению имущественными правами. </w:t>
      </w:r>
    </w:p>
    <w:p w14:paraId="1A85402C" w14:textId="77777777" w:rsidR="008538EB" w:rsidRPr="002D4708" w:rsidRDefault="008538EB" w:rsidP="008538EB">
      <w:pPr>
        <w:spacing w:after="200" w:line="240" w:lineRule="atLeast"/>
        <w:contextualSpacing/>
        <w:rPr>
          <w:rFonts w:eastAsiaTheme="minorHAnsi"/>
          <w:b/>
          <w:bCs/>
          <w:szCs w:val="28"/>
          <w:lang w:eastAsia="en-US"/>
        </w:rPr>
      </w:pPr>
    </w:p>
    <w:p w14:paraId="04FB94C1"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База данных – как объект авторского права</w:t>
      </w:r>
    </w:p>
    <w:p w14:paraId="42866F81" w14:textId="77777777" w:rsidR="008538EB" w:rsidRPr="0059140F" w:rsidRDefault="008538EB" w:rsidP="008538EB">
      <w:pPr>
        <w:rPr>
          <w:color w:val="000000"/>
          <w:szCs w:val="28"/>
        </w:rPr>
      </w:pPr>
      <w:r w:rsidRPr="0059140F">
        <w:rPr>
          <w:color w:val="000000"/>
          <w:szCs w:val="28"/>
        </w:rPr>
        <w:t>Чтобы авторское право защищало базу данных, она должна соответствовать ряду требований. Во-первых, существовать в объективной форме, т.е. быть доступной для восприятия органами чувств человеком (слух, зрение, осязание и др.). К объективным формам отнесены в том числе письменная и электронная.</w:t>
      </w:r>
    </w:p>
    <w:p w14:paraId="3A7074F7" w14:textId="77777777" w:rsidR="008538EB" w:rsidRPr="0059140F" w:rsidRDefault="008538EB" w:rsidP="008538EB">
      <w:pPr>
        <w:rPr>
          <w:color w:val="000000"/>
          <w:szCs w:val="28"/>
        </w:rPr>
      </w:pPr>
      <w:r w:rsidRPr="0059140F">
        <w:rPr>
          <w:color w:val="000000"/>
          <w:szCs w:val="28"/>
        </w:rPr>
        <w:t>База данных как объект авторского права признаётся составным произведением</w:t>
      </w:r>
      <w:r>
        <w:rPr>
          <w:color w:val="000000"/>
          <w:szCs w:val="28"/>
        </w:rPr>
        <w:t>.</w:t>
      </w:r>
    </w:p>
    <w:p w14:paraId="0743FE0D" w14:textId="77777777" w:rsidR="008538EB" w:rsidRPr="0059140F" w:rsidRDefault="008538EB" w:rsidP="008538EB">
      <w:pPr>
        <w:rPr>
          <w:color w:val="000000"/>
          <w:szCs w:val="28"/>
        </w:rPr>
      </w:pPr>
      <w:r w:rsidRPr="0059140F">
        <w:rPr>
          <w:color w:val="000000"/>
          <w:szCs w:val="28"/>
        </w:rPr>
        <w:t>Второе и более сложное требование – база данных должна быть создана творческим трудом автора. Творчество – это объективная характеристика деятельности человека. Сложность заключается в том, что со стороны непросто установить наличие или отсутствие этой творческой составляющей. Творчество автора при разработке базы данных проявляется в особом способе отбора материалов из большого массива или в оригинальной систематизации и упорядочении материалов внутри базы данных.</w:t>
      </w:r>
    </w:p>
    <w:p w14:paraId="5675F5CA" w14:textId="77777777" w:rsidR="008538EB" w:rsidRPr="0059140F" w:rsidRDefault="008538EB" w:rsidP="008538EB">
      <w:pPr>
        <w:rPr>
          <w:color w:val="000000"/>
          <w:szCs w:val="28"/>
        </w:rPr>
      </w:pPr>
      <w:r w:rsidRPr="0059140F">
        <w:rPr>
          <w:color w:val="000000"/>
          <w:szCs w:val="28"/>
        </w:rPr>
        <w:t>Еще одно требование к базе данных, как объекту авторского права – соблюдение прав автора каждого из произведений, включенного в базу данных. Это означает, что авторы произведений, которые входят в базу данных, должны разрешить включить их произведение в базу данных, а также использовать его в составе базы данных (воспроизводить, сообщать в эфир и др.).</w:t>
      </w:r>
    </w:p>
    <w:p w14:paraId="066321A6" w14:textId="77777777" w:rsidR="008538EB" w:rsidRDefault="008538EB" w:rsidP="008538EB">
      <w:pPr>
        <w:rPr>
          <w:color w:val="000000"/>
          <w:szCs w:val="28"/>
        </w:rPr>
      </w:pPr>
      <w:r w:rsidRPr="0059140F">
        <w:rPr>
          <w:color w:val="000000"/>
          <w:szCs w:val="28"/>
        </w:rPr>
        <w:t>Важно, что для оценки базы данных как объекта авторского права не имеют значения ее потребительские качества, назначение, ценность и т.д. Соответственно не важно, для чего предназначена база данных, насколько она полна, точны ли содержащиеся в ней данные, представляет ли она для кого-то коммерческий интерес и т.д.</w:t>
      </w:r>
    </w:p>
    <w:p w14:paraId="240E99EC" w14:textId="77777777" w:rsidR="008538EB" w:rsidRPr="0059140F" w:rsidRDefault="008538EB" w:rsidP="008538EB">
      <w:pPr>
        <w:rPr>
          <w:color w:val="000000"/>
          <w:szCs w:val="28"/>
        </w:rPr>
      </w:pPr>
    </w:p>
    <w:p w14:paraId="5F33CA8C"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lastRenderedPageBreak/>
        <w:t>Современные формы передачи результатов интеллектуальной деятельности</w:t>
      </w:r>
    </w:p>
    <w:p w14:paraId="60EE5890" w14:textId="77777777" w:rsidR="008538EB" w:rsidRPr="00FA6FC9" w:rsidRDefault="008538EB" w:rsidP="008538EB">
      <w:pPr>
        <w:rPr>
          <w:color w:val="000000"/>
          <w:szCs w:val="28"/>
        </w:rPr>
      </w:pPr>
      <w:r w:rsidRPr="00FA6FC9">
        <w:rPr>
          <w:color w:val="000000"/>
          <w:szCs w:val="28"/>
        </w:rPr>
        <w:t>Современные формы передачи результатов интеллектуальной деятельности включают в себя:</w:t>
      </w:r>
    </w:p>
    <w:p w14:paraId="32C8883F" w14:textId="77777777" w:rsidR="008538EB" w:rsidRPr="00FA6FC9" w:rsidRDefault="008538EB" w:rsidP="00C55657">
      <w:pPr>
        <w:numPr>
          <w:ilvl w:val="0"/>
          <w:numId w:val="24"/>
        </w:numPr>
        <w:spacing w:after="100" w:afterAutospacing="1"/>
        <w:textAlignment w:val="top"/>
        <w:rPr>
          <w:color w:val="000000"/>
          <w:szCs w:val="28"/>
        </w:rPr>
      </w:pPr>
      <w:r w:rsidRPr="00FA6FC9">
        <w:rPr>
          <w:color w:val="000000"/>
          <w:szCs w:val="28"/>
        </w:rPr>
        <w:t>Лицензионные соглашения:</w:t>
      </w:r>
    </w:p>
    <w:p w14:paraId="521F9CFF" w14:textId="77777777" w:rsidR="008538EB" w:rsidRPr="00FA6FC9" w:rsidRDefault="008538EB" w:rsidP="00C55657">
      <w:pPr>
        <w:numPr>
          <w:ilvl w:val="1"/>
          <w:numId w:val="24"/>
        </w:numPr>
        <w:rPr>
          <w:color w:val="000000"/>
          <w:szCs w:val="28"/>
        </w:rPr>
      </w:pPr>
      <w:r w:rsidRPr="00FA6FC9">
        <w:rPr>
          <w:color w:val="000000"/>
          <w:szCs w:val="28"/>
        </w:rPr>
        <w:t>Простая (неисключительная) лицензия</w:t>
      </w:r>
    </w:p>
    <w:p w14:paraId="21D6C0C0" w14:textId="77777777" w:rsidR="008538EB" w:rsidRPr="00FA6FC9" w:rsidRDefault="008538EB" w:rsidP="00C55657">
      <w:pPr>
        <w:numPr>
          <w:ilvl w:val="1"/>
          <w:numId w:val="24"/>
        </w:numPr>
        <w:rPr>
          <w:color w:val="000000"/>
          <w:szCs w:val="28"/>
        </w:rPr>
      </w:pPr>
      <w:r w:rsidRPr="00FA6FC9">
        <w:rPr>
          <w:color w:val="000000"/>
          <w:szCs w:val="28"/>
        </w:rPr>
        <w:t>Исключительная лицензия</w:t>
      </w:r>
    </w:p>
    <w:p w14:paraId="46AD3E9F" w14:textId="77777777" w:rsidR="008538EB" w:rsidRPr="00FA6FC9" w:rsidRDefault="008538EB" w:rsidP="00C55657">
      <w:pPr>
        <w:numPr>
          <w:ilvl w:val="1"/>
          <w:numId w:val="24"/>
        </w:numPr>
        <w:rPr>
          <w:color w:val="000000"/>
          <w:szCs w:val="28"/>
        </w:rPr>
      </w:pPr>
      <w:r w:rsidRPr="00FA6FC9">
        <w:rPr>
          <w:color w:val="000000"/>
          <w:szCs w:val="28"/>
        </w:rPr>
        <w:t>Сублицензия</w:t>
      </w:r>
    </w:p>
    <w:p w14:paraId="7F482E6D" w14:textId="77777777" w:rsidR="008538EB" w:rsidRPr="00FA6FC9" w:rsidRDefault="008538EB" w:rsidP="00C55657">
      <w:pPr>
        <w:numPr>
          <w:ilvl w:val="1"/>
          <w:numId w:val="24"/>
        </w:numPr>
        <w:rPr>
          <w:color w:val="000000"/>
          <w:szCs w:val="28"/>
        </w:rPr>
      </w:pPr>
      <w:r w:rsidRPr="00FA6FC9">
        <w:rPr>
          <w:color w:val="000000"/>
          <w:szCs w:val="28"/>
        </w:rPr>
        <w:t>Открытая лицензия (например, Creative Commons)</w:t>
      </w:r>
    </w:p>
    <w:p w14:paraId="0F2A158B" w14:textId="77777777" w:rsidR="008538EB" w:rsidRPr="00FA6FC9" w:rsidRDefault="008538EB" w:rsidP="00C55657">
      <w:pPr>
        <w:numPr>
          <w:ilvl w:val="0"/>
          <w:numId w:val="24"/>
        </w:numPr>
        <w:spacing w:after="100" w:afterAutospacing="1"/>
        <w:textAlignment w:val="top"/>
        <w:rPr>
          <w:color w:val="000000"/>
          <w:szCs w:val="28"/>
        </w:rPr>
      </w:pPr>
      <w:r w:rsidRPr="00FA6FC9">
        <w:rPr>
          <w:color w:val="000000"/>
          <w:szCs w:val="28"/>
        </w:rPr>
        <w:t>Договоры об отчуждении исключительного права:</w:t>
      </w:r>
    </w:p>
    <w:p w14:paraId="5C893868" w14:textId="77777777" w:rsidR="008538EB" w:rsidRPr="00FA6FC9" w:rsidRDefault="008538EB" w:rsidP="00C55657">
      <w:pPr>
        <w:numPr>
          <w:ilvl w:val="1"/>
          <w:numId w:val="24"/>
        </w:numPr>
        <w:rPr>
          <w:color w:val="000000"/>
          <w:szCs w:val="28"/>
        </w:rPr>
      </w:pPr>
      <w:r w:rsidRPr="00FA6FC9">
        <w:rPr>
          <w:color w:val="000000"/>
          <w:szCs w:val="28"/>
        </w:rPr>
        <w:t>Полное отчуждение исключительного права</w:t>
      </w:r>
    </w:p>
    <w:p w14:paraId="1745CF7E" w14:textId="77777777" w:rsidR="008538EB" w:rsidRPr="00FA6FC9" w:rsidRDefault="008538EB" w:rsidP="00C55657">
      <w:pPr>
        <w:numPr>
          <w:ilvl w:val="1"/>
          <w:numId w:val="24"/>
        </w:numPr>
        <w:rPr>
          <w:color w:val="000000"/>
          <w:szCs w:val="28"/>
        </w:rPr>
      </w:pPr>
      <w:r w:rsidRPr="00FA6FC9">
        <w:rPr>
          <w:color w:val="000000"/>
          <w:szCs w:val="28"/>
        </w:rPr>
        <w:t>Частичное отчуждение исключительного права</w:t>
      </w:r>
    </w:p>
    <w:p w14:paraId="6C35C2DA" w14:textId="77777777" w:rsidR="008538EB" w:rsidRPr="00FA6FC9" w:rsidRDefault="008538EB" w:rsidP="00C55657">
      <w:pPr>
        <w:numPr>
          <w:ilvl w:val="0"/>
          <w:numId w:val="24"/>
        </w:numPr>
        <w:spacing w:after="100" w:afterAutospacing="1"/>
        <w:textAlignment w:val="top"/>
        <w:rPr>
          <w:color w:val="000000"/>
          <w:szCs w:val="28"/>
        </w:rPr>
      </w:pPr>
      <w:r w:rsidRPr="00FA6FC9">
        <w:rPr>
          <w:color w:val="000000"/>
          <w:szCs w:val="28"/>
        </w:rPr>
        <w:t>Договоры коммерческой концессии (франчайзинг):</w:t>
      </w:r>
    </w:p>
    <w:p w14:paraId="65811A3B" w14:textId="77777777" w:rsidR="008538EB" w:rsidRPr="00FA6FC9" w:rsidRDefault="008538EB" w:rsidP="00C55657">
      <w:pPr>
        <w:numPr>
          <w:ilvl w:val="1"/>
          <w:numId w:val="24"/>
        </w:numPr>
        <w:rPr>
          <w:color w:val="000000"/>
          <w:szCs w:val="28"/>
        </w:rPr>
      </w:pPr>
      <w:r w:rsidRPr="00FA6FC9">
        <w:rPr>
          <w:color w:val="000000"/>
          <w:szCs w:val="28"/>
        </w:rPr>
        <w:t>Передача права использования комплекса исключительных прав</w:t>
      </w:r>
    </w:p>
    <w:p w14:paraId="24D83F26" w14:textId="77777777" w:rsidR="008538EB" w:rsidRPr="00FA6FC9" w:rsidRDefault="008538EB" w:rsidP="00C55657">
      <w:pPr>
        <w:numPr>
          <w:ilvl w:val="1"/>
          <w:numId w:val="24"/>
        </w:numPr>
        <w:rPr>
          <w:color w:val="000000"/>
          <w:szCs w:val="28"/>
        </w:rPr>
      </w:pPr>
      <w:r w:rsidRPr="00FA6FC9">
        <w:rPr>
          <w:color w:val="000000"/>
          <w:szCs w:val="28"/>
        </w:rPr>
        <w:t>Включает передачу товарного знака, ноу-хау, технологий и др.</w:t>
      </w:r>
    </w:p>
    <w:p w14:paraId="16FB55FF" w14:textId="77777777" w:rsidR="008538EB" w:rsidRPr="00FA6FC9" w:rsidRDefault="008538EB" w:rsidP="00C55657">
      <w:pPr>
        <w:numPr>
          <w:ilvl w:val="0"/>
          <w:numId w:val="24"/>
        </w:numPr>
        <w:spacing w:after="100" w:afterAutospacing="1"/>
        <w:textAlignment w:val="top"/>
        <w:rPr>
          <w:color w:val="000000"/>
          <w:szCs w:val="28"/>
        </w:rPr>
      </w:pPr>
      <w:r w:rsidRPr="00FA6FC9">
        <w:rPr>
          <w:color w:val="000000"/>
          <w:szCs w:val="28"/>
        </w:rPr>
        <w:t>Соглашения о совместной разработке:</w:t>
      </w:r>
    </w:p>
    <w:p w14:paraId="431ECC29" w14:textId="77777777" w:rsidR="008538EB" w:rsidRPr="00FA6FC9" w:rsidRDefault="008538EB" w:rsidP="00C55657">
      <w:pPr>
        <w:numPr>
          <w:ilvl w:val="1"/>
          <w:numId w:val="24"/>
        </w:numPr>
        <w:rPr>
          <w:color w:val="000000"/>
          <w:szCs w:val="28"/>
        </w:rPr>
      </w:pPr>
      <w:r w:rsidRPr="00FA6FC9">
        <w:rPr>
          <w:color w:val="000000"/>
          <w:szCs w:val="28"/>
        </w:rPr>
        <w:t>Между несколькими правообладателями</w:t>
      </w:r>
    </w:p>
    <w:p w14:paraId="0F8B2766" w14:textId="77777777" w:rsidR="008538EB" w:rsidRPr="00FA6FC9" w:rsidRDefault="008538EB" w:rsidP="00C55657">
      <w:pPr>
        <w:numPr>
          <w:ilvl w:val="1"/>
          <w:numId w:val="24"/>
        </w:numPr>
        <w:rPr>
          <w:color w:val="000000"/>
          <w:szCs w:val="28"/>
        </w:rPr>
      </w:pPr>
      <w:r w:rsidRPr="00FA6FC9">
        <w:rPr>
          <w:color w:val="000000"/>
          <w:szCs w:val="28"/>
        </w:rPr>
        <w:t>С определением долей и порядка распоряжения правами</w:t>
      </w:r>
    </w:p>
    <w:p w14:paraId="68733A1C" w14:textId="77777777" w:rsidR="008538EB" w:rsidRPr="00FA6FC9" w:rsidRDefault="008538EB" w:rsidP="00C55657">
      <w:pPr>
        <w:numPr>
          <w:ilvl w:val="0"/>
          <w:numId w:val="24"/>
        </w:numPr>
        <w:spacing w:after="100" w:afterAutospacing="1"/>
        <w:textAlignment w:val="top"/>
        <w:rPr>
          <w:color w:val="000000"/>
          <w:szCs w:val="28"/>
        </w:rPr>
      </w:pPr>
      <w:r w:rsidRPr="00FA6FC9">
        <w:rPr>
          <w:color w:val="000000"/>
          <w:szCs w:val="28"/>
        </w:rPr>
        <w:t>Инвестиционные соглашения:</w:t>
      </w:r>
    </w:p>
    <w:p w14:paraId="27893E02" w14:textId="77777777" w:rsidR="008538EB" w:rsidRPr="00FA6FC9" w:rsidRDefault="008538EB" w:rsidP="00C55657">
      <w:pPr>
        <w:numPr>
          <w:ilvl w:val="1"/>
          <w:numId w:val="24"/>
        </w:numPr>
        <w:rPr>
          <w:color w:val="000000"/>
          <w:szCs w:val="28"/>
        </w:rPr>
      </w:pPr>
      <w:r w:rsidRPr="00FA6FC9">
        <w:rPr>
          <w:color w:val="000000"/>
          <w:szCs w:val="28"/>
        </w:rPr>
        <w:t>Привлечение инвестиций под конкретные результаты интеллектуальной деятельности</w:t>
      </w:r>
    </w:p>
    <w:p w14:paraId="571C938A" w14:textId="77777777" w:rsidR="008538EB" w:rsidRPr="00FA6FC9" w:rsidRDefault="008538EB" w:rsidP="00C55657">
      <w:pPr>
        <w:numPr>
          <w:ilvl w:val="1"/>
          <w:numId w:val="24"/>
        </w:numPr>
        <w:rPr>
          <w:color w:val="000000"/>
          <w:szCs w:val="28"/>
        </w:rPr>
      </w:pPr>
      <w:r w:rsidRPr="00FA6FC9">
        <w:rPr>
          <w:color w:val="000000"/>
          <w:szCs w:val="28"/>
        </w:rPr>
        <w:t>Могут предусматривать передачу прав инвестору</w:t>
      </w:r>
    </w:p>
    <w:p w14:paraId="7E54F38A" w14:textId="77777777" w:rsidR="008538EB" w:rsidRPr="00FA6FC9" w:rsidRDefault="008538EB" w:rsidP="00C55657">
      <w:pPr>
        <w:numPr>
          <w:ilvl w:val="0"/>
          <w:numId w:val="24"/>
        </w:numPr>
        <w:spacing w:after="100" w:afterAutospacing="1"/>
        <w:textAlignment w:val="top"/>
        <w:rPr>
          <w:color w:val="000000"/>
          <w:szCs w:val="28"/>
        </w:rPr>
      </w:pPr>
      <w:r w:rsidRPr="00FA6FC9">
        <w:rPr>
          <w:color w:val="000000"/>
          <w:szCs w:val="28"/>
        </w:rPr>
        <w:t>Электронные лицензии и соглашения в цифровой среде:</w:t>
      </w:r>
    </w:p>
    <w:p w14:paraId="1C0FF03E" w14:textId="77777777" w:rsidR="008538EB" w:rsidRPr="00FA6FC9" w:rsidRDefault="008538EB" w:rsidP="00C55657">
      <w:pPr>
        <w:numPr>
          <w:ilvl w:val="1"/>
          <w:numId w:val="24"/>
        </w:numPr>
        <w:rPr>
          <w:color w:val="000000"/>
          <w:szCs w:val="28"/>
        </w:rPr>
      </w:pPr>
      <w:r w:rsidRPr="00FA6FC9">
        <w:rPr>
          <w:color w:val="000000"/>
          <w:szCs w:val="28"/>
        </w:rPr>
        <w:t>Онлайн-лицензирование программного обеспечения, баз данных и других цифровых продуктов</w:t>
      </w:r>
    </w:p>
    <w:p w14:paraId="2A803EC9" w14:textId="77777777" w:rsidR="008538EB" w:rsidRPr="00FA6FC9" w:rsidRDefault="008538EB" w:rsidP="00C55657">
      <w:pPr>
        <w:numPr>
          <w:ilvl w:val="1"/>
          <w:numId w:val="24"/>
        </w:numPr>
        <w:rPr>
          <w:color w:val="000000"/>
          <w:szCs w:val="28"/>
        </w:rPr>
      </w:pPr>
      <w:r w:rsidRPr="00FA6FC9">
        <w:rPr>
          <w:color w:val="000000"/>
          <w:szCs w:val="28"/>
        </w:rPr>
        <w:t>Использование открытых стандартов и протоколов</w:t>
      </w:r>
    </w:p>
    <w:p w14:paraId="14F56AB5" w14:textId="77777777" w:rsidR="008538EB" w:rsidRPr="00FA6FC9" w:rsidRDefault="008538EB" w:rsidP="008538EB">
      <w:pPr>
        <w:rPr>
          <w:color w:val="000000"/>
          <w:szCs w:val="28"/>
        </w:rPr>
      </w:pPr>
      <w:r w:rsidRPr="00FA6FC9">
        <w:rPr>
          <w:color w:val="000000"/>
          <w:szCs w:val="28"/>
        </w:rPr>
        <w:t>Выбор конкретной формы передачи прав зависит от целей правообладателя, характера результата интеллектуальной деятельности, а также особенностей сферы его применения.</w:t>
      </w:r>
    </w:p>
    <w:p w14:paraId="260B5262" w14:textId="77777777" w:rsidR="008538EB" w:rsidRPr="00FA6FC9" w:rsidRDefault="008538EB" w:rsidP="008538EB">
      <w:pPr>
        <w:spacing w:after="200" w:line="240" w:lineRule="atLeast"/>
        <w:ind w:left="567"/>
        <w:contextualSpacing/>
        <w:rPr>
          <w:rFonts w:eastAsiaTheme="minorHAnsi"/>
          <w:b/>
          <w:bCs/>
          <w:szCs w:val="28"/>
          <w:lang w:eastAsia="en-US"/>
        </w:rPr>
      </w:pPr>
    </w:p>
    <w:p w14:paraId="1B644F06"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Лицензионные договоры – как правовая форма использования объектов интеллектуальной собственности</w:t>
      </w:r>
    </w:p>
    <w:p w14:paraId="72384F5A" w14:textId="77777777" w:rsidR="008538EB" w:rsidRPr="00FA6FC9" w:rsidRDefault="008538EB" w:rsidP="008538EB">
      <w:pPr>
        <w:pStyle w:val="a4"/>
        <w:spacing w:before="0" w:beforeAutospacing="0" w:after="233" w:afterAutospacing="0"/>
        <w:ind w:left="567"/>
        <w:jc w:val="both"/>
        <w:rPr>
          <w:color w:val="242424"/>
          <w:spacing w:val="-5"/>
          <w:sz w:val="28"/>
          <w:szCs w:val="28"/>
        </w:rPr>
      </w:pPr>
      <w:r w:rsidRPr="00FA6FC9">
        <w:rPr>
          <w:color w:val="242424"/>
          <w:spacing w:val="-5"/>
          <w:sz w:val="28"/>
          <w:szCs w:val="28"/>
        </w:rPr>
        <w:t>По лицензионному договору автор или иной правообладатель (лицензиар) предоставляют пользователю (лицензиату) право использования объекта авторского права.</w:t>
      </w:r>
    </w:p>
    <w:p w14:paraId="7549160B" w14:textId="77777777" w:rsidR="008538EB" w:rsidRPr="00FA6FC9" w:rsidRDefault="008538EB" w:rsidP="008538EB">
      <w:pPr>
        <w:pStyle w:val="a4"/>
        <w:spacing w:before="0" w:beforeAutospacing="0" w:after="233" w:afterAutospacing="0"/>
        <w:ind w:left="567"/>
        <w:jc w:val="both"/>
        <w:rPr>
          <w:color w:val="242424"/>
          <w:spacing w:val="-5"/>
          <w:sz w:val="28"/>
          <w:szCs w:val="28"/>
        </w:rPr>
      </w:pPr>
      <w:r w:rsidRPr="00FA6FC9">
        <w:rPr>
          <w:color w:val="242424"/>
          <w:spacing w:val="-5"/>
          <w:sz w:val="28"/>
          <w:szCs w:val="28"/>
        </w:rPr>
        <w:t>В лицензионном договоре должны быть предусмотрены конкретные способы использования объекта авторского права или смежных прав.</w:t>
      </w:r>
    </w:p>
    <w:p w14:paraId="0FDFA8FF" w14:textId="77777777" w:rsidR="008538EB" w:rsidRPr="00FA6FC9" w:rsidRDefault="008538EB" w:rsidP="008538EB">
      <w:pPr>
        <w:pStyle w:val="a4"/>
        <w:spacing w:before="0" w:beforeAutospacing="0" w:after="233" w:afterAutospacing="0"/>
        <w:ind w:left="567"/>
        <w:jc w:val="both"/>
        <w:rPr>
          <w:color w:val="242424"/>
          <w:spacing w:val="-5"/>
          <w:sz w:val="28"/>
          <w:szCs w:val="28"/>
        </w:rPr>
      </w:pPr>
      <w:r w:rsidRPr="00FA6FC9">
        <w:rPr>
          <w:color w:val="242424"/>
          <w:spacing w:val="-5"/>
          <w:sz w:val="28"/>
          <w:szCs w:val="28"/>
        </w:rPr>
        <w:t xml:space="preserve">По договору исключительной лицензии лицензиар предоставляет лицензиату право использования объекта авторского права определенным способом в пределах, установленных этим договором. При этом лицензиар не имеет права использовать и разрешать другим лицам использование объекта авторского права в части, предоставленной лицензиату, но </w:t>
      </w:r>
      <w:r w:rsidRPr="00FA6FC9">
        <w:rPr>
          <w:color w:val="242424"/>
          <w:spacing w:val="-5"/>
          <w:sz w:val="28"/>
          <w:szCs w:val="28"/>
        </w:rPr>
        <w:lastRenderedPageBreak/>
        <w:t>сохраняет право использовать и разрешать другим лицам использование объекта авторского права в части, которая не предоставлена лицензиату.</w:t>
      </w:r>
    </w:p>
    <w:p w14:paraId="12630200" w14:textId="77777777" w:rsidR="008538EB" w:rsidRPr="00FA6FC9" w:rsidRDefault="008538EB" w:rsidP="008538EB">
      <w:pPr>
        <w:pStyle w:val="a4"/>
        <w:spacing w:before="0" w:beforeAutospacing="0" w:after="233" w:afterAutospacing="0"/>
        <w:ind w:left="567"/>
        <w:jc w:val="both"/>
        <w:rPr>
          <w:color w:val="242424"/>
          <w:spacing w:val="-5"/>
          <w:sz w:val="28"/>
          <w:szCs w:val="28"/>
        </w:rPr>
      </w:pPr>
      <w:r w:rsidRPr="00FA6FC9">
        <w:rPr>
          <w:color w:val="242424"/>
          <w:spacing w:val="-5"/>
          <w:sz w:val="28"/>
          <w:szCs w:val="28"/>
        </w:rPr>
        <w:t>По договору простой (неисключительной) лицензии лицензиар предоставляет лицензиату право использования объекта авторского права с сохранением за лицензиаром права использования объекта авторского права и права выдачи лицензии другим лицам.</w:t>
      </w:r>
    </w:p>
    <w:p w14:paraId="7B5078C9" w14:textId="77777777" w:rsidR="008538EB" w:rsidRPr="00FA6FC9" w:rsidRDefault="008538EB" w:rsidP="008538EB">
      <w:pPr>
        <w:pStyle w:val="a4"/>
        <w:spacing w:before="0" w:beforeAutospacing="0" w:after="233" w:afterAutospacing="0"/>
        <w:ind w:left="567"/>
        <w:jc w:val="both"/>
        <w:rPr>
          <w:color w:val="242424"/>
          <w:spacing w:val="-5"/>
          <w:sz w:val="28"/>
          <w:szCs w:val="28"/>
        </w:rPr>
      </w:pPr>
      <w:r w:rsidRPr="00FA6FC9">
        <w:rPr>
          <w:color w:val="242424"/>
          <w:spacing w:val="-5"/>
          <w:sz w:val="28"/>
          <w:szCs w:val="28"/>
        </w:rPr>
        <w:t>Лицензионный договор предполагается возмездным, если иное не предусмотрено этим договором. Вознаграждение определяется в лицензионном договоре в процентах от дохода за соответствующий способ использования объекта авторского права либо в виде фиксированной суммы или иным способом.</w:t>
      </w:r>
    </w:p>
    <w:p w14:paraId="5936BF76" w14:textId="77777777" w:rsidR="008538EB" w:rsidRPr="00FA6FC9" w:rsidRDefault="008538EB" w:rsidP="008538EB">
      <w:pPr>
        <w:pStyle w:val="a4"/>
        <w:spacing w:before="0" w:beforeAutospacing="0" w:after="233" w:afterAutospacing="0"/>
        <w:ind w:left="567"/>
        <w:jc w:val="both"/>
        <w:rPr>
          <w:color w:val="242424"/>
          <w:spacing w:val="-5"/>
          <w:sz w:val="28"/>
          <w:szCs w:val="28"/>
        </w:rPr>
      </w:pPr>
      <w:r w:rsidRPr="00FA6FC9">
        <w:rPr>
          <w:color w:val="242424"/>
          <w:spacing w:val="-5"/>
          <w:sz w:val="28"/>
          <w:szCs w:val="28"/>
        </w:rPr>
        <w:t>Лицензионный договор должен содержать условия о сроке его действия и о территории, на которой допускается использование объекта авторского права.</w:t>
      </w:r>
    </w:p>
    <w:p w14:paraId="245C093B" w14:textId="77777777" w:rsidR="008538EB" w:rsidRPr="00FA6FC9" w:rsidRDefault="008538EB" w:rsidP="008538EB">
      <w:pPr>
        <w:pStyle w:val="a4"/>
        <w:spacing w:before="0" w:beforeAutospacing="0" w:after="233" w:afterAutospacing="0"/>
        <w:ind w:left="567"/>
        <w:jc w:val="both"/>
        <w:rPr>
          <w:color w:val="242424"/>
          <w:spacing w:val="-5"/>
          <w:sz w:val="28"/>
          <w:szCs w:val="28"/>
        </w:rPr>
      </w:pPr>
      <w:r w:rsidRPr="00FA6FC9">
        <w:rPr>
          <w:color w:val="242424"/>
          <w:spacing w:val="-5"/>
          <w:sz w:val="28"/>
          <w:szCs w:val="28"/>
        </w:rPr>
        <w:t>Лицензиат вправе предоставить другим лицам (сублицензиатам) право использования объекта авторского права лишь в случае, если это прямо предусмотрено лицензионным договором, и в пределах полномочий, предоставленных лицензиату этим договором.</w:t>
      </w:r>
    </w:p>
    <w:p w14:paraId="79DADD78" w14:textId="77777777" w:rsidR="008538EB" w:rsidRPr="00FA6FC9" w:rsidRDefault="008538EB" w:rsidP="008538EB">
      <w:pPr>
        <w:pStyle w:val="a4"/>
        <w:spacing w:before="0" w:beforeAutospacing="0" w:after="233" w:afterAutospacing="0"/>
        <w:ind w:left="567"/>
        <w:jc w:val="both"/>
        <w:rPr>
          <w:color w:val="242424"/>
          <w:spacing w:val="-5"/>
          <w:sz w:val="28"/>
          <w:szCs w:val="28"/>
        </w:rPr>
      </w:pPr>
      <w:r w:rsidRPr="00FA6FC9">
        <w:rPr>
          <w:color w:val="242424"/>
          <w:spacing w:val="-5"/>
          <w:sz w:val="28"/>
          <w:szCs w:val="28"/>
        </w:rPr>
        <w:t>Лицензионный договор должен быть заключен, по общему правилу, в письменной форме.</w:t>
      </w:r>
    </w:p>
    <w:p w14:paraId="5C6F37E8" w14:textId="77777777" w:rsidR="008538EB" w:rsidRPr="00FA6FC9" w:rsidRDefault="008538EB" w:rsidP="008538EB">
      <w:pPr>
        <w:pStyle w:val="a4"/>
        <w:spacing w:before="0" w:beforeAutospacing="0" w:after="233" w:afterAutospacing="0"/>
        <w:ind w:left="567"/>
        <w:jc w:val="both"/>
        <w:rPr>
          <w:color w:val="242424"/>
          <w:spacing w:val="-5"/>
          <w:sz w:val="28"/>
          <w:szCs w:val="28"/>
        </w:rPr>
      </w:pPr>
      <w:r w:rsidRPr="00FA6FC9">
        <w:rPr>
          <w:color w:val="242424"/>
          <w:spacing w:val="-5"/>
          <w:sz w:val="28"/>
          <w:szCs w:val="28"/>
        </w:rPr>
        <w:t>Заключение лицензионного договора о предоставлении права использования компьютерной программы или базы данных допускается путем заключения каждым лицензиатом с соответствующим лицензиаром договора присоединения, условия которого изложены на приобретаемом экземпляре компьютерной программы или базы данных либо на упаковке каждого экземпляра или приложены к каждому экземпляру. Начало использования таких компьютерной программы или базы данных лицензиатом означает его согласие на заключение договора.</w:t>
      </w:r>
    </w:p>
    <w:p w14:paraId="31C0AE1A"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Договор уступки прав – как правовая форма использования объектов интеллектуальной собственности</w:t>
      </w:r>
    </w:p>
    <w:p w14:paraId="47E3E7B9" w14:textId="77777777" w:rsidR="008538EB" w:rsidRPr="00FA6FC9" w:rsidRDefault="008538EB" w:rsidP="008538EB">
      <w:pPr>
        <w:pStyle w:val="a4"/>
        <w:spacing w:before="0" w:beforeAutospacing="0" w:after="233" w:afterAutospacing="0"/>
        <w:ind w:left="567"/>
        <w:jc w:val="both"/>
        <w:rPr>
          <w:color w:val="242424"/>
          <w:spacing w:val="-5"/>
          <w:sz w:val="28"/>
          <w:szCs w:val="28"/>
        </w:rPr>
      </w:pPr>
      <w:r w:rsidRPr="00FA6FC9">
        <w:rPr>
          <w:color w:val="242424"/>
          <w:spacing w:val="-5"/>
          <w:sz w:val="28"/>
          <w:szCs w:val="28"/>
        </w:rPr>
        <w:t>По договору уступки исключительного права автор или иной правообладатель отчуждают исключительное право на объект авторского права в полном объеме приобретателю на весь срок действия авторского права.</w:t>
      </w:r>
    </w:p>
    <w:p w14:paraId="0D3D7A9A" w14:textId="77777777" w:rsidR="008538EB" w:rsidRPr="00FA6FC9" w:rsidRDefault="008538EB" w:rsidP="008538EB">
      <w:pPr>
        <w:pStyle w:val="a4"/>
        <w:spacing w:before="0" w:beforeAutospacing="0" w:after="233" w:afterAutospacing="0"/>
        <w:ind w:left="567"/>
        <w:jc w:val="both"/>
        <w:rPr>
          <w:color w:val="242424"/>
          <w:spacing w:val="-5"/>
          <w:sz w:val="28"/>
          <w:szCs w:val="28"/>
        </w:rPr>
      </w:pPr>
      <w:r w:rsidRPr="00FA6FC9">
        <w:rPr>
          <w:color w:val="242424"/>
          <w:spacing w:val="-5"/>
          <w:sz w:val="28"/>
          <w:szCs w:val="28"/>
        </w:rPr>
        <w:t>Если договором уступки исключительного права не предусмотрено иное, исключительное право на объект авторского права переходит от автора или иного правообладателя к приобретателю с момента заключения договора.</w:t>
      </w:r>
    </w:p>
    <w:p w14:paraId="0A9529FC" w14:textId="77777777" w:rsidR="008538EB" w:rsidRPr="00FA6FC9" w:rsidRDefault="008538EB" w:rsidP="008538EB">
      <w:pPr>
        <w:pStyle w:val="a4"/>
        <w:spacing w:before="0" w:beforeAutospacing="0" w:after="233" w:afterAutospacing="0"/>
        <w:ind w:left="567"/>
        <w:jc w:val="both"/>
        <w:rPr>
          <w:color w:val="242424"/>
          <w:spacing w:val="-5"/>
          <w:sz w:val="28"/>
          <w:szCs w:val="28"/>
        </w:rPr>
      </w:pPr>
      <w:r w:rsidRPr="00FA6FC9">
        <w:rPr>
          <w:color w:val="242424"/>
          <w:spacing w:val="-5"/>
          <w:sz w:val="28"/>
          <w:szCs w:val="28"/>
        </w:rPr>
        <w:lastRenderedPageBreak/>
        <w:t>Договор уступки исключительного права должен содержать условие о размере вознаграждения или о порядке его определения либо прямое указание на безвозмездность.</w:t>
      </w:r>
    </w:p>
    <w:p w14:paraId="17785954" w14:textId="77777777" w:rsidR="008538EB" w:rsidRPr="00FA6FC9" w:rsidRDefault="008538EB" w:rsidP="008538EB">
      <w:pPr>
        <w:pStyle w:val="a4"/>
        <w:spacing w:before="0" w:beforeAutospacing="0" w:after="233" w:afterAutospacing="0"/>
        <w:ind w:left="567"/>
        <w:jc w:val="both"/>
        <w:rPr>
          <w:color w:val="242424"/>
          <w:spacing w:val="-5"/>
          <w:sz w:val="28"/>
          <w:szCs w:val="28"/>
        </w:rPr>
      </w:pPr>
      <w:r w:rsidRPr="00FA6FC9">
        <w:rPr>
          <w:color w:val="242424"/>
          <w:spacing w:val="-5"/>
          <w:sz w:val="28"/>
          <w:szCs w:val="28"/>
        </w:rPr>
        <w:t>Договор уступки исключительного права заключается в письменной форме.</w:t>
      </w:r>
    </w:p>
    <w:p w14:paraId="7F07A881" w14:textId="77777777" w:rsidR="008538EB" w:rsidRPr="00FA6FC9" w:rsidRDefault="008538EB" w:rsidP="008538EB">
      <w:pPr>
        <w:spacing w:after="200" w:line="240" w:lineRule="atLeast"/>
        <w:contextualSpacing/>
        <w:rPr>
          <w:rFonts w:eastAsiaTheme="minorHAnsi"/>
          <w:b/>
          <w:bCs/>
          <w:szCs w:val="28"/>
          <w:lang w:eastAsia="en-US"/>
        </w:rPr>
      </w:pPr>
    </w:p>
    <w:p w14:paraId="63D85785"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Авторский договор – как правовая форма использования объектов интеллектуальной собственности</w:t>
      </w:r>
    </w:p>
    <w:p w14:paraId="7DA2707D" w14:textId="77777777" w:rsidR="008538EB" w:rsidRPr="00CF3073" w:rsidRDefault="008538EB" w:rsidP="008538EB">
      <w:pPr>
        <w:pStyle w:val="a4"/>
        <w:spacing w:before="0" w:beforeAutospacing="0" w:after="233" w:afterAutospacing="0"/>
        <w:ind w:left="567"/>
        <w:jc w:val="both"/>
        <w:rPr>
          <w:color w:val="242424"/>
          <w:spacing w:val="-5"/>
          <w:sz w:val="28"/>
          <w:szCs w:val="28"/>
        </w:rPr>
      </w:pPr>
      <w:r w:rsidRPr="00CF3073">
        <w:rPr>
          <w:color w:val="242424"/>
          <w:spacing w:val="-5"/>
          <w:sz w:val="28"/>
          <w:szCs w:val="28"/>
        </w:rPr>
        <w:t>Авторским договором называют лицензионный договор, в котором в качестве лицензиара выступает автор произведения (далее – авторский договор).</w:t>
      </w:r>
    </w:p>
    <w:p w14:paraId="5BC2702F" w14:textId="77777777" w:rsidR="008538EB" w:rsidRPr="00CF3073" w:rsidRDefault="008538EB" w:rsidP="008538EB">
      <w:pPr>
        <w:pStyle w:val="a4"/>
        <w:spacing w:before="0" w:beforeAutospacing="0" w:after="233" w:afterAutospacing="0"/>
        <w:ind w:left="567"/>
        <w:jc w:val="both"/>
        <w:rPr>
          <w:color w:val="242424"/>
          <w:spacing w:val="-5"/>
          <w:sz w:val="28"/>
          <w:szCs w:val="28"/>
        </w:rPr>
      </w:pPr>
      <w:r w:rsidRPr="00CF3073">
        <w:rPr>
          <w:color w:val="242424"/>
          <w:spacing w:val="-5"/>
          <w:sz w:val="28"/>
          <w:szCs w:val="28"/>
        </w:rPr>
        <w:t>В авторском договоре должны быть предусмотрены конкретные способы использования произведения. </w:t>
      </w:r>
    </w:p>
    <w:p w14:paraId="4D568FD1" w14:textId="77777777" w:rsidR="008538EB" w:rsidRPr="00CF3073" w:rsidRDefault="008538EB" w:rsidP="008538EB">
      <w:pPr>
        <w:pStyle w:val="a4"/>
        <w:spacing w:before="0" w:beforeAutospacing="0" w:after="233" w:afterAutospacing="0"/>
        <w:ind w:left="567"/>
        <w:jc w:val="both"/>
        <w:rPr>
          <w:color w:val="242424"/>
          <w:spacing w:val="-5"/>
          <w:sz w:val="28"/>
          <w:szCs w:val="28"/>
        </w:rPr>
      </w:pPr>
      <w:r w:rsidRPr="00CF3073">
        <w:rPr>
          <w:color w:val="242424"/>
          <w:spacing w:val="-5"/>
          <w:sz w:val="28"/>
          <w:szCs w:val="28"/>
        </w:rPr>
        <w:t>Авторский договор предполагается возмездным, если иное не предусмотрено этим договором. Вознаграждение определяется в авторском договоре в процентах от дохода за соответствующий способ использования объекта авторского права или смежных прав либо в виде фиксированной суммы или иным способом.</w:t>
      </w:r>
    </w:p>
    <w:p w14:paraId="0CD82F7A" w14:textId="77777777" w:rsidR="008538EB" w:rsidRPr="00CF3073" w:rsidRDefault="008538EB" w:rsidP="008538EB">
      <w:pPr>
        <w:pStyle w:val="a4"/>
        <w:spacing w:before="0" w:beforeAutospacing="0" w:after="233" w:afterAutospacing="0"/>
        <w:ind w:left="567"/>
        <w:jc w:val="both"/>
        <w:rPr>
          <w:color w:val="242424"/>
          <w:spacing w:val="-5"/>
          <w:sz w:val="28"/>
          <w:szCs w:val="28"/>
        </w:rPr>
      </w:pPr>
      <w:r w:rsidRPr="00CF3073">
        <w:rPr>
          <w:color w:val="242424"/>
          <w:spacing w:val="-5"/>
          <w:sz w:val="28"/>
          <w:szCs w:val="28"/>
        </w:rPr>
        <w:t>Если в авторском договоре о воспроизведении произведения авторское вознаграждение определяется в виде фиксированной суммы, то в нем должно быть установлено максимальное количество воспроизводимых экземпляров произведения.</w:t>
      </w:r>
    </w:p>
    <w:p w14:paraId="5CA21A09" w14:textId="77777777" w:rsidR="008538EB" w:rsidRPr="00CF3073" w:rsidRDefault="008538EB" w:rsidP="008538EB">
      <w:pPr>
        <w:pStyle w:val="a4"/>
        <w:spacing w:before="0" w:beforeAutospacing="0" w:after="233" w:afterAutospacing="0"/>
        <w:ind w:left="567"/>
        <w:jc w:val="both"/>
        <w:rPr>
          <w:color w:val="242424"/>
          <w:spacing w:val="-5"/>
          <w:sz w:val="28"/>
          <w:szCs w:val="28"/>
        </w:rPr>
      </w:pPr>
      <w:r w:rsidRPr="00CF3073">
        <w:rPr>
          <w:color w:val="242424"/>
          <w:spacing w:val="-5"/>
          <w:sz w:val="28"/>
          <w:szCs w:val="28"/>
        </w:rPr>
        <w:t>Если авторским договором предусмотрено право лицензиата на заключение сублицензионного договора, то в авторском договоре указывается доля от вознаграждения, получаемого лицензиатом от сублицензиата, которую лицензиат должен выплачивать автору. При этом вознаграждение, получаемое автором за использование произведения сублицензиатом, не может быть меньше вознаграждения, которое должен выплачивать сам лицензиат за соответствующий способ использования произведения в соответствии с условиями авторского договора, если иное прямо не предусмотрено авторским договором.</w:t>
      </w:r>
    </w:p>
    <w:p w14:paraId="51CDA662" w14:textId="77777777" w:rsidR="008538EB" w:rsidRPr="00CF3073" w:rsidRDefault="008538EB" w:rsidP="008538EB">
      <w:pPr>
        <w:pStyle w:val="a4"/>
        <w:spacing w:before="0" w:beforeAutospacing="0" w:after="233" w:afterAutospacing="0"/>
        <w:ind w:left="567"/>
        <w:jc w:val="both"/>
        <w:rPr>
          <w:color w:val="242424"/>
          <w:spacing w:val="-5"/>
          <w:sz w:val="28"/>
          <w:szCs w:val="28"/>
        </w:rPr>
      </w:pPr>
      <w:r w:rsidRPr="00CF3073">
        <w:rPr>
          <w:color w:val="242424"/>
          <w:spacing w:val="-5"/>
          <w:sz w:val="28"/>
          <w:szCs w:val="28"/>
        </w:rPr>
        <w:t>В авторском договоре могут отсутствовать условия о сроке его действия и о территории, на которой допускается использование произведения.</w:t>
      </w:r>
    </w:p>
    <w:p w14:paraId="5974D2A5" w14:textId="77777777" w:rsidR="008538EB" w:rsidRPr="00CF3073" w:rsidRDefault="008538EB" w:rsidP="008538EB">
      <w:pPr>
        <w:pStyle w:val="a4"/>
        <w:spacing w:before="0" w:beforeAutospacing="0" w:after="233" w:afterAutospacing="0"/>
        <w:ind w:left="567"/>
        <w:jc w:val="both"/>
        <w:rPr>
          <w:color w:val="242424"/>
          <w:spacing w:val="-5"/>
          <w:sz w:val="28"/>
          <w:szCs w:val="28"/>
        </w:rPr>
      </w:pPr>
      <w:r w:rsidRPr="00CF3073">
        <w:rPr>
          <w:color w:val="242424"/>
          <w:spacing w:val="-5"/>
          <w:sz w:val="28"/>
          <w:szCs w:val="28"/>
        </w:rPr>
        <w:t>Если в авторском договоре не содержится условие о сроке его действия, то этот договор считается заключенным на три года.</w:t>
      </w:r>
    </w:p>
    <w:p w14:paraId="71C1E3FF" w14:textId="77777777" w:rsidR="008538EB" w:rsidRPr="00CF3073" w:rsidRDefault="008538EB" w:rsidP="008538EB">
      <w:pPr>
        <w:pStyle w:val="a4"/>
        <w:spacing w:before="0" w:beforeAutospacing="0" w:after="233" w:afterAutospacing="0"/>
        <w:ind w:left="567"/>
        <w:jc w:val="both"/>
        <w:rPr>
          <w:color w:val="242424"/>
          <w:spacing w:val="-5"/>
          <w:sz w:val="28"/>
          <w:szCs w:val="28"/>
        </w:rPr>
      </w:pPr>
      <w:r w:rsidRPr="00CF3073">
        <w:rPr>
          <w:color w:val="242424"/>
          <w:spacing w:val="-5"/>
          <w:sz w:val="28"/>
          <w:szCs w:val="28"/>
        </w:rPr>
        <w:t>При отсутствии в авторском договоре условия о территории, на которой допускается использование произведения, действие договора ограничивается территорией Республики Беларусь.</w:t>
      </w:r>
    </w:p>
    <w:p w14:paraId="3654A898" w14:textId="77777777" w:rsidR="008538EB" w:rsidRPr="00CF3073" w:rsidRDefault="008538EB" w:rsidP="008538EB">
      <w:pPr>
        <w:pStyle w:val="a4"/>
        <w:spacing w:before="0" w:beforeAutospacing="0" w:after="233" w:afterAutospacing="0"/>
        <w:ind w:left="567"/>
        <w:jc w:val="both"/>
        <w:rPr>
          <w:color w:val="242424"/>
          <w:spacing w:val="-5"/>
          <w:sz w:val="28"/>
          <w:szCs w:val="28"/>
        </w:rPr>
      </w:pPr>
      <w:r w:rsidRPr="00CF3073">
        <w:rPr>
          <w:color w:val="242424"/>
          <w:spacing w:val="-5"/>
          <w:sz w:val="28"/>
          <w:szCs w:val="28"/>
        </w:rPr>
        <w:lastRenderedPageBreak/>
        <w:t>Если в авторском договоре о воспроизведении произведения авторское вознаграждение определяется в виде фиксированной суммы, то в договоре должно быть установлено максимальное количество воспроизводимых экземпляров произведения.</w:t>
      </w:r>
    </w:p>
    <w:p w14:paraId="68D4ABE7" w14:textId="77777777" w:rsidR="008538EB" w:rsidRPr="00CF3073" w:rsidRDefault="008538EB" w:rsidP="008538EB">
      <w:pPr>
        <w:pStyle w:val="a4"/>
        <w:spacing w:before="0" w:beforeAutospacing="0" w:after="233" w:afterAutospacing="0"/>
        <w:ind w:left="567"/>
        <w:jc w:val="both"/>
        <w:rPr>
          <w:color w:val="242424"/>
          <w:spacing w:val="-5"/>
          <w:sz w:val="28"/>
          <w:szCs w:val="28"/>
        </w:rPr>
      </w:pPr>
      <w:r w:rsidRPr="00CF3073">
        <w:rPr>
          <w:color w:val="242424"/>
          <w:spacing w:val="-5"/>
          <w:sz w:val="28"/>
          <w:szCs w:val="28"/>
        </w:rPr>
        <w:t>Авторский лицензионный договор должен быть заключен, по общему правилу, в письменной форме.</w:t>
      </w:r>
    </w:p>
    <w:p w14:paraId="41D3B135" w14:textId="77777777" w:rsidR="008538EB" w:rsidRPr="00CF3073" w:rsidRDefault="008538EB" w:rsidP="008538EB">
      <w:pPr>
        <w:pStyle w:val="a4"/>
        <w:spacing w:before="0" w:beforeAutospacing="0" w:after="233" w:afterAutospacing="0"/>
        <w:ind w:left="567"/>
        <w:jc w:val="both"/>
        <w:rPr>
          <w:color w:val="242424"/>
          <w:spacing w:val="-5"/>
          <w:sz w:val="28"/>
          <w:szCs w:val="28"/>
        </w:rPr>
      </w:pPr>
      <w:r w:rsidRPr="00CF3073">
        <w:rPr>
          <w:color w:val="242424"/>
          <w:spacing w:val="-5"/>
          <w:sz w:val="28"/>
          <w:szCs w:val="28"/>
        </w:rPr>
        <w:t>Автор произведения вправе заключить лицензионный договор об использовании произведения в печатных средствах массовой информации, в том числе с правом заключения лицензиатом безвозмездного сублицензионного договора, в устной форме.</w:t>
      </w:r>
    </w:p>
    <w:p w14:paraId="7142147E" w14:textId="77777777" w:rsidR="008538EB" w:rsidRPr="00CF3073" w:rsidRDefault="008538EB" w:rsidP="008538EB">
      <w:pPr>
        <w:spacing w:after="200" w:line="240" w:lineRule="atLeast"/>
        <w:ind w:left="567"/>
        <w:contextualSpacing/>
        <w:rPr>
          <w:rFonts w:eastAsiaTheme="minorHAnsi"/>
          <w:b/>
          <w:bCs/>
          <w:szCs w:val="28"/>
          <w:lang w:eastAsia="en-US"/>
        </w:rPr>
      </w:pPr>
    </w:p>
    <w:p w14:paraId="0F19289A"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Понятие лицензии, виды и условия лицензионных договоров</w:t>
      </w:r>
    </w:p>
    <w:p w14:paraId="5337551D" w14:textId="77777777" w:rsidR="008538EB" w:rsidRPr="00D86C13" w:rsidRDefault="008538EB" w:rsidP="008538EB">
      <w:pPr>
        <w:rPr>
          <w:color w:val="000000"/>
          <w:szCs w:val="28"/>
        </w:rPr>
      </w:pPr>
      <w:r w:rsidRPr="00D86C13">
        <w:rPr>
          <w:color w:val="000000"/>
          <w:szCs w:val="28"/>
        </w:rPr>
        <w:t>Лицензия - это разрешение, предоставляемое правообладателем (лицензиаром) другому лицу (лицензиату) на использование результата интеллектуальной деятельности в пределах определённых условий и ограничений.</w:t>
      </w:r>
    </w:p>
    <w:p w14:paraId="0CC92A15" w14:textId="77777777" w:rsidR="008538EB" w:rsidRPr="00D86C13" w:rsidRDefault="008538EB" w:rsidP="008538EB">
      <w:pPr>
        <w:rPr>
          <w:color w:val="000000"/>
          <w:szCs w:val="28"/>
        </w:rPr>
      </w:pPr>
      <w:r w:rsidRPr="00D86C13">
        <w:rPr>
          <w:color w:val="000000"/>
          <w:szCs w:val="28"/>
        </w:rPr>
        <w:t>Основные виды лицензионных договоров:</w:t>
      </w:r>
    </w:p>
    <w:p w14:paraId="1C60145D" w14:textId="77777777" w:rsidR="008538EB" w:rsidRPr="00D86C13" w:rsidRDefault="008538EB" w:rsidP="00C55657">
      <w:pPr>
        <w:numPr>
          <w:ilvl w:val="0"/>
          <w:numId w:val="25"/>
        </w:numPr>
        <w:spacing w:after="100" w:afterAutospacing="1"/>
        <w:textAlignment w:val="top"/>
        <w:rPr>
          <w:color w:val="000000"/>
          <w:szCs w:val="28"/>
        </w:rPr>
      </w:pPr>
      <w:r w:rsidRPr="00D86C13">
        <w:rPr>
          <w:color w:val="000000"/>
          <w:szCs w:val="28"/>
        </w:rPr>
        <w:t>Простая (неисключительная) лицензия:</w:t>
      </w:r>
    </w:p>
    <w:p w14:paraId="2CF9F81F" w14:textId="77777777" w:rsidR="008538EB" w:rsidRPr="00D86C13" w:rsidRDefault="008538EB" w:rsidP="00C55657">
      <w:pPr>
        <w:numPr>
          <w:ilvl w:val="1"/>
          <w:numId w:val="25"/>
        </w:numPr>
        <w:rPr>
          <w:color w:val="000000"/>
          <w:szCs w:val="28"/>
        </w:rPr>
      </w:pPr>
      <w:r w:rsidRPr="00D86C13">
        <w:rPr>
          <w:color w:val="000000"/>
          <w:szCs w:val="28"/>
        </w:rPr>
        <w:t>Лицензиат имеет право использовать результат ИД наряду с правообладателем и другими лицензиатами.</w:t>
      </w:r>
    </w:p>
    <w:p w14:paraId="0CB089EB" w14:textId="77777777" w:rsidR="008538EB" w:rsidRPr="00D86C13" w:rsidRDefault="008538EB" w:rsidP="00C55657">
      <w:pPr>
        <w:numPr>
          <w:ilvl w:val="1"/>
          <w:numId w:val="25"/>
        </w:numPr>
        <w:rPr>
          <w:color w:val="000000"/>
          <w:szCs w:val="28"/>
        </w:rPr>
      </w:pPr>
      <w:r w:rsidRPr="00D86C13">
        <w:rPr>
          <w:color w:val="000000"/>
          <w:szCs w:val="28"/>
        </w:rPr>
        <w:t>Правообладатель сохраняет право выдавать лицензии другим лицам.</w:t>
      </w:r>
    </w:p>
    <w:p w14:paraId="6BA7A8E0" w14:textId="77777777" w:rsidR="008538EB" w:rsidRPr="00D86C13" w:rsidRDefault="008538EB" w:rsidP="00C55657">
      <w:pPr>
        <w:numPr>
          <w:ilvl w:val="0"/>
          <w:numId w:val="25"/>
        </w:numPr>
        <w:spacing w:after="100" w:afterAutospacing="1"/>
        <w:textAlignment w:val="top"/>
        <w:rPr>
          <w:color w:val="000000"/>
          <w:szCs w:val="28"/>
        </w:rPr>
      </w:pPr>
      <w:r w:rsidRPr="00D86C13">
        <w:rPr>
          <w:color w:val="000000"/>
          <w:szCs w:val="28"/>
        </w:rPr>
        <w:t>Исключительная лицензия:</w:t>
      </w:r>
    </w:p>
    <w:p w14:paraId="1A069589" w14:textId="77777777" w:rsidR="008538EB" w:rsidRPr="00D86C13" w:rsidRDefault="008538EB" w:rsidP="00C55657">
      <w:pPr>
        <w:numPr>
          <w:ilvl w:val="1"/>
          <w:numId w:val="25"/>
        </w:numPr>
        <w:rPr>
          <w:color w:val="000000"/>
          <w:szCs w:val="28"/>
        </w:rPr>
      </w:pPr>
      <w:r w:rsidRPr="00D86C13">
        <w:rPr>
          <w:color w:val="000000"/>
          <w:szCs w:val="28"/>
        </w:rPr>
        <w:t>Лицензиат имеет право использовать результат ИД в установленных договором пределах.</w:t>
      </w:r>
    </w:p>
    <w:p w14:paraId="09A35B80" w14:textId="77777777" w:rsidR="008538EB" w:rsidRPr="00D86C13" w:rsidRDefault="008538EB" w:rsidP="00C55657">
      <w:pPr>
        <w:numPr>
          <w:ilvl w:val="1"/>
          <w:numId w:val="25"/>
        </w:numPr>
        <w:rPr>
          <w:color w:val="000000"/>
          <w:szCs w:val="28"/>
        </w:rPr>
      </w:pPr>
      <w:r w:rsidRPr="00D86C13">
        <w:rPr>
          <w:color w:val="000000"/>
          <w:szCs w:val="28"/>
        </w:rPr>
        <w:t>Правообладатель не имеет права выдавать лицензии другим лицам на этот же объект.</w:t>
      </w:r>
    </w:p>
    <w:p w14:paraId="5AF9EFDA" w14:textId="77777777" w:rsidR="008538EB" w:rsidRPr="00D86C13" w:rsidRDefault="008538EB" w:rsidP="00C55657">
      <w:pPr>
        <w:numPr>
          <w:ilvl w:val="0"/>
          <w:numId w:val="25"/>
        </w:numPr>
        <w:spacing w:after="100" w:afterAutospacing="1"/>
        <w:textAlignment w:val="top"/>
        <w:rPr>
          <w:color w:val="000000"/>
          <w:szCs w:val="28"/>
        </w:rPr>
      </w:pPr>
      <w:r w:rsidRPr="00D86C13">
        <w:rPr>
          <w:color w:val="000000"/>
          <w:szCs w:val="28"/>
        </w:rPr>
        <w:t>Сублицензия:</w:t>
      </w:r>
    </w:p>
    <w:p w14:paraId="41735A6F" w14:textId="77777777" w:rsidR="008538EB" w:rsidRPr="00D86C13" w:rsidRDefault="008538EB" w:rsidP="00C55657">
      <w:pPr>
        <w:numPr>
          <w:ilvl w:val="1"/>
          <w:numId w:val="25"/>
        </w:numPr>
        <w:rPr>
          <w:color w:val="000000"/>
          <w:szCs w:val="28"/>
        </w:rPr>
      </w:pPr>
      <w:r w:rsidRPr="00D86C13">
        <w:rPr>
          <w:color w:val="000000"/>
          <w:szCs w:val="28"/>
        </w:rPr>
        <w:t>Лицензиат с согласия правообладателя передаёт право использования третьему лицу.</w:t>
      </w:r>
    </w:p>
    <w:p w14:paraId="01611ECF" w14:textId="77777777" w:rsidR="008538EB" w:rsidRPr="00D86C13" w:rsidRDefault="008538EB" w:rsidP="00C55657">
      <w:pPr>
        <w:numPr>
          <w:ilvl w:val="1"/>
          <w:numId w:val="25"/>
        </w:numPr>
        <w:rPr>
          <w:color w:val="000000"/>
          <w:szCs w:val="28"/>
        </w:rPr>
      </w:pPr>
      <w:r w:rsidRPr="00D86C13">
        <w:rPr>
          <w:color w:val="000000"/>
          <w:szCs w:val="28"/>
        </w:rPr>
        <w:t>Сублицензиат имеет права и обязанности лицензиата.</w:t>
      </w:r>
    </w:p>
    <w:p w14:paraId="05E78D72" w14:textId="77777777" w:rsidR="008538EB" w:rsidRPr="00D86C13" w:rsidRDefault="008538EB" w:rsidP="008538EB">
      <w:pPr>
        <w:rPr>
          <w:color w:val="000000"/>
          <w:szCs w:val="28"/>
        </w:rPr>
      </w:pPr>
      <w:r w:rsidRPr="00D86C13">
        <w:rPr>
          <w:color w:val="000000"/>
          <w:szCs w:val="28"/>
        </w:rPr>
        <w:t>Основные условия лицензионных договоров:</w:t>
      </w:r>
    </w:p>
    <w:p w14:paraId="1F2A0245" w14:textId="77777777" w:rsidR="008538EB" w:rsidRPr="00D86C13" w:rsidRDefault="008538EB" w:rsidP="00C55657">
      <w:pPr>
        <w:numPr>
          <w:ilvl w:val="0"/>
          <w:numId w:val="26"/>
        </w:numPr>
        <w:rPr>
          <w:color w:val="000000"/>
          <w:szCs w:val="28"/>
        </w:rPr>
      </w:pPr>
      <w:r w:rsidRPr="00D86C13">
        <w:rPr>
          <w:color w:val="000000"/>
          <w:szCs w:val="28"/>
        </w:rPr>
        <w:t>Предмет договора (конкретный результат ИД)</w:t>
      </w:r>
    </w:p>
    <w:p w14:paraId="29A5C45A" w14:textId="77777777" w:rsidR="008538EB" w:rsidRPr="00D86C13" w:rsidRDefault="008538EB" w:rsidP="00C55657">
      <w:pPr>
        <w:numPr>
          <w:ilvl w:val="0"/>
          <w:numId w:val="26"/>
        </w:numPr>
        <w:rPr>
          <w:color w:val="000000"/>
          <w:szCs w:val="28"/>
        </w:rPr>
      </w:pPr>
      <w:r w:rsidRPr="00D86C13">
        <w:rPr>
          <w:color w:val="000000"/>
          <w:szCs w:val="28"/>
        </w:rPr>
        <w:t>Территория и срок действия лицензии</w:t>
      </w:r>
    </w:p>
    <w:p w14:paraId="576A7C7C" w14:textId="77777777" w:rsidR="008538EB" w:rsidRPr="00D86C13" w:rsidRDefault="008538EB" w:rsidP="00C55657">
      <w:pPr>
        <w:numPr>
          <w:ilvl w:val="0"/>
          <w:numId w:val="26"/>
        </w:numPr>
        <w:rPr>
          <w:color w:val="000000"/>
          <w:szCs w:val="28"/>
        </w:rPr>
      </w:pPr>
      <w:r w:rsidRPr="00D86C13">
        <w:rPr>
          <w:color w:val="000000"/>
          <w:szCs w:val="28"/>
        </w:rPr>
        <w:t>Способы и цели использования</w:t>
      </w:r>
    </w:p>
    <w:p w14:paraId="2B3683B1" w14:textId="77777777" w:rsidR="008538EB" w:rsidRPr="00D86C13" w:rsidRDefault="008538EB" w:rsidP="00C55657">
      <w:pPr>
        <w:numPr>
          <w:ilvl w:val="0"/>
          <w:numId w:val="26"/>
        </w:numPr>
        <w:rPr>
          <w:color w:val="000000"/>
          <w:szCs w:val="28"/>
        </w:rPr>
      </w:pPr>
      <w:r w:rsidRPr="00D86C13">
        <w:rPr>
          <w:color w:val="000000"/>
          <w:szCs w:val="28"/>
        </w:rPr>
        <w:t>Размер, порядок и сроки выплаты вознаграждения</w:t>
      </w:r>
    </w:p>
    <w:p w14:paraId="6566E8FA" w14:textId="77777777" w:rsidR="008538EB" w:rsidRPr="00D86C13" w:rsidRDefault="008538EB" w:rsidP="00C55657">
      <w:pPr>
        <w:numPr>
          <w:ilvl w:val="0"/>
          <w:numId w:val="26"/>
        </w:numPr>
        <w:rPr>
          <w:color w:val="000000"/>
          <w:szCs w:val="28"/>
        </w:rPr>
      </w:pPr>
      <w:r w:rsidRPr="00D86C13">
        <w:rPr>
          <w:color w:val="000000"/>
          <w:szCs w:val="28"/>
        </w:rPr>
        <w:t>Ответственность сторон</w:t>
      </w:r>
    </w:p>
    <w:p w14:paraId="3804AA32" w14:textId="77777777" w:rsidR="008538EB" w:rsidRPr="00F75BC8" w:rsidRDefault="008538EB" w:rsidP="008538EB">
      <w:pPr>
        <w:spacing w:after="200" w:line="240" w:lineRule="atLeast"/>
        <w:ind w:left="567"/>
        <w:contextualSpacing/>
        <w:rPr>
          <w:rFonts w:eastAsiaTheme="minorHAnsi"/>
          <w:b/>
          <w:bCs/>
          <w:szCs w:val="28"/>
          <w:lang w:eastAsia="en-US"/>
        </w:rPr>
      </w:pPr>
    </w:p>
    <w:p w14:paraId="2601FECE"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Порядок государственной регистрации гражданско-правовых договоров использования объектов интеллектуальной собственности</w:t>
      </w:r>
    </w:p>
    <w:p w14:paraId="3598F8FB" w14:textId="77777777" w:rsidR="008538EB" w:rsidRPr="0033603A" w:rsidRDefault="008538EB" w:rsidP="008538EB">
      <w:pPr>
        <w:rPr>
          <w:color w:val="000000"/>
          <w:szCs w:val="28"/>
        </w:rPr>
      </w:pPr>
      <w:r w:rsidRPr="0033603A">
        <w:rPr>
          <w:color w:val="000000"/>
          <w:szCs w:val="28"/>
        </w:rPr>
        <w:lastRenderedPageBreak/>
        <w:t>Государственная регистрация гражданско-правовых договоров использования объектов интеллектуальной собственности в Республике Беларусь осуществляется в следующем порядке:</w:t>
      </w:r>
    </w:p>
    <w:p w14:paraId="48948E59" w14:textId="77777777" w:rsidR="008538EB" w:rsidRPr="0033603A" w:rsidRDefault="008538EB" w:rsidP="00C55657">
      <w:pPr>
        <w:numPr>
          <w:ilvl w:val="0"/>
          <w:numId w:val="27"/>
        </w:numPr>
        <w:spacing w:after="100" w:afterAutospacing="1"/>
        <w:textAlignment w:val="top"/>
        <w:rPr>
          <w:color w:val="000000"/>
          <w:szCs w:val="28"/>
        </w:rPr>
      </w:pPr>
      <w:r w:rsidRPr="0033603A">
        <w:rPr>
          <w:color w:val="000000"/>
          <w:szCs w:val="28"/>
        </w:rPr>
        <w:t>Подача заявления о регистрации договора:</w:t>
      </w:r>
    </w:p>
    <w:p w14:paraId="0625CC05" w14:textId="77777777" w:rsidR="008538EB" w:rsidRPr="0033603A" w:rsidRDefault="008538EB" w:rsidP="00C55657">
      <w:pPr>
        <w:numPr>
          <w:ilvl w:val="1"/>
          <w:numId w:val="27"/>
        </w:numPr>
        <w:rPr>
          <w:color w:val="000000"/>
          <w:szCs w:val="28"/>
        </w:rPr>
      </w:pPr>
      <w:r w:rsidRPr="0033603A">
        <w:rPr>
          <w:color w:val="000000"/>
          <w:szCs w:val="28"/>
        </w:rPr>
        <w:t>Заявление подается лицензиаром или лицензиатом в Национальный центр интеллектуальной собственности (НЦИС).</w:t>
      </w:r>
    </w:p>
    <w:p w14:paraId="73108D91" w14:textId="77777777" w:rsidR="008538EB" w:rsidRPr="0033603A" w:rsidRDefault="008538EB" w:rsidP="00C55657">
      <w:pPr>
        <w:numPr>
          <w:ilvl w:val="1"/>
          <w:numId w:val="27"/>
        </w:numPr>
        <w:rPr>
          <w:color w:val="000000"/>
          <w:szCs w:val="28"/>
        </w:rPr>
      </w:pPr>
      <w:r w:rsidRPr="0033603A">
        <w:rPr>
          <w:color w:val="000000"/>
          <w:szCs w:val="28"/>
        </w:rPr>
        <w:t>К заявлению прилагается сам договор (или его нотариально заверенная копия).</w:t>
      </w:r>
    </w:p>
    <w:p w14:paraId="5D13E4E4" w14:textId="77777777" w:rsidR="008538EB" w:rsidRPr="0033603A" w:rsidRDefault="008538EB" w:rsidP="00C55657">
      <w:pPr>
        <w:numPr>
          <w:ilvl w:val="0"/>
          <w:numId w:val="27"/>
        </w:numPr>
        <w:spacing w:after="100" w:afterAutospacing="1"/>
        <w:textAlignment w:val="top"/>
        <w:rPr>
          <w:color w:val="000000"/>
          <w:szCs w:val="28"/>
        </w:rPr>
      </w:pPr>
      <w:r w:rsidRPr="0033603A">
        <w:rPr>
          <w:color w:val="000000"/>
          <w:szCs w:val="28"/>
        </w:rPr>
        <w:t>Экспертиза документов:</w:t>
      </w:r>
    </w:p>
    <w:p w14:paraId="5F40EA59" w14:textId="77777777" w:rsidR="008538EB" w:rsidRPr="0033603A" w:rsidRDefault="008538EB" w:rsidP="00C55657">
      <w:pPr>
        <w:numPr>
          <w:ilvl w:val="1"/>
          <w:numId w:val="27"/>
        </w:numPr>
        <w:rPr>
          <w:color w:val="000000"/>
          <w:szCs w:val="28"/>
        </w:rPr>
      </w:pPr>
      <w:r w:rsidRPr="0033603A">
        <w:rPr>
          <w:color w:val="000000"/>
          <w:szCs w:val="28"/>
        </w:rPr>
        <w:t>НЦИС проводит экспертизу представленных документов на соответствие требованиям законодательства.</w:t>
      </w:r>
    </w:p>
    <w:p w14:paraId="586B4B45" w14:textId="77777777" w:rsidR="008538EB" w:rsidRPr="0033603A" w:rsidRDefault="008538EB" w:rsidP="00C55657">
      <w:pPr>
        <w:numPr>
          <w:ilvl w:val="1"/>
          <w:numId w:val="27"/>
        </w:numPr>
        <w:rPr>
          <w:color w:val="000000"/>
          <w:szCs w:val="28"/>
        </w:rPr>
      </w:pPr>
      <w:r w:rsidRPr="0033603A">
        <w:rPr>
          <w:color w:val="000000"/>
          <w:szCs w:val="28"/>
        </w:rPr>
        <w:t>Срок проведения экспертизы - не более 1 месяца.</w:t>
      </w:r>
    </w:p>
    <w:p w14:paraId="27338855" w14:textId="77777777" w:rsidR="008538EB" w:rsidRPr="0033603A" w:rsidRDefault="008538EB" w:rsidP="00C55657">
      <w:pPr>
        <w:numPr>
          <w:ilvl w:val="0"/>
          <w:numId w:val="27"/>
        </w:numPr>
        <w:spacing w:after="100" w:afterAutospacing="1"/>
        <w:textAlignment w:val="top"/>
        <w:rPr>
          <w:color w:val="000000"/>
          <w:szCs w:val="28"/>
        </w:rPr>
      </w:pPr>
      <w:r w:rsidRPr="0033603A">
        <w:rPr>
          <w:color w:val="000000"/>
          <w:szCs w:val="28"/>
        </w:rPr>
        <w:t>Внесение договора в Государственный реестр:</w:t>
      </w:r>
    </w:p>
    <w:p w14:paraId="7F01FECA" w14:textId="77777777" w:rsidR="008538EB" w:rsidRPr="0033603A" w:rsidRDefault="008538EB" w:rsidP="00C55657">
      <w:pPr>
        <w:numPr>
          <w:ilvl w:val="1"/>
          <w:numId w:val="27"/>
        </w:numPr>
        <w:rPr>
          <w:color w:val="000000"/>
          <w:szCs w:val="28"/>
        </w:rPr>
      </w:pPr>
      <w:r w:rsidRPr="0033603A">
        <w:rPr>
          <w:color w:val="000000"/>
          <w:szCs w:val="28"/>
        </w:rPr>
        <w:t>При положительном результате экспертизы, договор вносится в Государственный реестр гражданско-правовых договоров.</w:t>
      </w:r>
    </w:p>
    <w:p w14:paraId="0A988A64" w14:textId="77777777" w:rsidR="008538EB" w:rsidRPr="0033603A" w:rsidRDefault="008538EB" w:rsidP="00C55657">
      <w:pPr>
        <w:numPr>
          <w:ilvl w:val="1"/>
          <w:numId w:val="27"/>
        </w:numPr>
        <w:rPr>
          <w:color w:val="000000"/>
          <w:szCs w:val="28"/>
        </w:rPr>
      </w:pPr>
      <w:r w:rsidRPr="0033603A">
        <w:rPr>
          <w:color w:val="000000"/>
          <w:szCs w:val="28"/>
        </w:rPr>
        <w:t>Заявителю выдается свидетельство о регистрации договора.</w:t>
      </w:r>
    </w:p>
    <w:p w14:paraId="1901CD50" w14:textId="77777777" w:rsidR="008538EB" w:rsidRPr="0033603A" w:rsidRDefault="008538EB" w:rsidP="00C55657">
      <w:pPr>
        <w:numPr>
          <w:ilvl w:val="0"/>
          <w:numId w:val="27"/>
        </w:numPr>
        <w:spacing w:after="100" w:afterAutospacing="1"/>
        <w:textAlignment w:val="top"/>
        <w:rPr>
          <w:color w:val="000000"/>
          <w:szCs w:val="28"/>
        </w:rPr>
      </w:pPr>
      <w:r w:rsidRPr="0033603A">
        <w:rPr>
          <w:color w:val="000000"/>
          <w:szCs w:val="28"/>
        </w:rPr>
        <w:t>Публикация сведений:</w:t>
      </w:r>
    </w:p>
    <w:p w14:paraId="752E2544" w14:textId="77777777" w:rsidR="008538EB" w:rsidRPr="0033603A" w:rsidRDefault="008538EB" w:rsidP="00C55657">
      <w:pPr>
        <w:numPr>
          <w:ilvl w:val="1"/>
          <w:numId w:val="27"/>
        </w:numPr>
        <w:rPr>
          <w:color w:val="000000"/>
          <w:szCs w:val="28"/>
        </w:rPr>
      </w:pPr>
      <w:r w:rsidRPr="0033603A">
        <w:rPr>
          <w:color w:val="000000"/>
          <w:szCs w:val="28"/>
        </w:rPr>
        <w:t>Сведения о зарегистрированном договоре публикуются в официальном бюллетене НЦИС.</w:t>
      </w:r>
    </w:p>
    <w:p w14:paraId="06588C2E" w14:textId="77777777" w:rsidR="008538EB" w:rsidRPr="0033603A" w:rsidRDefault="008538EB" w:rsidP="008538EB">
      <w:pPr>
        <w:rPr>
          <w:color w:val="000000"/>
          <w:szCs w:val="28"/>
        </w:rPr>
      </w:pPr>
      <w:r w:rsidRPr="0033603A">
        <w:rPr>
          <w:color w:val="000000"/>
          <w:szCs w:val="28"/>
        </w:rPr>
        <w:t>Государственная регистрация придает юридическую силу договору и обеспечивает возможность его принудительного исполнения. Она является обязательной условием для любого договора об уступке (отчуждении) исключительного права или предоставлении права использования.</w:t>
      </w:r>
    </w:p>
    <w:p w14:paraId="0E067889" w14:textId="77777777" w:rsidR="008538EB" w:rsidRPr="0033603A" w:rsidRDefault="008538EB" w:rsidP="008538EB">
      <w:pPr>
        <w:spacing w:after="200" w:line="240" w:lineRule="atLeast"/>
        <w:ind w:left="567"/>
        <w:contextualSpacing/>
        <w:rPr>
          <w:rFonts w:eastAsiaTheme="minorHAnsi"/>
          <w:b/>
          <w:bCs/>
          <w:szCs w:val="28"/>
          <w:lang w:eastAsia="en-US"/>
        </w:rPr>
      </w:pPr>
    </w:p>
    <w:p w14:paraId="294ADF9C"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Международный опыт правовой охраны компьютерной программы</w:t>
      </w:r>
    </w:p>
    <w:p w14:paraId="38713438" w14:textId="77777777" w:rsidR="008538EB" w:rsidRPr="0033603A" w:rsidRDefault="008538EB" w:rsidP="008538EB">
      <w:pPr>
        <w:rPr>
          <w:color w:val="000000"/>
          <w:szCs w:val="28"/>
        </w:rPr>
      </w:pPr>
      <w:r w:rsidRPr="0033603A">
        <w:rPr>
          <w:color w:val="000000"/>
          <w:szCs w:val="28"/>
        </w:rPr>
        <w:t>Международный опыт правовой охраны компьютерных программ включает следующие основные аспекты:</w:t>
      </w:r>
    </w:p>
    <w:p w14:paraId="69ED2C4C" w14:textId="77777777" w:rsidR="008538EB" w:rsidRPr="0033603A" w:rsidRDefault="008538EB" w:rsidP="00C55657">
      <w:pPr>
        <w:numPr>
          <w:ilvl w:val="0"/>
          <w:numId w:val="28"/>
        </w:numPr>
        <w:spacing w:after="100" w:afterAutospacing="1"/>
        <w:textAlignment w:val="top"/>
        <w:rPr>
          <w:color w:val="000000"/>
          <w:szCs w:val="28"/>
        </w:rPr>
      </w:pPr>
      <w:r w:rsidRPr="0033603A">
        <w:rPr>
          <w:color w:val="000000"/>
          <w:szCs w:val="28"/>
        </w:rPr>
        <w:t>Охрана авторским правом:</w:t>
      </w:r>
    </w:p>
    <w:p w14:paraId="4AC94549" w14:textId="77777777" w:rsidR="008538EB" w:rsidRPr="0033603A" w:rsidRDefault="008538EB" w:rsidP="00C55657">
      <w:pPr>
        <w:numPr>
          <w:ilvl w:val="1"/>
          <w:numId w:val="28"/>
        </w:numPr>
        <w:rPr>
          <w:color w:val="000000"/>
          <w:szCs w:val="28"/>
        </w:rPr>
      </w:pPr>
      <w:r w:rsidRPr="0033603A">
        <w:rPr>
          <w:color w:val="000000"/>
          <w:szCs w:val="28"/>
        </w:rPr>
        <w:t>Большинство стран (включая Беларусь) рассматривают компьютерные программы как объекты авторского права.</w:t>
      </w:r>
    </w:p>
    <w:p w14:paraId="2673EE05" w14:textId="77777777" w:rsidR="008538EB" w:rsidRPr="0033603A" w:rsidRDefault="008538EB" w:rsidP="00C55657">
      <w:pPr>
        <w:numPr>
          <w:ilvl w:val="1"/>
          <w:numId w:val="28"/>
        </w:numPr>
        <w:rPr>
          <w:color w:val="000000"/>
          <w:szCs w:val="28"/>
        </w:rPr>
      </w:pPr>
      <w:r w:rsidRPr="0033603A">
        <w:rPr>
          <w:color w:val="000000"/>
          <w:szCs w:val="28"/>
        </w:rPr>
        <w:t>Они подлежат правовой охране наравне с литературными произведениями.</w:t>
      </w:r>
    </w:p>
    <w:p w14:paraId="487EE9E4" w14:textId="77777777" w:rsidR="008538EB" w:rsidRPr="0033603A" w:rsidRDefault="008538EB" w:rsidP="00C55657">
      <w:pPr>
        <w:numPr>
          <w:ilvl w:val="1"/>
          <w:numId w:val="28"/>
        </w:numPr>
        <w:rPr>
          <w:color w:val="000000"/>
          <w:szCs w:val="28"/>
        </w:rPr>
      </w:pPr>
      <w:r w:rsidRPr="0033603A">
        <w:rPr>
          <w:color w:val="000000"/>
          <w:szCs w:val="28"/>
        </w:rPr>
        <w:t>Охрана возникает с момента создания программы и не требует регистрации.</w:t>
      </w:r>
    </w:p>
    <w:p w14:paraId="47DFB2E2" w14:textId="77777777" w:rsidR="008538EB" w:rsidRPr="0033603A" w:rsidRDefault="008538EB" w:rsidP="00C55657">
      <w:pPr>
        <w:numPr>
          <w:ilvl w:val="0"/>
          <w:numId w:val="28"/>
        </w:numPr>
        <w:spacing w:after="100" w:afterAutospacing="1"/>
        <w:textAlignment w:val="top"/>
        <w:rPr>
          <w:color w:val="000000"/>
          <w:szCs w:val="28"/>
        </w:rPr>
      </w:pPr>
      <w:r w:rsidRPr="0033603A">
        <w:rPr>
          <w:color w:val="000000"/>
          <w:szCs w:val="28"/>
        </w:rPr>
        <w:t>Патентная охрана:</w:t>
      </w:r>
    </w:p>
    <w:p w14:paraId="6BDE66E2" w14:textId="77777777" w:rsidR="008538EB" w:rsidRPr="0033603A" w:rsidRDefault="008538EB" w:rsidP="00C55657">
      <w:pPr>
        <w:numPr>
          <w:ilvl w:val="1"/>
          <w:numId w:val="28"/>
        </w:numPr>
        <w:rPr>
          <w:color w:val="000000"/>
          <w:szCs w:val="28"/>
        </w:rPr>
      </w:pPr>
      <w:r w:rsidRPr="0033603A">
        <w:rPr>
          <w:color w:val="000000"/>
          <w:szCs w:val="28"/>
        </w:rPr>
        <w:t>В некоторых странах, таких как США и Япония, компьютерные программы могут быть запатентованы наравне с другими изобретениями.</w:t>
      </w:r>
    </w:p>
    <w:p w14:paraId="4E1DE3B0" w14:textId="77777777" w:rsidR="008538EB" w:rsidRPr="0033603A" w:rsidRDefault="008538EB" w:rsidP="00C55657">
      <w:pPr>
        <w:numPr>
          <w:ilvl w:val="1"/>
          <w:numId w:val="28"/>
        </w:numPr>
        <w:rPr>
          <w:color w:val="000000"/>
          <w:szCs w:val="28"/>
        </w:rPr>
      </w:pPr>
      <w:r w:rsidRPr="0033603A">
        <w:rPr>
          <w:color w:val="000000"/>
          <w:szCs w:val="28"/>
        </w:rPr>
        <w:t>Патент на компьютерную программу дает более широкую правовую защиту, чем авторское право. Он запрещает любое использование программы без разрешения правообладателя.</w:t>
      </w:r>
    </w:p>
    <w:p w14:paraId="6BB4ACE1" w14:textId="77777777" w:rsidR="008538EB" w:rsidRPr="0033603A" w:rsidRDefault="008538EB" w:rsidP="00C55657">
      <w:pPr>
        <w:numPr>
          <w:ilvl w:val="1"/>
          <w:numId w:val="28"/>
        </w:numPr>
        <w:rPr>
          <w:color w:val="000000"/>
          <w:szCs w:val="28"/>
        </w:rPr>
      </w:pPr>
      <w:r w:rsidRPr="0033603A">
        <w:rPr>
          <w:color w:val="000000"/>
          <w:szCs w:val="28"/>
        </w:rPr>
        <w:t xml:space="preserve">Однако процедура получения патента является более сложной и дорогостоящей по сравнению с авторско-правовой охраной. Она </w:t>
      </w:r>
      <w:r w:rsidRPr="0033603A">
        <w:rPr>
          <w:color w:val="000000"/>
          <w:szCs w:val="28"/>
        </w:rPr>
        <w:lastRenderedPageBreak/>
        <w:t>включает экспертизу на новизну, изобретательский уровень и промышленную применимость.</w:t>
      </w:r>
    </w:p>
    <w:p w14:paraId="0D591AB1" w14:textId="77777777" w:rsidR="008538EB" w:rsidRPr="0033603A" w:rsidRDefault="008538EB" w:rsidP="00C55657">
      <w:pPr>
        <w:numPr>
          <w:ilvl w:val="0"/>
          <w:numId w:val="28"/>
        </w:numPr>
        <w:spacing w:after="100" w:afterAutospacing="1"/>
        <w:textAlignment w:val="top"/>
        <w:rPr>
          <w:color w:val="000000"/>
          <w:szCs w:val="28"/>
        </w:rPr>
      </w:pPr>
      <w:r w:rsidRPr="0033603A">
        <w:rPr>
          <w:color w:val="000000"/>
          <w:szCs w:val="28"/>
        </w:rPr>
        <w:t>Sui generis охрана:</w:t>
      </w:r>
    </w:p>
    <w:p w14:paraId="2E61C1F5" w14:textId="77777777" w:rsidR="008538EB" w:rsidRPr="0033603A" w:rsidRDefault="008538EB" w:rsidP="00C55657">
      <w:pPr>
        <w:numPr>
          <w:ilvl w:val="1"/>
          <w:numId w:val="28"/>
        </w:numPr>
        <w:rPr>
          <w:color w:val="000000"/>
          <w:szCs w:val="28"/>
        </w:rPr>
      </w:pPr>
      <w:r w:rsidRPr="0033603A">
        <w:rPr>
          <w:color w:val="000000"/>
          <w:szCs w:val="28"/>
        </w:rPr>
        <w:t>Некоторые страны, например Индия и Малайзия, ввели специальные законы об охране компьютерных программ, отличные от авторского и патентного права.</w:t>
      </w:r>
    </w:p>
    <w:p w14:paraId="775A9CAE" w14:textId="77777777" w:rsidR="008538EB" w:rsidRPr="0033603A" w:rsidRDefault="008538EB" w:rsidP="00C55657">
      <w:pPr>
        <w:numPr>
          <w:ilvl w:val="1"/>
          <w:numId w:val="28"/>
        </w:numPr>
        <w:rPr>
          <w:color w:val="000000"/>
          <w:szCs w:val="28"/>
        </w:rPr>
      </w:pPr>
      <w:r w:rsidRPr="0033603A">
        <w:rPr>
          <w:color w:val="000000"/>
          <w:szCs w:val="28"/>
        </w:rPr>
        <w:t>Такая "sui generis" охрана включает нормы, специфичные для программного обеспечения, например, запрет на реверсивную разработку (декомпиляцию) программ.</w:t>
      </w:r>
    </w:p>
    <w:p w14:paraId="6A39C6C1" w14:textId="77777777" w:rsidR="008538EB" w:rsidRPr="0033603A" w:rsidRDefault="008538EB" w:rsidP="00C55657">
      <w:pPr>
        <w:numPr>
          <w:ilvl w:val="1"/>
          <w:numId w:val="28"/>
        </w:numPr>
        <w:rPr>
          <w:color w:val="000000"/>
          <w:szCs w:val="28"/>
        </w:rPr>
      </w:pPr>
      <w:r w:rsidRPr="0033603A">
        <w:rPr>
          <w:color w:val="000000"/>
          <w:szCs w:val="28"/>
        </w:rPr>
        <w:t>Цель таких законов - обеспечить более эффективную защиту программ с учетом их технических особенностей.</w:t>
      </w:r>
    </w:p>
    <w:p w14:paraId="458ACA95" w14:textId="77777777" w:rsidR="008538EB" w:rsidRPr="0033603A" w:rsidRDefault="008538EB" w:rsidP="00C55657">
      <w:pPr>
        <w:numPr>
          <w:ilvl w:val="0"/>
          <w:numId w:val="28"/>
        </w:numPr>
        <w:spacing w:after="100" w:afterAutospacing="1"/>
        <w:textAlignment w:val="top"/>
        <w:rPr>
          <w:color w:val="000000"/>
          <w:szCs w:val="28"/>
        </w:rPr>
      </w:pPr>
      <w:r w:rsidRPr="0033603A">
        <w:rPr>
          <w:color w:val="000000"/>
          <w:szCs w:val="28"/>
        </w:rPr>
        <w:t>Международные соглашения:</w:t>
      </w:r>
    </w:p>
    <w:p w14:paraId="788A8241" w14:textId="77777777" w:rsidR="008538EB" w:rsidRPr="0033603A" w:rsidRDefault="008538EB" w:rsidP="00C55657">
      <w:pPr>
        <w:numPr>
          <w:ilvl w:val="1"/>
          <w:numId w:val="28"/>
        </w:numPr>
        <w:rPr>
          <w:color w:val="000000"/>
          <w:szCs w:val="28"/>
        </w:rPr>
      </w:pPr>
      <w:r w:rsidRPr="0033603A">
        <w:rPr>
          <w:color w:val="000000"/>
          <w:szCs w:val="28"/>
        </w:rPr>
        <w:t>На международном уровне Бернская конвенция об охране литературных и художественных произведений распространяет авторско-правовую охрану на компьютерные программы.</w:t>
      </w:r>
    </w:p>
    <w:p w14:paraId="74B3E66E" w14:textId="77777777" w:rsidR="008538EB" w:rsidRPr="0033603A" w:rsidRDefault="008538EB" w:rsidP="00C55657">
      <w:pPr>
        <w:numPr>
          <w:ilvl w:val="1"/>
          <w:numId w:val="28"/>
        </w:numPr>
        <w:rPr>
          <w:color w:val="000000"/>
          <w:szCs w:val="28"/>
        </w:rPr>
      </w:pPr>
      <w:r w:rsidRPr="0033603A">
        <w:rPr>
          <w:color w:val="000000"/>
          <w:szCs w:val="28"/>
        </w:rPr>
        <w:t>Соглашение ТРИПС (Соглашение по торговым аспектам прав интеллектуальной собственности) в рамках ВТО также устанавливает минимальные стандарты охраны программного обеспечения.</w:t>
      </w:r>
    </w:p>
    <w:p w14:paraId="349BFCAD" w14:textId="77777777" w:rsidR="008538EB" w:rsidRPr="0033603A" w:rsidRDefault="008538EB" w:rsidP="00C55657">
      <w:pPr>
        <w:numPr>
          <w:ilvl w:val="1"/>
          <w:numId w:val="28"/>
        </w:numPr>
        <w:rPr>
          <w:color w:val="000000"/>
          <w:szCs w:val="28"/>
        </w:rPr>
      </w:pPr>
      <w:r w:rsidRPr="0033603A">
        <w:rPr>
          <w:color w:val="000000"/>
          <w:szCs w:val="28"/>
        </w:rPr>
        <w:t>Эти международные соглашения обязывают страны-участницы обеспечивать охрану компьютерных программ авторским правом или другими подходящими средствами.</w:t>
      </w:r>
    </w:p>
    <w:p w14:paraId="5F395648" w14:textId="77777777" w:rsidR="008538EB" w:rsidRPr="0033603A" w:rsidRDefault="008538EB" w:rsidP="008538EB">
      <w:pPr>
        <w:rPr>
          <w:color w:val="000000"/>
          <w:szCs w:val="28"/>
        </w:rPr>
      </w:pPr>
      <w:r w:rsidRPr="0033603A">
        <w:rPr>
          <w:color w:val="000000"/>
          <w:szCs w:val="28"/>
        </w:rPr>
        <w:t>Этот комплексный международный опыт показывает, что компьютерные программы требуют специальных правовых механизмов для эффективной охраны.</w:t>
      </w:r>
    </w:p>
    <w:p w14:paraId="35AFF567" w14:textId="77777777" w:rsidR="008538EB" w:rsidRPr="0033603A" w:rsidRDefault="008538EB" w:rsidP="008538EB">
      <w:pPr>
        <w:spacing w:after="200" w:line="240" w:lineRule="atLeast"/>
        <w:ind w:left="567"/>
        <w:contextualSpacing/>
        <w:rPr>
          <w:rFonts w:eastAsiaTheme="minorHAnsi"/>
          <w:b/>
          <w:bCs/>
          <w:szCs w:val="28"/>
          <w:lang w:eastAsia="en-US"/>
        </w:rPr>
      </w:pPr>
    </w:p>
    <w:p w14:paraId="3A6643D0"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 xml:space="preserve">Общая характеристика договора комплексной предпринимательской деятельности (франчайзинга) </w:t>
      </w:r>
    </w:p>
    <w:p w14:paraId="004462C6" w14:textId="77777777" w:rsidR="008538EB" w:rsidRPr="00861939" w:rsidRDefault="008538EB" w:rsidP="008538EB">
      <w:pPr>
        <w:rPr>
          <w:color w:val="000000"/>
          <w:szCs w:val="28"/>
        </w:rPr>
      </w:pPr>
      <w:r w:rsidRPr="00861939">
        <w:rPr>
          <w:color w:val="000000"/>
          <w:szCs w:val="28"/>
        </w:rPr>
        <w:t>В ГК Республики Беларусь существует такое понятие – договор комплексной предпринимательской лицензии, или, проще говоря, договор франчайзинга. Это договор, по которому одна сторона (правообладатель) обязуется предоставить другой стороне (пользователю) за вознаграждение на определенный в договоре франчайзинга срок либо без указания срока лицензионный комплекс, включающий право использования фирменного наименования правообладателя, других объектов интеллектуальной собственности, предусмотренных договором франчайзинга, а также нераскрытой информации в предпринимательской деятельности пользователя.</w:t>
      </w:r>
    </w:p>
    <w:p w14:paraId="5A8E0219" w14:textId="77777777" w:rsidR="008538EB" w:rsidRPr="00861939" w:rsidRDefault="008538EB" w:rsidP="008538EB">
      <w:pPr>
        <w:rPr>
          <w:color w:val="000000"/>
          <w:szCs w:val="28"/>
        </w:rPr>
      </w:pPr>
      <w:r w:rsidRPr="00861939">
        <w:rPr>
          <w:color w:val="000000"/>
          <w:szCs w:val="28"/>
        </w:rPr>
        <w:t>Иными словами, франчайзинг представляет собой такую форму предпринимательской деятельности, при которой какая-нибудь, как правило, крупная известная компания (её называют «франчайзер») предоставляет другой, еще пока малой развивающейся компании (она будет называться «франчайзи»), лицензионный комплекс, тем самым способствуя продвижению на рынке определенных товаров, работ, услуг.</w:t>
      </w:r>
    </w:p>
    <w:p w14:paraId="14F34D75" w14:textId="77777777" w:rsidR="008538EB" w:rsidRPr="003D5C95" w:rsidRDefault="008538EB" w:rsidP="008538EB">
      <w:pPr>
        <w:rPr>
          <w:color w:val="000000"/>
          <w:szCs w:val="28"/>
        </w:rPr>
      </w:pPr>
      <w:r w:rsidRPr="00861939">
        <w:rPr>
          <w:color w:val="000000"/>
          <w:szCs w:val="28"/>
        </w:rPr>
        <w:t>Предмет договора</w:t>
      </w:r>
      <w:r w:rsidRPr="003D5C95">
        <w:rPr>
          <w:color w:val="000000"/>
          <w:szCs w:val="28"/>
        </w:rPr>
        <w:t>:</w:t>
      </w:r>
    </w:p>
    <w:p w14:paraId="54EF313B" w14:textId="77777777" w:rsidR="008538EB" w:rsidRPr="00861939" w:rsidRDefault="008538EB" w:rsidP="008538EB">
      <w:pPr>
        <w:rPr>
          <w:color w:val="000000"/>
          <w:szCs w:val="28"/>
        </w:rPr>
      </w:pPr>
      <w:r w:rsidRPr="00861939">
        <w:rPr>
          <w:color w:val="000000"/>
          <w:szCs w:val="28"/>
        </w:rPr>
        <w:lastRenderedPageBreak/>
        <w:t>Предметом договора франчайзинга является комплекс исключительных прав, принадлежащих компании-правообладателю. В данный комплекс могут быть включены:</w:t>
      </w:r>
    </w:p>
    <w:p w14:paraId="77409952" w14:textId="77777777" w:rsidR="008538EB" w:rsidRPr="00861939" w:rsidRDefault="008538EB" w:rsidP="00C55657">
      <w:pPr>
        <w:pStyle w:val="a3"/>
        <w:numPr>
          <w:ilvl w:val="0"/>
          <w:numId w:val="29"/>
        </w:numPr>
        <w:rPr>
          <w:color w:val="000000"/>
          <w:szCs w:val="28"/>
        </w:rPr>
      </w:pPr>
      <w:r w:rsidRPr="00861939">
        <w:rPr>
          <w:color w:val="000000"/>
          <w:szCs w:val="28"/>
        </w:rPr>
        <w:t>средства индивидуализации участников (фирменное наименование, товарный знак, знак обслуживания);</w:t>
      </w:r>
    </w:p>
    <w:p w14:paraId="0446C66B" w14:textId="77777777" w:rsidR="008538EB" w:rsidRPr="00861939" w:rsidRDefault="008538EB" w:rsidP="00C55657">
      <w:pPr>
        <w:pStyle w:val="a3"/>
        <w:numPr>
          <w:ilvl w:val="0"/>
          <w:numId w:val="29"/>
        </w:numPr>
        <w:rPr>
          <w:color w:val="000000"/>
          <w:szCs w:val="28"/>
        </w:rPr>
      </w:pPr>
      <w:r w:rsidRPr="00861939">
        <w:rPr>
          <w:color w:val="000000"/>
          <w:szCs w:val="28"/>
        </w:rPr>
        <w:t>продукты интеллектуальной деятельности (права на изобретения, секреты производства (ноу-хау) и пр.);</w:t>
      </w:r>
    </w:p>
    <w:p w14:paraId="2A36B271" w14:textId="77777777" w:rsidR="008538EB" w:rsidRPr="00861939" w:rsidRDefault="008538EB" w:rsidP="00C55657">
      <w:pPr>
        <w:pStyle w:val="a3"/>
        <w:numPr>
          <w:ilvl w:val="0"/>
          <w:numId w:val="29"/>
        </w:numPr>
        <w:rPr>
          <w:color w:val="000000"/>
          <w:szCs w:val="28"/>
        </w:rPr>
      </w:pPr>
      <w:r w:rsidRPr="00861939">
        <w:rPr>
          <w:color w:val="000000"/>
          <w:szCs w:val="28"/>
        </w:rPr>
        <w:t>объекты авторского права (это могут быть компьютерные программы, базы данных либо письменные указания или инструкции).</w:t>
      </w:r>
    </w:p>
    <w:p w14:paraId="0F685C0A" w14:textId="77777777" w:rsidR="008538EB" w:rsidRPr="00861939" w:rsidRDefault="008538EB" w:rsidP="008538EB">
      <w:pPr>
        <w:rPr>
          <w:color w:val="000000"/>
          <w:szCs w:val="28"/>
        </w:rPr>
      </w:pPr>
      <w:r w:rsidRPr="00861939">
        <w:rPr>
          <w:color w:val="000000"/>
          <w:szCs w:val="28"/>
        </w:rPr>
        <w:t>Следует обратить внимание, что право использования фирменного наименования правообладателя и нераскрытой информации, в т.ч. секретов производства (ноу-хау), должны быть обязательно включены в лицензионный комплекс.</w:t>
      </w:r>
    </w:p>
    <w:p w14:paraId="319FADF2" w14:textId="77777777" w:rsidR="008538EB" w:rsidRPr="00861939" w:rsidRDefault="008538EB" w:rsidP="008538EB">
      <w:pPr>
        <w:rPr>
          <w:color w:val="000000"/>
          <w:szCs w:val="28"/>
        </w:rPr>
      </w:pPr>
      <w:r w:rsidRPr="00861939">
        <w:rPr>
          <w:color w:val="000000"/>
          <w:szCs w:val="28"/>
        </w:rPr>
        <w:t>Договор франчайзинга может предусматривать конкретные объемы использования прав. Например, можно указать территорию, где разрешено их использовать, а также прописать сферы деятельности пользователя прав – франчайзи.</w:t>
      </w:r>
    </w:p>
    <w:p w14:paraId="55E0ED3C" w14:textId="77777777" w:rsidR="008538EB" w:rsidRPr="00861939" w:rsidRDefault="008538EB" w:rsidP="008538EB">
      <w:pPr>
        <w:rPr>
          <w:color w:val="000000"/>
          <w:szCs w:val="28"/>
        </w:rPr>
      </w:pPr>
      <w:r w:rsidRPr="00861939">
        <w:rPr>
          <w:color w:val="000000"/>
          <w:szCs w:val="28"/>
        </w:rPr>
        <w:t>Данный договор является возмездным, а значит за предоставление таких «даров» пользователь обязан платить вознаграждение. Его размер определяется исходя из тех исключительных прав, которые включены в предмет договора. Возможно использование различных вариантов оплаты: фиксированные платежи либо зависящие от объема прибыли, разовые либо периодические. Чаще всего используют такую форму оплаты, при которой после заключения договора оплачивается определенная фиксированная сумма, называемая «паушальный платеж», и далее периодически осуществляются платежи («роялти») в виде процента от дохода.</w:t>
      </w:r>
    </w:p>
    <w:p w14:paraId="30FA0C36" w14:textId="77777777" w:rsidR="008538EB" w:rsidRPr="00861939" w:rsidRDefault="008538EB" w:rsidP="008538EB">
      <w:pPr>
        <w:rPr>
          <w:color w:val="000000"/>
          <w:szCs w:val="28"/>
        </w:rPr>
      </w:pPr>
      <w:r w:rsidRPr="00861939">
        <w:rPr>
          <w:color w:val="000000"/>
          <w:szCs w:val="28"/>
        </w:rPr>
        <w:t>Что касается срока, то договор франчайзинга может быть заключен как на определенный срок, так и без указания срока. Если договор заключен без указания срока, то в соответствии со ст. ст.91011 ГК Республики Беларусь стороны вправе в любое время полностью отказаться от исполнения договора, уведомив об этом другую сторону за шесть месяцев, если договором не предусмотрен более продолжительный срок.</w:t>
      </w:r>
    </w:p>
    <w:p w14:paraId="03B33F4C" w14:textId="77777777" w:rsidR="008538EB" w:rsidRPr="00861939" w:rsidRDefault="008538EB" w:rsidP="008538EB">
      <w:pPr>
        <w:spacing w:after="200" w:line="240" w:lineRule="atLeast"/>
        <w:ind w:left="567"/>
        <w:contextualSpacing/>
        <w:rPr>
          <w:rFonts w:eastAsiaTheme="minorHAnsi"/>
          <w:b/>
          <w:bCs/>
          <w:szCs w:val="28"/>
          <w:lang w:eastAsia="en-US"/>
        </w:rPr>
      </w:pPr>
    </w:p>
    <w:p w14:paraId="0E900B9F"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 xml:space="preserve">Досудебное урегулирование споров по вопросам </w:t>
      </w:r>
      <w:proofErr w:type="spellStart"/>
      <w:r w:rsidRPr="00F75BC8">
        <w:rPr>
          <w:rFonts w:eastAsiaTheme="minorHAnsi"/>
          <w:b/>
          <w:bCs/>
          <w:szCs w:val="28"/>
          <w:lang w:eastAsia="en-US"/>
        </w:rPr>
        <w:t>охраноспособности</w:t>
      </w:r>
      <w:proofErr w:type="spellEnd"/>
      <w:r w:rsidRPr="00F75BC8">
        <w:rPr>
          <w:rFonts w:eastAsiaTheme="minorHAnsi"/>
          <w:b/>
          <w:bCs/>
          <w:szCs w:val="28"/>
          <w:lang w:eastAsia="en-US"/>
        </w:rPr>
        <w:t xml:space="preserve"> объектов промышленной собственности</w:t>
      </w:r>
    </w:p>
    <w:p w14:paraId="471A9167" w14:textId="77777777" w:rsidR="008538EB" w:rsidRPr="005708F8" w:rsidRDefault="008538EB" w:rsidP="008538EB">
      <w:pPr>
        <w:pStyle w:val="a4"/>
        <w:shd w:val="clear" w:color="auto" w:fill="FFFFFF"/>
        <w:spacing w:before="0" w:beforeAutospacing="0" w:after="150" w:afterAutospacing="0"/>
        <w:ind w:left="567"/>
        <w:rPr>
          <w:color w:val="333333"/>
          <w:sz w:val="28"/>
          <w:szCs w:val="28"/>
        </w:rPr>
      </w:pPr>
      <w:r w:rsidRPr="005708F8">
        <w:rPr>
          <w:color w:val="333333"/>
          <w:sz w:val="28"/>
          <w:szCs w:val="28"/>
        </w:rPr>
        <w:t>Апелляционный совет является специализированным под</w:t>
      </w:r>
      <w:r w:rsidRPr="005708F8">
        <w:rPr>
          <w:color w:val="333333"/>
          <w:sz w:val="28"/>
          <w:szCs w:val="28"/>
        </w:rPr>
        <w:softHyphen/>
        <w:t>разделением Национального центра интеллектуальной соб</w:t>
      </w:r>
      <w:r w:rsidRPr="005708F8">
        <w:rPr>
          <w:color w:val="333333"/>
          <w:sz w:val="28"/>
          <w:szCs w:val="28"/>
        </w:rPr>
        <w:softHyphen/>
        <w:t>ственности, которое осуществляет досудебное урегулирование споров по вопросам охраноспособности объектов промышленной собственности в Республике Беларусь, а также реализует иные полномочия, отнесенные к компетенции Апелляцион</w:t>
      </w:r>
      <w:r w:rsidRPr="005708F8">
        <w:rPr>
          <w:color w:val="333333"/>
          <w:sz w:val="28"/>
          <w:szCs w:val="28"/>
        </w:rPr>
        <w:softHyphen/>
        <w:t>ного совета актами законодательства Республики Беларусь. Апелляционный совет при патентном органе рассматри</w:t>
      </w:r>
      <w:r w:rsidRPr="005708F8">
        <w:rPr>
          <w:color w:val="333333"/>
          <w:sz w:val="28"/>
          <w:szCs w:val="28"/>
        </w:rPr>
        <w:softHyphen/>
        <w:t>вает несколько категорий споров, связанных с предоставле</w:t>
      </w:r>
      <w:r w:rsidRPr="005708F8">
        <w:rPr>
          <w:color w:val="333333"/>
          <w:sz w:val="28"/>
          <w:szCs w:val="28"/>
        </w:rPr>
        <w:softHyphen/>
        <w:t>нием правовой охраны объектам промышленной собствен</w:t>
      </w:r>
      <w:r w:rsidRPr="005708F8">
        <w:rPr>
          <w:color w:val="333333"/>
          <w:sz w:val="28"/>
          <w:szCs w:val="28"/>
        </w:rPr>
        <w:softHyphen/>
        <w:t xml:space="preserve">ности. В </w:t>
      </w:r>
      <w:r w:rsidRPr="005708F8">
        <w:rPr>
          <w:color w:val="333333"/>
          <w:sz w:val="28"/>
          <w:szCs w:val="28"/>
        </w:rPr>
        <w:lastRenderedPageBreak/>
        <w:t>зависимости от того, кто обращается в Апелляцион</w:t>
      </w:r>
      <w:r w:rsidRPr="005708F8">
        <w:rPr>
          <w:color w:val="333333"/>
          <w:sz w:val="28"/>
          <w:szCs w:val="28"/>
        </w:rPr>
        <w:softHyphen/>
        <w:t>ный совет, все обращения подразделяются на жалобы, воз</w:t>
      </w:r>
      <w:r w:rsidRPr="005708F8">
        <w:rPr>
          <w:color w:val="333333"/>
          <w:sz w:val="28"/>
          <w:szCs w:val="28"/>
        </w:rPr>
        <w:softHyphen/>
        <w:t>ражения и заявления.</w:t>
      </w:r>
    </w:p>
    <w:p w14:paraId="6148F090" w14:textId="77777777" w:rsidR="008538EB" w:rsidRPr="005708F8" w:rsidRDefault="008538EB" w:rsidP="008538EB">
      <w:pPr>
        <w:pStyle w:val="a4"/>
        <w:shd w:val="clear" w:color="auto" w:fill="FFFFFF"/>
        <w:spacing w:before="0" w:beforeAutospacing="0" w:after="150" w:afterAutospacing="0"/>
        <w:ind w:left="567"/>
        <w:rPr>
          <w:color w:val="333333"/>
          <w:sz w:val="28"/>
          <w:szCs w:val="28"/>
        </w:rPr>
      </w:pPr>
      <w:r w:rsidRPr="005708F8">
        <w:rPr>
          <w:rStyle w:val="a5"/>
          <w:color w:val="333333"/>
          <w:sz w:val="28"/>
          <w:szCs w:val="28"/>
        </w:rPr>
        <w:t xml:space="preserve">         </w:t>
      </w:r>
      <w:r w:rsidRPr="007969AE">
        <w:rPr>
          <w:rStyle w:val="a5"/>
          <w:i w:val="0"/>
          <w:iCs w:val="0"/>
          <w:color w:val="333333"/>
          <w:sz w:val="28"/>
          <w:szCs w:val="28"/>
        </w:rPr>
        <w:t>Жалоба</w:t>
      </w:r>
      <w:r w:rsidRPr="005708F8">
        <w:rPr>
          <w:rStyle w:val="a5"/>
          <w:color w:val="333333"/>
          <w:sz w:val="28"/>
          <w:szCs w:val="28"/>
        </w:rPr>
        <w:t> </w:t>
      </w:r>
      <w:r w:rsidRPr="005708F8">
        <w:rPr>
          <w:color w:val="333333"/>
          <w:sz w:val="28"/>
          <w:szCs w:val="28"/>
        </w:rPr>
        <w:t>— обращение лица, не согласного с решением па</w:t>
      </w:r>
      <w:r w:rsidRPr="005708F8">
        <w:rPr>
          <w:color w:val="333333"/>
          <w:sz w:val="28"/>
          <w:szCs w:val="28"/>
        </w:rPr>
        <w:softHyphen/>
        <w:t>тентного органа, принятого в отношении его заявки на полу</w:t>
      </w:r>
      <w:r w:rsidRPr="005708F8">
        <w:rPr>
          <w:color w:val="333333"/>
          <w:sz w:val="28"/>
          <w:szCs w:val="28"/>
        </w:rPr>
        <w:softHyphen/>
        <w:t>чение патента или регистрацию товарного знака. В Апелля</w:t>
      </w:r>
      <w:r w:rsidRPr="005708F8">
        <w:rPr>
          <w:color w:val="333333"/>
          <w:sz w:val="28"/>
          <w:szCs w:val="28"/>
        </w:rPr>
        <w:softHyphen/>
        <w:t>ционный совет могут подаваться жалобы на решение предва</w:t>
      </w:r>
      <w:r w:rsidRPr="005708F8">
        <w:rPr>
          <w:color w:val="333333"/>
          <w:sz w:val="28"/>
          <w:szCs w:val="28"/>
        </w:rPr>
        <w:softHyphen/>
        <w:t>рительной экспертизы об отказе в выдаче патента на изобре</w:t>
      </w:r>
      <w:r w:rsidRPr="005708F8">
        <w:rPr>
          <w:color w:val="333333"/>
          <w:sz w:val="28"/>
          <w:szCs w:val="28"/>
        </w:rPr>
        <w:softHyphen/>
        <w:t>тение или сорт растения, на решение предварительной эк</w:t>
      </w:r>
      <w:r w:rsidRPr="005708F8">
        <w:rPr>
          <w:color w:val="333333"/>
          <w:sz w:val="28"/>
          <w:szCs w:val="28"/>
        </w:rPr>
        <w:softHyphen/>
        <w:t>спертизы и (или) экспертизы по заявке на товарный знак, ре</w:t>
      </w:r>
      <w:r w:rsidRPr="005708F8">
        <w:rPr>
          <w:color w:val="333333"/>
          <w:sz w:val="28"/>
          <w:szCs w:val="28"/>
        </w:rPr>
        <w:softHyphen/>
        <w:t>шение патентной экспертизы об отказе в выдаче патента на изобретение, патента на сорт растения, решение экспертизы об отказе в выдаче патента на полезную модель или промыш</w:t>
      </w:r>
      <w:r w:rsidRPr="005708F8">
        <w:rPr>
          <w:color w:val="333333"/>
          <w:sz w:val="28"/>
          <w:szCs w:val="28"/>
        </w:rPr>
        <w:softHyphen/>
        <w:t>ленный образец и т.п.</w:t>
      </w:r>
    </w:p>
    <w:p w14:paraId="46419D7A" w14:textId="77777777" w:rsidR="008538EB" w:rsidRPr="005708F8" w:rsidRDefault="008538EB" w:rsidP="008538EB">
      <w:pPr>
        <w:pStyle w:val="a4"/>
        <w:shd w:val="clear" w:color="auto" w:fill="FFFFFF"/>
        <w:spacing w:before="0" w:beforeAutospacing="0" w:after="150" w:afterAutospacing="0"/>
        <w:ind w:left="567"/>
        <w:rPr>
          <w:color w:val="333333"/>
          <w:sz w:val="28"/>
          <w:szCs w:val="28"/>
        </w:rPr>
      </w:pPr>
      <w:r w:rsidRPr="005708F8">
        <w:rPr>
          <w:rStyle w:val="a5"/>
          <w:color w:val="333333"/>
          <w:sz w:val="28"/>
          <w:szCs w:val="28"/>
        </w:rPr>
        <w:t xml:space="preserve">         </w:t>
      </w:r>
      <w:r w:rsidRPr="007969AE">
        <w:rPr>
          <w:rStyle w:val="a5"/>
          <w:i w:val="0"/>
          <w:iCs w:val="0"/>
          <w:color w:val="333333"/>
          <w:sz w:val="28"/>
          <w:szCs w:val="28"/>
        </w:rPr>
        <w:t>Возражение</w:t>
      </w:r>
      <w:r w:rsidRPr="005708F8">
        <w:rPr>
          <w:rStyle w:val="a5"/>
          <w:color w:val="333333"/>
          <w:sz w:val="28"/>
          <w:szCs w:val="28"/>
        </w:rPr>
        <w:t> </w:t>
      </w:r>
      <w:r w:rsidRPr="005708F8">
        <w:rPr>
          <w:color w:val="333333"/>
          <w:sz w:val="28"/>
          <w:szCs w:val="28"/>
        </w:rPr>
        <w:t>— это обращение иного лица, права и закон</w:t>
      </w:r>
      <w:r w:rsidRPr="005708F8">
        <w:rPr>
          <w:color w:val="333333"/>
          <w:sz w:val="28"/>
          <w:szCs w:val="28"/>
        </w:rPr>
        <w:softHyphen/>
        <w:t>ные интересы могут быть затронуты решением патентного органа о выдаче патента, регистрации товарного знака или наименования места происхождения товара. В Апелляцион</w:t>
      </w:r>
      <w:r w:rsidRPr="005708F8">
        <w:rPr>
          <w:color w:val="333333"/>
          <w:sz w:val="28"/>
          <w:szCs w:val="28"/>
        </w:rPr>
        <w:softHyphen/>
        <w:t>ный совет могут подаваться возражения против выдачи па</w:t>
      </w:r>
      <w:r w:rsidRPr="005708F8">
        <w:rPr>
          <w:color w:val="333333"/>
          <w:sz w:val="28"/>
          <w:szCs w:val="28"/>
        </w:rPr>
        <w:softHyphen/>
        <w:t>тента на изобретение, полезную модель, промышленный об</w:t>
      </w:r>
      <w:r w:rsidRPr="005708F8">
        <w:rPr>
          <w:color w:val="333333"/>
          <w:sz w:val="28"/>
          <w:szCs w:val="28"/>
        </w:rPr>
        <w:softHyphen/>
        <w:t>разец, сорт растения, против регистрации товарного знака, наименования места происхождения товара или выдачи сви</w:t>
      </w:r>
      <w:r w:rsidRPr="005708F8">
        <w:rPr>
          <w:color w:val="333333"/>
          <w:sz w:val="28"/>
          <w:szCs w:val="28"/>
        </w:rPr>
        <w:softHyphen/>
        <w:t>детельства на право пользования этим наименованием.</w:t>
      </w:r>
    </w:p>
    <w:p w14:paraId="5E433101" w14:textId="77777777" w:rsidR="008538EB" w:rsidRPr="005708F8" w:rsidRDefault="008538EB" w:rsidP="008538EB">
      <w:pPr>
        <w:pStyle w:val="a4"/>
        <w:shd w:val="clear" w:color="auto" w:fill="FFFFFF"/>
        <w:spacing w:before="0" w:beforeAutospacing="0" w:after="150" w:afterAutospacing="0"/>
        <w:ind w:left="567"/>
        <w:rPr>
          <w:color w:val="333333"/>
          <w:sz w:val="28"/>
          <w:szCs w:val="28"/>
        </w:rPr>
      </w:pPr>
      <w:r w:rsidRPr="005708F8">
        <w:rPr>
          <w:color w:val="333333"/>
          <w:sz w:val="28"/>
          <w:szCs w:val="28"/>
        </w:rPr>
        <w:t>         Рассмотрение жалоб и возражений осуществляется на за</w:t>
      </w:r>
      <w:r w:rsidRPr="005708F8">
        <w:rPr>
          <w:color w:val="333333"/>
          <w:sz w:val="28"/>
          <w:szCs w:val="28"/>
        </w:rPr>
        <w:softHyphen/>
        <w:t>седании коллегии Апелляционного совета в составе не менее трех его членов. Участниками рассмотрения апелляции мо</w:t>
      </w:r>
      <w:r w:rsidRPr="005708F8">
        <w:rPr>
          <w:color w:val="333333"/>
          <w:sz w:val="28"/>
          <w:szCs w:val="28"/>
        </w:rPr>
        <w:softHyphen/>
        <w:t>гут быть: лицо, подавшее жалобу, возражение; обладатель оспариваемого патента, регистрации или свидетельства и/или их представители; представитель подразделения па</w:t>
      </w:r>
      <w:r w:rsidRPr="005708F8">
        <w:rPr>
          <w:color w:val="333333"/>
          <w:sz w:val="28"/>
          <w:szCs w:val="28"/>
        </w:rPr>
        <w:softHyphen/>
        <w:t>тентного органа, проводившего экспертизу.</w:t>
      </w:r>
    </w:p>
    <w:p w14:paraId="52BBCB7A" w14:textId="77777777" w:rsidR="008538EB" w:rsidRPr="005708F8" w:rsidRDefault="008538EB" w:rsidP="008538EB">
      <w:pPr>
        <w:pStyle w:val="a4"/>
        <w:shd w:val="clear" w:color="auto" w:fill="FFFFFF"/>
        <w:spacing w:before="0" w:beforeAutospacing="0" w:after="150" w:afterAutospacing="0"/>
        <w:ind w:left="567"/>
        <w:rPr>
          <w:color w:val="333333"/>
          <w:sz w:val="28"/>
          <w:szCs w:val="28"/>
        </w:rPr>
      </w:pPr>
      <w:r w:rsidRPr="005708F8">
        <w:rPr>
          <w:color w:val="333333"/>
          <w:sz w:val="28"/>
          <w:szCs w:val="28"/>
        </w:rPr>
        <w:t>         Поступившие жалобы рассматриваются Апелляционным советом в течение 4 месяцев, возражения — 6 месяцев.</w:t>
      </w:r>
    </w:p>
    <w:p w14:paraId="0979F88A" w14:textId="77777777" w:rsidR="008538EB" w:rsidRPr="005708F8" w:rsidRDefault="008538EB" w:rsidP="008538EB">
      <w:pPr>
        <w:pStyle w:val="a4"/>
        <w:shd w:val="clear" w:color="auto" w:fill="FFFFFF"/>
        <w:spacing w:before="0" w:beforeAutospacing="0" w:after="150" w:afterAutospacing="0"/>
        <w:ind w:left="567"/>
        <w:rPr>
          <w:color w:val="333333"/>
          <w:sz w:val="28"/>
          <w:szCs w:val="28"/>
        </w:rPr>
      </w:pPr>
      <w:r w:rsidRPr="005708F8">
        <w:rPr>
          <w:color w:val="333333"/>
          <w:sz w:val="28"/>
          <w:szCs w:val="28"/>
        </w:rPr>
        <w:t>         По результатам рассмотрения жалоб и возражений Апел</w:t>
      </w:r>
      <w:r w:rsidRPr="005708F8">
        <w:rPr>
          <w:color w:val="333333"/>
          <w:sz w:val="28"/>
          <w:szCs w:val="28"/>
        </w:rPr>
        <w:softHyphen/>
        <w:t>ляционный совет может принять решение об удовлетворе</w:t>
      </w:r>
      <w:r w:rsidRPr="005708F8">
        <w:rPr>
          <w:color w:val="333333"/>
          <w:sz w:val="28"/>
          <w:szCs w:val="28"/>
        </w:rPr>
        <w:softHyphen/>
        <w:t>нии жалобы (возражения), о частичном удовлетворении или об отказе в удовлетворении жалобы (возражения).</w:t>
      </w:r>
    </w:p>
    <w:p w14:paraId="27408B38" w14:textId="77777777" w:rsidR="008538EB" w:rsidRPr="005708F8" w:rsidRDefault="008538EB" w:rsidP="008538EB">
      <w:pPr>
        <w:pStyle w:val="a4"/>
        <w:shd w:val="clear" w:color="auto" w:fill="FFFFFF"/>
        <w:spacing w:before="0" w:beforeAutospacing="0" w:after="150" w:afterAutospacing="0"/>
        <w:ind w:left="567"/>
        <w:rPr>
          <w:color w:val="333333"/>
          <w:sz w:val="28"/>
          <w:szCs w:val="28"/>
        </w:rPr>
      </w:pPr>
      <w:r w:rsidRPr="005708F8">
        <w:rPr>
          <w:color w:val="333333"/>
          <w:sz w:val="28"/>
          <w:szCs w:val="28"/>
        </w:rPr>
        <w:t>         Решение Апелляционного совета может быть обжаловано в Судебную коллегию по патентным делам Верховного Суда Республики Беларусь.</w:t>
      </w:r>
    </w:p>
    <w:p w14:paraId="7229A8F3" w14:textId="77777777" w:rsidR="008538EB" w:rsidRPr="005708F8" w:rsidRDefault="008538EB" w:rsidP="008538EB">
      <w:pPr>
        <w:spacing w:after="200" w:line="240" w:lineRule="atLeast"/>
        <w:ind w:left="567"/>
        <w:contextualSpacing/>
        <w:rPr>
          <w:rFonts w:eastAsiaTheme="minorHAnsi"/>
          <w:b/>
          <w:bCs/>
          <w:szCs w:val="28"/>
          <w:lang w:eastAsia="en-US"/>
        </w:rPr>
      </w:pPr>
    </w:p>
    <w:p w14:paraId="434368AA"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Гражданско-правовые способы защиты прав авторов и правообладателей</w:t>
      </w:r>
    </w:p>
    <w:p w14:paraId="0C131B4D" w14:textId="77777777" w:rsidR="008538EB" w:rsidRPr="00323E60" w:rsidRDefault="008538EB" w:rsidP="008538EB">
      <w:pPr>
        <w:shd w:val="clear" w:color="auto" w:fill="FFFFFF"/>
        <w:spacing w:after="150"/>
        <w:rPr>
          <w:color w:val="333333"/>
          <w:szCs w:val="28"/>
        </w:rPr>
      </w:pPr>
      <w:r w:rsidRPr="00323E60">
        <w:rPr>
          <w:color w:val="333333"/>
          <w:szCs w:val="28"/>
        </w:rPr>
        <w:t>Защита гражданских прав осуществляется в установлен</w:t>
      </w:r>
      <w:r w:rsidRPr="00323E60">
        <w:rPr>
          <w:color w:val="333333"/>
          <w:szCs w:val="28"/>
        </w:rPr>
        <w:softHyphen/>
        <w:t>ном законом порядке путем применения соответствующих форм и способов защиты. Согласно ст. 11 ГК защита граж</w:t>
      </w:r>
      <w:r w:rsidRPr="00323E60">
        <w:rPr>
          <w:color w:val="333333"/>
          <w:szCs w:val="28"/>
        </w:rPr>
        <w:softHyphen/>
        <w:t>данских прав осуществляется путем признания права, вос</w:t>
      </w:r>
      <w:r w:rsidRPr="00323E60">
        <w:rPr>
          <w:color w:val="333333"/>
          <w:szCs w:val="28"/>
        </w:rPr>
        <w:softHyphen/>
        <w:t xml:space="preserve">становления положения, существовавшего до нарушения права, пресечения </w:t>
      </w:r>
      <w:r w:rsidRPr="00323E60">
        <w:rPr>
          <w:color w:val="333333"/>
          <w:szCs w:val="28"/>
        </w:rPr>
        <w:lastRenderedPageBreak/>
        <w:t>действий, нарушающих право или созда</w:t>
      </w:r>
      <w:r w:rsidRPr="00323E60">
        <w:rPr>
          <w:color w:val="333333"/>
          <w:szCs w:val="28"/>
        </w:rPr>
        <w:softHyphen/>
        <w:t>ющих угрозу его нарушения, возмещения убытков, компен</w:t>
      </w:r>
      <w:r w:rsidRPr="00323E60">
        <w:rPr>
          <w:color w:val="333333"/>
          <w:szCs w:val="28"/>
        </w:rPr>
        <w:softHyphen/>
        <w:t>сации морального вреда и др.</w:t>
      </w:r>
    </w:p>
    <w:p w14:paraId="540B0EC5" w14:textId="77777777" w:rsidR="008538EB" w:rsidRPr="00323E60" w:rsidRDefault="008538EB" w:rsidP="008538EB">
      <w:pPr>
        <w:shd w:val="clear" w:color="auto" w:fill="FFFFFF"/>
        <w:spacing w:after="150"/>
        <w:rPr>
          <w:color w:val="333333"/>
          <w:szCs w:val="28"/>
        </w:rPr>
      </w:pPr>
      <w:r w:rsidRPr="00323E60">
        <w:rPr>
          <w:color w:val="333333"/>
          <w:szCs w:val="28"/>
        </w:rPr>
        <w:t>         Защита прав интеллектуальной собственности осу</w:t>
      </w:r>
      <w:r w:rsidRPr="00323E60">
        <w:rPr>
          <w:color w:val="333333"/>
          <w:szCs w:val="28"/>
        </w:rPr>
        <w:softHyphen/>
        <w:t>ществляется также путем изъятия материальных объектов, с помощью которых нарушены исключительные права, и ма</w:t>
      </w:r>
      <w:r w:rsidRPr="00323E60">
        <w:rPr>
          <w:color w:val="333333"/>
          <w:szCs w:val="28"/>
        </w:rPr>
        <w:softHyphen/>
        <w:t>териальных объектов, созданных в результате такого нару</w:t>
      </w:r>
      <w:r w:rsidRPr="00323E60">
        <w:rPr>
          <w:color w:val="333333"/>
          <w:szCs w:val="28"/>
        </w:rPr>
        <w:softHyphen/>
        <w:t>шения (арест товара), обязательной публикации о допущенном нарушении с включением в нее сведений о том, кому принадлежит нарушенное право, опечатыванием помещений, где изготавливается товар.</w:t>
      </w:r>
    </w:p>
    <w:p w14:paraId="47428571" w14:textId="77777777" w:rsidR="008538EB" w:rsidRPr="00323E60" w:rsidRDefault="008538EB" w:rsidP="008538EB">
      <w:pPr>
        <w:shd w:val="clear" w:color="auto" w:fill="FFFFFF"/>
        <w:spacing w:after="150"/>
        <w:rPr>
          <w:color w:val="333333"/>
          <w:szCs w:val="28"/>
        </w:rPr>
      </w:pPr>
      <w:r w:rsidRPr="00323E60">
        <w:rPr>
          <w:color w:val="333333"/>
          <w:szCs w:val="28"/>
        </w:rPr>
        <w:t>         Законы Республики Беларусь «Об авторском праве и смежных правах», «О патентах на изобретения, полезные модели, промышленные образцы», «О товарных знаках и знаках обслуживания», «О географических указаниях» предусматривают дополнительные способы защиты или уточняют нормы ГК о защите гражданских прав примени</w:t>
      </w:r>
      <w:r w:rsidRPr="00323E60">
        <w:rPr>
          <w:color w:val="333333"/>
          <w:szCs w:val="28"/>
        </w:rPr>
        <w:softHyphen/>
        <w:t>тельно к особенностям соответствующего объекта интеллек</w:t>
      </w:r>
      <w:r w:rsidRPr="00323E60">
        <w:rPr>
          <w:color w:val="333333"/>
          <w:szCs w:val="28"/>
        </w:rPr>
        <w:softHyphen/>
        <w:t>туальной собственности.</w:t>
      </w:r>
    </w:p>
    <w:p w14:paraId="5E060CC7" w14:textId="77777777" w:rsidR="008538EB" w:rsidRPr="00323E60" w:rsidRDefault="008538EB" w:rsidP="008538EB">
      <w:pPr>
        <w:shd w:val="clear" w:color="auto" w:fill="FFFFFF"/>
        <w:spacing w:after="150"/>
        <w:rPr>
          <w:color w:val="333333"/>
          <w:szCs w:val="28"/>
        </w:rPr>
      </w:pPr>
      <w:r w:rsidRPr="00323E60">
        <w:rPr>
          <w:color w:val="333333"/>
          <w:szCs w:val="28"/>
        </w:rPr>
        <w:t>         Обладатели исключительных авторских и смежных прав могут использовать способы защиты, предусмотренные Гражданским кодексом и Законом «Об авторском праве и смежных правах». В соответствии со ст. 39-41 (Защита авторского и смежных прав) закона правооб</w:t>
      </w:r>
      <w:r w:rsidRPr="00323E60">
        <w:rPr>
          <w:color w:val="333333"/>
          <w:szCs w:val="28"/>
        </w:rPr>
        <w:softHyphen/>
        <w:t>ладатель вправе требовать от нарушителя, которым являет</w:t>
      </w:r>
      <w:r w:rsidRPr="00323E60">
        <w:rPr>
          <w:color w:val="333333"/>
          <w:szCs w:val="28"/>
        </w:rPr>
        <w:softHyphen/>
        <w:t>ся любое лицо, не выполняющее требований закона:</w:t>
      </w:r>
    </w:p>
    <w:p w14:paraId="29250822" w14:textId="77777777" w:rsidR="008538EB" w:rsidRPr="00323E60" w:rsidRDefault="008538EB" w:rsidP="00C55657">
      <w:pPr>
        <w:numPr>
          <w:ilvl w:val="0"/>
          <w:numId w:val="30"/>
        </w:numPr>
        <w:shd w:val="clear" w:color="auto" w:fill="FFFFFF"/>
        <w:spacing w:before="100" w:beforeAutospacing="1" w:after="100" w:afterAutospacing="1"/>
        <w:rPr>
          <w:color w:val="333333"/>
          <w:szCs w:val="28"/>
        </w:rPr>
      </w:pPr>
      <w:r w:rsidRPr="00323E60">
        <w:rPr>
          <w:color w:val="333333"/>
          <w:szCs w:val="28"/>
        </w:rPr>
        <w:t>признания авторского или смежных прав;</w:t>
      </w:r>
    </w:p>
    <w:p w14:paraId="0CB5D207" w14:textId="77777777" w:rsidR="008538EB" w:rsidRPr="00323E60" w:rsidRDefault="008538EB" w:rsidP="00C55657">
      <w:pPr>
        <w:numPr>
          <w:ilvl w:val="0"/>
          <w:numId w:val="30"/>
        </w:numPr>
        <w:shd w:val="clear" w:color="auto" w:fill="FFFFFF"/>
        <w:spacing w:before="100" w:beforeAutospacing="1" w:after="100" w:afterAutospacing="1"/>
        <w:rPr>
          <w:color w:val="333333"/>
          <w:szCs w:val="28"/>
        </w:rPr>
      </w:pPr>
      <w:r w:rsidRPr="00323E60">
        <w:rPr>
          <w:color w:val="333333"/>
          <w:szCs w:val="28"/>
        </w:rPr>
        <w:t>восстановления положения, существовавшего до нару</w:t>
      </w:r>
      <w:r w:rsidRPr="00323E60">
        <w:rPr>
          <w:color w:val="333333"/>
          <w:szCs w:val="28"/>
        </w:rPr>
        <w:softHyphen/>
        <w:t>шения авторского или смежных прав;</w:t>
      </w:r>
    </w:p>
    <w:p w14:paraId="36470992" w14:textId="77777777" w:rsidR="008538EB" w:rsidRPr="00323E60" w:rsidRDefault="008538EB" w:rsidP="00C55657">
      <w:pPr>
        <w:numPr>
          <w:ilvl w:val="0"/>
          <w:numId w:val="30"/>
        </w:numPr>
        <w:shd w:val="clear" w:color="auto" w:fill="FFFFFF"/>
        <w:spacing w:before="100" w:beforeAutospacing="1" w:after="100" w:afterAutospacing="1"/>
        <w:rPr>
          <w:color w:val="333333"/>
          <w:szCs w:val="28"/>
        </w:rPr>
      </w:pPr>
      <w:r w:rsidRPr="00323E60">
        <w:rPr>
          <w:color w:val="333333"/>
          <w:szCs w:val="28"/>
        </w:rPr>
        <w:t>пресечения действий, нарушающих авторские или смежные права или создающих угрозу их нарушения;</w:t>
      </w:r>
    </w:p>
    <w:p w14:paraId="5E46F443" w14:textId="77777777" w:rsidR="008538EB" w:rsidRPr="00323E60" w:rsidRDefault="008538EB" w:rsidP="00C55657">
      <w:pPr>
        <w:numPr>
          <w:ilvl w:val="0"/>
          <w:numId w:val="30"/>
        </w:numPr>
        <w:shd w:val="clear" w:color="auto" w:fill="FFFFFF"/>
        <w:spacing w:before="100" w:beforeAutospacing="1" w:after="100" w:afterAutospacing="1"/>
        <w:rPr>
          <w:color w:val="333333"/>
          <w:szCs w:val="28"/>
        </w:rPr>
      </w:pPr>
      <w:r w:rsidRPr="00323E60">
        <w:rPr>
          <w:color w:val="333333"/>
          <w:szCs w:val="28"/>
        </w:rPr>
        <w:t>возмещения убытков, включая упущенную выгоду;</w:t>
      </w:r>
    </w:p>
    <w:p w14:paraId="6315A074" w14:textId="77777777" w:rsidR="008538EB" w:rsidRPr="00323E60" w:rsidRDefault="008538EB" w:rsidP="00C55657">
      <w:pPr>
        <w:numPr>
          <w:ilvl w:val="0"/>
          <w:numId w:val="30"/>
        </w:numPr>
        <w:shd w:val="clear" w:color="auto" w:fill="FFFFFF"/>
        <w:spacing w:before="100" w:beforeAutospacing="1" w:after="100" w:afterAutospacing="1"/>
        <w:rPr>
          <w:color w:val="333333"/>
          <w:szCs w:val="28"/>
        </w:rPr>
      </w:pPr>
      <w:r w:rsidRPr="00323E60">
        <w:rPr>
          <w:color w:val="333333"/>
          <w:szCs w:val="28"/>
        </w:rPr>
        <w:t>взыскания дохода, полученного нарушителем вслед</w:t>
      </w:r>
      <w:r w:rsidRPr="00323E60">
        <w:rPr>
          <w:color w:val="333333"/>
          <w:szCs w:val="28"/>
        </w:rPr>
        <w:softHyphen/>
        <w:t>ствие нарушения авторского права и смежных прав, вместо возмещения убытков;</w:t>
      </w:r>
    </w:p>
    <w:p w14:paraId="4FB9747B" w14:textId="77777777" w:rsidR="008538EB" w:rsidRPr="00323E60" w:rsidRDefault="008538EB" w:rsidP="00C55657">
      <w:pPr>
        <w:numPr>
          <w:ilvl w:val="0"/>
          <w:numId w:val="30"/>
        </w:numPr>
        <w:shd w:val="clear" w:color="auto" w:fill="FFFFFF"/>
        <w:spacing w:before="100" w:beforeAutospacing="1" w:after="100" w:afterAutospacing="1"/>
        <w:rPr>
          <w:color w:val="333333"/>
          <w:szCs w:val="28"/>
        </w:rPr>
      </w:pPr>
      <w:r w:rsidRPr="00323E60">
        <w:rPr>
          <w:color w:val="333333"/>
          <w:szCs w:val="28"/>
        </w:rPr>
        <w:t>выплаты компенсации в сумме от 10 до 50 тыс. базовых величин, определяемой судом, вместо возмещения убытков или взыскания дохода с учетом существа правонарушения;</w:t>
      </w:r>
    </w:p>
    <w:p w14:paraId="18B67392" w14:textId="77777777" w:rsidR="008538EB" w:rsidRPr="00323E60" w:rsidRDefault="008538EB" w:rsidP="00C55657">
      <w:pPr>
        <w:numPr>
          <w:ilvl w:val="0"/>
          <w:numId w:val="30"/>
        </w:numPr>
        <w:shd w:val="clear" w:color="auto" w:fill="FFFFFF"/>
        <w:spacing w:before="100" w:beforeAutospacing="1" w:after="100" w:afterAutospacing="1"/>
        <w:rPr>
          <w:color w:val="333333"/>
          <w:szCs w:val="28"/>
        </w:rPr>
      </w:pPr>
      <w:r w:rsidRPr="00323E60">
        <w:rPr>
          <w:color w:val="333333"/>
          <w:szCs w:val="28"/>
        </w:rPr>
        <w:t>принятия иных, предусмотренных законодательными актами мер, связанных с защитой авторского или смежных прав.</w:t>
      </w:r>
    </w:p>
    <w:p w14:paraId="2A7C5632" w14:textId="77777777" w:rsidR="008538EB" w:rsidRPr="00323E60" w:rsidRDefault="008538EB" w:rsidP="008538EB">
      <w:pPr>
        <w:shd w:val="clear" w:color="auto" w:fill="FFFFFF"/>
        <w:spacing w:after="150"/>
        <w:rPr>
          <w:color w:val="333333"/>
          <w:szCs w:val="28"/>
        </w:rPr>
      </w:pPr>
      <w:r w:rsidRPr="00323E60">
        <w:rPr>
          <w:color w:val="333333"/>
          <w:szCs w:val="28"/>
        </w:rPr>
        <w:t>         Контрафактные экземпляры произведений, записанных исполнений, фонограмм подлежат обязательной конфиска</w:t>
      </w:r>
      <w:r w:rsidRPr="00323E60">
        <w:rPr>
          <w:color w:val="333333"/>
          <w:szCs w:val="28"/>
        </w:rPr>
        <w:softHyphen/>
        <w:t>ции по решению суда.</w:t>
      </w:r>
    </w:p>
    <w:p w14:paraId="7F0391CE" w14:textId="77777777" w:rsidR="008538EB" w:rsidRPr="00323E60" w:rsidRDefault="008538EB" w:rsidP="008538EB">
      <w:pPr>
        <w:shd w:val="clear" w:color="auto" w:fill="FFFFFF"/>
        <w:spacing w:after="150"/>
        <w:rPr>
          <w:rFonts w:ascii="Open Sans" w:hAnsi="Open Sans" w:cs="Open Sans"/>
          <w:color w:val="333333"/>
          <w:sz w:val="20"/>
        </w:rPr>
      </w:pPr>
      <w:r w:rsidRPr="00323E60">
        <w:rPr>
          <w:color w:val="333333"/>
          <w:szCs w:val="28"/>
        </w:rPr>
        <w:t>         Помимо гражданско-правовых способов защиты обладателей прав на интеллектуальную собственность действу</w:t>
      </w:r>
      <w:r w:rsidRPr="00323E60">
        <w:rPr>
          <w:color w:val="333333"/>
          <w:szCs w:val="28"/>
        </w:rPr>
        <w:softHyphen/>
        <w:t>ющее законодательство Республики Беларусь предусматри</w:t>
      </w:r>
      <w:r w:rsidRPr="00323E60">
        <w:rPr>
          <w:color w:val="333333"/>
          <w:szCs w:val="28"/>
        </w:rPr>
        <w:softHyphen/>
        <w:t>вает меры административной и уголовной ответственности в отношении лиц, нарушающих эти права.</w:t>
      </w:r>
    </w:p>
    <w:p w14:paraId="46FD7D47" w14:textId="77777777" w:rsidR="008538EB" w:rsidRPr="00323E60" w:rsidRDefault="008538EB" w:rsidP="008538EB">
      <w:pPr>
        <w:spacing w:after="200" w:line="240" w:lineRule="atLeast"/>
        <w:ind w:left="567"/>
        <w:contextualSpacing/>
        <w:rPr>
          <w:rFonts w:eastAsiaTheme="minorHAnsi"/>
          <w:b/>
          <w:bCs/>
          <w:szCs w:val="28"/>
          <w:lang w:eastAsia="en-US"/>
        </w:rPr>
      </w:pPr>
    </w:p>
    <w:p w14:paraId="05BBE6F0"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lastRenderedPageBreak/>
        <w:t>Административная и уголовная ответственность за нарушение авторских, смежных и патентных прав</w:t>
      </w:r>
    </w:p>
    <w:p w14:paraId="14972602" w14:textId="77777777" w:rsidR="008538EB" w:rsidRPr="00323E60" w:rsidRDefault="008538EB" w:rsidP="008538EB">
      <w:pPr>
        <w:pStyle w:val="a4"/>
        <w:shd w:val="clear" w:color="auto" w:fill="FFFFFF"/>
        <w:spacing w:before="0" w:beforeAutospacing="0" w:after="150" w:afterAutospacing="0"/>
        <w:ind w:left="567"/>
        <w:rPr>
          <w:color w:val="333333"/>
          <w:sz w:val="28"/>
          <w:szCs w:val="28"/>
        </w:rPr>
      </w:pPr>
      <w:r w:rsidRPr="00323E60">
        <w:rPr>
          <w:color w:val="333333"/>
          <w:sz w:val="28"/>
          <w:szCs w:val="28"/>
        </w:rPr>
        <w:t> Согласно ст. 167-9       Кодекса Республики Беларусь об административных правонарушениях  (в ред. Закона Республики Беларусь от 16.07.2001 № 47-З)</w:t>
      </w:r>
    </w:p>
    <w:p w14:paraId="0599E3A3" w14:textId="77777777" w:rsidR="008538EB" w:rsidRDefault="008538EB" w:rsidP="008538EB">
      <w:pPr>
        <w:pStyle w:val="a4"/>
        <w:shd w:val="clear" w:color="auto" w:fill="FFFFFF"/>
        <w:spacing w:before="0" w:beforeAutospacing="0" w:after="150" w:afterAutospacing="0"/>
        <w:ind w:left="567"/>
        <w:rPr>
          <w:color w:val="333333"/>
          <w:sz w:val="28"/>
          <w:szCs w:val="28"/>
        </w:rPr>
      </w:pPr>
      <w:r w:rsidRPr="00323E60">
        <w:rPr>
          <w:color w:val="333333"/>
          <w:sz w:val="28"/>
          <w:szCs w:val="28"/>
        </w:rPr>
        <w:t>За нарушения прав в области охраны объектов интеллектуальной собственнсти предусмотрены следующе виды наказнаний: незаконное распространение или иное незаконное использование объектов авторского права, смежных прав или объектов права промышленной собственности, а также сорта растения или топологии интегральной микросхемы  влечет наложение штрафа в размере до пятидесяти минимальных заработных плат с конфискацией контрафактных экземпляров объектов авторского права, смежных и патентных прав, а также материалов и оборудования, используемых для их изготовления, или без конфискации.</w:t>
      </w:r>
    </w:p>
    <w:p w14:paraId="7BBE8D92" w14:textId="77777777" w:rsidR="008538EB" w:rsidRPr="00F92D69" w:rsidRDefault="008538EB" w:rsidP="008538EB">
      <w:pPr>
        <w:pStyle w:val="a4"/>
        <w:shd w:val="clear" w:color="auto" w:fill="FFFFFF"/>
        <w:spacing w:before="0" w:beforeAutospacing="0" w:after="150" w:afterAutospacing="0"/>
        <w:ind w:left="567"/>
        <w:rPr>
          <w:color w:val="333333"/>
          <w:sz w:val="28"/>
          <w:szCs w:val="28"/>
        </w:rPr>
      </w:pPr>
      <w:r>
        <w:rPr>
          <w:color w:val="333333"/>
          <w:sz w:val="28"/>
          <w:szCs w:val="28"/>
        </w:rPr>
        <w:t>Уголовная ответственность</w:t>
      </w:r>
      <w:r w:rsidRPr="00F92D69">
        <w:rPr>
          <w:color w:val="333333"/>
          <w:sz w:val="28"/>
          <w:szCs w:val="28"/>
        </w:rPr>
        <w:t>:</w:t>
      </w:r>
    </w:p>
    <w:p w14:paraId="584A246E" w14:textId="77777777" w:rsidR="008538EB" w:rsidRPr="00323E60" w:rsidRDefault="008538EB" w:rsidP="008538EB">
      <w:pPr>
        <w:pStyle w:val="a4"/>
        <w:shd w:val="clear" w:color="auto" w:fill="FFFFFF"/>
        <w:spacing w:before="0" w:beforeAutospacing="0" w:after="150" w:afterAutospacing="0"/>
        <w:ind w:left="567"/>
        <w:rPr>
          <w:color w:val="333333"/>
          <w:sz w:val="28"/>
          <w:szCs w:val="28"/>
        </w:rPr>
      </w:pPr>
      <w:r w:rsidRPr="00323E60">
        <w:rPr>
          <w:color w:val="333333"/>
          <w:sz w:val="28"/>
          <w:szCs w:val="28"/>
        </w:rPr>
        <w:t> Ст. 201 Уголовного кодекса Республики Беларусь уста</w:t>
      </w:r>
      <w:r w:rsidRPr="00323E60">
        <w:rPr>
          <w:color w:val="333333"/>
          <w:sz w:val="28"/>
          <w:szCs w:val="28"/>
        </w:rPr>
        <w:softHyphen/>
        <w:t>навливает ответственность за нарушение авторских, смеж</w:t>
      </w:r>
      <w:r w:rsidRPr="00323E60">
        <w:rPr>
          <w:color w:val="333333"/>
          <w:sz w:val="28"/>
          <w:szCs w:val="28"/>
        </w:rPr>
        <w:softHyphen/>
        <w:t>ных, изобретательских и патентных прав. Данная статья предусматривает несколько составов преступления. Первый относится к присвоению авторства либо принуждение к соав</w:t>
      </w:r>
      <w:r w:rsidRPr="00323E60">
        <w:rPr>
          <w:color w:val="333333"/>
          <w:sz w:val="28"/>
          <w:szCs w:val="28"/>
        </w:rPr>
        <w:softHyphen/>
        <w:t>торству. Данные действия наказываются штрафом или исправительными работами до 2-х лет.</w:t>
      </w:r>
    </w:p>
    <w:p w14:paraId="2F647CAF" w14:textId="77777777" w:rsidR="008538EB" w:rsidRPr="00323E60" w:rsidRDefault="008538EB" w:rsidP="008538EB">
      <w:pPr>
        <w:pStyle w:val="a4"/>
        <w:shd w:val="clear" w:color="auto" w:fill="FFFFFF"/>
        <w:spacing w:before="0" w:beforeAutospacing="0" w:after="150" w:afterAutospacing="0"/>
        <w:ind w:left="567"/>
        <w:rPr>
          <w:color w:val="333333"/>
          <w:sz w:val="28"/>
          <w:szCs w:val="28"/>
        </w:rPr>
      </w:pPr>
      <w:r w:rsidRPr="00323E60">
        <w:rPr>
          <w:color w:val="333333"/>
          <w:sz w:val="28"/>
          <w:szCs w:val="28"/>
        </w:rPr>
        <w:t>Второй состав включает незаконное распростране</w:t>
      </w:r>
      <w:r w:rsidRPr="00323E60">
        <w:rPr>
          <w:color w:val="333333"/>
          <w:sz w:val="28"/>
          <w:szCs w:val="28"/>
        </w:rPr>
        <w:softHyphen/>
        <w:t>ние или иное незаконное использование объектов авторского права, смежных прав или объектов права промышленной собственности, совершенные в течение года после наложения административного взыскания за такое же нарушение или сопряженные с получением дохода в крупном размере (более 500 базовых величин). В ка</w:t>
      </w:r>
      <w:r w:rsidRPr="00323E60">
        <w:rPr>
          <w:color w:val="333333"/>
          <w:sz w:val="28"/>
          <w:szCs w:val="28"/>
        </w:rPr>
        <w:softHyphen/>
        <w:t>честве наказания предусматривается штраф, ограничение свободы до 3-х лет  или лишение свободы до 2-х лет.</w:t>
      </w:r>
    </w:p>
    <w:p w14:paraId="3D100E8E" w14:textId="77777777" w:rsidR="008538EB" w:rsidRPr="00323E60" w:rsidRDefault="008538EB" w:rsidP="008538EB">
      <w:pPr>
        <w:pStyle w:val="a4"/>
        <w:shd w:val="clear" w:color="auto" w:fill="FFFFFF"/>
        <w:spacing w:before="0" w:beforeAutospacing="0" w:after="150" w:afterAutospacing="0"/>
        <w:ind w:left="567"/>
        <w:rPr>
          <w:color w:val="333333"/>
          <w:sz w:val="28"/>
          <w:szCs w:val="28"/>
        </w:rPr>
      </w:pPr>
      <w:r w:rsidRPr="00323E60">
        <w:rPr>
          <w:color w:val="333333"/>
          <w:sz w:val="28"/>
          <w:szCs w:val="28"/>
        </w:rPr>
        <w:t>За действия, совершенные    повторно,    группой    лиц    по    сговору, либо должностным лицам, либо с ущербом в крупном размере предусмотрены следующие виды наказаний: штрафом или арест до 6 месяцев, или лишение свободы до 5 лет.</w:t>
      </w:r>
    </w:p>
    <w:p w14:paraId="2C0B3448" w14:textId="77777777" w:rsidR="008538EB" w:rsidRPr="00323E60" w:rsidRDefault="008538EB" w:rsidP="008538EB">
      <w:pPr>
        <w:spacing w:after="200" w:line="240" w:lineRule="atLeast"/>
        <w:contextualSpacing/>
        <w:rPr>
          <w:rFonts w:eastAsiaTheme="minorHAnsi"/>
          <w:b/>
          <w:bCs/>
          <w:szCs w:val="28"/>
          <w:lang w:eastAsia="en-US"/>
        </w:rPr>
      </w:pPr>
    </w:p>
    <w:p w14:paraId="44E167B4"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Судебный порядок рассмотрения споров в области интеллектуальной собственности</w:t>
      </w:r>
    </w:p>
    <w:p w14:paraId="16542B0D" w14:textId="77777777" w:rsidR="008538EB" w:rsidRPr="00326962" w:rsidRDefault="008538EB" w:rsidP="008538EB">
      <w:pPr>
        <w:shd w:val="clear" w:color="auto" w:fill="FFFFFF"/>
        <w:spacing w:after="150"/>
        <w:rPr>
          <w:color w:val="333333"/>
          <w:szCs w:val="28"/>
        </w:rPr>
      </w:pPr>
      <w:r w:rsidRPr="00326962">
        <w:rPr>
          <w:color w:val="333333"/>
          <w:szCs w:val="28"/>
        </w:rPr>
        <w:t>ПОЛОЖЕНИЕ ОБ АПЕЛЛЯЦИОННОМ СОВЕТЕ ПРИ ПАТЕНТНОМ ОРГАНЕ (утверждено ПОСТАНОВЛЕНИЕМ Комитета по науке и технологиям при Совете Министров Республики Беларусь от 10.01.2003г. №2 (ред. от 29.11.2004г.)).</w:t>
      </w:r>
    </w:p>
    <w:p w14:paraId="36045037" w14:textId="77777777" w:rsidR="008538EB" w:rsidRPr="00326962" w:rsidRDefault="008538EB" w:rsidP="008538EB">
      <w:pPr>
        <w:shd w:val="clear" w:color="auto" w:fill="FFFFFF"/>
        <w:spacing w:after="150"/>
        <w:rPr>
          <w:color w:val="333333"/>
          <w:szCs w:val="28"/>
        </w:rPr>
      </w:pPr>
      <w:r w:rsidRPr="00326962">
        <w:rPr>
          <w:color w:val="333333"/>
          <w:szCs w:val="28"/>
        </w:rPr>
        <w:lastRenderedPageBreak/>
        <w:t>ПРАВИЛА ПОДАЧИ ЖАЛОБ, ВОЗРАЖЕНИЙ, ЗАЯВЛЕНИЙ И ИХ РАССМОТРЕНИЯ АПЕЛЛЯЦИОННЫМ СОВЕТОМ ПРИ ПАТЕНТНОМ ОРГАНЕ (утверждены ПОСТАНОВЛЕНИЕМ Государственного патентного комитета Республики Беларусь от 17.05.2001г. №1 (ред. от 29.11.2004г.)).</w:t>
      </w:r>
    </w:p>
    <w:p w14:paraId="5E861430" w14:textId="77777777" w:rsidR="008538EB" w:rsidRPr="00326962" w:rsidRDefault="008538EB" w:rsidP="008538EB">
      <w:pPr>
        <w:shd w:val="clear" w:color="auto" w:fill="FFFFFF"/>
        <w:spacing w:after="150"/>
        <w:rPr>
          <w:color w:val="333333"/>
          <w:szCs w:val="28"/>
        </w:rPr>
      </w:pPr>
      <w:r w:rsidRPr="00326962">
        <w:rPr>
          <w:color w:val="333333"/>
          <w:szCs w:val="28"/>
        </w:rPr>
        <w:t>В судебном порядке рассматриваются дела, затрагивающие как неимущественные  так  и имущественные права на объекты интеллектуальной собственности.</w:t>
      </w:r>
    </w:p>
    <w:p w14:paraId="58C156D8" w14:textId="77777777" w:rsidR="008538EB" w:rsidRPr="00326962" w:rsidRDefault="008538EB" w:rsidP="008538EB">
      <w:pPr>
        <w:shd w:val="clear" w:color="auto" w:fill="FFFFFF"/>
        <w:spacing w:after="150"/>
        <w:rPr>
          <w:color w:val="333333"/>
          <w:szCs w:val="28"/>
        </w:rPr>
      </w:pPr>
      <w:r w:rsidRPr="00326962">
        <w:rPr>
          <w:color w:val="333333"/>
          <w:szCs w:val="28"/>
        </w:rPr>
        <w:t>Единственной судебной инстанцией, уполномоченной рассматривать такого рода споры, является </w:t>
      </w:r>
      <w:r w:rsidRPr="00326962">
        <w:rPr>
          <w:i/>
          <w:iCs/>
          <w:color w:val="333333"/>
          <w:szCs w:val="28"/>
        </w:rPr>
        <w:t>Судебная коллегия по патентным делам Вер</w:t>
      </w:r>
      <w:r w:rsidRPr="00326962">
        <w:rPr>
          <w:i/>
          <w:iCs/>
          <w:color w:val="333333"/>
          <w:szCs w:val="28"/>
        </w:rPr>
        <w:softHyphen/>
        <w:t>ховного Суда Республики Беларусь.</w:t>
      </w:r>
    </w:p>
    <w:p w14:paraId="0C2D7B68" w14:textId="77777777" w:rsidR="008538EB" w:rsidRDefault="008538EB" w:rsidP="008538EB">
      <w:pPr>
        <w:shd w:val="clear" w:color="auto" w:fill="FFFFFF"/>
        <w:spacing w:after="150"/>
        <w:rPr>
          <w:color w:val="333333"/>
          <w:szCs w:val="28"/>
        </w:rPr>
      </w:pPr>
      <w:r w:rsidRPr="00326962">
        <w:rPr>
          <w:color w:val="333333"/>
          <w:szCs w:val="28"/>
        </w:rPr>
        <w:t>Созданная в 2000 году, судебная коллегия рассматривает следующие категории споров:</w:t>
      </w:r>
    </w:p>
    <w:p w14:paraId="47E3FD94" w14:textId="77777777" w:rsidR="008538EB" w:rsidRPr="00326962" w:rsidRDefault="008538EB" w:rsidP="00C55657">
      <w:pPr>
        <w:pStyle w:val="a3"/>
        <w:numPr>
          <w:ilvl w:val="0"/>
          <w:numId w:val="31"/>
        </w:numPr>
        <w:shd w:val="clear" w:color="auto" w:fill="FFFFFF"/>
        <w:spacing w:after="150"/>
        <w:rPr>
          <w:color w:val="333333"/>
          <w:szCs w:val="28"/>
        </w:rPr>
      </w:pPr>
      <w:r w:rsidRPr="00326962">
        <w:rPr>
          <w:color w:val="333333"/>
          <w:szCs w:val="28"/>
        </w:rPr>
        <w:t>жалобы на решения Апелляционного совета при патен</w:t>
      </w:r>
      <w:r w:rsidRPr="00326962">
        <w:rPr>
          <w:color w:val="333333"/>
          <w:szCs w:val="28"/>
        </w:rPr>
        <w:softHyphen/>
        <w:t>тном органе;</w:t>
      </w:r>
    </w:p>
    <w:p w14:paraId="1083E478" w14:textId="77777777" w:rsidR="008538EB" w:rsidRPr="00326962" w:rsidRDefault="008538EB" w:rsidP="00C55657">
      <w:pPr>
        <w:pStyle w:val="a3"/>
        <w:numPr>
          <w:ilvl w:val="0"/>
          <w:numId w:val="31"/>
        </w:numPr>
        <w:shd w:val="clear" w:color="auto" w:fill="FFFFFF"/>
        <w:spacing w:after="150"/>
        <w:rPr>
          <w:color w:val="333333"/>
          <w:szCs w:val="28"/>
        </w:rPr>
      </w:pPr>
      <w:r w:rsidRPr="00326962">
        <w:rPr>
          <w:color w:val="333333"/>
          <w:szCs w:val="28"/>
        </w:rPr>
        <w:t>споры, связанные с признанием недействительными патентов и регистрации товарных знаков;</w:t>
      </w:r>
    </w:p>
    <w:p w14:paraId="2EE090EF" w14:textId="77777777" w:rsidR="008538EB" w:rsidRPr="00326962" w:rsidRDefault="008538EB" w:rsidP="00C55657">
      <w:pPr>
        <w:pStyle w:val="a3"/>
        <w:numPr>
          <w:ilvl w:val="0"/>
          <w:numId w:val="31"/>
        </w:numPr>
        <w:shd w:val="clear" w:color="auto" w:fill="FFFFFF"/>
        <w:spacing w:after="150"/>
        <w:rPr>
          <w:color w:val="333333"/>
          <w:szCs w:val="28"/>
        </w:rPr>
      </w:pPr>
      <w:r w:rsidRPr="00326962">
        <w:rPr>
          <w:color w:val="333333"/>
          <w:szCs w:val="28"/>
        </w:rPr>
        <w:t>споры, связанные с защитой нарушенных прав интел</w:t>
      </w:r>
      <w:r w:rsidRPr="00326962">
        <w:rPr>
          <w:color w:val="333333"/>
          <w:szCs w:val="28"/>
        </w:rPr>
        <w:softHyphen/>
        <w:t>лектуальной собственности;</w:t>
      </w:r>
    </w:p>
    <w:p w14:paraId="7824E348" w14:textId="77777777" w:rsidR="008538EB" w:rsidRPr="00326962" w:rsidRDefault="008538EB" w:rsidP="00C55657">
      <w:pPr>
        <w:pStyle w:val="a3"/>
        <w:numPr>
          <w:ilvl w:val="0"/>
          <w:numId w:val="31"/>
        </w:numPr>
        <w:shd w:val="clear" w:color="auto" w:fill="FFFFFF"/>
        <w:spacing w:after="150"/>
        <w:rPr>
          <w:color w:val="333333"/>
          <w:szCs w:val="28"/>
        </w:rPr>
      </w:pPr>
      <w:r w:rsidRPr="00326962">
        <w:rPr>
          <w:color w:val="333333"/>
          <w:szCs w:val="28"/>
        </w:rPr>
        <w:t>иные споры, связанные с объектами интеллектуальной собственности.</w:t>
      </w:r>
    </w:p>
    <w:p w14:paraId="3A3045C8" w14:textId="77777777" w:rsidR="008538EB" w:rsidRPr="00326962" w:rsidRDefault="008538EB" w:rsidP="008538EB">
      <w:pPr>
        <w:shd w:val="clear" w:color="auto" w:fill="FFFFFF"/>
        <w:spacing w:after="150"/>
        <w:rPr>
          <w:color w:val="333333"/>
          <w:szCs w:val="28"/>
        </w:rPr>
      </w:pPr>
      <w:r w:rsidRPr="00326962">
        <w:rPr>
          <w:color w:val="333333"/>
          <w:szCs w:val="28"/>
        </w:rPr>
        <w:t>Лицо, несогласное с решением Апелляционного совета, мо</w:t>
      </w:r>
      <w:r w:rsidRPr="00326962">
        <w:rPr>
          <w:color w:val="333333"/>
          <w:szCs w:val="28"/>
        </w:rPr>
        <w:softHyphen/>
        <w:t>жет обжаловать его в Верховный Суд. Для обжалования решения Апелляционного совета установлен сокращенный срок — 6 месяцев со дня получения решения.</w:t>
      </w:r>
    </w:p>
    <w:p w14:paraId="68F1D09C" w14:textId="77777777" w:rsidR="008538EB" w:rsidRPr="00326962" w:rsidRDefault="008538EB" w:rsidP="008538EB">
      <w:pPr>
        <w:shd w:val="clear" w:color="auto" w:fill="FFFFFF"/>
        <w:spacing w:after="150"/>
        <w:rPr>
          <w:color w:val="333333"/>
          <w:szCs w:val="28"/>
        </w:rPr>
      </w:pPr>
      <w:r w:rsidRPr="00326962">
        <w:rPr>
          <w:color w:val="333333"/>
          <w:szCs w:val="28"/>
        </w:rPr>
        <w:t>К числу споров, связанных с признанием недействитель</w:t>
      </w:r>
      <w:r w:rsidRPr="00326962">
        <w:rPr>
          <w:color w:val="333333"/>
          <w:szCs w:val="28"/>
        </w:rPr>
        <w:softHyphen/>
        <w:t>ными патентов и регистрации товарных знаков относятся: требования о признании недействительным выданного па</w:t>
      </w:r>
      <w:r w:rsidRPr="00326962">
        <w:rPr>
          <w:color w:val="333333"/>
          <w:szCs w:val="28"/>
        </w:rPr>
        <w:softHyphen/>
        <w:t>тента на изобретение, полезную модель, промышленный об</w:t>
      </w:r>
      <w:r w:rsidRPr="00326962">
        <w:rPr>
          <w:color w:val="333333"/>
          <w:szCs w:val="28"/>
        </w:rPr>
        <w:softHyphen/>
        <w:t>разец в связи с неправомерным указанием в патенте автора или патентообладателя, а также требования о досрочном прекращении действия регистрации товарного знака в связи с его неиспользованием.</w:t>
      </w:r>
    </w:p>
    <w:p w14:paraId="1FDCF167" w14:textId="77777777" w:rsidR="008538EB" w:rsidRPr="00326962" w:rsidRDefault="008538EB" w:rsidP="008538EB">
      <w:pPr>
        <w:shd w:val="clear" w:color="auto" w:fill="FFFFFF"/>
        <w:spacing w:after="150"/>
        <w:rPr>
          <w:color w:val="333333"/>
          <w:szCs w:val="28"/>
        </w:rPr>
      </w:pPr>
      <w:r w:rsidRPr="00326962">
        <w:rPr>
          <w:color w:val="333333"/>
          <w:szCs w:val="28"/>
        </w:rPr>
        <w:t>К числу споров, связанных с защитой нарушенных прав интеллектуальной собственности,  относятся требования об </w:t>
      </w:r>
      <w:r w:rsidRPr="00326962">
        <w:rPr>
          <w:noProof/>
          <w:color w:val="333333"/>
          <w:szCs w:val="28"/>
          <w:lang w:val="en-US" w:eastAsia="en-US"/>
        </w:rPr>
        <mc:AlternateContent>
          <mc:Choice Requires="wps">
            <w:drawing>
              <wp:inline distT="0" distB="0" distL="0" distR="0" wp14:anchorId="66CB0A96" wp14:editId="166218A7">
                <wp:extent cx="17145" cy="319405"/>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65D4F7B" id="Прямоугольник 1" o:spid="_x0000_s1026" style="width:1.35pt;height:2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" filled="f" stroked="f">
                <o:lock v:ext="edit" aspectratio="t"/>
                <w10:anchorlock/>
              </v:rect>
            </w:pict>
          </mc:Fallback>
        </mc:AlternateContent>
      </w:r>
      <w:r w:rsidRPr="00326962">
        <w:rPr>
          <w:color w:val="333333"/>
          <w:szCs w:val="28"/>
        </w:rPr>
        <w:t>установлении  авторства, об установлении патентообладателя и признании изобретения служебным, пресечении незаконного использова</w:t>
      </w:r>
      <w:r w:rsidRPr="00326962">
        <w:rPr>
          <w:color w:val="333333"/>
          <w:szCs w:val="28"/>
        </w:rPr>
        <w:softHyphen/>
        <w:t>ния объектов интеллектуальной собственности, взыскании убытков, штрафов или компенсаций в связи с незаконным использованием объектов авторского права, смежных прав, прав промышленной собственности, о конфискации контра</w:t>
      </w:r>
      <w:r w:rsidRPr="00326962">
        <w:rPr>
          <w:color w:val="333333"/>
          <w:szCs w:val="28"/>
        </w:rPr>
        <w:softHyphen/>
        <w:t>фактной продукции и т.п.</w:t>
      </w:r>
    </w:p>
    <w:p w14:paraId="7A25B223" w14:textId="77777777" w:rsidR="008538EB" w:rsidRPr="00326962" w:rsidRDefault="008538EB" w:rsidP="008538EB">
      <w:pPr>
        <w:shd w:val="clear" w:color="auto" w:fill="FFFFFF"/>
        <w:spacing w:after="150"/>
        <w:rPr>
          <w:color w:val="333333"/>
          <w:szCs w:val="28"/>
        </w:rPr>
      </w:pPr>
      <w:r w:rsidRPr="00326962">
        <w:rPr>
          <w:color w:val="333333"/>
          <w:szCs w:val="28"/>
        </w:rPr>
        <w:t>К числу иных относятся споры, связанные с изменением или прекращением договорных отношений по поводу ис</w:t>
      </w:r>
      <w:r w:rsidRPr="00326962">
        <w:rPr>
          <w:color w:val="333333"/>
          <w:szCs w:val="28"/>
        </w:rPr>
        <w:softHyphen/>
        <w:t>пользования объектов интеллектуальной собственности, о применении мер ответственности за нарушение договорных обязательств, выдаче принудительных лицензий и т.п.   </w:t>
      </w:r>
    </w:p>
    <w:p w14:paraId="132FF1FD" w14:textId="77777777" w:rsidR="008538EB" w:rsidRPr="00326962" w:rsidRDefault="008538EB" w:rsidP="008538EB">
      <w:pPr>
        <w:shd w:val="clear" w:color="auto" w:fill="FFFFFF"/>
        <w:spacing w:after="150"/>
        <w:rPr>
          <w:color w:val="333333"/>
          <w:szCs w:val="28"/>
        </w:rPr>
      </w:pPr>
      <w:r w:rsidRPr="00326962">
        <w:rPr>
          <w:color w:val="333333"/>
          <w:szCs w:val="28"/>
        </w:rPr>
        <w:t xml:space="preserve">Суд или судья единолично может также вынести определение о наложении ареста и изъятии всех экземпляров произведений и фонограмм, в отношении которых предполагается, что они являются контрафактными, а также </w:t>
      </w:r>
      <w:r w:rsidRPr="00326962">
        <w:rPr>
          <w:color w:val="333333"/>
          <w:szCs w:val="28"/>
        </w:rPr>
        <w:lastRenderedPageBreak/>
        <w:t>материалов и оборудова</w:t>
      </w:r>
      <w:r w:rsidRPr="00326962">
        <w:rPr>
          <w:color w:val="333333"/>
          <w:szCs w:val="28"/>
        </w:rPr>
        <w:softHyphen/>
        <w:t>ния, предназначенных для их изготовления и воспроизведения. При наличии достаточных данных о нарушении авторских и смежных прав, за которые в соответствии с законодательством предусмотрена уголовная ответственность, орган дознания, следователь или суд обязаны принять меры для обеспечения предъявленного или возможного в будущем гражданского иска путем розыска и наложения ареста на экземпляры произведе</w:t>
      </w:r>
      <w:r w:rsidRPr="00326962">
        <w:rPr>
          <w:color w:val="333333"/>
          <w:szCs w:val="28"/>
        </w:rPr>
        <w:softHyphen/>
        <w:t>ний и фонограмм, в отношении которых предполагается, что они являются контрафактными, а также на материалы и обору</w:t>
      </w:r>
      <w:r w:rsidRPr="00326962">
        <w:rPr>
          <w:color w:val="333333"/>
          <w:szCs w:val="28"/>
        </w:rPr>
        <w:softHyphen/>
        <w:t>дование, предназначенные для их изготовления и воспроизве</w:t>
      </w:r>
      <w:r w:rsidRPr="00326962">
        <w:rPr>
          <w:color w:val="333333"/>
          <w:szCs w:val="28"/>
        </w:rPr>
        <w:softHyphen/>
        <w:t>дения, а в необходимых случаях — путем изъятия и передачи их на ответственное хранение.</w:t>
      </w:r>
    </w:p>
    <w:p w14:paraId="31632165" w14:textId="77777777" w:rsidR="008538EB" w:rsidRPr="00326962" w:rsidRDefault="008538EB" w:rsidP="008538EB">
      <w:pPr>
        <w:spacing w:after="200" w:line="240" w:lineRule="atLeast"/>
        <w:ind w:left="567"/>
        <w:contextualSpacing/>
        <w:rPr>
          <w:rFonts w:eastAsiaTheme="minorHAnsi"/>
          <w:b/>
          <w:bCs/>
          <w:szCs w:val="28"/>
          <w:lang w:eastAsia="en-US"/>
        </w:rPr>
      </w:pPr>
    </w:p>
    <w:p w14:paraId="4304F928"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Роль интеллектуальной собственности в развитии общества</w:t>
      </w:r>
    </w:p>
    <w:p w14:paraId="30D748BA" w14:textId="77777777" w:rsidR="008538EB" w:rsidRPr="008D6BA8" w:rsidRDefault="008538EB" w:rsidP="008538EB">
      <w:pPr>
        <w:rPr>
          <w:color w:val="000000"/>
          <w:szCs w:val="28"/>
        </w:rPr>
      </w:pPr>
      <w:r w:rsidRPr="008D6BA8">
        <w:rPr>
          <w:color w:val="000000"/>
          <w:szCs w:val="28"/>
        </w:rPr>
        <w:t>Роль интеллектуальной собственности в развитии общества является очень важной и многогранной. Рассмотрим основные аспекты этой роли:</w:t>
      </w:r>
    </w:p>
    <w:p w14:paraId="4E0DCF34" w14:textId="77777777" w:rsidR="008538EB" w:rsidRPr="008D6BA8" w:rsidRDefault="008538EB" w:rsidP="00C55657">
      <w:pPr>
        <w:numPr>
          <w:ilvl w:val="0"/>
          <w:numId w:val="32"/>
        </w:numPr>
        <w:spacing w:after="100" w:afterAutospacing="1"/>
        <w:textAlignment w:val="top"/>
        <w:rPr>
          <w:color w:val="000000"/>
          <w:szCs w:val="28"/>
        </w:rPr>
      </w:pPr>
      <w:r w:rsidRPr="008D6BA8">
        <w:rPr>
          <w:color w:val="000000"/>
          <w:szCs w:val="28"/>
        </w:rPr>
        <w:t>Стимулирование инноваций и творчества:</w:t>
      </w:r>
    </w:p>
    <w:p w14:paraId="02D2CA3F" w14:textId="77777777" w:rsidR="008538EB" w:rsidRPr="008D6BA8" w:rsidRDefault="008538EB" w:rsidP="00C55657">
      <w:pPr>
        <w:numPr>
          <w:ilvl w:val="1"/>
          <w:numId w:val="32"/>
        </w:numPr>
        <w:rPr>
          <w:color w:val="000000"/>
          <w:szCs w:val="28"/>
        </w:rPr>
      </w:pPr>
      <w:r w:rsidRPr="008D6BA8">
        <w:rPr>
          <w:color w:val="000000"/>
          <w:szCs w:val="28"/>
        </w:rPr>
        <w:t>Система охраны прав интеллектуальной собственности (патенты, авторские права, товарные знаки) дает изобретателям и творцам стимул к созданию новых разработок.</w:t>
      </w:r>
    </w:p>
    <w:p w14:paraId="6BA589E2" w14:textId="77777777" w:rsidR="008538EB" w:rsidRPr="008D6BA8" w:rsidRDefault="008538EB" w:rsidP="00C55657">
      <w:pPr>
        <w:numPr>
          <w:ilvl w:val="1"/>
          <w:numId w:val="32"/>
        </w:numPr>
        <w:rPr>
          <w:color w:val="000000"/>
          <w:szCs w:val="28"/>
        </w:rPr>
      </w:pPr>
      <w:r w:rsidRPr="008D6BA8">
        <w:rPr>
          <w:color w:val="000000"/>
          <w:szCs w:val="28"/>
        </w:rPr>
        <w:t>Защита их прав позволяет получать вознаграждение за использование результатов их интеллектуального труда.</w:t>
      </w:r>
    </w:p>
    <w:p w14:paraId="48A78961" w14:textId="77777777" w:rsidR="008538EB" w:rsidRPr="008D6BA8" w:rsidRDefault="008538EB" w:rsidP="00C55657">
      <w:pPr>
        <w:numPr>
          <w:ilvl w:val="0"/>
          <w:numId w:val="32"/>
        </w:numPr>
        <w:spacing w:after="100" w:afterAutospacing="1"/>
        <w:textAlignment w:val="top"/>
        <w:rPr>
          <w:color w:val="000000"/>
          <w:szCs w:val="28"/>
        </w:rPr>
      </w:pPr>
      <w:r w:rsidRPr="008D6BA8">
        <w:rPr>
          <w:color w:val="000000"/>
          <w:szCs w:val="28"/>
        </w:rPr>
        <w:t>Экономическое развитие:</w:t>
      </w:r>
    </w:p>
    <w:p w14:paraId="5E4E3CC2" w14:textId="77777777" w:rsidR="008538EB" w:rsidRPr="008D6BA8" w:rsidRDefault="008538EB" w:rsidP="00C55657">
      <w:pPr>
        <w:numPr>
          <w:ilvl w:val="1"/>
          <w:numId w:val="32"/>
        </w:numPr>
        <w:rPr>
          <w:color w:val="000000"/>
          <w:szCs w:val="28"/>
        </w:rPr>
      </w:pPr>
      <w:r w:rsidRPr="008D6BA8">
        <w:rPr>
          <w:color w:val="000000"/>
          <w:szCs w:val="28"/>
        </w:rPr>
        <w:t>Интеллектуальная собственность является ключевым нематериальным активом современных компаний и целых отраслей.</w:t>
      </w:r>
    </w:p>
    <w:p w14:paraId="7A7DB53E" w14:textId="77777777" w:rsidR="008538EB" w:rsidRPr="008D6BA8" w:rsidRDefault="008538EB" w:rsidP="00C55657">
      <w:pPr>
        <w:numPr>
          <w:ilvl w:val="1"/>
          <w:numId w:val="32"/>
        </w:numPr>
        <w:rPr>
          <w:color w:val="000000"/>
          <w:szCs w:val="28"/>
        </w:rPr>
      </w:pPr>
      <w:r w:rsidRPr="008D6BA8">
        <w:rPr>
          <w:color w:val="000000"/>
          <w:szCs w:val="28"/>
        </w:rPr>
        <w:t>Коммерциализация объектов интеллектуальной собственности (лицензирование, франчайзинг) генерирует доходы и способствует экономическому росту.</w:t>
      </w:r>
    </w:p>
    <w:p w14:paraId="439EF266" w14:textId="77777777" w:rsidR="008538EB" w:rsidRPr="008D6BA8" w:rsidRDefault="008538EB" w:rsidP="00C55657">
      <w:pPr>
        <w:numPr>
          <w:ilvl w:val="0"/>
          <w:numId w:val="32"/>
        </w:numPr>
        <w:spacing w:after="100" w:afterAutospacing="1"/>
        <w:textAlignment w:val="top"/>
        <w:rPr>
          <w:color w:val="000000"/>
          <w:szCs w:val="28"/>
        </w:rPr>
      </w:pPr>
      <w:r w:rsidRPr="008D6BA8">
        <w:rPr>
          <w:color w:val="000000"/>
          <w:szCs w:val="28"/>
        </w:rPr>
        <w:t>Повышение качества жизни:</w:t>
      </w:r>
    </w:p>
    <w:p w14:paraId="43C61C08" w14:textId="77777777" w:rsidR="008538EB" w:rsidRPr="008D6BA8" w:rsidRDefault="008538EB" w:rsidP="00C55657">
      <w:pPr>
        <w:numPr>
          <w:ilvl w:val="1"/>
          <w:numId w:val="32"/>
        </w:numPr>
        <w:rPr>
          <w:color w:val="000000"/>
          <w:szCs w:val="28"/>
        </w:rPr>
      </w:pPr>
      <w:r w:rsidRPr="008D6BA8">
        <w:rPr>
          <w:color w:val="000000"/>
          <w:szCs w:val="28"/>
        </w:rPr>
        <w:t>Многие инновации в медицине, технике, сфере услуг улучшают благосостояние и качество жизни людей.</w:t>
      </w:r>
    </w:p>
    <w:p w14:paraId="222E24BE" w14:textId="77777777" w:rsidR="008538EB" w:rsidRPr="008D6BA8" w:rsidRDefault="008538EB" w:rsidP="00C55657">
      <w:pPr>
        <w:numPr>
          <w:ilvl w:val="1"/>
          <w:numId w:val="32"/>
        </w:numPr>
        <w:rPr>
          <w:color w:val="000000"/>
          <w:szCs w:val="28"/>
        </w:rPr>
      </w:pPr>
      <w:r w:rsidRPr="008D6BA8">
        <w:rPr>
          <w:color w:val="000000"/>
          <w:szCs w:val="28"/>
        </w:rPr>
        <w:t>Защита прав на такие инновации позволяет компаниям окупать вложения и продолжать разработки.</w:t>
      </w:r>
    </w:p>
    <w:p w14:paraId="5F444B96" w14:textId="77777777" w:rsidR="008538EB" w:rsidRPr="008D6BA8" w:rsidRDefault="008538EB" w:rsidP="00C55657">
      <w:pPr>
        <w:numPr>
          <w:ilvl w:val="0"/>
          <w:numId w:val="32"/>
        </w:numPr>
        <w:spacing w:after="100" w:afterAutospacing="1"/>
        <w:textAlignment w:val="top"/>
        <w:rPr>
          <w:color w:val="000000"/>
          <w:szCs w:val="28"/>
        </w:rPr>
      </w:pPr>
      <w:r w:rsidRPr="008D6BA8">
        <w:rPr>
          <w:color w:val="000000"/>
          <w:szCs w:val="28"/>
        </w:rPr>
        <w:t>Развитие информационного общества:</w:t>
      </w:r>
    </w:p>
    <w:p w14:paraId="5A14AD08" w14:textId="77777777" w:rsidR="008538EB" w:rsidRPr="008D6BA8" w:rsidRDefault="008538EB" w:rsidP="00C55657">
      <w:pPr>
        <w:numPr>
          <w:ilvl w:val="1"/>
          <w:numId w:val="32"/>
        </w:numPr>
        <w:rPr>
          <w:color w:val="000000"/>
          <w:szCs w:val="28"/>
        </w:rPr>
      </w:pPr>
      <w:r w:rsidRPr="008D6BA8">
        <w:rPr>
          <w:color w:val="000000"/>
          <w:szCs w:val="28"/>
        </w:rPr>
        <w:t>Распространение объектов интеллектуальной собственности (книги, музыка, фильмы) способствует развитию культуры и образования.</w:t>
      </w:r>
    </w:p>
    <w:p w14:paraId="663EE931" w14:textId="77777777" w:rsidR="008538EB" w:rsidRPr="008D6BA8" w:rsidRDefault="008538EB" w:rsidP="00C55657">
      <w:pPr>
        <w:numPr>
          <w:ilvl w:val="1"/>
          <w:numId w:val="32"/>
        </w:numPr>
        <w:rPr>
          <w:color w:val="000000"/>
          <w:szCs w:val="28"/>
        </w:rPr>
      </w:pPr>
      <w:r w:rsidRPr="008D6BA8">
        <w:rPr>
          <w:color w:val="000000"/>
          <w:szCs w:val="28"/>
        </w:rPr>
        <w:t>Охрана авторских прав в цифровую эпоху помогает регулировать использование контента в интернете.</w:t>
      </w:r>
    </w:p>
    <w:p w14:paraId="1684DC1D" w14:textId="77777777" w:rsidR="008538EB" w:rsidRPr="008D6BA8" w:rsidRDefault="008538EB" w:rsidP="00C55657">
      <w:pPr>
        <w:numPr>
          <w:ilvl w:val="0"/>
          <w:numId w:val="32"/>
        </w:numPr>
        <w:spacing w:after="100" w:afterAutospacing="1"/>
        <w:textAlignment w:val="top"/>
        <w:rPr>
          <w:color w:val="000000"/>
          <w:szCs w:val="28"/>
        </w:rPr>
      </w:pPr>
      <w:r w:rsidRPr="008D6BA8">
        <w:rPr>
          <w:color w:val="000000"/>
          <w:szCs w:val="28"/>
        </w:rPr>
        <w:t>Международная торговля и инвестиции:</w:t>
      </w:r>
    </w:p>
    <w:p w14:paraId="01FCF9D0" w14:textId="77777777" w:rsidR="008538EB" w:rsidRPr="008D6BA8" w:rsidRDefault="008538EB" w:rsidP="00C55657">
      <w:pPr>
        <w:numPr>
          <w:ilvl w:val="1"/>
          <w:numId w:val="32"/>
        </w:numPr>
        <w:rPr>
          <w:color w:val="000000"/>
          <w:szCs w:val="28"/>
        </w:rPr>
      </w:pPr>
      <w:r w:rsidRPr="008D6BA8">
        <w:rPr>
          <w:color w:val="000000"/>
          <w:szCs w:val="28"/>
        </w:rPr>
        <w:t>Эффективная система интеллектуальной собственности повышает доверие иностранных партнеров и инвесторов.</w:t>
      </w:r>
    </w:p>
    <w:p w14:paraId="610859A8" w14:textId="77777777" w:rsidR="008538EB" w:rsidRPr="008D6BA8" w:rsidRDefault="008538EB" w:rsidP="00C55657">
      <w:pPr>
        <w:numPr>
          <w:ilvl w:val="1"/>
          <w:numId w:val="32"/>
        </w:numPr>
        <w:rPr>
          <w:color w:val="000000"/>
          <w:szCs w:val="28"/>
        </w:rPr>
      </w:pPr>
      <w:r w:rsidRPr="008D6BA8">
        <w:rPr>
          <w:color w:val="000000"/>
          <w:szCs w:val="28"/>
        </w:rPr>
        <w:t>Это стимулирует международную торговлю технологиями и развитие глобальных цепочек создания стоимости.</w:t>
      </w:r>
    </w:p>
    <w:p w14:paraId="18646B9C" w14:textId="77777777" w:rsidR="008538EB" w:rsidRPr="008D6BA8" w:rsidRDefault="008538EB" w:rsidP="008538EB">
      <w:pPr>
        <w:spacing w:after="200" w:line="240" w:lineRule="atLeast"/>
        <w:ind w:left="567"/>
        <w:contextualSpacing/>
        <w:rPr>
          <w:rFonts w:eastAsiaTheme="minorHAnsi"/>
          <w:b/>
          <w:bCs/>
          <w:szCs w:val="28"/>
          <w:lang w:eastAsia="en-US"/>
        </w:rPr>
      </w:pPr>
    </w:p>
    <w:p w14:paraId="5F810787"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Общая характеристика государственной регистрации субъектов хозяйствования</w:t>
      </w:r>
    </w:p>
    <w:p w14:paraId="740AA74C" w14:textId="77777777" w:rsidR="008538EB" w:rsidRPr="00D91A4D" w:rsidRDefault="008538EB" w:rsidP="008538EB">
      <w:pPr>
        <w:spacing w:after="216"/>
        <w:rPr>
          <w:szCs w:val="28"/>
        </w:rPr>
      </w:pPr>
      <w:r w:rsidRPr="00D91A4D">
        <w:rPr>
          <w:szCs w:val="28"/>
        </w:rPr>
        <w:t>Представить пакет документов для государственной регистрации юридического лица и индивидуального предпринимателя в регистрирующий орган можно:</w:t>
      </w:r>
    </w:p>
    <w:p w14:paraId="57C105F8" w14:textId="77777777" w:rsidR="008538EB" w:rsidRPr="00D91A4D" w:rsidRDefault="008538EB" w:rsidP="00C55657">
      <w:pPr>
        <w:numPr>
          <w:ilvl w:val="0"/>
          <w:numId w:val="33"/>
        </w:numPr>
        <w:spacing w:after="216"/>
        <w:rPr>
          <w:szCs w:val="28"/>
        </w:rPr>
      </w:pPr>
      <w:r w:rsidRPr="00D91A4D">
        <w:rPr>
          <w:szCs w:val="28"/>
        </w:rPr>
        <w:t>путем личного обращения в регистрирующий орган;</w:t>
      </w:r>
    </w:p>
    <w:p w14:paraId="230EE292" w14:textId="77777777" w:rsidR="008538EB" w:rsidRPr="00D91A4D" w:rsidRDefault="008538EB" w:rsidP="00C55657">
      <w:pPr>
        <w:numPr>
          <w:ilvl w:val="0"/>
          <w:numId w:val="33"/>
        </w:numPr>
        <w:spacing w:after="216"/>
        <w:rPr>
          <w:szCs w:val="28"/>
        </w:rPr>
      </w:pPr>
      <w:r w:rsidRPr="00D91A4D">
        <w:rPr>
          <w:szCs w:val="28"/>
        </w:rPr>
        <w:t>путем обращения к нотариусу;</w:t>
      </w:r>
    </w:p>
    <w:p w14:paraId="0D16CEF6" w14:textId="77777777" w:rsidR="008538EB" w:rsidRPr="00D91A4D" w:rsidRDefault="008538EB" w:rsidP="00C55657">
      <w:pPr>
        <w:numPr>
          <w:ilvl w:val="0"/>
          <w:numId w:val="33"/>
        </w:numPr>
        <w:spacing w:after="216"/>
        <w:rPr>
          <w:szCs w:val="28"/>
        </w:rPr>
      </w:pPr>
      <w:r w:rsidRPr="00D91A4D">
        <w:rPr>
          <w:szCs w:val="28"/>
        </w:rPr>
        <w:t>электронно с помощью веб-портала ЕГР.</w:t>
      </w:r>
    </w:p>
    <w:p w14:paraId="3F0E77A1" w14:textId="77777777" w:rsidR="008538EB" w:rsidRPr="00D91A4D" w:rsidRDefault="008538EB" w:rsidP="008538EB">
      <w:pPr>
        <w:spacing w:after="216"/>
        <w:rPr>
          <w:szCs w:val="28"/>
        </w:rPr>
      </w:pPr>
      <w:r w:rsidRPr="00D91A4D">
        <w:rPr>
          <w:szCs w:val="28"/>
        </w:rPr>
        <w:t>В электронном виде документы для государственной регистрации субъектов хозяйствования представляются посредством веб-портала Единого государственного регистра юридических лиц и индивидуальных предпринимателей</w:t>
      </w:r>
    </w:p>
    <w:p w14:paraId="2910212C" w14:textId="77777777" w:rsidR="008538EB" w:rsidRPr="00D91A4D" w:rsidRDefault="008538EB" w:rsidP="008538EB">
      <w:pPr>
        <w:pStyle w:val="a4"/>
        <w:spacing w:before="0" w:beforeAutospacing="0" w:after="216" w:afterAutospacing="0"/>
        <w:rPr>
          <w:sz w:val="28"/>
          <w:szCs w:val="28"/>
        </w:rPr>
      </w:pPr>
      <w:r w:rsidRPr="00D91A4D">
        <w:rPr>
          <w:sz w:val="28"/>
          <w:szCs w:val="28"/>
        </w:rPr>
        <w:t>Заявитель вправе обратиться к нотариусу для направления в регистрирующий орган документов для государственной регистрации в электронном виде.</w:t>
      </w:r>
    </w:p>
    <w:p w14:paraId="6AD56BF9" w14:textId="77777777" w:rsidR="008538EB" w:rsidRPr="00D91A4D" w:rsidRDefault="008538EB" w:rsidP="008538EB">
      <w:pPr>
        <w:pStyle w:val="a4"/>
        <w:spacing w:before="0" w:beforeAutospacing="0" w:after="216" w:afterAutospacing="0"/>
        <w:rPr>
          <w:sz w:val="28"/>
          <w:szCs w:val="28"/>
        </w:rPr>
      </w:pPr>
      <w:r w:rsidRPr="00D91A4D">
        <w:rPr>
          <w:sz w:val="28"/>
          <w:szCs w:val="28"/>
        </w:rPr>
        <w:t>В случае представления документов в электронном виде юридические и физические лица освобождаются от уплаты государственной пошлины за государственную регистрацию субъектов хозяйствования.</w:t>
      </w:r>
    </w:p>
    <w:p w14:paraId="189C2B3E" w14:textId="77777777" w:rsidR="008538EB" w:rsidRPr="00D91A4D" w:rsidRDefault="008538EB" w:rsidP="008538EB">
      <w:pPr>
        <w:spacing w:after="216"/>
        <w:rPr>
          <w:szCs w:val="28"/>
        </w:rPr>
      </w:pPr>
      <w:r w:rsidRPr="00D91A4D">
        <w:rPr>
          <w:szCs w:val="28"/>
        </w:rPr>
        <w:t>С помощью веб-портала ЕГР в электронном виде осуществляются следующие процедуры:</w:t>
      </w:r>
    </w:p>
    <w:p w14:paraId="3A339FB3" w14:textId="77777777" w:rsidR="008538EB" w:rsidRPr="00D91A4D" w:rsidRDefault="008538EB" w:rsidP="00C55657">
      <w:pPr>
        <w:numPr>
          <w:ilvl w:val="0"/>
          <w:numId w:val="34"/>
        </w:numPr>
        <w:spacing w:before="100" w:beforeAutospacing="1" w:after="105"/>
        <w:rPr>
          <w:szCs w:val="28"/>
        </w:rPr>
      </w:pPr>
      <w:r w:rsidRPr="00D91A4D">
        <w:rPr>
          <w:szCs w:val="28"/>
        </w:rPr>
        <w:t>согласование наименования юридического лица;</w:t>
      </w:r>
    </w:p>
    <w:p w14:paraId="69825604" w14:textId="77777777" w:rsidR="008538EB" w:rsidRPr="00D91A4D" w:rsidRDefault="008538EB" w:rsidP="00C55657">
      <w:pPr>
        <w:numPr>
          <w:ilvl w:val="0"/>
          <w:numId w:val="34"/>
        </w:numPr>
        <w:spacing w:before="100" w:beforeAutospacing="1" w:after="105"/>
        <w:rPr>
          <w:szCs w:val="28"/>
        </w:rPr>
      </w:pPr>
      <w:r w:rsidRPr="00D91A4D">
        <w:rPr>
          <w:szCs w:val="28"/>
        </w:rPr>
        <w:t>государственная регистрация юридического лица и индивидуального предпринимателя;</w:t>
      </w:r>
    </w:p>
    <w:p w14:paraId="482AB5F0" w14:textId="77777777" w:rsidR="008538EB" w:rsidRPr="00D91A4D" w:rsidRDefault="008538EB" w:rsidP="00C55657">
      <w:pPr>
        <w:numPr>
          <w:ilvl w:val="0"/>
          <w:numId w:val="34"/>
        </w:numPr>
        <w:spacing w:before="100" w:beforeAutospacing="1" w:after="105"/>
        <w:rPr>
          <w:szCs w:val="28"/>
        </w:rPr>
      </w:pPr>
      <w:r w:rsidRPr="00D91A4D">
        <w:rPr>
          <w:szCs w:val="28"/>
        </w:rPr>
        <w:t>государственная регистрация изменений и (или) дополнений в учредительные документы юридического лица и свидетельство о государственной регистрации индивидуального предпринимателя;</w:t>
      </w:r>
    </w:p>
    <w:p w14:paraId="299293E7" w14:textId="77777777" w:rsidR="008538EB" w:rsidRPr="00D91A4D" w:rsidRDefault="008538EB" w:rsidP="00C55657">
      <w:pPr>
        <w:numPr>
          <w:ilvl w:val="0"/>
          <w:numId w:val="34"/>
        </w:numPr>
        <w:spacing w:before="100" w:beforeAutospacing="1" w:after="105"/>
        <w:rPr>
          <w:szCs w:val="28"/>
        </w:rPr>
      </w:pPr>
      <w:r w:rsidRPr="00D91A4D">
        <w:rPr>
          <w:szCs w:val="28"/>
        </w:rPr>
        <w:t>направление уведомлений об изменении местонахождения юридического лица, назначении (замене) руководителя организации;</w:t>
      </w:r>
    </w:p>
    <w:p w14:paraId="7740C4FB" w14:textId="77777777" w:rsidR="008538EB" w:rsidRPr="00D91A4D" w:rsidRDefault="008538EB" w:rsidP="00C55657">
      <w:pPr>
        <w:numPr>
          <w:ilvl w:val="0"/>
          <w:numId w:val="34"/>
        </w:numPr>
        <w:spacing w:before="100" w:beforeAutospacing="1" w:after="105"/>
        <w:rPr>
          <w:szCs w:val="28"/>
        </w:rPr>
      </w:pPr>
      <w:r w:rsidRPr="00D91A4D">
        <w:rPr>
          <w:szCs w:val="28"/>
        </w:rPr>
        <w:t>онлайн заполнение различных форм заявлений и уведомлений;</w:t>
      </w:r>
    </w:p>
    <w:p w14:paraId="0AD1B6A4" w14:textId="77777777" w:rsidR="008538EB" w:rsidRDefault="008538EB" w:rsidP="008538EB">
      <w:pPr>
        <w:spacing w:after="200" w:line="240" w:lineRule="atLeast"/>
        <w:ind w:left="567"/>
        <w:contextualSpacing/>
        <w:rPr>
          <w:szCs w:val="28"/>
          <w:shd w:val="clear" w:color="auto" w:fill="FFFFFF"/>
        </w:rPr>
      </w:pPr>
      <w:r w:rsidRPr="00D91A4D">
        <w:rPr>
          <w:szCs w:val="28"/>
          <w:shd w:val="clear" w:color="auto" w:fill="FFFFFF"/>
        </w:rPr>
        <w:t>При прохождении государственной регистрации субъект хозяйствования может воспользоваться возможностью направления информации, необходимой для открытия ему текущего (расчетного) банковского счета, в определенный этим субъектом хозяйствования банк. Для этого в заявлении о государственной регистрации необходимо указать банк, в котором субъект хозяйствования желает открыть текущий (расчетный) банковский счет.</w:t>
      </w:r>
    </w:p>
    <w:p w14:paraId="2A5862F5" w14:textId="77777777" w:rsidR="008538EB" w:rsidRPr="00D91A4D" w:rsidRDefault="008538EB" w:rsidP="008538EB">
      <w:pPr>
        <w:spacing w:after="200" w:line="240" w:lineRule="atLeast"/>
        <w:ind w:left="567"/>
        <w:contextualSpacing/>
        <w:rPr>
          <w:rFonts w:eastAsiaTheme="minorHAnsi"/>
          <w:b/>
          <w:bCs/>
          <w:sz w:val="32"/>
          <w:szCs w:val="32"/>
          <w:lang w:eastAsia="en-US"/>
        </w:rPr>
      </w:pPr>
    </w:p>
    <w:p w14:paraId="1BD91F62"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Некоторые правовые проблемы договора разработки программного обеспечения</w:t>
      </w:r>
    </w:p>
    <w:p w14:paraId="7395A5ED" w14:textId="77777777" w:rsidR="008538EB" w:rsidRPr="00D91A4D" w:rsidRDefault="008538EB" w:rsidP="008538EB">
      <w:pPr>
        <w:spacing w:after="100" w:afterAutospacing="1"/>
        <w:ind w:left="567"/>
        <w:textAlignment w:val="top"/>
        <w:rPr>
          <w:color w:val="000000"/>
          <w:szCs w:val="28"/>
        </w:rPr>
      </w:pPr>
      <w:r w:rsidRPr="00D91A4D">
        <w:rPr>
          <w:color w:val="000000"/>
          <w:szCs w:val="28"/>
        </w:rPr>
        <w:t>Определение объекта договора:</w:t>
      </w:r>
    </w:p>
    <w:p w14:paraId="4F0B5F32" w14:textId="77777777" w:rsidR="008538EB" w:rsidRPr="00D91A4D" w:rsidRDefault="008538EB" w:rsidP="00C55657">
      <w:pPr>
        <w:pStyle w:val="a3"/>
        <w:numPr>
          <w:ilvl w:val="0"/>
          <w:numId w:val="35"/>
        </w:numPr>
        <w:rPr>
          <w:color w:val="000000"/>
          <w:szCs w:val="28"/>
        </w:rPr>
      </w:pPr>
      <w:r w:rsidRPr="00D91A4D">
        <w:rPr>
          <w:color w:val="000000"/>
          <w:szCs w:val="28"/>
        </w:rPr>
        <w:t>В белорусском законодательстве отсутствует специальное регулирование договора разработки ПО.</w:t>
      </w:r>
    </w:p>
    <w:p w14:paraId="024FE2CD" w14:textId="77777777" w:rsidR="008538EB" w:rsidRPr="00D91A4D" w:rsidRDefault="008538EB" w:rsidP="00C55657">
      <w:pPr>
        <w:pStyle w:val="a3"/>
        <w:numPr>
          <w:ilvl w:val="0"/>
          <w:numId w:val="35"/>
        </w:numPr>
        <w:rPr>
          <w:color w:val="000000"/>
          <w:szCs w:val="28"/>
        </w:rPr>
      </w:pPr>
      <w:r w:rsidRPr="00D91A4D">
        <w:rPr>
          <w:color w:val="000000"/>
          <w:szCs w:val="28"/>
        </w:rPr>
        <w:t>Это порождает неопределенность в части объекта договора - является ли им сам программный код, результат интеллектуальной деятельности или что-то иное.</w:t>
      </w:r>
    </w:p>
    <w:p w14:paraId="4DBC7996" w14:textId="77777777" w:rsidR="008538EB" w:rsidRPr="00D91A4D" w:rsidRDefault="008538EB" w:rsidP="008538EB">
      <w:pPr>
        <w:spacing w:after="100" w:afterAutospacing="1"/>
        <w:ind w:left="567"/>
        <w:textAlignment w:val="top"/>
        <w:rPr>
          <w:color w:val="000000"/>
          <w:szCs w:val="28"/>
        </w:rPr>
      </w:pPr>
      <w:r w:rsidRPr="00D91A4D">
        <w:rPr>
          <w:color w:val="000000"/>
          <w:szCs w:val="28"/>
        </w:rPr>
        <w:t>Права на результаты разработки:</w:t>
      </w:r>
    </w:p>
    <w:p w14:paraId="5291424A" w14:textId="77777777" w:rsidR="008538EB" w:rsidRPr="00D91A4D" w:rsidRDefault="008538EB" w:rsidP="00C55657">
      <w:pPr>
        <w:pStyle w:val="a3"/>
        <w:numPr>
          <w:ilvl w:val="0"/>
          <w:numId w:val="36"/>
        </w:numPr>
        <w:rPr>
          <w:color w:val="000000"/>
          <w:szCs w:val="28"/>
        </w:rPr>
      </w:pPr>
      <w:r w:rsidRPr="00D91A4D">
        <w:rPr>
          <w:color w:val="000000"/>
          <w:szCs w:val="28"/>
        </w:rPr>
        <w:t>Не всегда четко определено, кому принадлежат исключительные права на созданное программное обеспечение.</w:t>
      </w:r>
    </w:p>
    <w:p w14:paraId="29A8F6B6" w14:textId="77777777" w:rsidR="008538EB" w:rsidRPr="00D91A4D" w:rsidRDefault="008538EB" w:rsidP="00C55657">
      <w:pPr>
        <w:pStyle w:val="a3"/>
        <w:numPr>
          <w:ilvl w:val="0"/>
          <w:numId w:val="36"/>
        </w:numPr>
        <w:rPr>
          <w:color w:val="000000"/>
          <w:szCs w:val="28"/>
        </w:rPr>
      </w:pPr>
      <w:r w:rsidRPr="00D91A4D">
        <w:rPr>
          <w:color w:val="000000"/>
          <w:szCs w:val="28"/>
        </w:rPr>
        <w:t>Это может приводить к спорам между заказчиком и исполнителем о дальнейшем использовании программы.</w:t>
      </w:r>
    </w:p>
    <w:p w14:paraId="520D7830" w14:textId="77777777" w:rsidR="008538EB" w:rsidRPr="00D91A4D" w:rsidRDefault="008538EB" w:rsidP="008538EB">
      <w:pPr>
        <w:spacing w:after="100" w:afterAutospacing="1"/>
        <w:ind w:left="567"/>
        <w:textAlignment w:val="top"/>
        <w:rPr>
          <w:color w:val="000000"/>
          <w:szCs w:val="28"/>
        </w:rPr>
      </w:pPr>
      <w:r w:rsidRPr="00D91A4D">
        <w:rPr>
          <w:color w:val="000000"/>
          <w:szCs w:val="28"/>
        </w:rPr>
        <w:t>Лицензирование и коммерциализация:</w:t>
      </w:r>
    </w:p>
    <w:p w14:paraId="69C89BA2" w14:textId="77777777" w:rsidR="008538EB" w:rsidRPr="00D91A4D" w:rsidRDefault="008538EB" w:rsidP="00C55657">
      <w:pPr>
        <w:pStyle w:val="a3"/>
        <w:numPr>
          <w:ilvl w:val="0"/>
          <w:numId w:val="37"/>
        </w:numPr>
        <w:rPr>
          <w:color w:val="000000"/>
          <w:szCs w:val="28"/>
        </w:rPr>
      </w:pPr>
      <w:r w:rsidRPr="00D91A4D">
        <w:rPr>
          <w:color w:val="000000"/>
          <w:szCs w:val="28"/>
        </w:rPr>
        <w:t>Недостаточная проработанность правил лицензирования и коммерциализации ПО, создаваемого по договору.</w:t>
      </w:r>
    </w:p>
    <w:p w14:paraId="500779A8" w14:textId="77777777" w:rsidR="008538EB" w:rsidRPr="00D91A4D" w:rsidRDefault="008538EB" w:rsidP="00C55657">
      <w:pPr>
        <w:pStyle w:val="a3"/>
        <w:numPr>
          <w:ilvl w:val="0"/>
          <w:numId w:val="37"/>
        </w:numPr>
        <w:rPr>
          <w:color w:val="000000"/>
          <w:szCs w:val="28"/>
        </w:rPr>
      </w:pPr>
      <w:r w:rsidRPr="00D91A4D">
        <w:rPr>
          <w:color w:val="000000"/>
          <w:szCs w:val="28"/>
        </w:rPr>
        <w:t>Это затрудняет монетизацию результатов разработки для обеих сторон.</w:t>
      </w:r>
    </w:p>
    <w:p w14:paraId="49D2F9C6" w14:textId="77777777" w:rsidR="008538EB" w:rsidRPr="00D91A4D" w:rsidRDefault="008538EB" w:rsidP="008538EB">
      <w:pPr>
        <w:spacing w:after="100" w:afterAutospacing="1"/>
        <w:ind w:left="567"/>
        <w:textAlignment w:val="top"/>
        <w:rPr>
          <w:color w:val="000000"/>
          <w:szCs w:val="28"/>
        </w:rPr>
      </w:pPr>
      <w:r w:rsidRPr="00D91A4D">
        <w:rPr>
          <w:color w:val="000000"/>
          <w:szCs w:val="28"/>
        </w:rPr>
        <w:t>Ответственность сторон:</w:t>
      </w:r>
    </w:p>
    <w:p w14:paraId="3DC4EF4E" w14:textId="77777777" w:rsidR="008538EB" w:rsidRPr="00D91A4D" w:rsidRDefault="008538EB" w:rsidP="00C55657">
      <w:pPr>
        <w:pStyle w:val="a3"/>
        <w:numPr>
          <w:ilvl w:val="0"/>
          <w:numId w:val="38"/>
        </w:numPr>
        <w:rPr>
          <w:color w:val="000000"/>
          <w:szCs w:val="28"/>
        </w:rPr>
      </w:pPr>
      <w:r w:rsidRPr="00D91A4D">
        <w:rPr>
          <w:color w:val="000000"/>
          <w:szCs w:val="28"/>
        </w:rPr>
        <w:t>Нет четких норм об ответственности за нарушение условий договора, в том числе за дефекты программного обеспечения.</w:t>
      </w:r>
    </w:p>
    <w:p w14:paraId="471D5D06" w14:textId="77777777" w:rsidR="008538EB" w:rsidRPr="00D91A4D" w:rsidRDefault="008538EB" w:rsidP="00C55657">
      <w:pPr>
        <w:pStyle w:val="a3"/>
        <w:numPr>
          <w:ilvl w:val="0"/>
          <w:numId w:val="38"/>
        </w:numPr>
        <w:rPr>
          <w:color w:val="000000"/>
          <w:szCs w:val="28"/>
        </w:rPr>
      </w:pPr>
      <w:r w:rsidRPr="00D91A4D">
        <w:rPr>
          <w:color w:val="000000"/>
          <w:szCs w:val="28"/>
        </w:rPr>
        <w:t>Это увеличивает риски для сторон и затрудняет защиту их прав в случае споров.</w:t>
      </w:r>
    </w:p>
    <w:p w14:paraId="4C869947" w14:textId="77777777" w:rsidR="008538EB" w:rsidRPr="00D91A4D" w:rsidRDefault="008538EB" w:rsidP="008538EB">
      <w:pPr>
        <w:spacing w:after="100" w:afterAutospacing="1"/>
        <w:ind w:left="567"/>
        <w:textAlignment w:val="top"/>
        <w:rPr>
          <w:color w:val="000000"/>
          <w:szCs w:val="28"/>
        </w:rPr>
      </w:pPr>
      <w:r w:rsidRPr="00D91A4D">
        <w:rPr>
          <w:color w:val="000000"/>
          <w:szCs w:val="28"/>
        </w:rPr>
        <w:t>Обеспечение конфиденциальности:</w:t>
      </w:r>
    </w:p>
    <w:p w14:paraId="62B31A6C" w14:textId="77777777" w:rsidR="008538EB" w:rsidRPr="00D91A4D" w:rsidRDefault="008538EB" w:rsidP="00C55657">
      <w:pPr>
        <w:pStyle w:val="a3"/>
        <w:numPr>
          <w:ilvl w:val="0"/>
          <w:numId w:val="39"/>
        </w:numPr>
        <w:rPr>
          <w:color w:val="000000"/>
          <w:szCs w:val="28"/>
        </w:rPr>
      </w:pPr>
      <w:r w:rsidRPr="00D91A4D">
        <w:rPr>
          <w:color w:val="000000"/>
          <w:szCs w:val="28"/>
        </w:rPr>
        <w:t>Недостаточное регулирование защиты конфиденциальной информации, передаваемой в ходе разработки ПО.</w:t>
      </w:r>
    </w:p>
    <w:p w14:paraId="0C099514" w14:textId="77777777" w:rsidR="008538EB" w:rsidRPr="00D91A4D" w:rsidRDefault="008538EB" w:rsidP="00C55657">
      <w:pPr>
        <w:pStyle w:val="a3"/>
        <w:numPr>
          <w:ilvl w:val="0"/>
          <w:numId w:val="39"/>
        </w:numPr>
        <w:rPr>
          <w:color w:val="000000"/>
          <w:szCs w:val="28"/>
        </w:rPr>
      </w:pPr>
      <w:r w:rsidRPr="00D91A4D">
        <w:rPr>
          <w:color w:val="000000"/>
          <w:szCs w:val="28"/>
        </w:rPr>
        <w:t>Это может повысить риски утечки важных данных или ноу-хау.</w:t>
      </w:r>
    </w:p>
    <w:p w14:paraId="66A8CCB2" w14:textId="77777777" w:rsidR="008538EB" w:rsidRPr="00D91A4D" w:rsidRDefault="008538EB" w:rsidP="008538EB">
      <w:pPr>
        <w:spacing w:after="200" w:line="240" w:lineRule="atLeast"/>
        <w:ind w:left="567"/>
        <w:contextualSpacing/>
        <w:rPr>
          <w:rFonts w:eastAsiaTheme="minorHAnsi"/>
          <w:b/>
          <w:bCs/>
          <w:szCs w:val="28"/>
          <w:lang w:eastAsia="en-US"/>
        </w:rPr>
      </w:pPr>
    </w:p>
    <w:p w14:paraId="74C1BDD9"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Безотзывные доверенности в контексте Декрета Президента Республики Беларусь «О развитии цифровой экономики»</w:t>
      </w:r>
    </w:p>
    <w:p w14:paraId="479D3155" w14:textId="77777777" w:rsidR="008538EB" w:rsidRPr="00407364" w:rsidRDefault="008538EB" w:rsidP="008538EB">
      <w:pPr>
        <w:spacing w:after="200" w:line="240" w:lineRule="atLeast"/>
        <w:ind w:left="567"/>
        <w:contextualSpacing/>
        <w:rPr>
          <w:szCs w:val="28"/>
          <w:shd w:val="clear" w:color="auto" w:fill="FFFFFF"/>
        </w:rPr>
      </w:pPr>
      <w:r w:rsidRPr="00407364">
        <w:rPr>
          <w:szCs w:val="28"/>
          <w:shd w:val="clear" w:color="auto" w:fill="FFFFFF"/>
        </w:rPr>
        <w:t xml:space="preserve">При осуществлении любого из правомочий, </w:t>
      </w:r>
      <w:r>
        <w:rPr>
          <w:szCs w:val="28"/>
          <w:shd w:val="clear" w:color="auto" w:fill="FFFFFF"/>
        </w:rPr>
        <w:t>п</w:t>
      </w:r>
      <w:r w:rsidRPr="00407364">
        <w:rPr>
          <w:szCs w:val="28"/>
          <w:shd w:val="clear" w:color="auto" w:fill="FFFFFF"/>
        </w:rPr>
        <w:t>резидентам Парка высоких технологий, а также их участникам (акционерам) и иным третьим лицам, являющимся сторонами гражданско-правовых договоров с указанными лицами, предоставлено право выдавать безотзывные доверенности, то есть доверенности, которые не могут быть отменены до окончания срока их действия либо могут быть отменены только в предусмотренных в данных доверенностях случаях. Такая доверенность может быть выдана на срок свыше трех лет от даты выдачи.</w:t>
      </w:r>
    </w:p>
    <w:p w14:paraId="747A5B53" w14:textId="77777777" w:rsidR="008538EB" w:rsidRPr="00407364" w:rsidRDefault="008538EB" w:rsidP="008538EB">
      <w:pPr>
        <w:spacing w:after="200" w:line="240" w:lineRule="atLeast"/>
        <w:ind w:left="567"/>
        <w:contextualSpacing/>
        <w:rPr>
          <w:szCs w:val="28"/>
          <w:shd w:val="clear" w:color="auto" w:fill="FFFFFF"/>
        </w:rPr>
      </w:pPr>
      <w:r w:rsidRPr="00407364">
        <w:rPr>
          <w:szCs w:val="28"/>
          <w:shd w:val="clear" w:color="auto" w:fill="FFFFFF"/>
        </w:rPr>
        <w:t>Круг субъектов, которым предоставлено право выдавать безотзывные доверенности, составляют:</w:t>
      </w:r>
    </w:p>
    <w:p w14:paraId="150E6A01" w14:textId="77777777" w:rsidR="008538EB" w:rsidRPr="00407364" w:rsidRDefault="008538EB" w:rsidP="008538EB">
      <w:pPr>
        <w:spacing w:after="200" w:line="240" w:lineRule="atLeast"/>
        <w:ind w:left="567"/>
        <w:contextualSpacing/>
        <w:rPr>
          <w:szCs w:val="28"/>
          <w:shd w:val="clear" w:color="auto" w:fill="FFFFFF"/>
        </w:rPr>
      </w:pPr>
      <w:r w:rsidRPr="00407364">
        <w:rPr>
          <w:szCs w:val="28"/>
          <w:shd w:val="clear" w:color="auto" w:fill="FFFFFF"/>
        </w:rPr>
        <w:t>— резиденты Парка высоких технологий (юрлица и индивидуальные предприниматели Республики Беларусь);</w:t>
      </w:r>
    </w:p>
    <w:p w14:paraId="65055CBC" w14:textId="77777777" w:rsidR="008538EB" w:rsidRPr="00407364" w:rsidRDefault="008538EB" w:rsidP="008538EB">
      <w:pPr>
        <w:spacing w:after="200" w:line="240" w:lineRule="atLeast"/>
        <w:ind w:left="567"/>
        <w:contextualSpacing/>
        <w:rPr>
          <w:szCs w:val="28"/>
          <w:shd w:val="clear" w:color="auto" w:fill="FFFFFF"/>
        </w:rPr>
      </w:pPr>
      <w:r w:rsidRPr="00407364">
        <w:rPr>
          <w:szCs w:val="28"/>
          <w:shd w:val="clear" w:color="auto" w:fill="FFFFFF"/>
        </w:rPr>
        <w:t>— участники (акционеры) резидентов Парка высоких технологий;</w:t>
      </w:r>
    </w:p>
    <w:p w14:paraId="19C3973A" w14:textId="77777777" w:rsidR="008538EB" w:rsidRPr="00407364" w:rsidRDefault="008538EB" w:rsidP="008538EB">
      <w:pPr>
        <w:spacing w:after="200" w:line="240" w:lineRule="atLeast"/>
        <w:ind w:left="567"/>
        <w:contextualSpacing/>
        <w:rPr>
          <w:szCs w:val="28"/>
          <w:shd w:val="clear" w:color="auto" w:fill="FFFFFF"/>
        </w:rPr>
      </w:pPr>
      <w:r w:rsidRPr="00407364">
        <w:rPr>
          <w:szCs w:val="28"/>
          <w:shd w:val="clear" w:color="auto" w:fill="FFFFFF"/>
        </w:rPr>
        <w:lastRenderedPageBreak/>
        <w:t>— иные третьи лица, являющимся сторонами гражданско-правовых договоров с указанными лицами.</w:t>
      </w:r>
    </w:p>
    <w:p w14:paraId="7F8D5A5E" w14:textId="77777777" w:rsidR="008538EB" w:rsidRPr="00407364" w:rsidRDefault="008538EB" w:rsidP="008538EB">
      <w:pPr>
        <w:spacing w:after="200" w:line="240" w:lineRule="atLeast"/>
        <w:ind w:left="567"/>
        <w:contextualSpacing/>
        <w:rPr>
          <w:szCs w:val="28"/>
          <w:shd w:val="clear" w:color="auto" w:fill="FFFFFF"/>
        </w:rPr>
      </w:pPr>
      <w:r w:rsidRPr="00407364">
        <w:rPr>
          <w:szCs w:val="28"/>
          <w:shd w:val="clear" w:color="auto" w:fill="FFFFFF"/>
        </w:rPr>
        <w:t>Право выдавать безотзывные доверенности предоставлено указанным выше субъектам при осуществлении любого из правомочий, а именно:</w:t>
      </w:r>
    </w:p>
    <w:p w14:paraId="6CD0C13B" w14:textId="77777777" w:rsidR="008538EB" w:rsidRPr="00407364" w:rsidRDefault="008538EB" w:rsidP="008538EB">
      <w:pPr>
        <w:spacing w:after="200" w:line="240" w:lineRule="atLeast"/>
        <w:ind w:left="567"/>
        <w:contextualSpacing/>
        <w:rPr>
          <w:szCs w:val="28"/>
          <w:shd w:val="clear" w:color="auto" w:fill="FFFFFF"/>
        </w:rPr>
      </w:pPr>
      <w:r w:rsidRPr="00407364">
        <w:rPr>
          <w:szCs w:val="28"/>
          <w:shd w:val="clear" w:color="auto" w:fill="FFFFFF"/>
        </w:rPr>
        <w:t>— заключение между резидентами Парка высоких технологий и (или) с третьими лицами договоры конвертируемого займа;</w:t>
      </w:r>
    </w:p>
    <w:p w14:paraId="1F91E2A8" w14:textId="77777777" w:rsidR="008538EB" w:rsidRPr="00407364" w:rsidRDefault="008538EB" w:rsidP="008538EB">
      <w:pPr>
        <w:spacing w:after="200" w:line="240" w:lineRule="atLeast"/>
        <w:ind w:left="567"/>
        <w:contextualSpacing/>
        <w:rPr>
          <w:szCs w:val="28"/>
          <w:shd w:val="clear" w:color="auto" w:fill="FFFFFF"/>
        </w:rPr>
      </w:pPr>
      <w:r w:rsidRPr="00407364">
        <w:rPr>
          <w:szCs w:val="28"/>
          <w:shd w:val="clear" w:color="auto" w:fill="FFFFFF"/>
        </w:rPr>
        <w:t>— заключение между резидентами Парка высоких технологий и (или) с третьими лицами соглашения о предоставлении опциона на заключение договора и опционного договора;</w:t>
      </w:r>
    </w:p>
    <w:p w14:paraId="3AB10200" w14:textId="77777777" w:rsidR="008538EB" w:rsidRPr="00407364" w:rsidRDefault="008538EB" w:rsidP="008538EB">
      <w:pPr>
        <w:spacing w:after="200" w:line="240" w:lineRule="atLeast"/>
        <w:ind w:left="567"/>
        <w:contextualSpacing/>
        <w:rPr>
          <w:szCs w:val="28"/>
          <w:shd w:val="clear" w:color="auto" w:fill="FFFFFF"/>
        </w:rPr>
      </w:pPr>
      <w:r w:rsidRPr="00407364">
        <w:rPr>
          <w:szCs w:val="28"/>
          <w:shd w:val="clear" w:color="auto" w:fill="FFFFFF"/>
        </w:rPr>
        <w:t>— совершение и (или) исполнение сделок посредством смарт-контрактов;</w:t>
      </w:r>
    </w:p>
    <w:p w14:paraId="33A691F8" w14:textId="77777777" w:rsidR="008538EB" w:rsidRPr="00407364" w:rsidRDefault="008538EB" w:rsidP="008538EB">
      <w:pPr>
        <w:spacing w:after="200" w:line="240" w:lineRule="atLeast"/>
        <w:ind w:left="567"/>
        <w:contextualSpacing/>
        <w:rPr>
          <w:szCs w:val="28"/>
          <w:shd w:val="clear" w:color="auto" w:fill="FFFFFF"/>
        </w:rPr>
      </w:pPr>
      <w:r w:rsidRPr="00407364">
        <w:rPr>
          <w:szCs w:val="28"/>
          <w:shd w:val="clear" w:color="auto" w:fill="FFFFFF"/>
        </w:rPr>
        <w:t>— заключение между резидентами Парка высоких технологий и (или) с третьими лицами соглашения о возмещении имущественных потерь, предусматривающего обязанность одной стороны возместить имущественные потери, понесенные другой стороной или третьим лицом, возникшие в случае наступления определенных в таком соглашении обстоятельств и не связанные с нарушением обязательств стороной, обязующейся их возместить (в том числе расходы, вызванные невозможностью исполнения обязательства, предъявлением требований третьими лицами или государственными органами, иными организациями к стороне или третьему лицу, указанному в соглашении, и другое).</w:t>
      </w:r>
    </w:p>
    <w:p w14:paraId="183A9403" w14:textId="77777777" w:rsidR="008538EB" w:rsidRPr="00EE2B8F" w:rsidRDefault="008538EB" w:rsidP="008538EB">
      <w:pPr>
        <w:spacing w:after="200" w:line="240" w:lineRule="atLeast"/>
        <w:ind w:left="567"/>
        <w:contextualSpacing/>
        <w:rPr>
          <w:szCs w:val="28"/>
          <w:shd w:val="clear" w:color="auto" w:fill="FFFFFF"/>
        </w:rPr>
      </w:pPr>
      <w:r w:rsidRPr="00EE2B8F">
        <w:rPr>
          <w:szCs w:val="28"/>
          <w:shd w:val="clear" w:color="auto" w:fill="FFFFFF"/>
        </w:rPr>
        <w:t>Содержанием доверенности является выданное представляемым (доверителем) письменное уполномочие, в котором установлены правомочия представителя (представителей) совершить от имени и в интересах представляемого одну или несколько сделок либо иные юридически значимые правомерные действия, а также определены содержание и допустимые параметры соответствующих сделок или действий.</w:t>
      </w:r>
    </w:p>
    <w:p w14:paraId="1A4D046B" w14:textId="77777777" w:rsidR="008538EB" w:rsidRPr="00EE2B8F" w:rsidRDefault="008538EB" w:rsidP="008538EB">
      <w:pPr>
        <w:spacing w:after="200" w:line="240" w:lineRule="atLeast"/>
        <w:ind w:left="567"/>
        <w:contextualSpacing/>
        <w:rPr>
          <w:szCs w:val="28"/>
          <w:shd w:val="clear" w:color="auto" w:fill="FFFFFF"/>
        </w:rPr>
      </w:pPr>
      <w:r w:rsidRPr="00EE2B8F">
        <w:rPr>
          <w:szCs w:val="28"/>
          <w:shd w:val="clear" w:color="auto" w:fill="FFFFFF"/>
        </w:rPr>
        <w:t>Среди обязательных требований к содержанию доверенности относятся:</w:t>
      </w:r>
    </w:p>
    <w:p w14:paraId="17AF41BC" w14:textId="77777777" w:rsidR="008538EB" w:rsidRPr="00EE2B8F" w:rsidRDefault="008538EB" w:rsidP="008538EB">
      <w:pPr>
        <w:spacing w:after="200" w:line="240" w:lineRule="atLeast"/>
        <w:ind w:left="567"/>
        <w:contextualSpacing/>
        <w:rPr>
          <w:szCs w:val="28"/>
          <w:shd w:val="clear" w:color="auto" w:fill="FFFFFF"/>
        </w:rPr>
      </w:pPr>
      <w:r w:rsidRPr="00EE2B8F">
        <w:rPr>
          <w:szCs w:val="28"/>
          <w:shd w:val="clear" w:color="auto" w:fill="FFFFFF"/>
        </w:rPr>
        <w:t>— наименование документа;</w:t>
      </w:r>
    </w:p>
    <w:p w14:paraId="39797A00" w14:textId="77777777" w:rsidR="008538EB" w:rsidRPr="00EE2B8F" w:rsidRDefault="008538EB" w:rsidP="008538EB">
      <w:pPr>
        <w:spacing w:after="200" w:line="240" w:lineRule="atLeast"/>
        <w:ind w:left="567"/>
        <w:contextualSpacing/>
        <w:rPr>
          <w:szCs w:val="28"/>
          <w:shd w:val="clear" w:color="auto" w:fill="FFFFFF"/>
        </w:rPr>
      </w:pPr>
      <w:r w:rsidRPr="00EE2B8F">
        <w:rPr>
          <w:szCs w:val="28"/>
          <w:shd w:val="clear" w:color="auto" w:fill="FFFFFF"/>
        </w:rPr>
        <w:t>— указание на место ее совершения;</w:t>
      </w:r>
    </w:p>
    <w:p w14:paraId="044A2E64" w14:textId="77777777" w:rsidR="008538EB" w:rsidRPr="00EE2B8F" w:rsidRDefault="008538EB" w:rsidP="008538EB">
      <w:pPr>
        <w:spacing w:after="200" w:line="240" w:lineRule="atLeast"/>
        <w:ind w:left="567"/>
        <w:contextualSpacing/>
        <w:rPr>
          <w:szCs w:val="28"/>
          <w:shd w:val="clear" w:color="auto" w:fill="FFFFFF"/>
        </w:rPr>
      </w:pPr>
      <w:r w:rsidRPr="00EE2B8F">
        <w:rPr>
          <w:szCs w:val="28"/>
          <w:shd w:val="clear" w:color="auto" w:fill="FFFFFF"/>
        </w:rPr>
        <w:t>— дату ее совершения (число, месяц и год совершения доверенности указываются прописью);</w:t>
      </w:r>
    </w:p>
    <w:p w14:paraId="2CE26462" w14:textId="77777777" w:rsidR="008538EB" w:rsidRPr="00EE2B8F" w:rsidRDefault="008538EB" w:rsidP="008538EB">
      <w:pPr>
        <w:spacing w:after="200" w:line="240" w:lineRule="atLeast"/>
        <w:ind w:left="567"/>
        <w:contextualSpacing/>
        <w:rPr>
          <w:szCs w:val="28"/>
          <w:shd w:val="clear" w:color="auto" w:fill="FFFFFF"/>
        </w:rPr>
      </w:pPr>
      <w:r w:rsidRPr="00EE2B8F">
        <w:rPr>
          <w:szCs w:val="28"/>
          <w:shd w:val="clear" w:color="auto" w:fill="FFFFFF"/>
        </w:rPr>
        <w:t>— сведения о представляемом и представителе (в отношении физического лица должны быть указаны фамилия, имя и отчество (при наличии) полностью, место жительства (при наличии); в отношении юридического лица — полное наименование, адрес, место нахождения и регистрационный номер);</w:t>
      </w:r>
    </w:p>
    <w:p w14:paraId="0431C3F8" w14:textId="77777777" w:rsidR="008538EB" w:rsidRPr="00EE2B8F" w:rsidRDefault="008538EB" w:rsidP="008538EB">
      <w:pPr>
        <w:spacing w:after="200" w:line="240" w:lineRule="atLeast"/>
        <w:ind w:left="567"/>
        <w:contextualSpacing/>
        <w:rPr>
          <w:szCs w:val="28"/>
          <w:shd w:val="clear" w:color="auto" w:fill="FFFFFF"/>
        </w:rPr>
      </w:pPr>
      <w:r w:rsidRPr="00EE2B8F">
        <w:rPr>
          <w:szCs w:val="28"/>
          <w:shd w:val="clear" w:color="auto" w:fill="FFFFFF"/>
        </w:rPr>
        <w:t>— полномочия представителя;</w:t>
      </w:r>
    </w:p>
    <w:p w14:paraId="0437B5B3" w14:textId="77777777" w:rsidR="008538EB" w:rsidRPr="00EE2B8F" w:rsidRDefault="008538EB" w:rsidP="008538EB">
      <w:pPr>
        <w:spacing w:after="200" w:line="240" w:lineRule="atLeast"/>
        <w:ind w:left="567"/>
        <w:contextualSpacing/>
        <w:rPr>
          <w:szCs w:val="28"/>
          <w:shd w:val="clear" w:color="auto" w:fill="FFFFFF"/>
        </w:rPr>
      </w:pPr>
      <w:r w:rsidRPr="00EE2B8F">
        <w:rPr>
          <w:szCs w:val="28"/>
          <w:shd w:val="clear" w:color="auto" w:fill="FFFFFF"/>
        </w:rPr>
        <w:t>— подпись представляемого или представителя юридического лица.</w:t>
      </w:r>
    </w:p>
    <w:p w14:paraId="684234C5" w14:textId="77777777" w:rsidR="008538EB" w:rsidRPr="00407364" w:rsidRDefault="008538EB" w:rsidP="008538EB">
      <w:pPr>
        <w:spacing w:after="200" w:line="240" w:lineRule="atLeast"/>
        <w:ind w:left="567"/>
        <w:contextualSpacing/>
        <w:rPr>
          <w:rFonts w:eastAsiaTheme="minorHAnsi"/>
          <w:b/>
          <w:bCs/>
          <w:szCs w:val="28"/>
          <w:lang w:eastAsia="en-US"/>
        </w:rPr>
      </w:pPr>
    </w:p>
    <w:p w14:paraId="4EEF51DE" w14:textId="77777777" w:rsidR="008538EB" w:rsidRDefault="008538EB" w:rsidP="008538EB">
      <w:pPr>
        <w:numPr>
          <w:ilvl w:val="0"/>
          <w:numId w:val="1"/>
        </w:numPr>
        <w:spacing w:after="200" w:line="240" w:lineRule="atLeast"/>
        <w:contextualSpacing/>
        <w:rPr>
          <w:rFonts w:eastAsiaTheme="minorHAnsi"/>
          <w:b/>
          <w:bCs/>
          <w:szCs w:val="28"/>
          <w:lang w:eastAsia="en-US"/>
        </w:rPr>
      </w:pPr>
      <w:r w:rsidRPr="00F75BC8">
        <w:rPr>
          <w:rFonts w:eastAsiaTheme="minorHAnsi"/>
          <w:b/>
          <w:bCs/>
          <w:szCs w:val="28"/>
          <w:lang w:eastAsia="en-US"/>
        </w:rPr>
        <w:t>Защита чести, достоинства и деловой репутации при  распространении порочащих сведений в сети Интернет</w:t>
      </w:r>
    </w:p>
    <w:p w14:paraId="4E24857E" w14:textId="77777777" w:rsidR="008538EB" w:rsidRDefault="008538EB" w:rsidP="008538EB">
      <w:pPr>
        <w:spacing w:after="200" w:line="240" w:lineRule="atLeast"/>
        <w:contextualSpacing/>
        <w:rPr>
          <w:rFonts w:eastAsiaTheme="minorHAnsi"/>
          <w:b/>
          <w:bCs/>
          <w:szCs w:val="28"/>
          <w:lang w:eastAsia="en-US"/>
        </w:rPr>
      </w:pPr>
    </w:p>
    <w:p w14:paraId="6A22166D"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lastRenderedPageBreak/>
        <w:t>В зависимости от того, что именно произошло между гражданами, какие выражения были высказаны в адрес друг друга, существуют следующие способы защиты нарушенных прав:</w:t>
      </w:r>
    </w:p>
    <w:p w14:paraId="38C343C4"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1. Оскорбление, если гражданин наносит оскорбление в публичном выступлении, либо в печатном или публично демонстрирующемся произведении, либо в СМИ (ч. 2 ст. 189 УК РБ).</w:t>
      </w:r>
    </w:p>
    <w:p w14:paraId="360B8CD2" w14:textId="77777777" w:rsidR="008538EB" w:rsidRPr="007F08AD" w:rsidRDefault="008538EB" w:rsidP="008538EB">
      <w:pPr>
        <w:spacing w:after="200" w:line="240" w:lineRule="atLeast"/>
        <w:ind w:left="567"/>
        <w:contextualSpacing/>
        <w:rPr>
          <w:szCs w:val="28"/>
          <w:shd w:val="clear" w:color="auto" w:fill="FFFFFF"/>
        </w:rPr>
      </w:pPr>
      <w:r w:rsidRPr="007F08AD">
        <w:rPr>
          <w:i/>
          <w:iCs/>
          <w:szCs w:val="28"/>
          <w:shd w:val="clear" w:color="auto" w:fill="FFFFFF"/>
        </w:rPr>
        <w:t>Наказание:</w:t>
      </w:r>
      <w:r w:rsidRPr="007F08AD">
        <w:rPr>
          <w:szCs w:val="28"/>
          <w:shd w:val="clear" w:color="auto" w:fill="FFFFFF"/>
        </w:rPr>
        <w:t> штраф, или исправительные работы на срок до 2 лет, или арест, или ограничение свободы на срок до 3 лет.</w:t>
      </w:r>
    </w:p>
    <w:p w14:paraId="74262D3A"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2. Клевета,</w:t>
      </w:r>
      <w:r w:rsidRPr="007F08AD">
        <w:rPr>
          <w:b/>
          <w:bCs/>
          <w:szCs w:val="28"/>
          <w:shd w:val="clear" w:color="auto" w:fill="FFFFFF"/>
        </w:rPr>
        <w:t xml:space="preserve"> </w:t>
      </w:r>
      <w:r w:rsidRPr="007F08AD">
        <w:rPr>
          <w:szCs w:val="28"/>
          <w:shd w:val="clear" w:color="auto" w:fill="FFFFFF"/>
        </w:rPr>
        <w:t>если распространяемая клевета содержится в публичном выступлении, либо в печатном или публично демонстрирующемся произведении, либо в СМИ, либо в информации, размещенной в Интернете, либо соединенная с обвинением в совершении тяжкого или особо тяжкого преступления (ч. 2 ст. 188 УК РБ).</w:t>
      </w:r>
    </w:p>
    <w:p w14:paraId="77A1FB35" w14:textId="77777777" w:rsidR="008538EB" w:rsidRPr="007F08AD" w:rsidRDefault="008538EB" w:rsidP="008538EB">
      <w:pPr>
        <w:spacing w:after="200" w:line="240" w:lineRule="atLeast"/>
        <w:ind w:left="567"/>
        <w:contextualSpacing/>
        <w:rPr>
          <w:szCs w:val="28"/>
          <w:shd w:val="clear" w:color="auto" w:fill="FFFFFF"/>
        </w:rPr>
      </w:pPr>
      <w:r w:rsidRPr="007F08AD">
        <w:rPr>
          <w:i/>
          <w:iCs/>
          <w:szCs w:val="28"/>
          <w:shd w:val="clear" w:color="auto" w:fill="FFFFFF"/>
        </w:rPr>
        <w:t>Наказание:</w:t>
      </w:r>
      <w:r w:rsidRPr="007F08AD">
        <w:rPr>
          <w:szCs w:val="28"/>
          <w:shd w:val="clear" w:color="auto" w:fill="FFFFFF"/>
        </w:rPr>
        <w:t> штраф, или исправительные работы на срок до 2 лет, или арест, или ограничение свободы на срок до 3 лет.</w:t>
      </w:r>
    </w:p>
    <w:p w14:paraId="1C2F2B40"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Способы защиты путем подачи иска в суд:</w:t>
      </w:r>
    </w:p>
    <w:p w14:paraId="589AE7A0"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Если с момента инцидента, при котором гражданина оскорбили или высказали клеветнические сведения, прошло более 2 (двух) месяцев, а также если гражданин привлек обидчика к административной или уголовной ответственности, то имеется еще один способ защиты нарушенных прав - это обращение с иском в суд.</w:t>
      </w:r>
    </w:p>
    <w:p w14:paraId="49B4D9DD"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Существуют следующие виды исков:</w:t>
      </w:r>
    </w:p>
    <w:p w14:paraId="3A16CCFA"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А – о взыскании морального вреда за оскорбление (клевету) (ст. 152 ГК РБ),</w:t>
      </w:r>
    </w:p>
    <w:p w14:paraId="17C2568F" w14:textId="77777777" w:rsidR="008538EB" w:rsidRPr="007F08AD" w:rsidRDefault="008538EB" w:rsidP="008538EB">
      <w:pPr>
        <w:spacing w:after="200" w:line="240" w:lineRule="atLeast"/>
        <w:ind w:left="567"/>
        <w:contextualSpacing/>
        <w:rPr>
          <w:szCs w:val="28"/>
          <w:shd w:val="clear" w:color="auto" w:fill="FFFFFF"/>
        </w:rPr>
      </w:pPr>
      <w:proofErr w:type="gramStart"/>
      <w:r w:rsidRPr="007F08AD">
        <w:rPr>
          <w:szCs w:val="28"/>
          <w:shd w:val="clear" w:color="auto" w:fill="FFFFFF"/>
        </w:rPr>
        <w:t>Гражданин, которого оскорбили или оклеветали и который сумел привлечь своего обидчика к административной или уголовной ответственности за оскорбление или клевету,  имеет право также получить компенсацию морального вреда, который был ему причинен таким оскорблением или клеветой.</w:t>
      </w:r>
      <w:proofErr w:type="gramEnd"/>
    </w:p>
    <w:p w14:paraId="157F6738"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Для этого необходимо обратиться в суд с иском о взыскании морального вреда за оскорбление (клевету).</w:t>
      </w:r>
    </w:p>
    <w:p w14:paraId="53A79CD2"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Б – о защите чести, достоинства и деловой репутации и взыскании морального вреда (ст. 153 ГК РБ),</w:t>
      </w:r>
    </w:p>
    <w:p w14:paraId="6037F715"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Гражданин, в отношении которого были распространены порочащие и не соответствующие действительности сведения, имеет право обратиться с иском в суд о защите чести, достоинстве и деловой репутации.</w:t>
      </w:r>
    </w:p>
    <w:p w14:paraId="5E0ED5D1"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В суде необходимо будет доказать 3 (три) факта:</w:t>
      </w:r>
    </w:p>
    <w:p w14:paraId="7A2D900F"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 что сведения были распространены,</w:t>
      </w:r>
    </w:p>
    <w:p w14:paraId="40FC872F"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 xml:space="preserve">т.е. опубликование таких сведений в печати, сообщение по радио, телевидению, Интернете, изложение в служебных характеристиках, публичных выступлениях, в листовках, обращениях в адрес должностных лиц, вывешивание в публичных местах плакатов, лозунгов, а также сообщение в иной, в том числе устной форме хотя бы </w:t>
      </w:r>
      <w:r w:rsidRPr="007F08AD">
        <w:rPr>
          <w:szCs w:val="28"/>
          <w:shd w:val="clear" w:color="auto" w:fill="FFFFFF"/>
        </w:rPr>
        <w:lastRenderedPageBreak/>
        <w:t>одному лицу. Сообщение сведений лишь лицу, которого они касаются, не может признаваться их распространением.</w:t>
      </w:r>
    </w:p>
    <w:p w14:paraId="32DAFA1B"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 - что сведения являются порочащими,</w:t>
      </w:r>
    </w:p>
    <w:p w14:paraId="15B9A418"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т.е. сведения, которые умаляют честь, достоинство или деловую репутацию гражданина либо деловую репутацию юридического лица в общественном мнении или мнении отдельных граждан, юридических лиц с точки зрения соблюдения законов, норм морали, обычаев (например, сведения о нечестности, невыполнении профессионального долга, недостойном поведении в трудовом коллективе, семье, сведения, порочащие производственно-хозяйственную и общественную деятельность, и т.п.)</w:t>
      </w:r>
    </w:p>
    <w:p w14:paraId="0DD8EEBC"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 что сведения не соответствуют действительности,</w:t>
      </w:r>
    </w:p>
    <w:p w14:paraId="564B56BF" w14:textId="77777777" w:rsidR="008538EB" w:rsidRPr="007F08AD" w:rsidRDefault="008538EB" w:rsidP="008538EB">
      <w:pPr>
        <w:spacing w:after="200" w:line="240" w:lineRule="atLeast"/>
        <w:ind w:left="567"/>
        <w:contextualSpacing/>
        <w:rPr>
          <w:szCs w:val="28"/>
          <w:shd w:val="clear" w:color="auto" w:fill="FFFFFF"/>
        </w:rPr>
      </w:pPr>
      <w:r w:rsidRPr="007F08AD">
        <w:rPr>
          <w:szCs w:val="28"/>
          <w:shd w:val="clear" w:color="auto" w:fill="FFFFFF"/>
        </w:rPr>
        <w:t>т.е. можно объективно доказать или опровергнуть, является ли лицо тем, кем его называют или в чем его обвиняют.</w:t>
      </w:r>
    </w:p>
    <w:p w14:paraId="234BBCEC" w14:textId="77777777" w:rsidR="008538EB" w:rsidRPr="00D87CB8" w:rsidRDefault="008538EB" w:rsidP="008538EB">
      <w:pPr>
        <w:spacing w:after="200" w:line="240" w:lineRule="atLeast"/>
        <w:ind w:left="567"/>
        <w:contextualSpacing/>
        <w:rPr>
          <w:szCs w:val="28"/>
          <w:shd w:val="clear" w:color="auto" w:fill="FFFFFF"/>
        </w:rPr>
      </w:pPr>
      <w:r w:rsidRPr="007F08AD">
        <w:rPr>
          <w:szCs w:val="28"/>
          <w:shd w:val="clear" w:color="auto" w:fill="FFFFFF"/>
        </w:rPr>
        <w:t>Если сведения, которые являются предметом иска, не соответствуют хотя бы одному из указанных признаков, то в иске о защите чести, достоинстве и деловой репутации по ст. 153 ГК РБ, будет отказано.</w:t>
      </w:r>
    </w:p>
    <w:p w14:paraId="0EB5C747" w14:textId="77777777" w:rsidR="008538EB" w:rsidRPr="00D87CB8" w:rsidRDefault="008538EB" w:rsidP="008538EB">
      <w:pPr>
        <w:spacing w:after="200" w:line="240" w:lineRule="atLeast"/>
        <w:ind w:left="567"/>
        <w:contextualSpacing/>
        <w:rPr>
          <w:szCs w:val="28"/>
          <w:shd w:val="clear" w:color="auto" w:fill="FFFFFF"/>
        </w:rPr>
      </w:pPr>
    </w:p>
    <w:p w14:paraId="1117B087" w14:textId="77777777" w:rsidR="00D50634" w:rsidRDefault="00D50634" w:rsidP="00D50634">
      <w:pPr>
        <w:numPr>
          <w:ilvl w:val="0"/>
          <w:numId w:val="1"/>
        </w:numPr>
        <w:spacing w:after="200" w:line="240" w:lineRule="atLeast"/>
        <w:contextualSpacing/>
        <w:rPr>
          <w:rFonts w:eastAsiaTheme="minorHAnsi"/>
          <w:b/>
          <w:bCs/>
          <w:szCs w:val="28"/>
          <w:lang w:eastAsia="en-US"/>
        </w:rPr>
      </w:pPr>
      <w:r>
        <w:rPr>
          <w:rFonts w:eastAsiaTheme="minorHAnsi"/>
          <w:b/>
          <w:bCs/>
          <w:szCs w:val="28"/>
          <w:lang w:eastAsia="en-US"/>
        </w:rPr>
        <w:t>Основные новации Декрета Президента Республики Беларусь № 7 «О развитии предпринимательства»</w:t>
      </w:r>
    </w:p>
    <w:p w14:paraId="54DBF539" w14:textId="77777777" w:rsidR="00D50634" w:rsidRDefault="00D50634" w:rsidP="00D50634">
      <w:pPr>
        <w:rPr>
          <w:rFonts w:eastAsiaTheme="minorHAnsi"/>
          <w:lang w:eastAsia="en-US"/>
        </w:rPr>
      </w:pPr>
      <w:r>
        <w:rPr>
          <w:rFonts w:eastAsiaTheme="minorHAnsi"/>
          <w:lang w:eastAsia="en-US"/>
        </w:rPr>
        <w:t>Президент Беларуси Александр Лукашенко 23 ноября 2017 подписал Декрет № 7 "О развитии предпринимательства", который является ключевым документом из пакета нормативных правовых актов по улучшению бизнес-климата в стране.</w:t>
      </w:r>
    </w:p>
    <w:p w14:paraId="155B5ECE" w14:textId="77777777" w:rsidR="00D50634" w:rsidRDefault="00D50634" w:rsidP="00D50634">
      <w:pPr>
        <w:rPr>
          <w:rFonts w:eastAsiaTheme="minorHAnsi"/>
          <w:lang w:eastAsia="en-US"/>
        </w:rPr>
      </w:pPr>
    </w:p>
    <w:p w14:paraId="6D50C92B" w14:textId="77777777" w:rsidR="00D50634" w:rsidRDefault="00D50634" w:rsidP="00D50634">
      <w:pPr>
        <w:rPr>
          <w:rFonts w:eastAsiaTheme="minorHAnsi"/>
          <w:lang w:eastAsia="en-US"/>
        </w:rPr>
      </w:pPr>
      <w:r>
        <w:rPr>
          <w:rFonts w:eastAsiaTheme="minorHAnsi"/>
          <w:lang w:eastAsia="en-US"/>
        </w:rPr>
        <w:t>Декрет предусматривает кардинальное изменение механизмов взаимодействия государственных органов и бизнеса, минимизирует вмешательство должностных лиц в работу субъектов хозяйствования и усиливает механизмы саморегулирования бизнеса, его ответственность за свою работу перед обществом. При этом сохраняется минимально необходимый уровень контроля со стороны государства.</w:t>
      </w:r>
    </w:p>
    <w:p w14:paraId="4F4269A3" w14:textId="77777777" w:rsidR="00D50634" w:rsidRDefault="00D50634" w:rsidP="00D50634">
      <w:pPr>
        <w:rPr>
          <w:rFonts w:eastAsiaTheme="minorHAnsi"/>
          <w:lang w:eastAsia="en-US"/>
        </w:rPr>
      </w:pPr>
    </w:p>
    <w:p w14:paraId="41DB6529" w14:textId="77777777" w:rsidR="00D50634" w:rsidRDefault="00D50634" w:rsidP="00D50634">
      <w:pPr>
        <w:rPr>
          <w:rFonts w:eastAsiaTheme="minorHAnsi"/>
          <w:lang w:eastAsia="en-US"/>
        </w:rPr>
      </w:pPr>
      <w:r>
        <w:rPr>
          <w:rFonts w:eastAsiaTheme="minorHAnsi"/>
          <w:lang w:eastAsia="en-US"/>
        </w:rPr>
        <w:t>Основные положения и нововведения Декрета:</w:t>
      </w:r>
    </w:p>
    <w:p w14:paraId="18C4B2A9" w14:textId="77777777" w:rsidR="00D50634" w:rsidRDefault="00D50634" w:rsidP="00C55657">
      <w:pPr>
        <w:pStyle w:val="a3"/>
        <w:numPr>
          <w:ilvl w:val="0"/>
          <w:numId w:val="60"/>
        </w:numPr>
        <w:rPr>
          <w:rFonts w:eastAsiaTheme="minorHAnsi"/>
          <w:lang w:eastAsia="en-US"/>
        </w:rPr>
      </w:pPr>
      <w:r>
        <w:rPr>
          <w:rFonts w:eastAsiaTheme="minorHAnsi"/>
          <w:lang w:eastAsia="en-US"/>
        </w:rPr>
        <w:t>До 2020 года не допускается повышение налогов и введение новых.</w:t>
      </w:r>
    </w:p>
    <w:p w14:paraId="4D06ABED" w14:textId="77777777" w:rsidR="00D50634" w:rsidRDefault="00D50634" w:rsidP="00C55657">
      <w:pPr>
        <w:pStyle w:val="a3"/>
        <w:numPr>
          <w:ilvl w:val="0"/>
          <w:numId w:val="60"/>
        </w:numPr>
        <w:rPr>
          <w:rFonts w:eastAsiaTheme="minorHAnsi"/>
          <w:lang w:eastAsia="en-US"/>
        </w:rPr>
      </w:pPr>
      <w:r>
        <w:rPr>
          <w:rFonts w:eastAsiaTheme="minorHAnsi"/>
          <w:lang w:eastAsia="en-US"/>
        </w:rPr>
        <w:t>Фактически установлен пятилетний срок исковой давности по взысканию налогов, сборов, пошлин и иных обязательных платежей в бюджет.</w:t>
      </w:r>
    </w:p>
    <w:p w14:paraId="13FE7539" w14:textId="77777777" w:rsidR="00D50634" w:rsidRDefault="00D50634" w:rsidP="00C55657">
      <w:pPr>
        <w:pStyle w:val="a3"/>
        <w:numPr>
          <w:ilvl w:val="0"/>
          <w:numId w:val="60"/>
        </w:numPr>
        <w:rPr>
          <w:rFonts w:eastAsiaTheme="minorHAnsi"/>
          <w:lang w:eastAsia="en-US"/>
        </w:rPr>
      </w:pPr>
      <w:r>
        <w:rPr>
          <w:rFonts w:eastAsiaTheme="minorHAnsi"/>
          <w:lang w:eastAsia="en-US"/>
        </w:rPr>
        <w:t>Существенно сокращены основания привлечения собственника и директора к субсидиарной ответственности в случае банкротства компании. Ответственность наступает, если банкротство вызвано их умышленными действиями, то есть собственник или директор знали, что совершаемые ими действия приведут к банкротству.</w:t>
      </w:r>
    </w:p>
    <w:p w14:paraId="23E3C22F" w14:textId="77777777" w:rsidR="00D50634" w:rsidRDefault="00D50634" w:rsidP="00C55657">
      <w:pPr>
        <w:pStyle w:val="a3"/>
        <w:numPr>
          <w:ilvl w:val="0"/>
          <w:numId w:val="60"/>
        </w:numPr>
        <w:rPr>
          <w:rFonts w:eastAsiaTheme="minorHAnsi"/>
          <w:lang w:eastAsia="en-US"/>
        </w:rPr>
      </w:pPr>
      <w:r>
        <w:rPr>
          <w:rFonts w:eastAsiaTheme="minorHAnsi"/>
          <w:lang w:eastAsia="en-US"/>
        </w:rPr>
        <w:t>За непринятие директором необходимых мер по надлежащей организации деятельности компании, повлекшее вредные последствия, если нет признаков преступления или иного административного правонарушения, предусмотрен штраф от 10 до 200 базовых величин (от 230 до 4600 бел. рублей).</w:t>
      </w:r>
    </w:p>
    <w:p w14:paraId="739D3A92" w14:textId="77777777" w:rsidR="00D50634" w:rsidRDefault="00D50634" w:rsidP="00C55657">
      <w:pPr>
        <w:pStyle w:val="a3"/>
        <w:numPr>
          <w:ilvl w:val="0"/>
          <w:numId w:val="60"/>
        </w:numPr>
        <w:rPr>
          <w:rFonts w:eastAsiaTheme="minorHAnsi"/>
          <w:lang w:eastAsia="en-US"/>
        </w:rPr>
      </w:pPr>
      <w:r>
        <w:rPr>
          <w:rFonts w:eastAsiaTheme="minorHAnsi"/>
          <w:lang w:eastAsia="en-US"/>
        </w:rPr>
        <w:t>Компании вправе не использовать печати.</w:t>
      </w:r>
    </w:p>
    <w:p w14:paraId="71DCE766" w14:textId="77777777" w:rsidR="00D50634" w:rsidRDefault="00D50634" w:rsidP="00C55657">
      <w:pPr>
        <w:pStyle w:val="a3"/>
        <w:numPr>
          <w:ilvl w:val="0"/>
          <w:numId w:val="60"/>
        </w:numPr>
        <w:rPr>
          <w:rFonts w:eastAsiaTheme="minorHAnsi"/>
          <w:lang w:eastAsia="en-US"/>
        </w:rPr>
      </w:pPr>
      <w:r>
        <w:rPr>
          <w:rFonts w:eastAsiaTheme="minorHAnsi"/>
          <w:lang w:eastAsia="en-US"/>
        </w:rPr>
        <w:lastRenderedPageBreak/>
        <w:t>Содержание (сюжет, изображение) наружной рекламы и рекламы на транспорте не нужно согласовывать с исполкомами. Получать разрешение на размещение такой рекламы все еще необходимо.</w:t>
      </w:r>
    </w:p>
    <w:p w14:paraId="42A637B4" w14:textId="77777777" w:rsidR="00D50634" w:rsidRDefault="00D50634" w:rsidP="00C55657">
      <w:pPr>
        <w:pStyle w:val="a3"/>
        <w:numPr>
          <w:ilvl w:val="0"/>
          <w:numId w:val="60"/>
        </w:numPr>
        <w:rPr>
          <w:rFonts w:eastAsiaTheme="minorHAnsi"/>
          <w:lang w:eastAsia="en-US"/>
        </w:rPr>
      </w:pPr>
      <w:r>
        <w:rPr>
          <w:rFonts w:eastAsiaTheme="minorHAnsi"/>
          <w:lang w:eastAsia="en-US"/>
        </w:rPr>
        <w:t>Компании, работающие в сфере торговли и/или общественного питания должны согласовывать только ночной режим работы (с 23.00 до 7.00).</w:t>
      </w:r>
    </w:p>
    <w:p w14:paraId="7DB3D3C5" w14:textId="77777777" w:rsidR="00D50634" w:rsidRDefault="00D50634" w:rsidP="00C55657">
      <w:pPr>
        <w:pStyle w:val="a3"/>
        <w:numPr>
          <w:ilvl w:val="0"/>
          <w:numId w:val="60"/>
        </w:numPr>
        <w:rPr>
          <w:rFonts w:eastAsiaTheme="minorHAnsi"/>
          <w:lang w:eastAsia="en-US"/>
        </w:rPr>
      </w:pPr>
      <w:r>
        <w:rPr>
          <w:rFonts w:eastAsiaTheme="minorHAnsi"/>
          <w:lang w:eastAsia="en-US"/>
        </w:rPr>
        <w:t>Арендатор вправе с согласия собственника делать капитальный ремонт арендуемых помещений без получения разрешения исполкома. Достаточно разработать и утвердить проектную документацию, уведомить об этом органы государственного строительного надзора. Также арендатору не требуется иметь аттестат заказчика.</w:t>
      </w:r>
    </w:p>
    <w:p w14:paraId="76D03588" w14:textId="77777777" w:rsidR="00D50634" w:rsidRDefault="00D50634" w:rsidP="00C55657">
      <w:pPr>
        <w:pStyle w:val="a3"/>
        <w:numPr>
          <w:ilvl w:val="0"/>
          <w:numId w:val="60"/>
        </w:numPr>
        <w:rPr>
          <w:rFonts w:eastAsiaTheme="minorHAnsi"/>
          <w:lang w:eastAsia="en-US"/>
        </w:rPr>
      </w:pPr>
      <w:r>
        <w:rPr>
          <w:rFonts w:eastAsiaTheme="minorHAnsi"/>
          <w:lang w:eastAsia="en-US"/>
        </w:rPr>
        <w:t>Возможно использовать для размещения офисов, магазинов, кафе помещения другого назначения (например, производственные).</w:t>
      </w:r>
    </w:p>
    <w:p w14:paraId="2CA2A41C" w14:textId="77777777" w:rsidR="00D50634" w:rsidRDefault="00D50634" w:rsidP="00C55657">
      <w:pPr>
        <w:pStyle w:val="a3"/>
        <w:numPr>
          <w:ilvl w:val="0"/>
          <w:numId w:val="60"/>
        </w:numPr>
        <w:rPr>
          <w:rFonts w:eastAsiaTheme="minorHAnsi"/>
          <w:lang w:eastAsia="en-US"/>
        </w:rPr>
      </w:pPr>
      <w:r>
        <w:rPr>
          <w:rFonts w:eastAsiaTheme="minorHAnsi"/>
          <w:lang w:eastAsia="en-US"/>
        </w:rPr>
        <w:t>Для заключения договора в сфере строительства больше не нужно проводить процедуры закупок, если строительство осуществляется за частные деньги.</w:t>
      </w:r>
    </w:p>
    <w:p w14:paraId="767E89D4" w14:textId="77777777" w:rsidR="00D50634" w:rsidRDefault="00D50634" w:rsidP="00C55657">
      <w:pPr>
        <w:pStyle w:val="a3"/>
        <w:numPr>
          <w:ilvl w:val="0"/>
          <w:numId w:val="60"/>
        </w:numPr>
        <w:rPr>
          <w:rFonts w:eastAsiaTheme="minorHAnsi"/>
          <w:lang w:eastAsia="en-US"/>
        </w:rPr>
      </w:pPr>
      <w:r>
        <w:rPr>
          <w:rFonts w:eastAsiaTheme="minorHAnsi"/>
          <w:lang w:eastAsia="en-US"/>
        </w:rPr>
        <w:t>Существенно сокращены следующие обязательные требования, предъявляемые к зданиям и помещениям: пожарной безопасности, санитарно-эпидемиологические, в области охраны окружающей среды и ветеринарии.</w:t>
      </w:r>
    </w:p>
    <w:p w14:paraId="6F7A8B0A" w14:textId="77777777" w:rsidR="00D50634" w:rsidRDefault="00D50634" w:rsidP="00C55657">
      <w:pPr>
        <w:pStyle w:val="a3"/>
        <w:numPr>
          <w:ilvl w:val="0"/>
          <w:numId w:val="60"/>
        </w:numPr>
        <w:rPr>
          <w:rFonts w:eastAsiaTheme="minorHAnsi"/>
          <w:lang w:eastAsia="en-US"/>
        </w:rPr>
      </w:pPr>
      <w:r>
        <w:rPr>
          <w:rFonts w:eastAsiaTheme="minorHAnsi"/>
          <w:lang w:eastAsia="en-US"/>
        </w:rPr>
        <w:t>Ожидается внесение изменений в Уголовный кодекс, предусматривающих смягчение ответственности за экономические преступления.</w:t>
      </w:r>
    </w:p>
    <w:p w14:paraId="4B34F6BE" w14:textId="77777777" w:rsidR="00D50634" w:rsidRDefault="00D50634" w:rsidP="00D50634">
      <w:pPr>
        <w:spacing w:line="240" w:lineRule="atLeast"/>
        <w:contextualSpacing/>
        <w:rPr>
          <w:rFonts w:eastAsiaTheme="minorHAnsi"/>
          <w:b/>
          <w:bCs/>
          <w:szCs w:val="28"/>
          <w:lang w:eastAsia="en-US"/>
        </w:rPr>
      </w:pPr>
    </w:p>
    <w:p w14:paraId="49EAB775" w14:textId="77777777" w:rsidR="00D50634" w:rsidRDefault="00D50634" w:rsidP="00D50634">
      <w:pPr>
        <w:numPr>
          <w:ilvl w:val="0"/>
          <w:numId w:val="1"/>
        </w:numPr>
        <w:spacing w:line="240" w:lineRule="atLeast"/>
        <w:contextualSpacing/>
        <w:rPr>
          <w:rFonts w:eastAsiaTheme="minorHAnsi"/>
          <w:b/>
          <w:bCs/>
          <w:szCs w:val="28"/>
          <w:lang w:eastAsia="en-US"/>
        </w:rPr>
      </w:pPr>
      <w:r>
        <w:rPr>
          <w:rFonts w:eastAsiaTheme="minorHAnsi"/>
          <w:b/>
          <w:bCs/>
          <w:szCs w:val="28"/>
          <w:lang w:eastAsia="en-US"/>
        </w:rPr>
        <w:t>Порядок вступления в Парк Высоких технологий</w:t>
      </w:r>
    </w:p>
    <w:p w14:paraId="4C8CD493" w14:textId="77777777" w:rsidR="00D50634" w:rsidRDefault="00D50634" w:rsidP="00D50634">
      <w:pPr>
        <w:spacing w:line="240" w:lineRule="atLeast"/>
        <w:rPr>
          <w:rFonts w:eastAsiaTheme="minorHAnsi"/>
          <w:b/>
          <w:bCs/>
          <w:szCs w:val="28"/>
          <w:lang w:eastAsia="en-US"/>
        </w:rPr>
      </w:pPr>
    </w:p>
    <w:p w14:paraId="51C3F9C5" w14:textId="77777777" w:rsidR="00D50634" w:rsidRDefault="00D50634" w:rsidP="00D50634">
      <w:pPr>
        <w:rPr>
          <w:rFonts w:eastAsiaTheme="minorHAnsi"/>
          <w:lang w:eastAsia="en-US"/>
        </w:rPr>
      </w:pPr>
      <w:r>
        <w:rPr>
          <w:rFonts w:eastAsiaTheme="minorHAnsi"/>
          <w:lang w:eastAsia="en-US"/>
        </w:rPr>
        <w:t>Процедуру вступления в Парк высоких технологий (ПВТ) регулирует Положение о ПВТ, утв. Декретом Президента Республики Беларусь от 22.09.2005 г. № 12.</w:t>
      </w:r>
    </w:p>
    <w:p w14:paraId="6651E9C2" w14:textId="77777777" w:rsidR="00D50634" w:rsidRDefault="00D50634" w:rsidP="00D50634">
      <w:pPr>
        <w:rPr>
          <w:rFonts w:ascii="Helvetica" w:eastAsiaTheme="minorHAnsi" w:hAnsi="Helvetica" w:cs="Helvetica"/>
          <w:lang w:eastAsia="en-US"/>
        </w:rPr>
      </w:pPr>
      <w:r>
        <w:rPr>
          <w:rFonts w:eastAsiaTheme="minorHAnsi"/>
          <w:lang w:eastAsia="en-US"/>
        </w:rPr>
        <w:t> </w:t>
      </w:r>
    </w:p>
    <w:p w14:paraId="6F81A698" w14:textId="77777777" w:rsidR="00D50634" w:rsidRDefault="00D50634" w:rsidP="00D50634">
      <w:pPr>
        <w:rPr>
          <w:rFonts w:ascii="Helvetica" w:eastAsiaTheme="minorHAnsi" w:hAnsi="Helvetica" w:cs="Helvetica"/>
          <w:b/>
          <w:bCs/>
          <w:sz w:val="29"/>
          <w:szCs w:val="29"/>
          <w:lang w:val="en-US" w:eastAsia="en-US"/>
        </w:rPr>
      </w:pPr>
      <w:r>
        <w:rPr>
          <w:rFonts w:eastAsiaTheme="minorHAnsi"/>
          <w:b/>
          <w:bCs/>
          <w:lang w:eastAsia="en-US"/>
        </w:rPr>
        <w:t>Этап первый</w:t>
      </w:r>
      <w:r>
        <w:rPr>
          <w:rFonts w:eastAsiaTheme="minorHAnsi"/>
          <w:b/>
          <w:bCs/>
          <w:lang w:val="en-US" w:eastAsia="en-US"/>
        </w:rPr>
        <w:t>:</w:t>
      </w:r>
    </w:p>
    <w:p w14:paraId="5BE0FD5E" w14:textId="77777777" w:rsidR="00D50634" w:rsidRDefault="00D50634" w:rsidP="00C55657">
      <w:pPr>
        <w:pStyle w:val="a3"/>
        <w:numPr>
          <w:ilvl w:val="0"/>
          <w:numId w:val="61"/>
        </w:numPr>
        <w:rPr>
          <w:rFonts w:ascii="Helvetica" w:eastAsiaTheme="minorHAnsi" w:hAnsi="Helvetica" w:cs="Helvetica"/>
          <w:lang w:eastAsia="en-US"/>
        </w:rPr>
      </w:pPr>
      <w:r>
        <w:rPr>
          <w:rFonts w:eastAsiaTheme="minorHAnsi"/>
          <w:lang w:eastAsia="en-US"/>
        </w:rPr>
        <w:t>Прежде чем принять решение вступить в ПВТ, компании нужно оценить, соответствует ли ее деятельность, бизнес-модель направлениям деятельности ПВТ, а также видам деятельности, разрешенным резидентам ПВТ.</w:t>
      </w:r>
    </w:p>
    <w:p w14:paraId="6164EB91" w14:textId="77777777" w:rsidR="00D50634" w:rsidRDefault="00D50634" w:rsidP="00C55657">
      <w:pPr>
        <w:pStyle w:val="a3"/>
        <w:numPr>
          <w:ilvl w:val="0"/>
          <w:numId w:val="61"/>
        </w:numPr>
        <w:rPr>
          <w:rFonts w:ascii="Helvetica" w:eastAsiaTheme="minorHAnsi" w:hAnsi="Helvetica" w:cs="Helvetica"/>
          <w:lang w:eastAsia="en-US"/>
        </w:rPr>
      </w:pPr>
      <w:r>
        <w:rPr>
          <w:rFonts w:eastAsiaTheme="minorHAnsi"/>
          <w:lang w:eastAsia="en-US"/>
        </w:rPr>
        <w:t>Перечень видов деятельности, которыми могут заниматься резиденты ПВТ, закрепляет п. 3 Положения о ПВТ.</w:t>
      </w:r>
    </w:p>
    <w:p w14:paraId="77AE1382" w14:textId="77777777" w:rsidR="00D50634" w:rsidRDefault="00D50634" w:rsidP="00C55657">
      <w:pPr>
        <w:pStyle w:val="a3"/>
        <w:numPr>
          <w:ilvl w:val="0"/>
          <w:numId w:val="61"/>
        </w:numPr>
        <w:rPr>
          <w:rFonts w:ascii="Helvetica" w:eastAsiaTheme="minorHAnsi" w:hAnsi="Helvetica" w:cs="Helvetica"/>
          <w:lang w:eastAsia="en-US"/>
        </w:rPr>
      </w:pPr>
      <w:r>
        <w:rPr>
          <w:rFonts w:eastAsiaTheme="minorHAnsi"/>
          <w:lang w:eastAsia="en-US"/>
        </w:rPr>
        <w:t>Заявителю нужно выбрать, чем он планирует заниматься.</w:t>
      </w:r>
    </w:p>
    <w:p w14:paraId="6C2F4967" w14:textId="77777777" w:rsidR="00D50634" w:rsidRDefault="00D50634" w:rsidP="00C55657">
      <w:pPr>
        <w:pStyle w:val="a3"/>
        <w:numPr>
          <w:ilvl w:val="0"/>
          <w:numId w:val="61"/>
        </w:numPr>
        <w:rPr>
          <w:rFonts w:ascii="Helvetica" w:eastAsiaTheme="minorHAnsi" w:hAnsi="Helvetica" w:cs="Helvetica"/>
          <w:lang w:eastAsia="en-US"/>
        </w:rPr>
      </w:pPr>
      <w:r>
        <w:rPr>
          <w:rFonts w:eastAsiaTheme="minorHAnsi"/>
          <w:lang w:eastAsia="en-US"/>
        </w:rPr>
        <w:t>Осуществлять виды деятельности</w:t>
      </w:r>
      <w:proofErr w:type="gramStart"/>
      <w:r>
        <w:rPr>
          <w:rFonts w:eastAsiaTheme="minorHAnsi"/>
          <w:lang w:eastAsia="en-US"/>
        </w:rPr>
        <w:t xml:space="preserve"> Х</w:t>
      </w:r>
      <w:proofErr w:type="gramEnd"/>
      <w:r>
        <w:rPr>
          <w:rFonts w:eastAsiaTheme="minorHAnsi"/>
          <w:lang w:eastAsia="en-US"/>
        </w:rPr>
        <w:t>отя И разрешенные, HO не заявленные при регистрации в качестве резидента ПВТ можно, только если Наблюдательный совет одобрит новый (дополнительный) бизнес-проект.</w:t>
      </w:r>
    </w:p>
    <w:p w14:paraId="6D1FD2E6" w14:textId="77777777" w:rsidR="00D50634" w:rsidRDefault="00D50634" w:rsidP="00C55657">
      <w:pPr>
        <w:pStyle w:val="a3"/>
        <w:numPr>
          <w:ilvl w:val="0"/>
          <w:numId w:val="61"/>
        </w:numPr>
        <w:rPr>
          <w:rFonts w:ascii="Helvetica" w:eastAsiaTheme="minorHAnsi" w:hAnsi="Helvetica" w:cs="Helvetica"/>
          <w:lang w:eastAsia="en-US"/>
        </w:rPr>
      </w:pPr>
      <w:r>
        <w:rPr>
          <w:rFonts w:eastAsiaTheme="minorHAnsi"/>
          <w:lang w:eastAsia="en-US"/>
        </w:rPr>
        <w:t>Согласно п. 2 Положения о ПВТ резиденты ПВТ вправе:</w:t>
      </w:r>
    </w:p>
    <w:p w14:paraId="78EAC3B4" w14:textId="77777777" w:rsidR="00D50634" w:rsidRDefault="00D50634" w:rsidP="00C55657">
      <w:pPr>
        <w:pStyle w:val="a3"/>
        <w:numPr>
          <w:ilvl w:val="1"/>
          <w:numId w:val="61"/>
        </w:numPr>
        <w:rPr>
          <w:rFonts w:ascii="Helvetica" w:eastAsiaTheme="minorHAnsi" w:hAnsi="Helvetica" w:cs="Helvetica"/>
          <w:lang w:eastAsia="en-US"/>
        </w:rPr>
      </w:pPr>
      <w:r>
        <w:rPr>
          <w:rFonts w:eastAsiaTheme="minorHAnsi"/>
          <w:lang w:eastAsia="en-US"/>
        </w:rPr>
        <w:t>экспортировать информационно-коммуникационные технологии, иные новые и высокие технологии, исключительные права на результаты интеллектуальной деятельности в сфере таких технологий;</w:t>
      </w:r>
    </w:p>
    <w:p w14:paraId="6162BDDC" w14:textId="77777777" w:rsidR="00D50634" w:rsidRDefault="00D50634" w:rsidP="00C55657">
      <w:pPr>
        <w:pStyle w:val="a3"/>
        <w:numPr>
          <w:ilvl w:val="1"/>
          <w:numId w:val="61"/>
        </w:numPr>
        <w:rPr>
          <w:rFonts w:ascii="Helvetica" w:eastAsiaTheme="minorHAnsi" w:hAnsi="Helvetica" w:cs="Helvetica"/>
          <w:lang w:eastAsia="en-US"/>
        </w:rPr>
      </w:pPr>
      <w:r>
        <w:rPr>
          <w:rFonts w:eastAsiaTheme="minorHAnsi"/>
          <w:lang w:eastAsia="en-US"/>
        </w:rPr>
        <w:t>привлекать отечественные и иностранные инвестиции для развития сферы новых и высоких технологий;</w:t>
      </w:r>
    </w:p>
    <w:p w14:paraId="241A894D" w14:textId="77777777" w:rsidR="00D50634" w:rsidRDefault="00D50634" w:rsidP="00C55657">
      <w:pPr>
        <w:pStyle w:val="a3"/>
        <w:numPr>
          <w:ilvl w:val="1"/>
          <w:numId w:val="61"/>
        </w:numPr>
        <w:rPr>
          <w:rFonts w:ascii="Helvetica" w:eastAsiaTheme="minorHAnsi" w:hAnsi="Helvetica" w:cs="Helvetica"/>
          <w:lang w:eastAsia="en-US"/>
        </w:rPr>
      </w:pPr>
      <w:r>
        <w:rPr>
          <w:rFonts w:eastAsiaTheme="minorHAnsi"/>
          <w:lang w:eastAsia="en-US"/>
        </w:rPr>
        <w:t>разрабатывать и внедрять в Беларуси информационно- коммуникационные и иные новые и высокие технологии;</w:t>
      </w:r>
    </w:p>
    <w:p w14:paraId="2912036D" w14:textId="77777777" w:rsidR="00D50634" w:rsidRDefault="00D50634" w:rsidP="00C55657">
      <w:pPr>
        <w:pStyle w:val="a3"/>
        <w:numPr>
          <w:ilvl w:val="1"/>
          <w:numId w:val="61"/>
        </w:numPr>
        <w:rPr>
          <w:rFonts w:ascii="Helvetica" w:eastAsiaTheme="minorHAnsi" w:hAnsi="Helvetica" w:cs="Helvetica"/>
          <w:lang w:eastAsia="en-US"/>
        </w:rPr>
      </w:pPr>
      <w:r>
        <w:rPr>
          <w:rFonts w:eastAsiaTheme="minorHAnsi"/>
          <w:lang w:eastAsia="en-US"/>
        </w:rPr>
        <w:t>содействовать кадровому обеспечению инновационного развития национальной экономики, развивать образование в сфере информационно-коммуникационных технологий;</w:t>
      </w:r>
    </w:p>
    <w:p w14:paraId="331A25C5" w14:textId="77777777" w:rsidR="00D50634" w:rsidRDefault="00D50634" w:rsidP="00C55657">
      <w:pPr>
        <w:pStyle w:val="a3"/>
        <w:numPr>
          <w:ilvl w:val="1"/>
          <w:numId w:val="61"/>
        </w:numPr>
        <w:rPr>
          <w:rFonts w:ascii="Helvetica" w:eastAsiaTheme="minorHAnsi" w:hAnsi="Helvetica" w:cs="Helvetica"/>
          <w:lang w:eastAsia="en-US"/>
        </w:rPr>
      </w:pPr>
      <w:r>
        <w:rPr>
          <w:rFonts w:eastAsiaTheme="minorHAnsi"/>
          <w:lang w:eastAsia="en-US"/>
        </w:rPr>
        <w:t>формировать институциональную среду, стимулирующую инновационную деятельность, в том числе содействовать развитию системы венчурного финансирования, развивать стартап-движение.</w:t>
      </w:r>
    </w:p>
    <w:p w14:paraId="0D27C0C0" w14:textId="77777777" w:rsidR="00D50634" w:rsidRDefault="00D50634" w:rsidP="00D50634">
      <w:pPr>
        <w:rPr>
          <w:szCs w:val="28"/>
        </w:rPr>
      </w:pPr>
      <w:r>
        <w:rPr>
          <w:b/>
          <w:bCs/>
          <w:szCs w:val="28"/>
        </w:rPr>
        <w:t xml:space="preserve">Этап второй: </w:t>
      </w:r>
      <w:r>
        <w:rPr>
          <w:szCs w:val="28"/>
        </w:rPr>
        <w:t>Подготовка бизнес-проекта.</w:t>
      </w:r>
      <w:r>
        <w:rPr>
          <w:b/>
          <w:bCs/>
          <w:szCs w:val="28"/>
        </w:rPr>
        <w:t xml:space="preserve"> </w:t>
      </w:r>
    </w:p>
    <w:p w14:paraId="491A327B" w14:textId="77777777" w:rsidR="00D50634" w:rsidRDefault="00D50634" w:rsidP="00D50634">
      <w:pPr>
        <w:rPr>
          <w:rFonts w:ascii="Helvetica" w:eastAsiaTheme="minorHAnsi" w:hAnsi="Helvetica" w:cs="Helvetica"/>
          <w:sz w:val="29"/>
          <w:szCs w:val="29"/>
          <w:lang w:eastAsia="en-US"/>
        </w:rPr>
      </w:pPr>
      <w:r>
        <w:rPr>
          <w:rFonts w:eastAsiaTheme="minorHAnsi"/>
          <w:b/>
          <w:bCs/>
          <w:lang w:eastAsia="en-US"/>
        </w:rPr>
        <w:lastRenderedPageBreak/>
        <w:t>Этап третий:</w:t>
      </w:r>
      <w:r>
        <w:rPr>
          <w:rFonts w:eastAsiaTheme="minorHAnsi"/>
          <w:lang w:eastAsia="en-US"/>
        </w:rPr>
        <w:t xml:space="preserve"> Подача документов в Администрацию ПВТ</w:t>
      </w:r>
    </w:p>
    <w:p w14:paraId="0D0F8363" w14:textId="77777777" w:rsidR="00D50634" w:rsidRDefault="00D50634" w:rsidP="00D50634">
      <w:pPr>
        <w:rPr>
          <w:rFonts w:ascii="Helvetica" w:eastAsiaTheme="minorHAnsi" w:hAnsi="Helvetica" w:cs="Helvetica"/>
          <w:lang w:eastAsia="en-US"/>
        </w:rPr>
      </w:pPr>
      <w:r>
        <w:rPr>
          <w:rFonts w:eastAsiaTheme="minorHAnsi"/>
          <w:lang w:eastAsia="en-US"/>
        </w:rPr>
        <w:t> </w:t>
      </w:r>
    </w:p>
    <w:p w14:paraId="27301341" w14:textId="77777777" w:rsidR="00D50634" w:rsidRDefault="00D50634" w:rsidP="00D50634">
      <w:pPr>
        <w:rPr>
          <w:rFonts w:ascii="Helvetica" w:eastAsiaTheme="minorHAnsi" w:hAnsi="Helvetica" w:cs="Helvetica"/>
          <w:lang w:eastAsia="en-US"/>
        </w:rPr>
      </w:pPr>
      <w:r>
        <w:rPr>
          <w:rFonts w:eastAsiaTheme="minorHAnsi"/>
          <w:lang w:eastAsia="en-US"/>
        </w:rPr>
        <w:t>Заявитель обязан представить в Администрацию ПВТ:</w:t>
      </w:r>
    </w:p>
    <w:p w14:paraId="7A5F777B" w14:textId="77777777" w:rsidR="00D50634" w:rsidRDefault="00D50634" w:rsidP="00C55657">
      <w:pPr>
        <w:pStyle w:val="a3"/>
        <w:numPr>
          <w:ilvl w:val="1"/>
          <w:numId w:val="62"/>
        </w:numPr>
        <w:rPr>
          <w:rFonts w:ascii="Helvetica" w:eastAsiaTheme="minorHAnsi" w:hAnsi="Helvetica" w:cs="Helvetica"/>
          <w:lang w:eastAsia="en-US"/>
        </w:rPr>
      </w:pPr>
      <w:r>
        <w:rPr>
          <w:rFonts w:eastAsiaTheme="minorHAnsi"/>
          <w:lang w:eastAsia="en-US"/>
        </w:rPr>
        <w:t>заявление по установленной форме;</w:t>
      </w:r>
    </w:p>
    <w:p w14:paraId="3B77A5D7" w14:textId="77777777" w:rsidR="00D50634" w:rsidRDefault="00D50634" w:rsidP="00C55657">
      <w:pPr>
        <w:pStyle w:val="a3"/>
        <w:numPr>
          <w:ilvl w:val="1"/>
          <w:numId w:val="62"/>
        </w:numPr>
        <w:rPr>
          <w:rFonts w:ascii="Helvetica" w:eastAsiaTheme="minorHAnsi" w:hAnsi="Helvetica" w:cs="Helvetica"/>
          <w:lang w:eastAsia="en-US"/>
        </w:rPr>
      </w:pPr>
      <w:r>
        <w:rPr>
          <w:rFonts w:eastAsiaTheme="minorHAnsi"/>
          <w:lang w:eastAsia="en-US"/>
        </w:rPr>
        <w:t>копию устава (учредительного договора, если это применимо);</w:t>
      </w:r>
    </w:p>
    <w:p w14:paraId="78220231" w14:textId="77777777" w:rsidR="00D50634" w:rsidRDefault="00D50634" w:rsidP="00C55657">
      <w:pPr>
        <w:pStyle w:val="a3"/>
        <w:numPr>
          <w:ilvl w:val="1"/>
          <w:numId w:val="62"/>
        </w:numPr>
        <w:rPr>
          <w:rFonts w:ascii="Helvetica" w:eastAsiaTheme="minorHAnsi" w:hAnsi="Helvetica" w:cs="Helvetica"/>
          <w:lang w:eastAsia="en-US"/>
        </w:rPr>
      </w:pPr>
      <w:r>
        <w:rPr>
          <w:rFonts w:eastAsiaTheme="minorHAnsi"/>
          <w:lang w:eastAsia="en-US"/>
        </w:rPr>
        <w:t>копию свидетельства о госрегистрации;</w:t>
      </w:r>
    </w:p>
    <w:p w14:paraId="4BBB10E1" w14:textId="77777777" w:rsidR="00D50634" w:rsidRDefault="00D50634" w:rsidP="00C55657">
      <w:pPr>
        <w:pStyle w:val="a3"/>
        <w:numPr>
          <w:ilvl w:val="1"/>
          <w:numId w:val="62"/>
        </w:numPr>
        <w:rPr>
          <w:rFonts w:ascii="Helvetica" w:eastAsiaTheme="minorHAnsi" w:hAnsi="Helvetica" w:cs="Helvetica"/>
          <w:lang w:eastAsia="en-US"/>
        </w:rPr>
      </w:pPr>
      <w:r>
        <w:rPr>
          <w:rFonts w:eastAsiaTheme="minorHAnsi"/>
          <w:lang w:eastAsia="en-US"/>
        </w:rPr>
        <w:t>бизнес-проект, который предполагает реализовать в качестве резидента ПВТ.</w:t>
      </w:r>
    </w:p>
    <w:p w14:paraId="628363F9" w14:textId="77777777" w:rsidR="00D50634" w:rsidRDefault="00D50634" w:rsidP="00D50634">
      <w:pPr>
        <w:rPr>
          <w:rFonts w:ascii="Helvetica" w:eastAsiaTheme="minorHAnsi" w:hAnsi="Helvetica" w:cs="Helvetica"/>
          <w:lang w:eastAsia="en-US"/>
        </w:rPr>
      </w:pPr>
      <w:r>
        <w:rPr>
          <w:rFonts w:eastAsiaTheme="minorHAnsi"/>
          <w:lang w:eastAsia="en-US"/>
        </w:rPr>
        <w:t>Для проектов, в которых используются цифровые знаки (токены), Администрация ПВТ может дополнительно затребовать заключение внешнего аудита.</w:t>
      </w:r>
    </w:p>
    <w:p w14:paraId="659F384C" w14:textId="77777777" w:rsidR="00D50634" w:rsidRDefault="00D50634" w:rsidP="00D50634">
      <w:pPr>
        <w:rPr>
          <w:rFonts w:ascii="Helvetica" w:eastAsiaTheme="minorHAnsi" w:hAnsi="Helvetica" w:cs="Helvetica"/>
          <w:lang w:eastAsia="en-US"/>
        </w:rPr>
      </w:pPr>
      <w:r>
        <w:rPr>
          <w:rFonts w:eastAsiaTheme="minorHAnsi"/>
          <w:lang w:eastAsia="en-US"/>
        </w:rPr>
        <w:t> </w:t>
      </w:r>
    </w:p>
    <w:p w14:paraId="283FAA94" w14:textId="77777777" w:rsidR="00D50634" w:rsidRDefault="00D50634" w:rsidP="00D50634">
      <w:pPr>
        <w:rPr>
          <w:rFonts w:ascii="Helvetica" w:eastAsiaTheme="minorHAnsi" w:hAnsi="Helvetica" w:cs="Helvetica"/>
          <w:lang w:eastAsia="en-US"/>
        </w:rPr>
      </w:pPr>
      <w:r>
        <w:rPr>
          <w:rFonts w:eastAsiaTheme="minorHAnsi"/>
          <w:lang w:eastAsia="en-US"/>
        </w:rPr>
        <w:t>Копии документов должен заверить руководитель компании, для сверки предъявить оригиналы. Можно приложить и другие документы, которые подтверждают факты, указанные в бизнес-проекте (сертификаты соответствия и т.д.).</w:t>
      </w:r>
    </w:p>
    <w:p w14:paraId="2D7FC9FB" w14:textId="77777777" w:rsidR="00D50634" w:rsidRDefault="00D50634" w:rsidP="00D50634">
      <w:pPr>
        <w:rPr>
          <w:rFonts w:ascii="Helvetica" w:eastAsiaTheme="minorHAnsi" w:hAnsi="Helvetica" w:cs="Helvetica"/>
          <w:lang w:eastAsia="en-US"/>
        </w:rPr>
      </w:pPr>
      <w:r>
        <w:rPr>
          <w:rFonts w:eastAsiaTheme="minorHAnsi"/>
          <w:lang w:eastAsia="en-US"/>
        </w:rPr>
        <w:t> </w:t>
      </w:r>
    </w:p>
    <w:p w14:paraId="1A747056" w14:textId="77777777" w:rsidR="00D50634" w:rsidRDefault="00D50634" w:rsidP="00D50634">
      <w:pPr>
        <w:rPr>
          <w:rFonts w:ascii="Helvetica" w:eastAsiaTheme="minorHAnsi" w:hAnsi="Helvetica" w:cs="Helvetica"/>
          <w:lang w:eastAsia="en-US"/>
        </w:rPr>
      </w:pPr>
      <w:r>
        <w:rPr>
          <w:rFonts w:eastAsiaTheme="minorHAnsi"/>
          <w:lang w:eastAsia="en-US"/>
        </w:rPr>
        <w:t>Администрация ПВТ принимает документы, составляет их опись. Копию описи с отметкой о дате приема документов вручает заявителю.</w:t>
      </w:r>
    </w:p>
    <w:p w14:paraId="00065808" w14:textId="77777777" w:rsidR="00D50634" w:rsidRDefault="00D50634" w:rsidP="00D50634">
      <w:pPr>
        <w:rPr>
          <w:rFonts w:ascii="Helvetica" w:eastAsiaTheme="minorHAnsi" w:hAnsi="Helvetica" w:cs="Helvetica"/>
          <w:lang w:eastAsia="en-US"/>
        </w:rPr>
      </w:pPr>
      <w:r>
        <w:rPr>
          <w:rFonts w:eastAsiaTheme="minorHAnsi"/>
          <w:lang w:eastAsia="en-US"/>
        </w:rPr>
        <w:t> </w:t>
      </w:r>
    </w:p>
    <w:p w14:paraId="0E6BD4A5" w14:textId="77777777" w:rsidR="00D50634" w:rsidRDefault="00D50634" w:rsidP="00D50634">
      <w:pPr>
        <w:rPr>
          <w:rFonts w:ascii="Helvetica" w:eastAsiaTheme="minorHAnsi" w:hAnsi="Helvetica" w:cs="Helvetica"/>
          <w:lang w:eastAsia="en-US"/>
        </w:rPr>
      </w:pPr>
      <w:r>
        <w:rPr>
          <w:rFonts w:eastAsiaTheme="minorHAnsi"/>
          <w:lang w:eastAsia="en-US"/>
        </w:rPr>
        <w:t>Общий срок рассмотрения документов и принятия решения Наблюдательным советом не может превышать месяц со дня подачи.</w:t>
      </w:r>
    </w:p>
    <w:p w14:paraId="59C97816" w14:textId="77777777" w:rsidR="00D50634" w:rsidRDefault="00D50634" w:rsidP="00D50634">
      <w:pPr>
        <w:rPr>
          <w:rFonts w:ascii="Helvetica" w:eastAsiaTheme="minorHAnsi" w:hAnsi="Helvetica" w:cs="Helvetica"/>
          <w:sz w:val="29"/>
          <w:szCs w:val="29"/>
          <w:lang w:eastAsia="en-US"/>
        </w:rPr>
      </w:pPr>
      <w:r>
        <w:rPr>
          <w:rFonts w:eastAsiaTheme="minorHAnsi"/>
          <w:lang w:eastAsia="en-US"/>
        </w:rPr>
        <w:t>Этап 4. Рассмотрение документов</w:t>
      </w:r>
    </w:p>
    <w:p w14:paraId="2110C9B1" w14:textId="77777777" w:rsidR="00D50634" w:rsidRDefault="00D50634" w:rsidP="00D50634">
      <w:pPr>
        <w:rPr>
          <w:rFonts w:ascii="Helvetica" w:eastAsiaTheme="minorHAnsi" w:hAnsi="Helvetica" w:cs="Helvetica"/>
          <w:lang w:eastAsia="en-US"/>
        </w:rPr>
      </w:pPr>
      <w:r>
        <w:rPr>
          <w:rFonts w:eastAsiaTheme="minorHAnsi"/>
          <w:lang w:eastAsia="en-US"/>
        </w:rPr>
        <w:t> </w:t>
      </w:r>
    </w:p>
    <w:p w14:paraId="1C164992" w14:textId="77777777" w:rsidR="00D50634" w:rsidRDefault="00D50634" w:rsidP="00D50634">
      <w:pPr>
        <w:rPr>
          <w:rFonts w:ascii="Helvetica" w:eastAsiaTheme="minorHAnsi" w:hAnsi="Helvetica" w:cs="Helvetica"/>
          <w:lang w:eastAsia="en-US"/>
        </w:rPr>
      </w:pPr>
      <w:r>
        <w:rPr>
          <w:rFonts w:eastAsiaTheme="minorHAnsi"/>
          <w:lang w:eastAsia="en-US"/>
        </w:rPr>
        <w:t>Администрация ПВТ рассматривает представленные документы И целесообразности составляет или заключение 0 нецелесообразности регистрации заявителя в качестве резидента ПВТ.</w:t>
      </w:r>
    </w:p>
    <w:p w14:paraId="1E111758" w14:textId="77777777" w:rsidR="00D50634" w:rsidRDefault="00D50634" w:rsidP="00D50634">
      <w:pPr>
        <w:rPr>
          <w:rFonts w:ascii="Helvetica" w:eastAsiaTheme="minorHAnsi" w:hAnsi="Helvetica" w:cs="Helvetica"/>
          <w:lang w:eastAsia="en-US"/>
        </w:rPr>
      </w:pPr>
      <w:r>
        <w:rPr>
          <w:rFonts w:eastAsiaTheme="minorHAnsi"/>
          <w:lang w:eastAsia="en-US"/>
        </w:rPr>
        <w:t>Затем передает документы вместе с заключением Наблюдательному совету.</w:t>
      </w:r>
    </w:p>
    <w:p w14:paraId="10B95261" w14:textId="77777777" w:rsidR="00D50634" w:rsidRDefault="00D50634" w:rsidP="00D50634">
      <w:pPr>
        <w:rPr>
          <w:rFonts w:ascii="Helvetica" w:eastAsiaTheme="minorHAnsi" w:hAnsi="Helvetica" w:cs="Helvetica"/>
          <w:lang w:eastAsia="en-US"/>
        </w:rPr>
      </w:pPr>
      <w:r>
        <w:rPr>
          <w:rFonts w:eastAsiaTheme="minorHAnsi"/>
          <w:lang w:eastAsia="en-US"/>
        </w:rPr>
        <w:t> </w:t>
      </w:r>
    </w:p>
    <w:p w14:paraId="309A0AB0" w14:textId="77777777" w:rsidR="00D50634" w:rsidRDefault="00D50634" w:rsidP="00D50634">
      <w:pPr>
        <w:rPr>
          <w:rFonts w:ascii="Helvetica" w:eastAsiaTheme="minorHAnsi" w:hAnsi="Helvetica" w:cs="Helvetica"/>
          <w:lang w:eastAsia="en-US"/>
        </w:rPr>
      </w:pPr>
      <w:r>
        <w:rPr>
          <w:rFonts w:eastAsiaTheme="minorHAnsi"/>
          <w:lang w:eastAsia="en-US"/>
        </w:rPr>
        <w:t>Наблюдательный совет оценивает важность и значение бизнес-проекта для развития сферы новых и высоких технологий и выносит одно из следующих решений:</w:t>
      </w:r>
    </w:p>
    <w:p w14:paraId="2098C54D" w14:textId="77777777" w:rsidR="00D50634" w:rsidRDefault="00D50634" w:rsidP="00C55657">
      <w:pPr>
        <w:pStyle w:val="a3"/>
        <w:numPr>
          <w:ilvl w:val="0"/>
          <w:numId w:val="63"/>
        </w:numPr>
        <w:rPr>
          <w:rFonts w:ascii="Helvetica" w:eastAsiaTheme="minorHAnsi" w:hAnsi="Helvetica" w:cs="Helvetica"/>
          <w:lang w:eastAsia="en-US"/>
        </w:rPr>
      </w:pPr>
      <w:r>
        <w:rPr>
          <w:rFonts w:eastAsiaTheme="minorHAnsi"/>
          <w:lang w:eastAsia="en-US"/>
        </w:rPr>
        <w:t>о регистрации заявителя в качестве резидента ПВТ;</w:t>
      </w:r>
    </w:p>
    <w:p w14:paraId="1FD5D9C4" w14:textId="77777777" w:rsidR="00D50634" w:rsidRDefault="00D50634" w:rsidP="00C55657">
      <w:pPr>
        <w:pStyle w:val="a3"/>
        <w:numPr>
          <w:ilvl w:val="0"/>
          <w:numId w:val="63"/>
        </w:numPr>
        <w:rPr>
          <w:rFonts w:ascii="Helvetica" w:eastAsiaTheme="minorHAnsi" w:hAnsi="Helvetica" w:cs="Helvetica"/>
          <w:lang w:eastAsia="en-US"/>
        </w:rPr>
      </w:pPr>
      <w:r>
        <w:rPr>
          <w:rFonts w:eastAsiaTheme="minorHAnsi"/>
          <w:lang w:eastAsia="en-US"/>
        </w:rPr>
        <w:t>отказе в регистрации заявителя в качестве резидента ПВТ.</w:t>
      </w:r>
    </w:p>
    <w:p w14:paraId="6A0FEFEB" w14:textId="77777777" w:rsidR="00D50634" w:rsidRDefault="00D50634" w:rsidP="00D50634">
      <w:pPr>
        <w:rPr>
          <w:rFonts w:ascii="Helvetica" w:eastAsiaTheme="minorHAnsi" w:hAnsi="Helvetica" w:cs="Helvetica"/>
          <w:lang w:eastAsia="en-US"/>
        </w:rPr>
      </w:pPr>
      <w:r>
        <w:rPr>
          <w:rFonts w:eastAsiaTheme="minorHAnsi"/>
          <w:lang w:eastAsia="en-US"/>
        </w:rPr>
        <w:t> </w:t>
      </w:r>
    </w:p>
    <w:p w14:paraId="007401A9" w14:textId="77777777" w:rsidR="00D50634" w:rsidRDefault="00D50634" w:rsidP="00D50634">
      <w:pPr>
        <w:rPr>
          <w:rFonts w:ascii="Helvetica" w:eastAsiaTheme="minorHAnsi" w:hAnsi="Helvetica" w:cs="Helvetica"/>
          <w:lang w:eastAsia="en-US"/>
        </w:rPr>
      </w:pPr>
      <w:r>
        <w:rPr>
          <w:rFonts w:eastAsiaTheme="minorHAnsi"/>
          <w:lang w:eastAsia="en-US"/>
        </w:rPr>
        <w:t>Основанием для отказа может стать:</w:t>
      </w:r>
    </w:p>
    <w:p w14:paraId="7D706A76" w14:textId="77777777" w:rsidR="00D50634" w:rsidRDefault="00D50634" w:rsidP="00C55657">
      <w:pPr>
        <w:pStyle w:val="a3"/>
        <w:numPr>
          <w:ilvl w:val="0"/>
          <w:numId w:val="64"/>
        </w:numPr>
        <w:rPr>
          <w:rFonts w:ascii="Helvetica" w:eastAsiaTheme="minorHAnsi" w:hAnsi="Helvetica" w:cs="Helvetica"/>
          <w:lang w:eastAsia="en-US"/>
        </w:rPr>
      </w:pPr>
      <w:r>
        <w:rPr>
          <w:rFonts w:eastAsiaTheme="minorHAnsi"/>
          <w:lang w:eastAsia="en-US"/>
        </w:rPr>
        <w:t xml:space="preserve">отрицательное заключение по итогам научно- технической экспертизы. </w:t>
      </w:r>
      <w:proofErr w:type="spellStart"/>
      <w:r>
        <w:rPr>
          <w:rFonts w:eastAsiaTheme="minorHAnsi"/>
          <w:lang w:eastAsia="en-US"/>
        </w:rPr>
        <w:t>Ee</w:t>
      </w:r>
      <w:proofErr w:type="spellEnd"/>
      <w:r>
        <w:rPr>
          <w:rFonts w:eastAsiaTheme="minorHAnsi"/>
          <w:lang w:eastAsia="en-US"/>
        </w:rPr>
        <w:t xml:space="preserve"> вправе назначить Наблюдательный совет, чтобы оценить технический потенциал бизнес-проекта, его инновационность.</w:t>
      </w:r>
    </w:p>
    <w:p w14:paraId="5CB1284D" w14:textId="77777777" w:rsidR="00D50634" w:rsidRDefault="00D50634" w:rsidP="00C55657">
      <w:pPr>
        <w:pStyle w:val="a3"/>
        <w:numPr>
          <w:ilvl w:val="1"/>
          <w:numId w:val="64"/>
        </w:numPr>
        <w:rPr>
          <w:rFonts w:ascii="Helvetica" w:eastAsiaTheme="minorHAnsi" w:hAnsi="Helvetica" w:cs="Helvetica"/>
          <w:lang w:eastAsia="en-US"/>
        </w:rPr>
      </w:pPr>
      <w:r>
        <w:rPr>
          <w:rFonts w:eastAsiaTheme="minorHAnsi"/>
          <w:lang w:eastAsia="en-US"/>
        </w:rPr>
        <w:t xml:space="preserve">В экспертный совет привлекаются ученые и специалисты. Экспертиза продлевает срок рассмотрения документов на 10 дней (не более); </w:t>
      </w:r>
    </w:p>
    <w:p w14:paraId="13640BE2" w14:textId="77777777" w:rsidR="00D50634" w:rsidRDefault="00D50634" w:rsidP="00C55657">
      <w:pPr>
        <w:pStyle w:val="a3"/>
        <w:numPr>
          <w:ilvl w:val="1"/>
          <w:numId w:val="64"/>
        </w:numPr>
        <w:rPr>
          <w:rFonts w:ascii="Helvetica" w:eastAsiaTheme="minorHAnsi" w:hAnsi="Helvetica" w:cs="Helvetica"/>
          <w:lang w:eastAsia="en-US"/>
        </w:rPr>
      </w:pPr>
      <w:r>
        <w:rPr>
          <w:rFonts w:eastAsiaTheme="minorHAnsi"/>
          <w:lang w:eastAsia="en-US"/>
        </w:rPr>
        <w:t>решение Наблюдательного совета об отсутствии важности и значения бизнес-проекта для развития сферы новых и высоких технологий.</w:t>
      </w:r>
    </w:p>
    <w:p w14:paraId="0028A4E3" w14:textId="77777777" w:rsidR="00D50634" w:rsidRDefault="00D50634" w:rsidP="00D50634">
      <w:pPr>
        <w:rPr>
          <w:rFonts w:ascii="Helvetica" w:eastAsiaTheme="minorHAnsi" w:hAnsi="Helvetica" w:cs="Helvetica"/>
          <w:lang w:eastAsia="en-US"/>
        </w:rPr>
      </w:pPr>
      <w:r>
        <w:rPr>
          <w:rFonts w:eastAsiaTheme="minorHAnsi"/>
          <w:lang w:eastAsia="en-US"/>
        </w:rPr>
        <w:t xml:space="preserve">Решение об отказе в регистрации должно содержать аргументированные причины отказа. </w:t>
      </w:r>
      <w:proofErr w:type="spellStart"/>
      <w:r>
        <w:rPr>
          <w:rFonts w:eastAsiaTheme="minorHAnsi"/>
          <w:lang w:eastAsia="en-US"/>
        </w:rPr>
        <w:t>Eгo</w:t>
      </w:r>
      <w:proofErr w:type="spellEnd"/>
      <w:r>
        <w:rPr>
          <w:rFonts w:eastAsiaTheme="minorHAnsi"/>
          <w:lang w:eastAsia="en-US"/>
        </w:rPr>
        <w:t xml:space="preserve"> можно обжаловать в суде. Причем отказ не запрещает заявителю вновь обратиться за регистрацией.</w:t>
      </w:r>
    </w:p>
    <w:p w14:paraId="324A4C64" w14:textId="77777777" w:rsidR="00D50634" w:rsidRDefault="00D50634" w:rsidP="00D50634">
      <w:pPr>
        <w:rPr>
          <w:rFonts w:ascii="Helvetica" w:eastAsiaTheme="minorHAnsi" w:hAnsi="Helvetica" w:cs="Helvetica"/>
          <w:lang w:eastAsia="en-US"/>
        </w:rPr>
      </w:pPr>
      <w:r>
        <w:rPr>
          <w:rFonts w:eastAsiaTheme="minorHAnsi"/>
          <w:lang w:eastAsia="en-US"/>
        </w:rPr>
        <w:t> </w:t>
      </w:r>
    </w:p>
    <w:p w14:paraId="67616D72" w14:textId="77777777" w:rsidR="00D50634" w:rsidRDefault="00D50634" w:rsidP="00D50634">
      <w:pPr>
        <w:rPr>
          <w:rFonts w:ascii="Helvetica" w:eastAsiaTheme="minorHAnsi" w:hAnsi="Helvetica" w:cs="Helvetica"/>
          <w:lang w:eastAsia="en-US"/>
        </w:rPr>
      </w:pPr>
      <w:r>
        <w:rPr>
          <w:rFonts w:eastAsiaTheme="minorHAnsi"/>
          <w:lang w:eastAsia="en-US"/>
        </w:rPr>
        <w:lastRenderedPageBreak/>
        <w:t>Если решение Наблюдательного совета положительное, сведения о новом резиденте вносятся в реестр резидентов ПВТ. Кроме того, заявителю в течение 5 рабочих дней со дня принятия решения выдается свидетельство о регистрации резидента ПВТ.</w:t>
      </w:r>
    </w:p>
    <w:p w14:paraId="1FB0A3D4" w14:textId="77777777" w:rsidR="00D50634" w:rsidRDefault="00D50634" w:rsidP="00D50634">
      <w:pPr>
        <w:rPr>
          <w:rFonts w:ascii="Helvetica" w:eastAsiaTheme="minorHAnsi" w:hAnsi="Helvetica" w:cs="Helvetica"/>
          <w:lang w:eastAsia="en-US"/>
        </w:rPr>
      </w:pPr>
      <w:r>
        <w:rPr>
          <w:rFonts w:eastAsiaTheme="minorHAnsi"/>
          <w:lang w:eastAsia="en-US"/>
        </w:rPr>
        <w:t> </w:t>
      </w:r>
    </w:p>
    <w:p w14:paraId="5689C7B1" w14:textId="77777777" w:rsidR="00D50634" w:rsidRDefault="00D50634" w:rsidP="00D50634">
      <w:pPr>
        <w:rPr>
          <w:rFonts w:ascii="Helvetica" w:eastAsiaTheme="minorHAnsi" w:hAnsi="Helvetica" w:cs="Helvetica"/>
          <w:lang w:eastAsia="en-US"/>
        </w:rPr>
      </w:pPr>
      <w:r>
        <w:rPr>
          <w:rFonts w:eastAsiaTheme="minorHAnsi"/>
          <w:lang w:eastAsia="en-US"/>
        </w:rPr>
        <w:t>В течение 5 дней Администрация ПВТ письменно должна уведомить о регистрации нового резидента органы государственной статистики, ФСЗН, инспекцию МНС по месту его постановки на учет.</w:t>
      </w:r>
    </w:p>
    <w:p w14:paraId="7EBEBCAB" w14:textId="77777777" w:rsidR="00D50634" w:rsidRDefault="00D50634" w:rsidP="00D50634">
      <w:pPr>
        <w:rPr>
          <w:rFonts w:ascii="Helvetica" w:eastAsiaTheme="minorHAnsi" w:hAnsi="Helvetica" w:cs="Helvetica"/>
          <w:lang w:eastAsia="en-US"/>
        </w:rPr>
      </w:pPr>
      <w:r>
        <w:rPr>
          <w:rFonts w:eastAsiaTheme="minorHAnsi"/>
          <w:lang w:eastAsia="en-US"/>
        </w:rPr>
        <w:t> </w:t>
      </w:r>
    </w:p>
    <w:p w14:paraId="7658F77C" w14:textId="77777777" w:rsidR="00D50634" w:rsidRDefault="00D50634" w:rsidP="00D50634">
      <w:pPr>
        <w:rPr>
          <w:rFonts w:ascii="Helvetica" w:eastAsiaTheme="minorHAnsi" w:hAnsi="Helvetica" w:cs="Helvetica"/>
          <w:lang w:eastAsia="en-US"/>
        </w:rPr>
      </w:pPr>
      <w:r>
        <w:rPr>
          <w:rFonts w:eastAsiaTheme="minorHAnsi"/>
          <w:lang w:eastAsia="en-US"/>
        </w:rPr>
        <w:t>Между резидентом И Администрацией ПВТ заключается договор об условиях деятельности. Его примерную форму определяет Наблюдательный совет.</w:t>
      </w:r>
    </w:p>
    <w:p w14:paraId="4E1B4A8E" w14:textId="77777777" w:rsidR="00D50634" w:rsidRDefault="00D50634" w:rsidP="00D50634">
      <w:pPr>
        <w:spacing w:line="240" w:lineRule="atLeast"/>
        <w:rPr>
          <w:rFonts w:eastAsiaTheme="minorHAnsi"/>
          <w:b/>
          <w:bCs/>
          <w:szCs w:val="28"/>
          <w:lang w:eastAsia="en-US"/>
        </w:rPr>
      </w:pPr>
    </w:p>
    <w:p w14:paraId="080802D4" w14:textId="77777777" w:rsidR="00D50634" w:rsidRDefault="00D50634" w:rsidP="00D50634">
      <w:pPr>
        <w:numPr>
          <w:ilvl w:val="0"/>
          <w:numId w:val="1"/>
        </w:numPr>
        <w:spacing w:line="240" w:lineRule="atLeast"/>
        <w:contextualSpacing/>
        <w:rPr>
          <w:rFonts w:eastAsiaTheme="minorHAnsi"/>
          <w:b/>
          <w:bCs/>
          <w:szCs w:val="28"/>
          <w:lang w:eastAsia="en-US"/>
        </w:rPr>
      </w:pPr>
      <w:r>
        <w:rPr>
          <w:rFonts w:eastAsiaTheme="minorHAnsi"/>
          <w:b/>
          <w:bCs/>
          <w:szCs w:val="28"/>
          <w:lang w:eastAsia="en-US"/>
        </w:rPr>
        <w:t>Общая характеристика налогообложения резидентов Парка Высоких технологий</w:t>
      </w:r>
    </w:p>
    <w:p w14:paraId="36613F4E" w14:textId="77777777" w:rsidR="00D50634" w:rsidRDefault="00D50634" w:rsidP="00D50634">
      <w:pPr>
        <w:rPr>
          <w:rFonts w:eastAsiaTheme="minorHAnsi"/>
          <w:lang w:eastAsia="en-US"/>
        </w:rPr>
      </w:pPr>
      <w:r>
        <w:rPr>
          <w:rFonts w:eastAsiaTheme="minorHAnsi"/>
          <w:lang w:eastAsia="en-US"/>
        </w:rPr>
        <w:t>В соответствии с Налоговым кодексом Республики Беларусь и Декретом Президента Республики Беларусь от 22 сентября 2005 г. № 12 «О парке высоких технологий» Резиденты Парка высоких технологий освобождаются от (п. 271):</w:t>
      </w:r>
    </w:p>
    <w:p w14:paraId="4BC66755" w14:textId="77777777" w:rsidR="00D50634" w:rsidRDefault="00D50634" w:rsidP="00C55657">
      <w:pPr>
        <w:pStyle w:val="a3"/>
        <w:numPr>
          <w:ilvl w:val="1"/>
          <w:numId w:val="65"/>
        </w:numPr>
        <w:rPr>
          <w:rFonts w:eastAsiaTheme="minorHAnsi"/>
          <w:lang w:eastAsia="en-US"/>
        </w:rPr>
      </w:pPr>
      <w:r>
        <w:rPr>
          <w:rFonts w:eastAsiaTheme="minorHAnsi"/>
          <w:lang w:eastAsia="en-US"/>
        </w:rPr>
        <w:t>налога на прибыль (за исключением налога на прибыль, исчисляемого, удерживаемого и перечисляемого при исполнении обязанностей налогового агента), если иное не установлено в п. 28,</w:t>
      </w:r>
    </w:p>
    <w:p w14:paraId="1576F31C" w14:textId="77777777" w:rsidR="00D50634" w:rsidRDefault="00D50634" w:rsidP="00C55657">
      <w:pPr>
        <w:pStyle w:val="a3"/>
        <w:numPr>
          <w:ilvl w:val="1"/>
          <w:numId w:val="65"/>
        </w:numPr>
        <w:rPr>
          <w:rFonts w:eastAsiaTheme="minorHAnsi"/>
          <w:lang w:eastAsia="en-US"/>
        </w:rPr>
      </w:pPr>
      <w:r>
        <w:rPr>
          <w:rFonts w:eastAsiaTheme="minorHAnsi"/>
          <w:lang w:eastAsia="en-US"/>
        </w:rPr>
        <w:t>налога на добавленную стоимость по оборотам от реализации товаров (работ, услуг), имущественных прав на территории Республики Беларусь, если иное не установлено в п. 28;</w:t>
      </w:r>
    </w:p>
    <w:p w14:paraId="0F593ABD" w14:textId="77777777" w:rsidR="00D50634" w:rsidRDefault="00D50634" w:rsidP="00C55657">
      <w:pPr>
        <w:pStyle w:val="a3"/>
        <w:numPr>
          <w:ilvl w:val="1"/>
          <w:numId w:val="65"/>
        </w:numPr>
        <w:rPr>
          <w:rFonts w:eastAsiaTheme="minorHAnsi"/>
          <w:lang w:eastAsia="en-US"/>
        </w:rPr>
      </w:pPr>
      <w:r>
        <w:rPr>
          <w:rFonts w:eastAsiaTheme="minorHAnsi"/>
          <w:lang w:eastAsia="en-US"/>
        </w:rPr>
        <w:t>оффшорного сбора в отношении объектов обложения оффшорным сбором при расчетах за рекламные, маркетинговые, посреднические услуги, а также при выплате (передаче) дивидендов их учредителям (участникам), части прибыли, начисленной собственнику их имущества;</w:t>
      </w:r>
    </w:p>
    <w:p w14:paraId="6D2F15A9" w14:textId="77777777" w:rsidR="00D50634" w:rsidRDefault="00D50634" w:rsidP="00D50634">
      <w:pPr>
        <w:rPr>
          <w:rFonts w:eastAsiaTheme="minorHAnsi"/>
          <w:lang w:eastAsia="en-US"/>
        </w:rPr>
      </w:pPr>
      <w:r>
        <w:rPr>
          <w:rFonts w:eastAsiaTheme="minorHAnsi"/>
          <w:lang w:eastAsia="en-US"/>
        </w:rPr>
        <w:t>Налоговая льгота, предусмотренная п. 27 в не распространяется на обороты по реализации товаров, помещенных под таможенную процедуру экспорта, а также вывезенных (без обязательств об обратном ввозе на территорию Республики Беларусь) в государства - члены Евразийского экономического союза.</w:t>
      </w:r>
    </w:p>
    <w:p w14:paraId="425EECA8" w14:textId="77777777" w:rsidR="00D50634" w:rsidRDefault="00D50634" w:rsidP="00D50634">
      <w:pPr>
        <w:rPr>
          <w:rFonts w:eastAsiaTheme="minorHAnsi"/>
          <w:lang w:eastAsia="en-US"/>
        </w:rPr>
      </w:pPr>
    </w:p>
    <w:p w14:paraId="4EA9B109" w14:textId="77777777" w:rsidR="00D50634" w:rsidRDefault="00D50634" w:rsidP="00D50634">
      <w:pPr>
        <w:rPr>
          <w:rFonts w:eastAsiaTheme="minorHAnsi"/>
          <w:lang w:eastAsia="en-US"/>
        </w:rPr>
      </w:pPr>
      <w:r>
        <w:rPr>
          <w:rFonts w:eastAsiaTheme="minorHAnsi"/>
          <w:lang w:eastAsia="en-US"/>
        </w:rPr>
        <w:t>В случае неподтверждения факта вывоза таких товаров за пределы Республики Беларусь в соответствии с налоговым законодательством и международными договорами Республики Беларусь резиденты Парка высоких технологий исчисляют и уплачивают налог на добавленную стоимость в порядке, установленном налоговым законодательством и международными договорами Республики Беларусь.</w:t>
      </w:r>
    </w:p>
    <w:p w14:paraId="5EF99576" w14:textId="77777777" w:rsidR="00D50634" w:rsidRDefault="00D50634" w:rsidP="00D50634">
      <w:pPr>
        <w:rPr>
          <w:rFonts w:eastAsiaTheme="minorHAnsi"/>
          <w:lang w:eastAsia="en-US"/>
        </w:rPr>
      </w:pPr>
    </w:p>
    <w:p w14:paraId="27E7BEFD" w14:textId="77777777" w:rsidR="00D50634" w:rsidRDefault="00D50634" w:rsidP="00D50634">
      <w:pPr>
        <w:rPr>
          <w:rFonts w:eastAsiaTheme="minorHAnsi"/>
          <w:lang w:eastAsia="en-US"/>
        </w:rPr>
      </w:pPr>
      <w:r>
        <w:rPr>
          <w:rFonts w:eastAsiaTheme="minorHAnsi"/>
          <w:lang w:eastAsia="en-US"/>
        </w:rPr>
        <w:t>Налоговая льгота, предусмотренная в п. 27 не предоставляется резидентам Парка высоких технологий в отношении арендной платы от сдачи в аренду недвижимого имущества (</w:t>
      </w:r>
      <w:proofErr w:type="spellStart"/>
      <w:r>
        <w:rPr>
          <w:rFonts w:eastAsiaTheme="minorHAnsi"/>
          <w:lang w:eastAsia="en-US"/>
        </w:rPr>
        <w:t>егo</w:t>
      </w:r>
      <w:proofErr w:type="spellEnd"/>
      <w:r>
        <w:rPr>
          <w:rFonts w:eastAsiaTheme="minorHAnsi"/>
          <w:lang w:eastAsia="en-US"/>
        </w:rPr>
        <w:t xml:space="preserve"> части), принадлежащего им на праве собственности, хозяйственного ведения, оперативного управления.</w:t>
      </w:r>
    </w:p>
    <w:p w14:paraId="0096B1B4" w14:textId="77777777" w:rsidR="00D50634" w:rsidRDefault="00D50634" w:rsidP="00D50634">
      <w:pPr>
        <w:rPr>
          <w:rFonts w:eastAsiaTheme="minorHAnsi"/>
          <w:lang w:eastAsia="en-US"/>
        </w:rPr>
      </w:pPr>
      <w:r>
        <w:rPr>
          <w:rFonts w:eastAsiaTheme="minorHAnsi"/>
          <w:lang w:eastAsia="en-US"/>
        </w:rPr>
        <w:lastRenderedPageBreak/>
        <w:t>Независимо от налоговой льготы, предусмотренной в п. 27 у резидентов ПВС облагаются налогом на прибыль по ставке 9 %:</w:t>
      </w:r>
    </w:p>
    <w:p w14:paraId="302BE5F0" w14:textId="77777777" w:rsidR="00D50634" w:rsidRDefault="00D50634" w:rsidP="00C55657">
      <w:pPr>
        <w:pStyle w:val="a3"/>
        <w:numPr>
          <w:ilvl w:val="1"/>
          <w:numId w:val="66"/>
        </w:numPr>
        <w:rPr>
          <w:rFonts w:eastAsiaTheme="minorHAnsi"/>
          <w:lang w:eastAsia="en-US"/>
        </w:rPr>
      </w:pPr>
      <w:r>
        <w:rPr>
          <w:rFonts w:eastAsiaTheme="minorHAnsi"/>
          <w:lang w:eastAsia="en-US"/>
        </w:rPr>
        <w:t>прибыль от отчуждения участником доли (части доли) в уставном фонде, пая (части пая) организации;</w:t>
      </w:r>
    </w:p>
    <w:p w14:paraId="1F20EDB9" w14:textId="77777777" w:rsidR="00D50634" w:rsidRDefault="00D50634" w:rsidP="00C55657">
      <w:pPr>
        <w:pStyle w:val="a3"/>
        <w:numPr>
          <w:ilvl w:val="1"/>
          <w:numId w:val="66"/>
        </w:numPr>
        <w:rPr>
          <w:rFonts w:eastAsiaTheme="minorHAnsi"/>
          <w:lang w:eastAsia="en-US"/>
        </w:rPr>
      </w:pPr>
      <w:r>
        <w:rPr>
          <w:rFonts w:eastAsiaTheme="minorHAnsi"/>
          <w:lang w:eastAsia="en-US"/>
        </w:rPr>
        <w:t>прибыль от реализации имущественного комплекса;</w:t>
      </w:r>
    </w:p>
    <w:p w14:paraId="4D4CA6C3" w14:textId="77777777" w:rsidR="00D50634" w:rsidRDefault="00D50634" w:rsidP="00C55657">
      <w:pPr>
        <w:pStyle w:val="a3"/>
        <w:numPr>
          <w:ilvl w:val="1"/>
          <w:numId w:val="66"/>
        </w:numPr>
        <w:rPr>
          <w:rFonts w:eastAsiaTheme="minorHAnsi"/>
          <w:lang w:eastAsia="en-US"/>
        </w:rPr>
      </w:pPr>
      <w:r>
        <w:rPr>
          <w:rFonts w:eastAsiaTheme="minorHAnsi"/>
          <w:lang w:eastAsia="en-US"/>
        </w:rPr>
        <w:t>предприятия как прибыль, полученная от реализации (погашения) ценных бумаг, доходы в виде процентов за предоставление в пользование денежных средств (включая проценты от размещения денежных средств во вклады (депозиты), а также др. доходы</w:t>
      </w:r>
    </w:p>
    <w:p w14:paraId="10A67327" w14:textId="77777777" w:rsidR="00D50634" w:rsidRDefault="00D50634" w:rsidP="00D50634">
      <w:pPr>
        <w:rPr>
          <w:rFonts w:eastAsiaTheme="minorHAnsi"/>
          <w:lang w:eastAsia="en-US"/>
        </w:rPr>
      </w:pPr>
      <w:r>
        <w:rPr>
          <w:rFonts w:eastAsiaTheme="minorHAnsi"/>
          <w:lang w:eastAsia="en-US"/>
        </w:rPr>
        <w:t>Земельные участки в границах Парка высоких технологий на период строительства на них резидентами Парка высоких технологий, но не более чем на 3 года, капитальных строений (зданий, сооружений), предназначенных для осуществления их деятельности, освобождаются от земельного налога (п. 29).</w:t>
      </w:r>
    </w:p>
    <w:p w14:paraId="5C9C54F7" w14:textId="77777777" w:rsidR="00D50634" w:rsidRDefault="00D50634" w:rsidP="00D50634">
      <w:pPr>
        <w:rPr>
          <w:rFonts w:eastAsiaTheme="minorHAnsi"/>
          <w:lang w:eastAsia="en-US"/>
        </w:rPr>
      </w:pPr>
      <w:r>
        <w:rPr>
          <w:rFonts w:eastAsiaTheme="minorHAnsi"/>
          <w:lang w:eastAsia="en-US"/>
        </w:rPr>
        <w:t> </w:t>
      </w:r>
    </w:p>
    <w:p w14:paraId="7474719A" w14:textId="77777777" w:rsidR="00D50634" w:rsidRDefault="00D50634" w:rsidP="00D50634">
      <w:pPr>
        <w:rPr>
          <w:rFonts w:eastAsiaTheme="minorHAnsi"/>
          <w:lang w:eastAsia="en-US"/>
        </w:rPr>
      </w:pPr>
      <w:r>
        <w:rPr>
          <w:rFonts w:eastAsiaTheme="minorHAnsi"/>
          <w:lang w:eastAsia="en-US"/>
        </w:rPr>
        <w:t>Освобождаются от налога на недвижимость объекты налогообложения этим налогом, расположенные на территории Парка высоких технологий, плательщиками по которым признаются резиденты Парка Высоких технологий, за исключением таких объектов, Сдаваемых ими в аренду. (п.30)</w:t>
      </w:r>
    </w:p>
    <w:p w14:paraId="32371409" w14:textId="77777777" w:rsidR="00D50634" w:rsidRDefault="00D50634" w:rsidP="00D50634">
      <w:pPr>
        <w:rPr>
          <w:rFonts w:eastAsiaTheme="minorHAnsi"/>
          <w:lang w:eastAsia="en-US"/>
        </w:rPr>
      </w:pPr>
    </w:p>
    <w:p w14:paraId="0608771D" w14:textId="77777777" w:rsidR="00D50634" w:rsidRDefault="00D50634" w:rsidP="00D50634">
      <w:pPr>
        <w:rPr>
          <w:rFonts w:eastAsiaTheme="minorHAnsi"/>
          <w:lang w:eastAsia="en-US"/>
        </w:rPr>
      </w:pPr>
      <w:r>
        <w:rPr>
          <w:rFonts w:eastAsiaTheme="minorHAnsi"/>
          <w:lang w:eastAsia="en-US"/>
        </w:rPr>
        <w:t>Доходы физических лиц (кроме работников, осуществляющих обслуживание и охрану зданий, помещений, земельных участков), полученные в течение календарного года от резидентов Парка высоких технологий по трудовым договорам (контрактам), а также доходы резидентов Парка высоких технологий индивидуальных предпринимателей, являющихся плательщиками подоходного налога с физических лиц, доходы в виде дивидендов, полученные от резидента Парка высоких технологий участником (акционером) такого резидента Парка по принадлежащим данному участнику (акционеру) долям (паям, акциям), доли (части долей) в уставных фондах, паи (части паев) имуществе юридических лиц (в том числе зарегистрированных за рубежом) облагаются подоходным налогом с физических лиц по ставке 9 процентов, если законодательными актами не установлены более льготные условия налогообложения.</w:t>
      </w:r>
    </w:p>
    <w:p w14:paraId="0DCE3ED9" w14:textId="77777777" w:rsidR="00D50634" w:rsidRDefault="00D50634" w:rsidP="00D50634">
      <w:pPr>
        <w:rPr>
          <w:rFonts w:eastAsiaTheme="minorHAnsi"/>
          <w:lang w:eastAsia="en-US"/>
        </w:rPr>
      </w:pPr>
    </w:p>
    <w:p w14:paraId="3C4DBDDC" w14:textId="77777777" w:rsidR="00D50634" w:rsidRDefault="00D50634" w:rsidP="00D50634">
      <w:pPr>
        <w:numPr>
          <w:ilvl w:val="0"/>
          <w:numId w:val="1"/>
        </w:numPr>
        <w:spacing w:line="240" w:lineRule="atLeast"/>
        <w:contextualSpacing/>
        <w:rPr>
          <w:rFonts w:eastAsiaTheme="minorHAnsi"/>
          <w:b/>
          <w:bCs/>
          <w:szCs w:val="28"/>
          <w:lang w:eastAsia="en-US"/>
        </w:rPr>
      </w:pPr>
      <w:r>
        <w:rPr>
          <w:rFonts w:eastAsiaTheme="minorHAnsi"/>
          <w:b/>
          <w:bCs/>
          <w:szCs w:val="28"/>
          <w:lang w:eastAsia="en-US"/>
        </w:rPr>
        <w:t>Порядок утраты статуса резидента Парка высоких технологий</w:t>
      </w:r>
    </w:p>
    <w:p w14:paraId="0D796F27" w14:textId="77777777" w:rsidR="00D50634" w:rsidRDefault="00D50634" w:rsidP="00D50634">
      <w:pPr>
        <w:spacing w:line="240" w:lineRule="atLeast"/>
        <w:ind w:left="927"/>
        <w:contextualSpacing/>
        <w:rPr>
          <w:rFonts w:eastAsiaTheme="minorHAnsi"/>
          <w:b/>
          <w:bCs/>
          <w:szCs w:val="28"/>
          <w:lang w:eastAsia="en-US"/>
        </w:rPr>
      </w:pPr>
    </w:p>
    <w:p w14:paraId="06A9D090" w14:textId="77777777" w:rsidR="00D50634" w:rsidRDefault="00D50634" w:rsidP="00D50634">
      <w:pPr>
        <w:rPr>
          <w:rFonts w:eastAsiaTheme="minorHAnsi"/>
        </w:rPr>
      </w:pPr>
      <w:r>
        <w:rPr>
          <w:rFonts w:eastAsiaTheme="minorHAnsi"/>
        </w:rPr>
        <w:tab/>
        <w:t>Лишение статуса резидента Парка высоких технологий может осуществляться (п. 41):</w:t>
      </w:r>
    </w:p>
    <w:p w14:paraId="3BB2C9ED" w14:textId="77777777" w:rsidR="00D50634" w:rsidRDefault="00D50634" w:rsidP="00C55657">
      <w:pPr>
        <w:pStyle w:val="a3"/>
        <w:numPr>
          <w:ilvl w:val="0"/>
          <w:numId w:val="67"/>
        </w:numPr>
        <w:rPr>
          <w:rFonts w:eastAsiaTheme="minorHAnsi"/>
        </w:rPr>
      </w:pPr>
      <w:r>
        <w:rPr>
          <w:rFonts w:eastAsiaTheme="minorHAnsi"/>
        </w:rPr>
        <w:t>на основании заявления резидента Парка высоких технологий;</w:t>
      </w:r>
    </w:p>
    <w:p w14:paraId="54F969FB" w14:textId="77777777" w:rsidR="00D50634" w:rsidRDefault="00D50634" w:rsidP="00C55657">
      <w:pPr>
        <w:pStyle w:val="a3"/>
        <w:numPr>
          <w:ilvl w:val="0"/>
          <w:numId w:val="67"/>
        </w:numPr>
        <w:rPr>
          <w:rFonts w:eastAsiaTheme="minorHAnsi"/>
        </w:rPr>
      </w:pPr>
      <w:r>
        <w:rPr>
          <w:rFonts w:eastAsiaTheme="minorHAnsi"/>
        </w:rPr>
        <w:t>в случае отказа резидента Парка высоких технологий от заключения с администрацией Парка договора об условиях деятельности резидента Парка технологий или высоких соглашения об изменении (дополнении) данного договора, одобренного Наблюдательным советом;</w:t>
      </w:r>
    </w:p>
    <w:p w14:paraId="7F6396B3" w14:textId="77777777" w:rsidR="00D50634" w:rsidRDefault="00D50634" w:rsidP="00C55657">
      <w:pPr>
        <w:pStyle w:val="a3"/>
        <w:numPr>
          <w:ilvl w:val="0"/>
          <w:numId w:val="67"/>
        </w:numPr>
        <w:rPr>
          <w:rFonts w:eastAsiaTheme="minorHAnsi"/>
        </w:rPr>
      </w:pPr>
      <w:r>
        <w:rPr>
          <w:rFonts w:eastAsiaTheme="minorHAnsi"/>
        </w:rPr>
        <w:t>при невыполнении или ненадлежащем выполнении резидентом Парка высоких технологий положений договора об условиях деятельности этого резидента и (или) норм Положения;</w:t>
      </w:r>
    </w:p>
    <w:p w14:paraId="2A994D09" w14:textId="77777777" w:rsidR="00D50634" w:rsidRDefault="00D50634" w:rsidP="00D50634">
      <w:pPr>
        <w:rPr>
          <w:rFonts w:eastAsiaTheme="minorHAnsi"/>
        </w:rPr>
      </w:pPr>
      <w:r>
        <w:rPr>
          <w:rFonts w:eastAsiaTheme="minorHAnsi"/>
        </w:rPr>
        <w:lastRenderedPageBreak/>
        <w:tab/>
        <w:t>При утрате статуса резидента Парка высоких технологий администрация Парка вносит запись об утрате статуса резидента Парка высоких технологий в реестр резидентов Парка и в трехдневный срок письменно информирует об этом соответствующие органы государственной статистики, Фонда социальной защиты населения Министерства труда и социальной защиты, инспекцию Министерства по налогам и сборам по месту постановки на учет юридического лица или индивидуального предпринимателя, ранее зарегистрированных в качестве резидента Парка высоких технологий.</w:t>
      </w:r>
    </w:p>
    <w:p w14:paraId="562D1D6C" w14:textId="77777777" w:rsidR="00D50634" w:rsidRDefault="00D50634" w:rsidP="00D50634">
      <w:pPr>
        <w:rPr>
          <w:rFonts w:eastAsiaTheme="minorHAnsi"/>
        </w:rPr>
      </w:pPr>
    </w:p>
    <w:p w14:paraId="1BCE9932" w14:textId="77777777" w:rsidR="00D50634" w:rsidRDefault="00D50634" w:rsidP="00D50634">
      <w:pPr>
        <w:numPr>
          <w:ilvl w:val="0"/>
          <w:numId w:val="1"/>
        </w:numPr>
        <w:spacing w:line="240" w:lineRule="atLeast"/>
        <w:contextualSpacing/>
        <w:rPr>
          <w:rFonts w:eastAsiaTheme="minorHAnsi"/>
          <w:b/>
          <w:bCs/>
          <w:szCs w:val="28"/>
          <w:lang w:eastAsia="en-US"/>
        </w:rPr>
      </w:pPr>
      <w:r>
        <w:rPr>
          <w:rFonts w:eastAsiaTheme="minorHAnsi"/>
          <w:b/>
          <w:bCs/>
          <w:szCs w:val="28"/>
          <w:lang w:eastAsia="en-US"/>
        </w:rPr>
        <w:t>Виды  деятельности, осуществляемые резидентами Парка Высоких технологий</w:t>
      </w:r>
    </w:p>
    <w:p w14:paraId="5FD7C849" w14:textId="77777777" w:rsidR="00D50634" w:rsidRDefault="00D50634" w:rsidP="00D50634">
      <w:pPr>
        <w:spacing w:line="240" w:lineRule="atLeast"/>
        <w:rPr>
          <w:rFonts w:eastAsiaTheme="minorHAnsi"/>
          <w:b/>
          <w:bCs/>
          <w:szCs w:val="28"/>
          <w:lang w:eastAsia="en-US"/>
        </w:rPr>
      </w:pPr>
    </w:p>
    <w:p w14:paraId="742B9067" w14:textId="77777777" w:rsidR="00D50634" w:rsidRDefault="00D50634" w:rsidP="00D50634">
      <w:pPr>
        <w:rPr>
          <w:rFonts w:eastAsiaTheme="minorHAnsi"/>
        </w:rPr>
      </w:pPr>
      <w:r>
        <w:t>В качестве резидентов Парка высоких технологий могут быть зарегистрированы юридические лица и индивидуальные предприниматели Республики Беларусь, представившие в администрацию Парка высоких технологий документы, предусмотренные в пункте 4 Положения о Парке высоких технологий, и осуществляющие либо планирующие осуществлять один или несколько следующих видов деятельности:</w:t>
      </w:r>
    </w:p>
    <w:p w14:paraId="464FB13C" w14:textId="77777777" w:rsidR="00D50634" w:rsidRDefault="00D50634" w:rsidP="00D50634">
      <w:pPr>
        <w:rPr>
          <w:rFonts w:eastAsiaTheme="minorHAnsi"/>
        </w:rPr>
      </w:pPr>
    </w:p>
    <w:p w14:paraId="7A4F2156" w14:textId="77777777" w:rsidR="00D50634" w:rsidRDefault="00D50634" w:rsidP="00C55657">
      <w:pPr>
        <w:pStyle w:val="a3"/>
        <w:numPr>
          <w:ilvl w:val="0"/>
          <w:numId w:val="68"/>
        </w:numPr>
        <w:rPr>
          <w:rFonts w:eastAsiaTheme="minorHAnsi"/>
          <w:b/>
          <w:bCs/>
        </w:rPr>
      </w:pPr>
      <w:r>
        <w:rPr>
          <w:rFonts w:eastAsiaTheme="minorHAnsi"/>
          <w:b/>
          <w:bCs/>
        </w:rPr>
        <w:t>анализ, проектирование и программное обеспечение информационных систем;</w:t>
      </w:r>
    </w:p>
    <w:p w14:paraId="48BED894" w14:textId="77777777" w:rsidR="00D50634" w:rsidRDefault="00D50634" w:rsidP="00C55657">
      <w:pPr>
        <w:pStyle w:val="a3"/>
        <w:numPr>
          <w:ilvl w:val="0"/>
          <w:numId w:val="68"/>
        </w:numPr>
        <w:rPr>
          <w:rFonts w:eastAsiaTheme="minorHAnsi"/>
        </w:rPr>
      </w:pPr>
      <w:r>
        <w:rPr>
          <w:rFonts w:eastAsiaTheme="minorHAnsi"/>
        </w:rPr>
        <w:t>производство программ по указанию пользователя;</w:t>
      </w:r>
    </w:p>
    <w:p w14:paraId="5C8774D0" w14:textId="77777777" w:rsidR="00D50634" w:rsidRDefault="00D50634" w:rsidP="00C55657">
      <w:pPr>
        <w:pStyle w:val="a3"/>
        <w:numPr>
          <w:ilvl w:val="0"/>
          <w:numId w:val="68"/>
        </w:numPr>
        <w:rPr>
          <w:rFonts w:eastAsiaTheme="minorHAnsi"/>
        </w:rPr>
      </w:pPr>
      <w:r>
        <w:rPr>
          <w:rFonts w:eastAsiaTheme="minorHAnsi"/>
        </w:rPr>
        <w:t>проектирование, разработка и внедрение автоматизированных систем управления;</w:t>
      </w:r>
    </w:p>
    <w:p w14:paraId="5399419A" w14:textId="77777777" w:rsidR="00D50634" w:rsidRDefault="00D50634" w:rsidP="00C55657">
      <w:pPr>
        <w:pStyle w:val="a3"/>
        <w:numPr>
          <w:ilvl w:val="0"/>
          <w:numId w:val="68"/>
        </w:numPr>
        <w:rPr>
          <w:rFonts w:eastAsiaTheme="minorHAnsi"/>
        </w:rPr>
      </w:pPr>
      <w:r>
        <w:rPr>
          <w:rFonts w:eastAsiaTheme="minorHAnsi"/>
          <w:b/>
          <w:bCs/>
        </w:rPr>
        <w:t>оказание услуг по внедрению</w:t>
      </w:r>
      <w:r>
        <w:rPr>
          <w:rFonts w:eastAsiaTheme="minorHAnsi"/>
        </w:rPr>
        <w:t xml:space="preserve"> или выполнению отдельных этапов внедрения, поддержке, сопровождению, эксплуатации произведенных с участием резидента Парка высоких технологий информационных систем, программного обеспечения или информационных систем, программного обеспечения третьих лиц, в том числе по обучению работе (повышению квалификации) с этими информационными системами или программным обеспечением. В рамках внедрения выполняются подготовка проекта, разработка концептуального проекта (описание бизнес-процессов и их анализ, разработка проектных решений), реализация прототипа системы (настройка системы, разработка сценариев тестирования, разработка расширений функциональности системы, функциональное тестирование системы), подготовка системы к опытной эксплуатации (разработка проектной и эксплуатационной документации, загрузка справочной информации, загрузка исторических данных, обучение работе с системой, интеграционное тестирование), оказание поддержки на этапах опытной и опытно-промышленной эксплуатации;</w:t>
      </w:r>
    </w:p>
    <w:p w14:paraId="39769C51" w14:textId="77777777" w:rsidR="00D50634" w:rsidRDefault="00D50634" w:rsidP="00C55657">
      <w:pPr>
        <w:pStyle w:val="a3"/>
        <w:numPr>
          <w:ilvl w:val="0"/>
          <w:numId w:val="68"/>
        </w:numPr>
        <w:rPr>
          <w:rFonts w:eastAsiaTheme="minorHAnsi"/>
        </w:rPr>
      </w:pPr>
      <w:r>
        <w:rPr>
          <w:rFonts w:eastAsiaTheme="minorHAnsi"/>
        </w:rPr>
        <w:t>отдельные работы (этапы работ), составляющие процесс разработки программного обеспечения (программных средств), тестирование, доработка, модификация программного обеспечения (программных средств);</w:t>
      </w:r>
    </w:p>
    <w:p w14:paraId="1657B46F" w14:textId="77777777" w:rsidR="00D50634" w:rsidRDefault="00D50634" w:rsidP="00C55657">
      <w:pPr>
        <w:pStyle w:val="a3"/>
        <w:numPr>
          <w:ilvl w:val="0"/>
          <w:numId w:val="68"/>
        </w:numPr>
        <w:rPr>
          <w:rFonts w:eastAsiaTheme="minorHAnsi"/>
        </w:rPr>
      </w:pPr>
      <w:r>
        <w:rPr>
          <w:rFonts w:eastAsiaTheme="minorHAnsi"/>
          <w:b/>
          <w:bCs/>
        </w:rPr>
        <w:t>создание баз данных</w:t>
      </w:r>
      <w:r>
        <w:rPr>
          <w:rFonts w:eastAsiaTheme="minorHAnsi"/>
        </w:rPr>
        <w:t xml:space="preserve"> резидентом Парка высоких технологий в процессе разработки информационных систем и программного обеспечения, подготовка записей для этих баз данных в заданном формате, предоставление доступа к ним, их поддержка, сопровождение.</w:t>
      </w:r>
    </w:p>
    <w:p w14:paraId="3DB1B41B" w14:textId="77777777" w:rsidR="00D50634" w:rsidRDefault="00D50634" w:rsidP="00C55657">
      <w:pPr>
        <w:pStyle w:val="a3"/>
        <w:numPr>
          <w:ilvl w:val="0"/>
          <w:numId w:val="68"/>
        </w:numPr>
        <w:rPr>
          <w:rFonts w:eastAsiaTheme="minorHAnsi"/>
        </w:rPr>
      </w:pPr>
      <w:r>
        <w:rPr>
          <w:rFonts w:eastAsiaTheme="minorHAnsi"/>
        </w:rPr>
        <w:t>деятельность по обработке данных с применением программного обеспечения третьего лица или собственного программного обеспечения;</w:t>
      </w:r>
    </w:p>
    <w:p w14:paraId="655748F9" w14:textId="77777777" w:rsidR="00D50634" w:rsidRDefault="00D50634" w:rsidP="00C55657">
      <w:pPr>
        <w:pStyle w:val="a3"/>
        <w:numPr>
          <w:ilvl w:val="0"/>
          <w:numId w:val="68"/>
        </w:numPr>
        <w:rPr>
          <w:rFonts w:eastAsiaTheme="minorHAnsi"/>
        </w:rPr>
      </w:pPr>
      <w:r>
        <w:rPr>
          <w:rFonts w:eastAsiaTheme="minorHAnsi"/>
        </w:rPr>
        <w:t xml:space="preserve">фундаментальные и прикладные исследования, экспериментальные разработки в области естественных и технических наук (выполнение научно-исследовательских, опытно-конструкторских или опытно-технологических работ, связанных с </w:t>
      </w:r>
      <w:r>
        <w:rPr>
          <w:rFonts w:eastAsiaTheme="minorHAnsi"/>
        </w:rPr>
        <w:lastRenderedPageBreak/>
        <w:t>направлениями деятельности Парка высоких технологий, в том числе в области развития информационного общества) и реализация результатов таких исследований и разработок;</w:t>
      </w:r>
    </w:p>
    <w:p w14:paraId="60975824" w14:textId="77777777" w:rsidR="00D50634" w:rsidRDefault="00D50634" w:rsidP="00C55657">
      <w:pPr>
        <w:pStyle w:val="a3"/>
        <w:numPr>
          <w:ilvl w:val="0"/>
          <w:numId w:val="68"/>
        </w:numPr>
        <w:rPr>
          <w:rFonts w:eastAsiaTheme="minorHAnsi"/>
        </w:rPr>
      </w:pPr>
      <w:r>
        <w:rPr>
          <w:rFonts w:eastAsiaTheme="minorHAnsi"/>
        </w:rPr>
        <w:t xml:space="preserve">разработка или отдельные этапы разработки (исследование, проектирование (конструирование), тестирование, технические испытания) материалов, технологий, устройств и систем микро-, </w:t>
      </w:r>
      <w:proofErr w:type="spellStart"/>
      <w:r>
        <w:rPr>
          <w:rFonts w:eastAsiaTheme="minorHAnsi"/>
        </w:rPr>
        <w:t>опто</w:t>
      </w:r>
      <w:proofErr w:type="spellEnd"/>
      <w:r>
        <w:rPr>
          <w:rFonts w:eastAsiaTheme="minorHAnsi"/>
        </w:rPr>
        <w:t xml:space="preserve">- и </w:t>
      </w:r>
      <w:proofErr w:type="spellStart"/>
      <w:r>
        <w:rPr>
          <w:rFonts w:eastAsiaTheme="minorHAnsi"/>
        </w:rPr>
        <w:t>наноэлектроники</w:t>
      </w:r>
      <w:proofErr w:type="spellEnd"/>
      <w:r>
        <w:rPr>
          <w:rFonts w:eastAsiaTheme="minorHAnsi"/>
        </w:rPr>
        <w:t xml:space="preserve">, </w:t>
      </w:r>
      <w:proofErr w:type="spellStart"/>
      <w:r>
        <w:rPr>
          <w:rFonts w:eastAsiaTheme="minorHAnsi"/>
        </w:rPr>
        <w:t>микроэлектромеханики</w:t>
      </w:r>
      <w:proofErr w:type="spellEnd"/>
      <w:r>
        <w:rPr>
          <w:rFonts w:eastAsiaTheme="minorHAnsi"/>
        </w:rPr>
        <w:t xml:space="preserve"> и реализация результатов таких разработок, а также реализация разработанных самим резидентом Парка высоких технологий материалов, технологий, устройств и систем микро-, </w:t>
      </w:r>
      <w:proofErr w:type="spellStart"/>
      <w:r>
        <w:rPr>
          <w:rFonts w:eastAsiaTheme="minorHAnsi"/>
        </w:rPr>
        <w:t>опто</w:t>
      </w:r>
      <w:proofErr w:type="spellEnd"/>
      <w:r>
        <w:rPr>
          <w:rFonts w:eastAsiaTheme="minorHAnsi"/>
        </w:rPr>
        <w:t xml:space="preserve">- и </w:t>
      </w:r>
      <w:proofErr w:type="spellStart"/>
      <w:r>
        <w:rPr>
          <w:rFonts w:eastAsiaTheme="minorHAnsi"/>
        </w:rPr>
        <w:t>наноэлектроники</w:t>
      </w:r>
      <w:proofErr w:type="spellEnd"/>
      <w:r>
        <w:rPr>
          <w:rFonts w:eastAsiaTheme="minorHAnsi"/>
        </w:rPr>
        <w:t xml:space="preserve">, </w:t>
      </w:r>
      <w:proofErr w:type="spellStart"/>
      <w:r>
        <w:rPr>
          <w:rFonts w:eastAsiaTheme="minorHAnsi"/>
        </w:rPr>
        <w:t>микроэлектромеханики</w:t>
      </w:r>
      <w:proofErr w:type="spellEnd"/>
      <w:r>
        <w:rPr>
          <w:rFonts w:eastAsiaTheme="minorHAnsi"/>
        </w:rPr>
        <w:t xml:space="preserve"> и совместимого с ними встроенного программного обеспечения;</w:t>
      </w:r>
    </w:p>
    <w:p w14:paraId="291D3532" w14:textId="77777777" w:rsidR="00D50634" w:rsidRDefault="00D50634" w:rsidP="00C55657">
      <w:pPr>
        <w:pStyle w:val="a3"/>
        <w:numPr>
          <w:ilvl w:val="0"/>
          <w:numId w:val="68"/>
        </w:numPr>
        <w:rPr>
          <w:rFonts w:eastAsiaTheme="minorHAnsi"/>
        </w:rPr>
      </w:pPr>
      <w:r>
        <w:rPr>
          <w:rFonts w:eastAsiaTheme="minorHAnsi"/>
        </w:rPr>
        <w:t>разработка или отдельные этапы разработки (исследование, проектирование (конструирование), тестирование, технические испытания) технологий, устройств и систем мехатроники, встроенных систем, программно-аппаратных средств, программно-аппаратных комплексов, компонентов и средств вычислительной техники и реализация результатов таких разработок с оказанием услуг по освоению их в производстве или без оказания этих услуг;</w:t>
      </w:r>
    </w:p>
    <w:p w14:paraId="608E8A04" w14:textId="77777777" w:rsidR="00D50634" w:rsidRDefault="00D50634" w:rsidP="00C55657">
      <w:pPr>
        <w:pStyle w:val="a3"/>
        <w:numPr>
          <w:ilvl w:val="0"/>
          <w:numId w:val="68"/>
        </w:numPr>
        <w:rPr>
          <w:rFonts w:eastAsiaTheme="minorHAnsi"/>
        </w:rPr>
      </w:pPr>
      <w:r>
        <w:rPr>
          <w:rFonts w:eastAsiaTheme="minorHAnsi"/>
        </w:rPr>
        <w:t>разработка (исследование, проектирование (конструирование), тестирование, технические испытания) оборудования систем передачи данных, технологий, устройств и систем радиолокации, радионавигации, радиосвязи, радиоуправления, радиочастотной идентификации и реализация результатов таких разработок с оказанием услуг по освоению их в производстве или без оказания этих услуг;</w:t>
      </w:r>
    </w:p>
    <w:p w14:paraId="5751A6E6" w14:textId="77777777" w:rsidR="00D50634" w:rsidRDefault="00D50634" w:rsidP="00C55657">
      <w:pPr>
        <w:pStyle w:val="a3"/>
        <w:numPr>
          <w:ilvl w:val="0"/>
          <w:numId w:val="68"/>
        </w:numPr>
        <w:rPr>
          <w:rFonts w:eastAsiaTheme="minorHAnsi"/>
        </w:rPr>
      </w:pPr>
      <w:r>
        <w:rPr>
          <w:rFonts w:eastAsiaTheme="minorHAnsi"/>
        </w:rPr>
        <w:t>разработка или отдельные этапы разработки (исследование, проектирование (конструирование), прототипирование, тестирование, технические испытания), производство наукоемких материалов, технологий, высокотехнологичных устройств и систем, встроенных систем, программно-аппаратных средств, программно-аппаратных комплексов и совместимого с ними программного обеспечения, а также реализация произведенной продукции и (или) результатов разработок с оказанием услуг по освоению их в производстве и (или) сопутствующих их использованию услуг или без оказания этих услуг;</w:t>
      </w:r>
    </w:p>
    <w:p w14:paraId="727CB186" w14:textId="77777777" w:rsidR="00D50634" w:rsidRDefault="00D50634" w:rsidP="00C55657">
      <w:pPr>
        <w:pStyle w:val="a3"/>
        <w:numPr>
          <w:ilvl w:val="0"/>
          <w:numId w:val="68"/>
        </w:numPr>
        <w:rPr>
          <w:rFonts w:eastAsiaTheme="minorHAnsi"/>
        </w:rPr>
      </w:pPr>
      <w:r>
        <w:rPr>
          <w:rFonts w:eastAsiaTheme="minorHAnsi"/>
        </w:rPr>
        <w:t xml:space="preserve">деятельность по технической и (или) </w:t>
      </w:r>
      <w:r>
        <w:rPr>
          <w:rFonts w:eastAsiaTheme="minorHAnsi"/>
          <w:b/>
          <w:bCs/>
        </w:rPr>
        <w:t>криптографической защите информации</w:t>
      </w:r>
      <w:r>
        <w:rPr>
          <w:rFonts w:eastAsiaTheme="minorHAnsi"/>
        </w:rPr>
        <w:t>, включая применение электронной цифровой подписи;</w:t>
      </w:r>
    </w:p>
    <w:p w14:paraId="34B35811" w14:textId="77777777" w:rsidR="00D50634" w:rsidRDefault="00D50634" w:rsidP="00C55657">
      <w:pPr>
        <w:pStyle w:val="a3"/>
        <w:numPr>
          <w:ilvl w:val="0"/>
          <w:numId w:val="68"/>
        </w:numPr>
        <w:rPr>
          <w:rFonts w:eastAsiaTheme="minorHAnsi"/>
        </w:rPr>
      </w:pPr>
      <w:r>
        <w:rPr>
          <w:rFonts w:eastAsiaTheme="minorHAnsi"/>
        </w:rPr>
        <w:t xml:space="preserve">деятельность по проектированию, разработке, реализации, внедрению или выполнению отдельных этапов внедрения, поддержке, сопровождению, эксплуатации программных и (или) программно-аппаратных средств, программно-аппаратных комплексов на основе и (или) с использованием </w:t>
      </w:r>
      <w:r>
        <w:rPr>
          <w:rFonts w:eastAsiaTheme="minorHAnsi"/>
          <w:b/>
          <w:bCs/>
        </w:rPr>
        <w:t>технологий облачных вычислений</w:t>
      </w:r>
      <w:r>
        <w:rPr>
          <w:rFonts w:eastAsiaTheme="minorHAnsi"/>
        </w:rPr>
        <w:t>;</w:t>
      </w:r>
    </w:p>
    <w:p w14:paraId="5F465DB7" w14:textId="77777777" w:rsidR="00D50634" w:rsidRDefault="00D50634" w:rsidP="00C55657">
      <w:pPr>
        <w:pStyle w:val="a3"/>
        <w:numPr>
          <w:ilvl w:val="0"/>
          <w:numId w:val="68"/>
        </w:numPr>
        <w:rPr>
          <w:rFonts w:eastAsiaTheme="minorHAnsi"/>
        </w:rPr>
      </w:pPr>
      <w:r>
        <w:rPr>
          <w:rFonts w:eastAsiaTheme="minorHAnsi"/>
        </w:rPr>
        <w:t>разработка, производство, реализация, монтаж, наладка, сервисное обслуживание (либо выборка из указанного перечня работ) технических, программных средств обработки информации в защищенном исполнении, технических, программных, программно-аппаратных средств защиты информации и контроля ее защищенности, средств криптографической защиты информации (либо выборка из указанного перечня средств);</w:t>
      </w:r>
    </w:p>
    <w:p w14:paraId="298611A5" w14:textId="77777777" w:rsidR="00D50634" w:rsidRDefault="00D50634" w:rsidP="00C55657">
      <w:pPr>
        <w:pStyle w:val="a3"/>
        <w:numPr>
          <w:ilvl w:val="0"/>
          <w:numId w:val="68"/>
        </w:numPr>
        <w:rPr>
          <w:rFonts w:eastAsiaTheme="minorHAnsi"/>
        </w:rPr>
      </w:pPr>
      <w:r>
        <w:rPr>
          <w:rFonts w:eastAsiaTheme="minorHAnsi"/>
        </w:rPr>
        <w:t>проведение испытаний, специальные исследования (либо выборка из указанного перечня работ) технических, программных средств обработки информации, технических, программных, программно-аппаратных средств защиты информации и контроля ее защищенности, средств криптографической защиты информации (либо выборка из указанного перечня средств) по требованиям безопасности информации;</w:t>
      </w:r>
    </w:p>
    <w:p w14:paraId="175FAA74" w14:textId="77777777" w:rsidR="00D50634" w:rsidRDefault="00D50634" w:rsidP="00C55657">
      <w:pPr>
        <w:pStyle w:val="a3"/>
        <w:numPr>
          <w:ilvl w:val="0"/>
          <w:numId w:val="68"/>
        </w:numPr>
        <w:rPr>
          <w:rFonts w:eastAsiaTheme="minorHAnsi"/>
        </w:rPr>
      </w:pPr>
      <w:r>
        <w:rPr>
          <w:rFonts w:eastAsiaTheme="minorHAnsi"/>
        </w:rPr>
        <w:t>проектирование, создание (либо выборка из указанного перечня работ) систем защиты информации информационных систем;</w:t>
      </w:r>
    </w:p>
    <w:p w14:paraId="4C1AF0DE" w14:textId="77777777" w:rsidR="00D50634" w:rsidRDefault="00D50634" w:rsidP="00C55657">
      <w:pPr>
        <w:pStyle w:val="a3"/>
        <w:numPr>
          <w:ilvl w:val="0"/>
          <w:numId w:val="68"/>
        </w:numPr>
        <w:rPr>
          <w:rFonts w:eastAsiaTheme="minorHAnsi"/>
        </w:rPr>
      </w:pPr>
      <w:r>
        <w:rPr>
          <w:rFonts w:eastAsiaTheme="minorHAnsi"/>
        </w:rPr>
        <w:t>аттестация объектов информатизации;</w:t>
      </w:r>
    </w:p>
    <w:p w14:paraId="40974E7D" w14:textId="77777777" w:rsidR="00D50634" w:rsidRDefault="00D50634" w:rsidP="00C55657">
      <w:pPr>
        <w:pStyle w:val="a3"/>
        <w:numPr>
          <w:ilvl w:val="0"/>
          <w:numId w:val="68"/>
        </w:numPr>
        <w:rPr>
          <w:rFonts w:eastAsiaTheme="minorHAnsi"/>
        </w:rPr>
      </w:pPr>
      <w:r>
        <w:rPr>
          <w:rFonts w:eastAsiaTheme="minorHAnsi"/>
        </w:rPr>
        <w:lastRenderedPageBreak/>
        <w:t>аттестация систем защиты информации информационных систем;</w:t>
      </w:r>
    </w:p>
    <w:p w14:paraId="07AAE316" w14:textId="77777777" w:rsidR="00D50634" w:rsidRDefault="00D50634" w:rsidP="00C55657">
      <w:pPr>
        <w:pStyle w:val="a3"/>
        <w:numPr>
          <w:ilvl w:val="0"/>
          <w:numId w:val="68"/>
        </w:numPr>
        <w:rPr>
          <w:rFonts w:eastAsiaTheme="minorHAnsi"/>
        </w:rPr>
      </w:pPr>
      <w:r>
        <w:rPr>
          <w:rFonts w:eastAsiaTheme="minorHAnsi"/>
        </w:rPr>
        <w:t>проведение работ по выявлению специальных технических средств, предназначенных для негласного получения информации;</w:t>
      </w:r>
    </w:p>
    <w:p w14:paraId="41D67605" w14:textId="77777777" w:rsidR="00D50634" w:rsidRDefault="00D50634" w:rsidP="00C55657">
      <w:pPr>
        <w:pStyle w:val="a3"/>
        <w:numPr>
          <w:ilvl w:val="0"/>
          <w:numId w:val="68"/>
        </w:numPr>
        <w:rPr>
          <w:rFonts w:eastAsiaTheme="minorHAnsi"/>
        </w:rPr>
      </w:pPr>
      <w:r>
        <w:rPr>
          <w:rFonts w:eastAsiaTheme="minorHAnsi"/>
        </w:rPr>
        <w:t>удостоверение формы внешнего представления электронного документа на бумажном носителе;</w:t>
      </w:r>
    </w:p>
    <w:p w14:paraId="5B7A6C0A" w14:textId="77777777" w:rsidR="00D50634" w:rsidRDefault="00D50634" w:rsidP="00C55657">
      <w:pPr>
        <w:pStyle w:val="a3"/>
        <w:numPr>
          <w:ilvl w:val="0"/>
          <w:numId w:val="68"/>
        </w:numPr>
        <w:rPr>
          <w:rFonts w:eastAsiaTheme="minorHAnsi"/>
        </w:rPr>
      </w:pPr>
      <w:r>
        <w:rPr>
          <w:rFonts w:eastAsiaTheme="minorHAnsi"/>
        </w:rPr>
        <w:t>оказание услуг по распространению открытых ключей проверки подписи.</w:t>
      </w:r>
    </w:p>
    <w:p w14:paraId="028FADC1" w14:textId="77777777" w:rsidR="00D50634" w:rsidRDefault="00D50634" w:rsidP="00C55657">
      <w:pPr>
        <w:pStyle w:val="a3"/>
        <w:numPr>
          <w:ilvl w:val="0"/>
          <w:numId w:val="68"/>
        </w:numPr>
        <w:rPr>
          <w:rFonts w:eastAsiaTheme="minorHAnsi"/>
        </w:rPr>
      </w:pPr>
      <w:r>
        <w:rPr>
          <w:rFonts w:eastAsiaTheme="minorHAnsi"/>
        </w:rPr>
        <w:t>** Для целей настоящего Положения под технологиями облачных вычислений понимаются технологии предоставления пользователю вычислительных ресурсов и программного обеспечения как услуги с помощью сетей электросвязи и посредством автоматизации процессов выделения вычислительных ресурсов, развертывания и разработки приложений.</w:t>
      </w:r>
    </w:p>
    <w:p w14:paraId="5D096ABA" w14:textId="77777777" w:rsidR="00D50634" w:rsidRDefault="00D50634" w:rsidP="00C55657">
      <w:pPr>
        <w:pStyle w:val="a3"/>
        <w:numPr>
          <w:ilvl w:val="0"/>
          <w:numId w:val="68"/>
        </w:numPr>
        <w:rPr>
          <w:rFonts w:eastAsiaTheme="minorHAnsi"/>
        </w:rPr>
      </w:pPr>
      <w:r>
        <w:rPr>
          <w:rFonts w:eastAsiaTheme="minorHAnsi"/>
        </w:rPr>
        <w:t>консультирование организаций по вопросам коммерческой деятельности и управления в целях повышения их эффективности с оказанием услуг по комплексному управлению процессами разработки и внедрения интегрированных информационных систем и технологий;</w:t>
      </w:r>
    </w:p>
    <w:p w14:paraId="4D504274" w14:textId="77777777" w:rsidR="00D50634" w:rsidRDefault="00D50634" w:rsidP="00C55657">
      <w:pPr>
        <w:pStyle w:val="a3"/>
        <w:numPr>
          <w:ilvl w:val="0"/>
          <w:numId w:val="68"/>
        </w:numPr>
        <w:rPr>
          <w:rFonts w:eastAsiaTheme="minorHAnsi"/>
        </w:rPr>
      </w:pPr>
      <w:r>
        <w:rPr>
          <w:rFonts w:eastAsiaTheme="minorHAnsi"/>
        </w:rPr>
        <w:t>анализ информационных потребностей юридических лиц и индивидуальных предпринимателей (системный анализ, бизнес-анализ), консультирование по вопросам использования информационных технологий в целях инновации (реинжиниринга) бизнес-процессов с разработкой технических требований к информационным системам и программному обеспечению;</w:t>
      </w:r>
    </w:p>
    <w:p w14:paraId="1B1247AA" w14:textId="77777777" w:rsidR="00D50634" w:rsidRDefault="00D50634" w:rsidP="00C55657">
      <w:pPr>
        <w:pStyle w:val="a3"/>
        <w:numPr>
          <w:ilvl w:val="0"/>
          <w:numId w:val="68"/>
        </w:numPr>
        <w:rPr>
          <w:rFonts w:eastAsiaTheme="minorHAnsi"/>
        </w:rPr>
      </w:pPr>
      <w:r>
        <w:rPr>
          <w:rFonts w:eastAsiaTheme="minorHAnsi"/>
        </w:rPr>
        <w:t>аудит информационных систем и программного обеспечения в процессе их разработки, внедрения и эксплуатации на соответствие техническим требованиям и (или) информационным потребностям пользователей;</w:t>
      </w:r>
    </w:p>
    <w:p w14:paraId="27541156" w14:textId="77777777" w:rsidR="00D50634" w:rsidRDefault="00D50634" w:rsidP="00C55657">
      <w:pPr>
        <w:pStyle w:val="a3"/>
        <w:numPr>
          <w:ilvl w:val="0"/>
          <w:numId w:val="68"/>
        </w:numPr>
        <w:rPr>
          <w:rFonts w:eastAsiaTheme="minorHAnsi"/>
        </w:rPr>
      </w:pPr>
      <w:r>
        <w:rPr>
          <w:rFonts w:eastAsiaTheme="minorHAnsi"/>
        </w:rPr>
        <w:t>оказание услуг по системно-техническому обслуживанию компьютерного оборудования и локальных вычислительных сетей государственных информационных систем;</w:t>
      </w:r>
    </w:p>
    <w:p w14:paraId="5F29DC25" w14:textId="77777777" w:rsidR="00D50634" w:rsidRDefault="00D50634" w:rsidP="00C55657">
      <w:pPr>
        <w:pStyle w:val="a3"/>
        <w:numPr>
          <w:ilvl w:val="0"/>
          <w:numId w:val="68"/>
        </w:numPr>
        <w:rPr>
          <w:rFonts w:eastAsiaTheme="minorHAnsi"/>
        </w:rPr>
      </w:pPr>
      <w:r>
        <w:rPr>
          <w:rFonts w:eastAsiaTheme="minorHAnsi"/>
        </w:rPr>
        <w:t>оказание автоматизированных услуг по поиску, отбору, обработке и сортировке данных по запросам третьих лиц и предоставлению им информации с использованием глобальной компьютерной сети Интернет;</w:t>
      </w:r>
    </w:p>
    <w:p w14:paraId="63EF515A" w14:textId="77777777" w:rsidR="00D50634" w:rsidRDefault="00D50634" w:rsidP="00C55657">
      <w:pPr>
        <w:pStyle w:val="a3"/>
        <w:numPr>
          <w:ilvl w:val="0"/>
          <w:numId w:val="68"/>
        </w:numPr>
        <w:rPr>
          <w:rFonts w:eastAsiaTheme="minorHAnsi"/>
        </w:rPr>
      </w:pPr>
      <w:r>
        <w:rPr>
          <w:rFonts w:eastAsiaTheme="minorHAnsi"/>
        </w:rPr>
        <w:t>деятельность по проектированию, разработке, обслуживанию, реализации, эксплуатации программных и (или) программно-аппаратных средств на основе или с использованием реестра блоков транзакций (</w:t>
      </w:r>
      <w:proofErr w:type="spellStart"/>
      <w:r>
        <w:rPr>
          <w:rFonts w:eastAsiaTheme="minorHAnsi"/>
        </w:rPr>
        <w:t>блокчейна</w:t>
      </w:r>
      <w:proofErr w:type="spellEnd"/>
      <w:r>
        <w:rPr>
          <w:rFonts w:eastAsiaTheme="minorHAnsi"/>
        </w:rPr>
        <w:t>), иных распределенных децентрализованных информационных систем, в том числе использующих средства криптографической защиты информации;</w:t>
      </w:r>
    </w:p>
    <w:p w14:paraId="6F10E8B2" w14:textId="77777777" w:rsidR="00D50634" w:rsidRDefault="00D50634" w:rsidP="00C55657">
      <w:pPr>
        <w:pStyle w:val="a3"/>
        <w:numPr>
          <w:ilvl w:val="0"/>
          <w:numId w:val="68"/>
        </w:numPr>
        <w:rPr>
          <w:rFonts w:eastAsiaTheme="minorHAnsi"/>
        </w:rPr>
      </w:pPr>
      <w:r>
        <w:rPr>
          <w:rFonts w:eastAsiaTheme="minorHAnsi"/>
        </w:rPr>
        <w:t>разработка, обслуживание, эксплуатация и реализация систем беспилотного управления транспортными средствами;</w:t>
      </w:r>
    </w:p>
    <w:p w14:paraId="76BBF04B" w14:textId="77777777" w:rsidR="00D50634" w:rsidRDefault="00D50634" w:rsidP="00C55657">
      <w:pPr>
        <w:pStyle w:val="a3"/>
        <w:numPr>
          <w:ilvl w:val="0"/>
          <w:numId w:val="68"/>
        </w:numPr>
        <w:rPr>
          <w:rFonts w:eastAsiaTheme="minorHAnsi"/>
        </w:rPr>
      </w:pPr>
      <w:r>
        <w:rPr>
          <w:rFonts w:eastAsiaTheme="minorHAnsi"/>
        </w:rPr>
        <w:t>разработка, обслуживание и реализация аппаратных и программных технологий для финансовой сферы (бесконтактные технологии проведения расчетов в безналичной форме, мобильные платежи, электронные торги и иное), финансовых информационных технологий;</w:t>
      </w:r>
    </w:p>
    <w:p w14:paraId="22FE625C" w14:textId="77777777" w:rsidR="00D50634" w:rsidRDefault="00D50634" w:rsidP="00C55657">
      <w:pPr>
        <w:pStyle w:val="a3"/>
        <w:numPr>
          <w:ilvl w:val="0"/>
          <w:numId w:val="68"/>
        </w:numPr>
        <w:rPr>
          <w:rFonts w:eastAsiaTheme="minorHAnsi"/>
        </w:rPr>
      </w:pPr>
      <w:r>
        <w:rPr>
          <w:rFonts w:eastAsiaTheme="minorHAnsi"/>
          <w:b/>
          <w:bCs/>
        </w:rPr>
        <w:t>создание, обучение нейронных сетей</w:t>
      </w:r>
      <w:r>
        <w:rPr>
          <w:rFonts w:eastAsiaTheme="minorHAnsi"/>
        </w:rPr>
        <w:t xml:space="preserve"> и иных алгоритмов в специализированных разделах искусственного интеллекта и реализация результатов данной деятельности;</w:t>
      </w:r>
    </w:p>
    <w:p w14:paraId="141039AB" w14:textId="77777777" w:rsidR="00D50634" w:rsidRDefault="00D50634" w:rsidP="00C55657">
      <w:pPr>
        <w:pStyle w:val="a3"/>
        <w:numPr>
          <w:ilvl w:val="0"/>
          <w:numId w:val="68"/>
        </w:numPr>
        <w:rPr>
          <w:rFonts w:eastAsiaTheme="minorHAnsi"/>
        </w:rPr>
      </w:pPr>
      <w:r>
        <w:rPr>
          <w:rFonts w:eastAsiaTheme="minorHAnsi"/>
        </w:rPr>
        <w:t xml:space="preserve">разработка или отдельные этапы разработки </w:t>
      </w:r>
      <w:r>
        <w:rPr>
          <w:rFonts w:eastAsiaTheme="minorHAnsi"/>
          <w:b/>
          <w:bCs/>
        </w:rPr>
        <w:t xml:space="preserve">медицинских технологий, биотехнологий </w:t>
      </w:r>
      <w:r>
        <w:rPr>
          <w:rFonts w:eastAsiaTheme="minorHAnsi"/>
        </w:rPr>
        <w:t>и реализация результатов таких разработок;</w:t>
      </w:r>
    </w:p>
    <w:p w14:paraId="4D810B38" w14:textId="77777777" w:rsidR="00D50634" w:rsidRDefault="00D50634" w:rsidP="00C55657">
      <w:pPr>
        <w:pStyle w:val="a3"/>
        <w:numPr>
          <w:ilvl w:val="0"/>
          <w:numId w:val="68"/>
        </w:numPr>
        <w:rPr>
          <w:rFonts w:eastAsiaTheme="minorHAnsi"/>
        </w:rPr>
      </w:pPr>
      <w:r>
        <w:rPr>
          <w:rFonts w:eastAsiaTheme="minorHAnsi"/>
        </w:rPr>
        <w:t>разработка или отдельные этапы разработки авиационных, космических технологий и реализация результатов таких разработок;</w:t>
      </w:r>
    </w:p>
    <w:p w14:paraId="6A9842BA" w14:textId="77777777" w:rsidR="00D50634" w:rsidRDefault="00D50634" w:rsidP="00C55657">
      <w:pPr>
        <w:pStyle w:val="a3"/>
        <w:numPr>
          <w:ilvl w:val="0"/>
          <w:numId w:val="68"/>
        </w:numPr>
        <w:rPr>
          <w:rFonts w:eastAsiaTheme="minorHAnsi"/>
        </w:rPr>
      </w:pPr>
      <w:r>
        <w:rPr>
          <w:rFonts w:eastAsiaTheme="minorHAnsi"/>
        </w:rPr>
        <w:t>деятельность по оказанию услуг нерезидентам Республики Беларусь с применением разработанного с участием резидента Парка высоких технологий программного обеспечения (программно-аппаратных средств) по управлению (осуществлению) вспомогательными производственными, административными и бизнес-процессами организаций (аутсорсинг бизнес-процессов);</w:t>
      </w:r>
    </w:p>
    <w:p w14:paraId="6E44BC2C" w14:textId="77777777" w:rsidR="00D50634" w:rsidRDefault="00D50634" w:rsidP="00C55657">
      <w:pPr>
        <w:pStyle w:val="a3"/>
        <w:numPr>
          <w:ilvl w:val="0"/>
          <w:numId w:val="68"/>
        </w:numPr>
        <w:rPr>
          <w:rFonts w:eastAsiaTheme="minorHAnsi"/>
        </w:rPr>
      </w:pPr>
      <w:r>
        <w:rPr>
          <w:rFonts w:eastAsiaTheme="minorHAnsi"/>
        </w:rPr>
        <w:lastRenderedPageBreak/>
        <w:t>деятельность по оказанию услуг по предоставлению через глобальную компьютерную сеть Интернет программно-технических возможностей для установления контактов и совершения сделок между продавцами и покупателями (включая предоставление торговой площадки, функционирующей в глобальной компьютерной сети Интернет в режиме реального времени) с использованием разработанного с участием резидента Парка высоких технологий программного обеспечения. Для целей осуществления настоящего вида деятельности, если продавец и покупатель являются резидентами Республики Беларусь, прием платежей, проведение расчетного обслуживания и иные операции при совершении сделок между ними на территории Республики Беларусь осуществляются в соответствии с законодательством Республики Беларусь;</w:t>
      </w:r>
    </w:p>
    <w:p w14:paraId="5DF3E5AF" w14:textId="77777777" w:rsidR="00D50634" w:rsidRDefault="00D50634" w:rsidP="00C55657">
      <w:pPr>
        <w:pStyle w:val="a3"/>
        <w:numPr>
          <w:ilvl w:val="0"/>
          <w:numId w:val="68"/>
        </w:numPr>
        <w:rPr>
          <w:rFonts w:eastAsiaTheme="minorHAnsi"/>
        </w:rPr>
      </w:pPr>
      <w:r>
        <w:rPr>
          <w:rFonts w:eastAsiaTheme="minorHAnsi"/>
        </w:rPr>
        <w:t>деятельность по оказанию рекламных, посреднических услуг, за исключением банковских операций, осуществляемых в глобальной компьютерной сети Интернет с использованием разработанного с участием резидента Парка высоких технологий программного обеспечения;</w:t>
      </w:r>
    </w:p>
    <w:p w14:paraId="70BF5498" w14:textId="77777777" w:rsidR="00D50634" w:rsidRDefault="00D50634" w:rsidP="00C55657">
      <w:pPr>
        <w:pStyle w:val="a3"/>
        <w:numPr>
          <w:ilvl w:val="0"/>
          <w:numId w:val="68"/>
        </w:numPr>
        <w:rPr>
          <w:rFonts w:eastAsiaTheme="minorHAnsi"/>
        </w:rPr>
      </w:pPr>
      <w:r>
        <w:rPr>
          <w:rFonts w:eastAsiaTheme="minorHAnsi"/>
        </w:rPr>
        <w:t>деятельность, связанная с разработкой, внедрением, реализацией концепции вычислительно-коммуникационной сети физических предметов, оснащенных встроенными технологиями для взаимодействия между собой и с внешней средой (</w:t>
      </w:r>
      <w:r>
        <w:rPr>
          <w:rFonts w:eastAsiaTheme="minorHAnsi"/>
          <w:b/>
          <w:bCs/>
        </w:rPr>
        <w:t>интернет вещей</w:t>
      </w:r>
      <w:r>
        <w:rPr>
          <w:rFonts w:eastAsiaTheme="minorHAnsi"/>
        </w:rPr>
        <w:t>);</w:t>
      </w:r>
    </w:p>
    <w:p w14:paraId="771D4C3E" w14:textId="77777777" w:rsidR="00D50634" w:rsidRDefault="00D50634" w:rsidP="00C55657">
      <w:pPr>
        <w:pStyle w:val="a3"/>
        <w:numPr>
          <w:ilvl w:val="0"/>
          <w:numId w:val="68"/>
        </w:numPr>
        <w:rPr>
          <w:rFonts w:eastAsiaTheme="minorHAnsi"/>
        </w:rPr>
      </w:pPr>
      <w:r>
        <w:rPr>
          <w:rFonts w:eastAsiaTheme="minorHAnsi"/>
        </w:rPr>
        <w:t>образовательная деятельность в сфере информационно-коммуникационных технологий, в том числе посредством глобальной компьютерной сети Интернет, по программам, утверждаемым администрацией Парка;</w:t>
      </w:r>
    </w:p>
    <w:p w14:paraId="3A02DEA2" w14:textId="77777777" w:rsidR="00D50634" w:rsidRDefault="00D50634" w:rsidP="00C55657">
      <w:pPr>
        <w:pStyle w:val="a3"/>
        <w:numPr>
          <w:ilvl w:val="0"/>
          <w:numId w:val="68"/>
        </w:numPr>
        <w:rPr>
          <w:rFonts w:eastAsiaTheme="minorHAnsi"/>
        </w:rPr>
      </w:pPr>
      <w:r>
        <w:rPr>
          <w:rFonts w:eastAsiaTheme="minorHAnsi"/>
        </w:rPr>
        <w:t xml:space="preserve">деятельность по </w:t>
      </w:r>
      <w:r>
        <w:rPr>
          <w:rFonts w:eastAsiaTheme="minorHAnsi"/>
          <w:b/>
          <w:bCs/>
        </w:rPr>
        <w:t>изданию программного обеспечения</w:t>
      </w:r>
      <w:r>
        <w:rPr>
          <w:rFonts w:eastAsiaTheme="minorHAnsi"/>
        </w:rPr>
        <w:t>;</w:t>
      </w:r>
    </w:p>
    <w:p w14:paraId="1B23CD49" w14:textId="77777777" w:rsidR="00D50634" w:rsidRDefault="00D50634" w:rsidP="00C55657">
      <w:pPr>
        <w:pStyle w:val="a3"/>
        <w:numPr>
          <w:ilvl w:val="0"/>
          <w:numId w:val="68"/>
        </w:numPr>
        <w:rPr>
          <w:rFonts w:eastAsiaTheme="minorHAnsi"/>
        </w:rPr>
      </w:pPr>
      <w:r>
        <w:rPr>
          <w:rFonts w:eastAsiaTheme="minorHAnsi"/>
        </w:rPr>
        <w:t>оказание услуг, связанных с созданием и размещением цифровых знаков (токенов) с использованием глобальной компьютерной сети Интернет, включая услуги по продвижению цифровых знаков (токенов), консультационные и иные сопутствующие услуги;</w:t>
      </w:r>
    </w:p>
    <w:p w14:paraId="47873A98" w14:textId="77777777" w:rsidR="00D50634" w:rsidRDefault="00D50634" w:rsidP="00C55657">
      <w:pPr>
        <w:pStyle w:val="a3"/>
        <w:numPr>
          <w:ilvl w:val="0"/>
          <w:numId w:val="68"/>
        </w:numPr>
        <w:rPr>
          <w:rFonts w:eastAsiaTheme="minorHAnsi"/>
        </w:rPr>
      </w:pPr>
      <w:r>
        <w:rPr>
          <w:rFonts w:eastAsiaTheme="minorHAnsi"/>
        </w:rPr>
        <w:t xml:space="preserve">деятельность </w:t>
      </w:r>
      <w:r>
        <w:rPr>
          <w:rFonts w:eastAsiaTheme="minorHAnsi"/>
          <w:b/>
          <w:bCs/>
        </w:rPr>
        <w:t xml:space="preserve">оператора </w:t>
      </w:r>
      <w:proofErr w:type="spellStart"/>
      <w:r>
        <w:rPr>
          <w:rFonts w:eastAsiaTheme="minorHAnsi"/>
          <w:b/>
          <w:bCs/>
        </w:rPr>
        <w:t>криптоплатформы</w:t>
      </w:r>
      <w:proofErr w:type="spellEnd"/>
      <w:r>
        <w:rPr>
          <w:rFonts w:eastAsiaTheme="minorHAnsi"/>
        </w:rPr>
        <w:t>;</w:t>
      </w:r>
    </w:p>
    <w:p w14:paraId="29DFA13A" w14:textId="77777777" w:rsidR="00D50634" w:rsidRDefault="00D50634" w:rsidP="00C55657">
      <w:pPr>
        <w:pStyle w:val="a3"/>
        <w:numPr>
          <w:ilvl w:val="0"/>
          <w:numId w:val="68"/>
        </w:numPr>
        <w:rPr>
          <w:rFonts w:eastAsiaTheme="minorHAnsi"/>
        </w:rPr>
      </w:pPr>
      <w:r>
        <w:rPr>
          <w:rFonts w:eastAsiaTheme="minorHAnsi"/>
        </w:rPr>
        <w:t xml:space="preserve">деятельность </w:t>
      </w:r>
      <w:r>
        <w:rPr>
          <w:rFonts w:eastAsiaTheme="minorHAnsi"/>
          <w:b/>
          <w:bCs/>
        </w:rPr>
        <w:t>оператора обмена криптовалют</w:t>
      </w:r>
      <w:r>
        <w:rPr>
          <w:rFonts w:eastAsiaTheme="minorHAnsi"/>
        </w:rPr>
        <w:t>;</w:t>
      </w:r>
    </w:p>
    <w:p w14:paraId="0338F6E8" w14:textId="77777777" w:rsidR="00D50634" w:rsidRDefault="00D50634" w:rsidP="00C55657">
      <w:pPr>
        <w:pStyle w:val="a3"/>
        <w:numPr>
          <w:ilvl w:val="0"/>
          <w:numId w:val="68"/>
        </w:numPr>
        <w:rPr>
          <w:rFonts w:eastAsiaTheme="minorHAnsi"/>
        </w:rPr>
      </w:pPr>
      <w:r>
        <w:rPr>
          <w:rFonts w:eastAsiaTheme="minorHAnsi"/>
          <w:b/>
          <w:bCs/>
        </w:rPr>
        <w:t>майнинг</w:t>
      </w:r>
      <w:r>
        <w:rPr>
          <w:rFonts w:eastAsiaTheme="minorHAnsi"/>
        </w:rPr>
        <w:t>;</w:t>
      </w:r>
    </w:p>
    <w:p w14:paraId="3B64C4AD" w14:textId="77777777" w:rsidR="00D50634" w:rsidRDefault="00D50634" w:rsidP="00C55657">
      <w:pPr>
        <w:pStyle w:val="a3"/>
        <w:numPr>
          <w:ilvl w:val="0"/>
          <w:numId w:val="68"/>
        </w:numPr>
        <w:rPr>
          <w:rFonts w:eastAsiaTheme="minorHAnsi"/>
        </w:rPr>
      </w:pPr>
      <w:r>
        <w:rPr>
          <w:rFonts w:eastAsiaTheme="minorHAnsi"/>
        </w:rPr>
        <w:t>иная деятельность с использованием цифровых знаков (токенов), в том числе содержащая признаки профессиональной и биржевой деятельности по ценным бумагам, деятельности инвестиционного фонда, секьюритизации, а также осуществление операций по созданию и размещению собственных цифровых знаков (токенов);</w:t>
      </w:r>
    </w:p>
    <w:p w14:paraId="23D9E2A4" w14:textId="77777777" w:rsidR="00D50634" w:rsidRDefault="00D50634" w:rsidP="00C55657">
      <w:pPr>
        <w:pStyle w:val="a3"/>
        <w:numPr>
          <w:ilvl w:val="0"/>
          <w:numId w:val="68"/>
        </w:numPr>
        <w:rPr>
          <w:rFonts w:eastAsiaTheme="minorHAnsi"/>
        </w:rPr>
      </w:pPr>
      <w:r>
        <w:rPr>
          <w:rFonts w:eastAsiaTheme="minorHAnsi"/>
        </w:rPr>
        <w:t xml:space="preserve">деятельность по </w:t>
      </w:r>
      <w:r>
        <w:rPr>
          <w:rFonts w:eastAsiaTheme="minorHAnsi"/>
          <w:b/>
          <w:bCs/>
        </w:rPr>
        <w:t>продвижению программного обеспечения</w:t>
      </w:r>
      <w:r>
        <w:rPr>
          <w:rFonts w:eastAsiaTheme="minorHAnsi"/>
        </w:rPr>
        <w:t>, в том числе компьютерных игр, для любых платформ, включая оказание маркетинговых, рекламных, консультационных услуг с использованием глобальной компьютерной сети Интернет;</w:t>
      </w:r>
    </w:p>
    <w:p w14:paraId="78D8641F" w14:textId="77777777" w:rsidR="00D50634" w:rsidRDefault="00D50634" w:rsidP="00C55657">
      <w:pPr>
        <w:pStyle w:val="a3"/>
        <w:numPr>
          <w:ilvl w:val="0"/>
          <w:numId w:val="68"/>
        </w:numPr>
        <w:rPr>
          <w:rFonts w:eastAsiaTheme="minorHAnsi"/>
        </w:rPr>
      </w:pPr>
      <w:r>
        <w:rPr>
          <w:rFonts w:eastAsiaTheme="minorHAnsi"/>
          <w:b/>
          <w:bCs/>
        </w:rPr>
        <w:t>услуги центров обработки данных</w:t>
      </w:r>
      <w:r>
        <w:rPr>
          <w:rFonts w:eastAsiaTheme="minorHAnsi"/>
        </w:rPr>
        <w:t>;</w:t>
      </w:r>
    </w:p>
    <w:p w14:paraId="20860275" w14:textId="77777777" w:rsidR="00D50634" w:rsidRDefault="00D50634" w:rsidP="00C55657">
      <w:pPr>
        <w:pStyle w:val="a3"/>
        <w:numPr>
          <w:ilvl w:val="0"/>
          <w:numId w:val="68"/>
        </w:numPr>
        <w:rPr>
          <w:rFonts w:eastAsiaTheme="minorHAnsi"/>
        </w:rPr>
      </w:pPr>
      <w:r>
        <w:rPr>
          <w:rFonts w:eastAsiaTheme="minorHAnsi"/>
          <w:b/>
          <w:bCs/>
        </w:rPr>
        <w:t>хостинга</w:t>
      </w:r>
      <w:r>
        <w:rPr>
          <w:rFonts w:eastAsiaTheme="minorHAnsi"/>
        </w:rPr>
        <w:t xml:space="preserve"> (услуги по размещению, хранению информационного ресурса пользователя услуг электросвязи), по предоставлению пользователям доступа к такому ресурсу, подключению их к глобальной компьютерной сети Интернет, резервному копированию, архивированию, восстановлению данных, а также телематические услуги с применением программного обеспечения третьих лиц или собственного программного обеспечения;</w:t>
      </w:r>
    </w:p>
    <w:p w14:paraId="50190C75" w14:textId="77777777" w:rsidR="00D50634" w:rsidRDefault="00D50634" w:rsidP="00C55657">
      <w:pPr>
        <w:pStyle w:val="a3"/>
        <w:numPr>
          <w:ilvl w:val="0"/>
          <w:numId w:val="68"/>
        </w:numPr>
        <w:rPr>
          <w:rFonts w:eastAsiaTheme="minorHAnsi"/>
        </w:rPr>
      </w:pPr>
      <w:r>
        <w:rPr>
          <w:rFonts w:eastAsiaTheme="minorHAnsi"/>
        </w:rPr>
        <w:t>по организации и осуществлению в режиме удаленного доступа распределенных вычислений, удаленному использованию программного обеспечения (программных средств);</w:t>
      </w:r>
    </w:p>
    <w:p w14:paraId="6BFFC90E" w14:textId="77777777" w:rsidR="00D50634" w:rsidRDefault="00D50634" w:rsidP="00C55657">
      <w:pPr>
        <w:pStyle w:val="a3"/>
        <w:numPr>
          <w:ilvl w:val="0"/>
          <w:numId w:val="68"/>
        </w:numPr>
        <w:rPr>
          <w:rFonts w:eastAsiaTheme="minorHAnsi"/>
        </w:rPr>
      </w:pPr>
      <w:r>
        <w:rPr>
          <w:rFonts w:eastAsiaTheme="minorHAnsi"/>
        </w:rPr>
        <w:t>по построению распределенных сетей доставки и дистрибуции цифрового контента (CDN);</w:t>
      </w:r>
    </w:p>
    <w:p w14:paraId="4ED11525" w14:textId="77777777" w:rsidR="00D50634" w:rsidRDefault="00D50634" w:rsidP="00C55657">
      <w:pPr>
        <w:pStyle w:val="a3"/>
        <w:numPr>
          <w:ilvl w:val="0"/>
          <w:numId w:val="68"/>
        </w:numPr>
        <w:rPr>
          <w:rFonts w:eastAsiaTheme="minorHAnsi"/>
        </w:rPr>
      </w:pPr>
      <w:r>
        <w:rPr>
          <w:rFonts w:eastAsiaTheme="minorHAnsi"/>
        </w:rPr>
        <w:t>основанные на технологиях облачных вычислений;</w:t>
      </w:r>
    </w:p>
    <w:p w14:paraId="46251E68" w14:textId="77777777" w:rsidR="00D50634" w:rsidRDefault="00D50634" w:rsidP="00C55657">
      <w:pPr>
        <w:pStyle w:val="a3"/>
        <w:numPr>
          <w:ilvl w:val="0"/>
          <w:numId w:val="68"/>
        </w:numPr>
        <w:rPr>
          <w:rFonts w:eastAsiaTheme="minorHAnsi"/>
        </w:rPr>
      </w:pPr>
      <w:r>
        <w:rPr>
          <w:rFonts w:eastAsiaTheme="minorHAnsi"/>
        </w:rPr>
        <w:lastRenderedPageBreak/>
        <w:t>основанные на технологии «интернет вещей».</w:t>
      </w:r>
    </w:p>
    <w:p w14:paraId="190C6030" w14:textId="77777777" w:rsidR="00D50634" w:rsidRDefault="00D50634" w:rsidP="00C55657">
      <w:pPr>
        <w:pStyle w:val="a3"/>
        <w:numPr>
          <w:ilvl w:val="0"/>
          <w:numId w:val="68"/>
        </w:numPr>
        <w:rPr>
          <w:rFonts w:eastAsiaTheme="minorHAnsi"/>
        </w:rPr>
      </w:pPr>
      <w:r>
        <w:rPr>
          <w:rFonts w:eastAsiaTheme="minorHAnsi"/>
        </w:rPr>
        <w:t>оказание услуг на основе технологий облачных вычислений с использованием программных и (или) программно-аппаратных средств (комплексов), разработанных с участием резидента Парка высоких технологий;</w:t>
      </w:r>
    </w:p>
    <w:p w14:paraId="0AD2D434" w14:textId="77777777" w:rsidR="00D50634" w:rsidRDefault="00D50634" w:rsidP="00C55657">
      <w:pPr>
        <w:pStyle w:val="a3"/>
        <w:numPr>
          <w:ilvl w:val="0"/>
          <w:numId w:val="68"/>
        </w:numPr>
        <w:rPr>
          <w:rFonts w:eastAsiaTheme="minorHAnsi"/>
        </w:rPr>
      </w:pPr>
      <w:r>
        <w:rPr>
          <w:rFonts w:eastAsiaTheme="minorHAnsi"/>
        </w:rPr>
        <w:t>деятельность по созданию аудиовизуальных, музыкальных произведений с использованием разработанного с участием резидента Парка высоких технологий программного обеспечения, создание статических материалов и видеоматериалов с использованием компьютерной графики;</w:t>
      </w:r>
    </w:p>
    <w:p w14:paraId="55237C4C" w14:textId="77777777" w:rsidR="00D50634" w:rsidRDefault="00D50634" w:rsidP="00C55657">
      <w:pPr>
        <w:pStyle w:val="a3"/>
        <w:numPr>
          <w:ilvl w:val="0"/>
          <w:numId w:val="68"/>
        </w:numPr>
        <w:rPr>
          <w:rFonts w:eastAsiaTheme="minorHAnsi"/>
        </w:rPr>
      </w:pPr>
      <w:r>
        <w:rPr>
          <w:rFonts w:eastAsiaTheme="minorHAnsi"/>
        </w:rPr>
        <w:t>деятельность в сфере киберспорта, включая подготовку киберспортивных команд, организацию и проведение соревнований, организацию их трансляций, оказание рекламных услуг при осуществлении такой деятельности;</w:t>
      </w:r>
    </w:p>
    <w:p w14:paraId="4D644C4C" w14:textId="77777777" w:rsidR="00D50634" w:rsidRDefault="00D50634" w:rsidP="00C55657">
      <w:pPr>
        <w:pStyle w:val="a3"/>
        <w:numPr>
          <w:ilvl w:val="0"/>
          <w:numId w:val="68"/>
        </w:numPr>
        <w:rPr>
          <w:rFonts w:eastAsiaTheme="minorHAnsi"/>
        </w:rPr>
      </w:pPr>
      <w:r>
        <w:rPr>
          <w:rFonts w:eastAsiaTheme="minorHAnsi"/>
        </w:rPr>
        <w:t>иные виды деятельности в сфере новых и высоких технологий по решению Наблюдательного совета.</w:t>
      </w:r>
    </w:p>
    <w:p w14:paraId="1BCFCD8A" w14:textId="77777777" w:rsidR="00D50634" w:rsidRDefault="00D50634" w:rsidP="00D50634">
      <w:pPr>
        <w:rPr>
          <w:rFonts w:eastAsiaTheme="minorHAnsi"/>
        </w:rPr>
      </w:pPr>
    </w:p>
    <w:p w14:paraId="0E0CD704" w14:textId="77777777" w:rsidR="00D50634" w:rsidRDefault="00D50634" w:rsidP="00D50634">
      <w:pPr>
        <w:numPr>
          <w:ilvl w:val="0"/>
          <w:numId w:val="1"/>
        </w:numPr>
        <w:spacing w:line="240" w:lineRule="atLeast"/>
        <w:contextualSpacing/>
        <w:rPr>
          <w:rFonts w:eastAsiaTheme="minorHAnsi"/>
          <w:b/>
          <w:bCs/>
          <w:szCs w:val="28"/>
          <w:lang w:eastAsia="en-US"/>
        </w:rPr>
      </w:pPr>
      <w:r>
        <w:rPr>
          <w:rFonts w:eastAsiaTheme="minorHAnsi"/>
          <w:b/>
          <w:bCs/>
          <w:szCs w:val="28"/>
          <w:lang w:eastAsia="en-US"/>
        </w:rPr>
        <w:t>Основные положения Декрета Президента Республики Беларусь «О развитии цифровой экономики»</w:t>
      </w:r>
    </w:p>
    <w:p w14:paraId="1DA16A8E" w14:textId="77777777" w:rsidR="00D50634" w:rsidRDefault="00D50634" w:rsidP="00D50634">
      <w:pPr>
        <w:spacing w:line="240" w:lineRule="atLeast"/>
        <w:rPr>
          <w:rFonts w:eastAsiaTheme="minorHAnsi"/>
          <w:b/>
          <w:bCs/>
          <w:szCs w:val="28"/>
          <w:lang w:eastAsia="en-US"/>
        </w:rPr>
      </w:pPr>
    </w:p>
    <w:p w14:paraId="5481829B" w14:textId="77777777" w:rsidR="00D50634" w:rsidRDefault="00D50634" w:rsidP="00D50634">
      <w:pPr>
        <w:rPr>
          <w:rFonts w:eastAsiaTheme="minorHAnsi"/>
          <w:lang w:eastAsia="en-US"/>
        </w:rPr>
      </w:pPr>
      <w:r>
        <w:rPr>
          <w:rFonts w:eastAsiaTheme="minorHAnsi"/>
          <w:lang w:eastAsia="en-US"/>
        </w:rPr>
        <w:t>Президент Республики Беларусь Александр Лукашенко 21 декабря 2017 подписал Декрет № 8 "О развитии цифровой экономики". Документ создает беспрецедентные условия для развития ИТ-отрасли и дает серьезные конкурентные преимущества стране в создании цифровой экономики XXI века.</w:t>
      </w:r>
    </w:p>
    <w:p w14:paraId="077C56EB" w14:textId="77777777" w:rsidR="00D50634" w:rsidRDefault="00D50634" w:rsidP="00D50634">
      <w:pPr>
        <w:rPr>
          <w:rFonts w:eastAsiaTheme="minorHAnsi"/>
          <w:lang w:eastAsia="en-US"/>
        </w:rPr>
      </w:pPr>
    </w:p>
    <w:p w14:paraId="481F2A58" w14:textId="77777777" w:rsidR="00D50634" w:rsidRDefault="00D50634" w:rsidP="00D50634">
      <w:pPr>
        <w:rPr>
          <w:rFonts w:eastAsiaTheme="minorHAnsi"/>
          <w:lang w:eastAsia="en-US"/>
        </w:rPr>
      </w:pPr>
      <w:r>
        <w:rPr>
          <w:rFonts w:eastAsiaTheme="minorHAnsi"/>
          <w:lang w:eastAsia="en-US"/>
        </w:rPr>
        <w:t>Основные положения</w:t>
      </w:r>
    </w:p>
    <w:p w14:paraId="6EA85BEA" w14:textId="77777777" w:rsidR="00D50634" w:rsidRDefault="00D50634" w:rsidP="00D50634">
      <w:pPr>
        <w:rPr>
          <w:rFonts w:eastAsiaTheme="minorHAnsi"/>
          <w:b/>
          <w:bCs/>
          <w:lang w:eastAsia="en-US"/>
        </w:rPr>
      </w:pPr>
      <w:r>
        <w:rPr>
          <w:rFonts w:eastAsiaTheme="minorHAnsi"/>
          <w:b/>
          <w:bCs/>
          <w:lang w:eastAsia="en-US"/>
        </w:rPr>
        <w:t>1 Расширение перечня видов деятельности для резидентов ПВТ, среди которых создание, разработка, развитие и обслуживание:</w:t>
      </w:r>
    </w:p>
    <w:p w14:paraId="4BDB1A11" w14:textId="77777777" w:rsidR="00D50634" w:rsidRDefault="00D50634" w:rsidP="00C55657">
      <w:pPr>
        <w:pStyle w:val="a3"/>
        <w:numPr>
          <w:ilvl w:val="0"/>
          <w:numId w:val="69"/>
        </w:numPr>
        <w:rPr>
          <w:rFonts w:eastAsiaTheme="minorHAnsi"/>
          <w:lang w:eastAsia="en-US"/>
        </w:rPr>
      </w:pPr>
      <w:r>
        <w:rPr>
          <w:rFonts w:eastAsiaTheme="minorHAnsi"/>
          <w:lang w:eastAsia="en-US"/>
        </w:rPr>
        <w:t>нейронных сетей и иных технологий искусственного интеллекта;</w:t>
      </w:r>
    </w:p>
    <w:p w14:paraId="2F83D3F8" w14:textId="77777777" w:rsidR="00D50634" w:rsidRDefault="00D50634" w:rsidP="00C55657">
      <w:pPr>
        <w:pStyle w:val="a3"/>
        <w:numPr>
          <w:ilvl w:val="1"/>
          <w:numId w:val="69"/>
        </w:numPr>
        <w:rPr>
          <w:rFonts w:eastAsiaTheme="minorHAnsi"/>
          <w:lang w:eastAsia="en-US"/>
        </w:rPr>
      </w:pPr>
      <w:r>
        <w:rPr>
          <w:rFonts w:eastAsiaTheme="minorHAnsi"/>
          <w:lang w:eastAsia="en-US"/>
        </w:rPr>
        <w:t>систем беспилотного управления транспортными средствами;</w:t>
      </w:r>
    </w:p>
    <w:p w14:paraId="6F67AA1B" w14:textId="77777777" w:rsidR="00D50634" w:rsidRDefault="00D50634" w:rsidP="00C55657">
      <w:pPr>
        <w:pStyle w:val="a3"/>
        <w:numPr>
          <w:ilvl w:val="0"/>
          <w:numId w:val="69"/>
        </w:numPr>
        <w:rPr>
          <w:rFonts w:eastAsiaTheme="minorHAnsi"/>
          <w:lang w:eastAsia="en-US"/>
        </w:rPr>
      </w:pPr>
      <w:r>
        <w:rPr>
          <w:rFonts w:eastAsiaTheme="minorHAnsi"/>
          <w:lang w:eastAsia="en-US"/>
        </w:rPr>
        <w:t>медицинских технологий, биотехнологий;</w:t>
      </w:r>
    </w:p>
    <w:p w14:paraId="76F5C5EA" w14:textId="77777777" w:rsidR="00D50634" w:rsidRDefault="00D50634" w:rsidP="00C55657">
      <w:pPr>
        <w:pStyle w:val="a3"/>
        <w:numPr>
          <w:ilvl w:val="1"/>
          <w:numId w:val="69"/>
        </w:numPr>
        <w:rPr>
          <w:rFonts w:eastAsiaTheme="minorHAnsi"/>
          <w:lang w:eastAsia="en-US"/>
        </w:rPr>
      </w:pPr>
      <w:r>
        <w:rPr>
          <w:rFonts w:eastAsiaTheme="minorHAnsi"/>
          <w:lang w:eastAsia="en-US"/>
        </w:rPr>
        <w:t>информационно-коммуникационных технологий в сфере образования;</w:t>
      </w:r>
    </w:p>
    <w:p w14:paraId="4DB6A8CE" w14:textId="77777777" w:rsidR="00D50634" w:rsidRDefault="00D50634" w:rsidP="00C55657">
      <w:pPr>
        <w:pStyle w:val="a3"/>
        <w:numPr>
          <w:ilvl w:val="1"/>
          <w:numId w:val="69"/>
        </w:numPr>
        <w:rPr>
          <w:rFonts w:eastAsiaTheme="minorHAnsi"/>
          <w:lang w:eastAsia="en-US"/>
        </w:rPr>
      </w:pPr>
      <w:r>
        <w:rPr>
          <w:rFonts w:eastAsiaTheme="minorHAnsi"/>
          <w:lang w:eastAsia="en-US"/>
        </w:rPr>
        <w:t xml:space="preserve">технологий работы с криптовалютами, в т.ч. </w:t>
      </w:r>
      <w:proofErr w:type="spellStart"/>
      <w:r>
        <w:rPr>
          <w:rFonts w:eastAsiaTheme="minorHAnsi"/>
          <w:lang w:eastAsia="en-US"/>
        </w:rPr>
        <w:t>криптовалютные</w:t>
      </w:r>
      <w:proofErr w:type="spellEnd"/>
      <w:r>
        <w:rPr>
          <w:rFonts w:eastAsiaTheme="minorHAnsi"/>
          <w:lang w:eastAsia="en-US"/>
        </w:rPr>
        <w:t xml:space="preserve"> биржи, </w:t>
      </w:r>
      <w:proofErr w:type="spellStart"/>
      <w:r>
        <w:rPr>
          <w:rFonts w:eastAsiaTheme="minorHAnsi"/>
          <w:lang w:eastAsia="en-US"/>
        </w:rPr>
        <w:t>майнинг</w:t>
      </w:r>
      <w:proofErr w:type="spellEnd"/>
      <w:r>
        <w:rPr>
          <w:rFonts w:eastAsiaTheme="minorHAnsi"/>
          <w:lang w:eastAsia="en-US"/>
        </w:rPr>
        <w:t>, создание собственных цифровых монет и другие виды деятельности согласно Положению Декрета.</w:t>
      </w:r>
    </w:p>
    <w:p w14:paraId="7376B7FB" w14:textId="77777777" w:rsidR="00D50634" w:rsidRDefault="00D50634" w:rsidP="00D50634">
      <w:pPr>
        <w:rPr>
          <w:rFonts w:eastAsiaTheme="minorHAnsi"/>
          <w:lang w:eastAsia="en-US"/>
        </w:rPr>
      </w:pPr>
    </w:p>
    <w:p w14:paraId="2C7D0D86" w14:textId="77777777" w:rsidR="00D50634" w:rsidRDefault="00D50634" w:rsidP="00D50634">
      <w:pPr>
        <w:rPr>
          <w:rFonts w:eastAsiaTheme="minorHAnsi"/>
          <w:b/>
          <w:bCs/>
          <w:lang w:eastAsia="en-US"/>
        </w:rPr>
      </w:pPr>
      <w:r>
        <w:rPr>
          <w:rFonts w:eastAsiaTheme="minorHAnsi"/>
          <w:b/>
          <w:bCs/>
          <w:lang w:eastAsia="en-US"/>
        </w:rPr>
        <w:t>2 Упрощение условий работы для резидентов ПВТ:</w:t>
      </w:r>
    </w:p>
    <w:p w14:paraId="547C928A" w14:textId="77777777" w:rsidR="00D50634" w:rsidRDefault="00D50634" w:rsidP="00C55657">
      <w:pPr>
        <w:pStyle w:val="a3"/>
        <w:numPr>
          <w:ilvl w:val="0"/>
          <w:numId w:val="70"/>
        </w:numPr>
        <w:rPr>
          <w:rFonts w:eastAsiaTheme="minorHAnsi"/>
          <w:lang w:eastAsia="en-US"/>
        </w:rPr>
      </w:pPr>
      <w:r>
        <w:rPr>
          <w:rFonts w:eastAsiaTheme="minorHAnsi"/>
          <w:lang w:eastAsia="en-US"/>
        </w:rPr>
        <w:t>отмена необходимости получения разрешений для открытия счетов в банках-нерезидентах;</w:t>
      </w:r>
    </w:p>
    <w:p w14:paraId="4A0E8F33" w14:textId="77777777" w:rsidR="00D50634" w:rsidRDefault="00D50634" w:rsidP="00C55657">
      <w:pPr>
        <w:pStyle w:val="a3"/>
        <w:numPr>
          <w:ilvl w:val="0"/>
          <w:numId w:val="70"/>
        </w:numPr>
        <w:rPr>
          <w:rFonts w:eastAsiaTheme="minorHAnsi"/>
          <w:lang w:eastAsia="en-US"/>
        </w:rPr>
      </w:pPr>
      <w:r>
        <w:rPr>
          <w:rFonts w:eastAsiaTheme="minorHAnsi"/>
          <w:lang w:eastAsia="en-US"/>
        </w:rPr>
        <w:t>упрощение порядка проведения расчетов с использованием электронных денег;</w:t>
      </w:r>
    </w:p>
    <w:p w14:paraId="2B9873EA" w14:textId="77777777" w:rsidR="00D50634" w:rsidRDefault="00D50634" w:rsidP="00C55657">
      <w:pPr>
        <w:pStyle w:val="a3"/>
        <w:numPr>
          <w:ilvl w:val="0"/>
          <w:numId w:val="70"/>
        </w:numPr>
        <w:rPr>
          <w:rFonts w:eastAsiaTheme="minorHAnsi"/>
          <w:lang w:eastAsia="en-US"/>
        </w:rPr>
      </w:pPr>
      <w:r>
        <w:rPr>
          <w:rFonts w:eastAsiaTheme="minorHAnsi"/>
          <w:lang w:eastAsia="en-US"/>
        </w:rPr>
        <w:t>разрешение проводить в уведомительном порядке валютные операции по перемещению капитала;</w:t>
      </w:r>
    </w:p>
    <w:p w14:paraId="12A3B06D" w14:textId="77777777" w:rsidR="00D50634" w:rsidRDefault="00D50634" w:rsidP="00C55657">
      <w:pPr>
        <w:pStyle w:val="a3"/>
        <w:numPr>
          <w:ilvl w:val="0"/>
          <w:numId w:val="70"/>
        </w:numPr>
        <w:rPr>
          <w:rFonts w:eastAsiaTheme="minorHAnsi"/>
          <w:lang w:eastAsia="en-US"/>
        </w:rPr>
      </w:pPr>
      <w:r>
        <w:rPr>
          <w:rFonts w:eastAsiaTheme="minorHAnsi"/>
          <w:lang w:eastAsia="en-US"/>
        </w:rPr>
        <w:t>резиденты ПВТ вправе единолично составлять первичные учетные документы при совершении хозяйственных операций с нерезидентами;</w:t>
      </w:r>
    </w:p>
    <w:p w14:paraId="2CB405F6" w14:textId="77777777" w:rsidR="00D50634" w:rsidRDefault="00D50634" w:rsidP="00C55657">
      <w:pPr>
        <w:pStyle w:val="a3"/>
        <w:numPr>
          <w:ilvl w:val="0"/>
          <w:numId w:val="70"/>
        </w:numPr>
        <w:rPr>
          <w:rFonts w:eastAsiaTheme="minorHAnsi"/>
          <w:lang w:eastAsia="en-US"/>
        </w:rPr>
      </w:pPr>
      <w:r>
        <w:rPr>
          <w:rFonts w:eastAsiaTheme="minorHAnsi"/>
          <w:lang w:eastAsia="en-US"/>
        </w:rPr>
        <w:t>для резидентов ПВТ отменены требования по срокам и способам завершения внешнеторговых операций.</w:t>
      </w:r>
    </w:p>
    <w:p w14:paraId="11558955" w14:textId="77777777" w:rsidR="00D50634" w:rsidRDefault="00D50634" w:rsidP="00C55657">
      <w:pPr>
        <w:pStyle w:val="a3"/>
        <w:numPr>
          <w:ilvl w:val="0"/>
          <w:numId w:val="70"/>
        </w:numPr>
        <w:rPr>
          <w:rFonts w:eastAsiaTheme="minorHAnsi"/>
          <w:lang w:eastAsia="en-US"/>
        </w:rPr>
      </w:pPr>
      <w:r>
        <w:rPr>
          <w:rFonts w:eastAsiaTheme="minorHAnsi"/>
          <w:lang w:eastAsia="en-US"/>
        </w:rPr>
        <w:t>3 Льготы для резидентов ПВТ (срок действия специального правового режима в ПВТ продлен до 1 января 2049 г.)</w:t>
      </w:r>
    </w:p>
    <w:p w14:paraId="198248FD" w14:textId="77777777" w:rsidR="00D50634" w:rsidRDefault="00D50634" w:rsidP="00C55657">
      <w:pPr>
        <w:pStyle w:val="a3"/>
        <w:numPr>
          <w:ilvl w:val="0"/>
          <w:numId w:val="70"/>
        </w:numPr>
        <w:rPr>
          <w:rFonts w:eastAsiaTheme="minorHAnsi"/>
          <w:lang w:eastAsia="en-US"/>
        </w:rPr>
      </w:pPr>
      <w:r>
        <w:rPr>
          <w:rFonts w:eastAsiaTheme="minorHAnsi"/>
          <w:lang w:eastAsia="en-US"/>
        </w:rPr>
        <w:t>Продление действующих льгот в ПВТ:</w:t>
      </w:r>
    </w:p>
    <w:p w14:paraId="3636D3D9" w14:textId="77777777" w:rsidR="00D50634" w:rsidRDefault="00D50634" w:rsidP="00C55657">
      <w:pPr>
        <w:pStyle w:val="a3"/>
        <w:numPr>
          <w:ilvl w:val="1"/>
          <w:numId w:val="70"/>
        </w:numPr>
        <w:rPr>
          <w:rFonts w:eastAsiaTheme="minorHAnsi"/>
          <w:lang w:eastAsia="en-US"/>
        </w:rPr>
      </w:pPr>
      <w:r>
        <w:rPr>
          <w:rFonts w:eastAsiaTheme="minorHAnsi"/>
          <w:lang w:eastAsia="en-US"/>
        </w:rPr>
        <w:t>сниженная ставка подоходного налога (9%), платежей в ФСЗН, рассчитываемых от средней зарплаты по стране, а не от фактической;</w:t>
      </w:r>
    </w:p>
    <w:p w14:paraId="7069FFAD" w14:textId="77777777" w:rsidR="00D50634" w:rsidRDefault="00D50634" w:rsidP="00C55657">
      <w:pPr>
        <w:pStyle w:val="a3"/>
        <w:numPr>
          <w:ilvl w:val="1"/>
          <w:numId w:val="70"/>
        </w:numPr>
        <w:rPr>
          <w:rFonts w:eastAsiaTheme="minorHAnsi"/>
          <w:lang w:eastAsia="en-US"/>
        </w:rPr>
      </w:pPr>
      <w:r>
        <w:rPr>
          <w:rFonts w:eastAsiaTheme="minorHAnsi"/>
          <w:lang w:eastAsia="en-US"/>
        </w:rPr>
        <w:lastRenderedPageBreak/>
        <w:t>освобождение от налога на прибыль и НДС (по общему правилу): резиденты ПВТ уплачивают 1% от валовой выручки в пользу администрации ПВТ.</w:t>
      </w:r>
    </w:p>
    <w:p w14:paraId="2D827381" w14:textId="77777777" w:rsidR="00D50634" w:rsidRDefault="00D50634" w:rsidP="00C55657">
      <w:pPr>
        <w:pStyle w:val="a3"/>
        <w:numPr>
          <w:ilvl w:val="0"/>
          <w:numId w:val="70"/>
        </w:numPr>
        <w:rPr>
          <w:rFonts w:eastAsiaTheme="minorHAnsi"/>
          <w:lang w:eastAsia="en-US"/>
        </w:rPr>
      </w:pPr>
      <w:r>
        <w:rPr>
          <w:rFonts w:eastAsiaTheme="minorHAnsi"/>
          <w:lang w:eastAsia="en-US"/>
        </w:rPr>
        <w:t>Новые льготы для работы компаний в ПВТ по продуктовой модели бизнеса:</w:t>
      </w:r>
    </w:p>
    <w:p w14:paraId="0095E5D2" w14:textId="77777777" w:rsidR="00D50634" w:rsidRDefault="00D50634" w:rsidP="00C55657">
      <w:pPr>
        <w:pStyle w:val="a3"/>
        <w:numPr>
          <w:ilvl w:val="1"/>
          <w:numId w:val="70"/>
        </w:numPr>
        <w:rPr>
          <w:rFonts w:eastAsiaTheme="minorHAnsi"/>
          <w:lang w:eastAsia="en-US"/>
        </w:rPr>
      </w:pPr>
      <w:r>
        <w:rPr>
          <w:rFonts w:eastAsiaTheme="minorHAnsi"/>
          <w:lang w:eastAsia="en-US"/>
        </w:rPr>
        <w:t>освобождение от НДС, возникающего у нерезидента, оказывающего маркетинговые, рекламные, консультационные и некоторые другие услуги;</w:t>
      </w:r>
    </w:p>
    <w:p w14:paraId="119E677C" w14:textId="77777777" w:rsidR="00D50634" w:rsidRDefault="00D50634" w:rsidP="00C55657">
      <w:pPr>
        <w:pStyle w:val="a3"/>
        <w:numPr>
          <w:ilvl w:val="1"/>
          <w:numId w:val="70"/>
        </w:numPr>
        <w:rPr>
          <w:rFonts w:eastAsiaTheme="minorHAnsi"/>
          <w:lang w:eastAsia="en-US"/>
        </w:rPr>
      </w:pPr>
      <w:r>
        <w:rPr>
          <w:rFonts w:eastAsiaTheme="minorHAnsi"/>
          <w:lang w:eastAsia="en-US"/>
        </w:rPr>
        <w:t>установление нулевой ставки налога на доходы (в отношении доходов, получаемых в Беларуси) иностранных организаций, не работающих в Беларуси через постоянное представительство.</w:t>
      </w:r>
    </w:p>
    <w:p w14:paraId="04F4AA63" w14:textId="77777777" w:rsidR="00D50634" w:rsidRDefault="00D50634" w:rsidP="00D50634">
      <w:pPr>
        <w:rPr>
          <w:rFonts w:eastAsiaTheme="minorHAnsi"/>
          <w:lang w:eastAsia="en-US"/>
        </w:rPr>
      </w:pPr>
    </w:p>
    <w:p w14:paraId="393948A2" w14:textId="77777777" w:rsidR="00D50634" w:rsidRDefault="00D50634" w:rsidP="00D50634">
      <w:pPr>
        <w:rPr>
          <w:rFonts w:eastAsiaTheme="minorHAnsi"/>
          <w:b/>
          <w:bCs/>
          <w:lang w:eastAsia="en-US"/>
        </w:rPr>
      </w:pPr>
      <w:r>
        <w:rPr>
          <w:rFonts w:eastAsiaTheme="minorHAnsi"/>
          <w:b/>
          <w:bCs/>
          <w:lang w:eastAsia="en-US"/>
        </w:rPr>
        <w:t>4 Отмена субсидиарной ответственности в ПВТ</w:t>
      </w:r>
    </w:p>
    <w:p w14:paraId="65A43492" w14:textId="77777777" w:rsidR="00D50634" w:rsidRDefault="00D50634" w:rsidP="00D50634">
      <w:pPr>
        <w:rPr>
          <w:rFonts w:eastAsiaTheme="minorHAnsi"/>
          <w:lang w:eastAsia="en-US"/>
        </w:rPr>
      </w:pPr>
      <w:r>
        <w:rPr>
          <w:rFonts w:eastAsiaTheme="minorHAnsi"/>
          <w:lang w:eastAsia="en-US"/>
        </w:rPr>
        <w:t>В случае банкротства резидента ПВТ субсидиарная ответственность по обязательствам юридического лица не может быть возложена на собственника его имущества, учредителей или других лиц, в т.ч. руководителя, за исключением случаев, когда банкротство вызвано действиями таких лиц, повлекшими привлечение их к уголовной ответственности.</w:t>
      </w:r>
    </w:p>
    <w:p w14:paraId="6781B2BB" w14:textId="77777777" w:rsidR="00D50634" w:rsidRDefault="00D50634" w:rsidP="00D50634">
      <w:pPr>
        <w:rPr>
          <w:rFonts w:eastAsiaTheme="minorHAnsi"/>
          <w:lang w:eastAsia="en-US"/>
        </w:rPr>
      </w:pPr>
    </w:p>
    <w:p w14:paraId="75B2AD23" w14:textId="77777777" w:rsidR="00D50634" w:rsidRDefault="00D50634" w:rsidP="00D50634">
      <w:pPr>
        <w:rPr>
          <w:rFonts w:eastAsiaTheme="minorHAnsi"/>
          <w:b/>
          <w:bCs/>
          <w:lang w:eastAsia="en-US"/>
        </w:rPr>
      </w:pPr>
      <w:r>
        <w:rPr>
          <w:rFonts w:eastAsiaTheme="minorHAnsi"/>
          <w:b/>
          <w:bCs/>
          <w:lang w:eastAsia="en-US"/>
        </w:rPr>
        <w:t>5 Внедрение новых правовых институтов («английское право»)</w:t>
      </w:r>
    </w:p>
    <w:p w14:paraId="62A9058F" w14:textId="77777777" w:rsidR="00D50634" w:rsidRDefault="00D50634" w:rsidP="00D50634">
      <w:pPr>
        <w:rPr>
          <w:rFonts w:eastAsiaTheme="minorHAnsi"/>
          <w:lang w:eastAsia="en-US"/>
        </w:rPr>
      </w:pPr>
      <w:r>
        <w:rPr>
          <w:rFonts w:eastAsiaTheme="minorHAnsi"/>
          <w:lang w:eastAsia="en-US"/>
        </w:rPr>
        <w:t>Резидент ПВТ вправе заключать с третьими лицами договоры конвертируемого займа; опционный договор; договора о возмещении имущественных потерь; о неконкуренции с работниками; инвестиционного товарищества; безотзывные доверенности.</w:t>
      </w:r>
    </w:p>
    <w:p w14:paraId="094723E2" w14:textId="77777777" w:rsidR="00D50634" w:rsidRDefault="00D50634" w:rsidP="00D50634">
      <w:pPr>
        <w:rPr>
          <w:rFonts w:eastAsiaTheme="minorHAnsi"/>
          <w:lang w:eastAsia="en-US"/>
        </w:rPr>
      </w:pPr>
    </w:p>
    <w:p w14:paraId="09383BEB" w14:textId="77777777" w:rsidR="00D50634" w:rsidRDefault="00D50634" w:rsidP="00D50634">
      <w:pPr>
        <w:rPr>
          <w:rFonts w:eastAsiaTheme="minorHAnsi"/>
          <w:b/>
          <w:bCs/>
          <w:lang w:eastAsia="en-US"/>
        </w:rPr>
      </w:pPr>
      <w:r>
        <w:rPr>
          <w:rFonts w:eastAsiaTheme="minorHAnsi"/>
          <w:b/>
          <w:bCs/>
          <w:lang w:eastAsia="en-US"/>
        </w:rPr>
        <w:t xml:space="preserve">6 </w:t>
      </w:r>
      <w:proofErr w:type="spellStart"/>
      <w:r>
        <w:rPr>
          <w:rFonts w:eastAsiaTheme="minorHAnsi"/>
          <w:b/>
          <w:bCs/>
          <w:lang w:eastAsia="en-US"/>
        </w:rPr>
        <w:t>Блокчейн</w:t>
      </w:r>
      <w:proofErr w:type="spellEnd"/>
      <w:r>
        <w:rPr>
          <w:rFonts w:eastAsiaTheme="minorHAnsi"/>
          <w:b/>
          <w:bCs/>
          <w:lang w:eastAsia="en-US"/>
        </w:rPr>
        <w:t xml:space="preserve"> и </w:t>
      </w:r>
      <w:proofErr w:type="spellStart"/>
      <w:r>
        <w:rPr>
          <w:rFonts w:eastAsiaTheme="minorHAnsi"/>
          <w:b/>
          <w:bCs/>
          <w:lang w:eastAsia="en-US"/>
        </w:rPr>
        <w:t>майнинг</w:t>
      </w:r>
      <w:proofErr w:type="spellEnd"/>
    </w:p>
    <w:p w14:paraId="4D5F5D4B" w14:textId="77777777" w:rsidR="00D50634" w:rsidRDefault="00D50634" w:rsidP="00D50634">
      <w:pPr>
        <w:rPr>
          <w:rFonts w:eastAsiaTheme="minorHAnsi"/>
          <w:lang w:eastAsia="en-US"/>
        </w:rPr>
      </w:pPr>
      <w:r>
        <w:rPr>
          <w:rFonts w:eastAsiaTheme="minorHAnsi"/>
          <w:lang w:eastAsia="en-US"/>
        </w:rPr>
        <w:t>Декрет предусматривает реализацию данных технологий в белорусской экономике (токенов, криптовалют, смарт-контрактов). Юридические лица вправе создавать и размещать собственные токены в Беларуси и за рубежом через резидентов ПВТ, приобретать, отчуждать токены и совершать с ними иные финансовые операции через биржи криптовалют, операторов обмена криптовалют. Физические лица вправе владеть токенами и совершать с ними следующие операции: майнинг, хранение, обмен, приобретение, отчуждение за белорусские рубли, иностранную валюту, электронные деньги, а также дарить и завещать токены. Деятельность по майнингу, приобретению, отчуждению токенов, осуществляемая физическими лицами, не является предпринимательской деятельностью.</w:t>
      </w:r>
    </w:p>
    <w:p w14:paraId="5E8AE58E" w14:textId="77777777" w:rsidR="00D50634" w:rsidRDefault="00D50634" w:rsidP="00D50634">
      <w:pPr>
        <w:rPr>
          <w:rFonts w:eastAsiaTheme="minorHAnsi"/>
          <w:lang w:eastAsia="en-US"/>
        </w:rPr>
      </w:pPr>
    </w:p>
    <w:p w14:paraId="1195543A" w14:textId="77777777" w:rsidR="00D50634" w:rsidRDefault="00D50634" w:rsidP="00D50634">
      <w:pPr>
        <w:rPr>
          <w:rFonts w:eastAsiaTheme="minorHAnsi"/>
          <w:b/>
          <w:bCs/>
          <w:lang w:eastAsia="en-US"/>
        </w:rPr>
      </w:pPr>
      <w:r>
        <w:rPr>
          <w:rFonts w:eastAsiaTheme="minorHAnsi"/>
          <w:b/>
          <w:bCs/>
          <w:lang w:eastAsia="en-US"/>
        </w:rPr>
        <w:t>7 Налоговые льготы по сделкам с криптовалютами</w:t>
      </w:r>
    </w:p>
    <w:p w14:paraId="28CCEE2B" w14:textId="77777777" w:rsidR="00D50634" w:rsidRDefault="00D50634" w:rsidP="00D50634">
      <w:pPr>
        <w:rPr>
          <w:rFonts w:eastAsiaTheme="minorHAnsi"/>
          <w:lang w:eastAsia="en-US"/>
        </w:rPr>
      </w:pPr>
      <w:r>
        <w:rPr>
          <w:rFonts w:eastAsiaTheme="minorHAnsi"/>
          <w:lang w:eastAsia="en-US"/>
        </w:rPr>
        <w:t>Субъекты экономики освобождаются от налогообложения деятельности, связанной с криптовалютами и токенами, в т. ч. майнингом, в частности по сделкам по обмену токенов (криптовалют). Освобождение распространяется на налог на прибыль, НДС, налог при упрощенной системе налогообложения, подоходный налог с физлиц.</w:t>
      </w:r>
    </w:p>
    <w:p w14:paraId="58D9AAD5" w14:textId="77777777" w:rsidR="00D50634" w:rsidRDefault="00D50634" w:rsidP="00D50634">
      <w:pPr>
        <w:rPr>
          <w:rFonts w:eastAsiaTheme="minorHAnsi"/>
          <w:lang w:eastAsia="en-US"/>
        </w:rPr>
      </w:pPr>
    </w:p>
    <w:p w14:paraId="317B8499" w14:textId="77777777" w:rsidR="00D50634" w:rsidRDefault="00D50634" w:rsidP="00D50634">
      <w:pPr>
        <w:rPr>
          <w:rFonts w:eastAsiaTheme="minorHAnsi"/>
          <w:b/>
          <w:bCs/>
          <w:lang w:eastAsia="en-US"/>
        </w:rPr>
      </w:pPr>
      <w:r>
        <w:rPr>
          <w:rFonts w:eastAsiaTheme="minorHAnsi"/>
          <w:b/>
          <w:bCs/>
          <w:lang w:eastAsia="en-US"/>
        </w:rPr>
        <w:t>8 Визовые и миграционные вопросы:</w:t>
      </w:r>
    </w:p>
    <w:p w14:paraId="6A9AA58A" w14:textId="77777777" w:rsidR="00D50634" w:rsidRDefault="00D50634" w:rsidP="00C55657">
      <w:pPr>
        <w:pStyle w:val="a3"/>
        <w:numPr>
          <w:ilvl w:val="0"/>
          <w:numId w:val="71"/>
        </w:numPr>
        <w:rPr>
          <w:rFonts w:eastAsiaTheme="minorHAnsi"/>
          <w:lang w:eastAsia="en-US"/>
        </w:rPr>
      </w:pPr>
      <w:r>
        <w:rPr>
          <w:rFonts w:eastAsiaTheme="minorHAnsi"/>
          <w:lang w:eastAsia="en-US"/>
        </w:rPr>
        <w:t>иностранные граждане, заключившие трудовой договор с резидентом ПВТ, вправе работать без получения специального разрешения;</w:t>
      </w:r>
    </w:p>
    <w:p w14:paraId="49CD95AB" w14:textId="77777777" w:rsidR="00D50634" w:rsidRDefault="00D50634" w:rsidP="00C55657">
      <w:pPr>
        <w:pStyle w:val="a3"/>
        <w:numPr>
          <w:ilvl w:val="0"/>
          <w:numId w:val="71"/>
        </w:numPr>
        <w:rPr>
          <w:rFonts w:eastAsiaTheme="minorHAnsi"/>
          <w:lang w:eastAsia="en-US"/>
        </w:rPr>
      </w:pPr>
      <w:r>
        <w:rPr>
          <w:rFonts w:eastAsiaTheme="minorHAnsi"/>
          <w:lang w:eastAsia="en-US"/>
        </w:rPr>
        <w:lastRenderedPageBreak/>
        <w:t>резиденту ПВТ для привлечения на работу иностранных граждан не требуется разрешение;</w:t>
      </w:r>
    </w:p>
    <w:p w14:paraId="6EF3A898" w14:textId="77777777" w:rsidR="00D50634" w:rsidRDefault="00D50634" w:rsidP="00C55657">
      <w:pPr>
        <w:pStyle w:val="a3"/>
        <w:numPr>
          <w:ilvl w:val="0"/>
          <w:numId w:val="71"/>
        </w:numPr>
        <w:rPr>
          <w:rFonts w:eastAsiaTheme="minorHAnsi"/>
          <w:lang w:eastAsia="en-US"/>
        </w:rPr>
      </w:pPr>
      <w:r>
        <w:rPr>
          <w:rFonts w:eastAsiaTheme="minorHAnsi"/>
          <w:lang w:eastAsia="en-US"/>
        </w:rPr>
        <w:t>предусмотрен безвизовый порядок въезда в Беларусь для иностранных граждан, нанимаемых на работу резидентами ПВТ, а также для учредителей резидентов ПВТ.</w:t>
      </w:r>
    </w:p>
    <w:p w14:paraId="1497C981" w14:textId="77777777" w:rsidR="00D50634" w:rsidRDefault="00D50634" w:rsidP="00D50634">
      <w:pPr>
        <w:rPr>
          <w:rFonts w:eastAsiaTheme="minorHAnsi"/>
          <w:lang w:eastAsia="en-US"/>
        </w:rPr>
      </w:pPr>
      <w:r>
        <w:rPr>
          <w:rFonts w:eastAsiaTheme="minorHAnsi"/>
          <w:lang w:eastAsia="en-US"/>
        </w:rPr>
        <w:t>Практически все нормы Декрета вступят в силу через 3 месяца после его официального опубликования.</w:t>
      </w:r>
    </w:p>
    <w:p w14:paraId="1E1A1E20" w14:textId="77777777" w:rsidR="00D50634" w:rsidRDefault="00D50634" w:rsidP="00D50634">
      <w:pPr>
        <w:spacing w:line="240" w:lineRule="atLeast"/>
        <w:rPr>
          <w:rFonts w:eastAsiaTheme="minorHAnsi"/>
          <w:b/>
          <w:bCs/>
          <w:szCs w:val="28"/>
          <w:lang w:eastAsia="en-US"/>
        </w:rPr>
      </w:pPr>
    </w:p>
    <w:p w14:paraId="6B02774E" w14:textId="77777777" w:rsidR="00D50634" w:rsidRDefault="00D50634" w:rsidP="00D50634">
      <w:pPr>
        <w:numPr>
          <w:ilvl w:val="0"/>
          <w:numId w:val="1"/>
        </w:numPr>
        <w:spacing w:line="240" w:lineRule="atLeast"/>
        <w:contextualSpacing/>
        <w:rPr>
          <w:rFonts w:eastAsiaTheme="minorHAnsi"/>
          <w:b/>
          <w:bCs/>
          <w:szCs w:val="28"/>
          <w:lang w:eastAsia="en-US"/>
        </w:rPr>
      </w:pPr>
      <w:r>
        <w:rPr>
          <w:rFonts w:eastAsiaTheme="minorHAnsi"/>
          <w:b/>
          <w:bCs/>
          <w:szCs w:val="28"/>
          <w:lang w:eastAsia="en-US"/>
        </w:rPr>
        <w:t>Смарт-контракт – общая характеристика</w:t>
      </w:r>
    </w:p>
    <w:p w14:paraId="58A7E8B1" w14:textId="77777777" w:rsidR="00D50634" w:rsidRDefault="00D50634" w:rsidP="00D50634">
      <w:pPr>
        <w:rPr>
          <w:rFonts w:eastAsiaTheme="minorHAnsi"/>
          <w:lang w:eastAsia="en-US"/>
        </w:rPr>
      </w:pPr>
      <w:r>
        <w:rPr>
          <w:rFonts w:eastAsiaTheme="minorHAnsi"/>
          <w:lang w:eastAsia="en-US"/>
        </w:rPr>
        <w:t xml:space="preserve">Впервые данный термин предложил в 1994 г. </w:t>
      </w:r>
      <w:proofErr w:type="spellStart"/>
      <w:r>
        <w:rPr>
          <w:rFonts w:eastAsiaTheme="minorHAnsi"/>
          <w:lang w:eastAsia="en-US"/>
        </w:rPr>
        <w:t>Н.Шабо</w:t>
      </w:r>
      <w:proofErr w:type="spellEnd"/>
      <w:r>
        <w:rPr>
          <w:rFonts w:eastAsiaTheme="minorHAnsi"/>
          <w:lang w:eastAsia="en-US"/>
        </w:rPr>
        <w:t xml:space="preserve"> (</w:t>
      </w:r>
      <w:proofErr w:type="spellStart"/>
      <w:r>
        <w:rPr>
          <w:rFonts w:eastAsiaTheme="minorHAnsi"/>
          <w:lang w:eastAsia="en-US"/>
        </w:rPr>
        <w:t>Nick</w:t>
      </w:r>
      <w:proofErr w:type="spellEnd"/>
      <w:r>
        <w:rPr>
          <w:rFonts w:eastAsiaTheme="minorHAnsi"/>
          <w:lang w:eastAsia="en-US"/>
        </w:rPr>
        <w:t xml:space="preserve"> </w:t>
      </w:r>
      <w:proofErr w:type="spellStart"/>
      <w:r>
        <w:rPr>
          <w:rFonts w:eastAsiaTheme="minorHAnsi"/>
          <w:lang w:eastAsia="en-US"/>
        </w:rPr>
        <w:t>Szabo</w:t>
      </w:r>
      <w:proofErr w:type="spellEnd"/>
      <w:r>
        <w:rPr>
          <w:rFonts w:eastAsiaTheme="minorHAnsi"/>
          <w:lang w:eastAsia="en-US"/>
        </w:rPr>
        <w:t>). Он сформулировал концепцию смарт-контракта. Сам же контракт удалось реализовать лишь спустя 20 лет.</w:t>
      </w:r>
    </w:p>
    <w:p w14:paraId="3C96A3CB" w14:textId="77777777" w:rsidR="00D50634" w:rsidRDefault="00D50634" w:rsidP="00D50634">
      <w:pPr>
        <w:rPr>
          <w:rFonts w:eastAsiaTheme="minorHAnsi"/>
          <w:lang w:eastAsia="en-US"/>
        </w:rPr>
      </w:pPr>
      <w:r>
        <w:rPr>
          <w:rFonts w:eastAsiaTheme="minorHAnsi"/>
          <w:lang w:eastAsia="en-US"/>
        </w:rPr>
        <w:t> </w:t>
      </w:r>
    </w:p>
    <w:p w14:paraId="7A16863F" w14:textId="77777777" w:rsidR="00D50634" w:rsidRDefault="00D50634" w:rsidP="00D50634">
      <w:pPr>
        <w:rPr>
          <w:rFonts w:eastAsiaTheme="minorHAnsi"/>
          <w:lang w:eastAsia="en-US"/>
        </w:rPr>
      </w:pPr>
      <w:r>
        <w:rPr>
          <w:rFonts w:eastAsiaTheme="minorHAnsi"/>
          <w:b/>
          <w:bCs/>
          <w:lang w:eastAsia="en-US"/>
        </w:rPr>
        <w:t>Смарт-контракт</w:t>
      </w:r>
      <w:r>
        <w:rPr>
          <w:rFonts w:eastAsiaTheme="minorHAnsi"/>
          <w:lang w:eastAsia="en-US"/>
        </w:rPr>
        <w:t xml:space="preserve"> - цифровой протокол, который способствует проверке и исполнению договора между сторонами. Смарт-контракты представляют собой продукт технологии </w:t>
      </w:r>
      <w:proofErr w:type="spellStart"/>
      <w:r>
        <w:rPr>
          <w:rFonts w:eastAsiaTheme="minorHAnsi"/>
          <w:lang w:eastAsia="en-US"/>
        </w:rPr>
        <w:t>блокчейн</w:t>
      </w:r>
      <w:proofErr w:type="spellEnd"/>
      <w:r>
        <w:rPr>
          <w:rFonts w:eastAsiaTheme="minorHAnsi"/>
          <w:lang w:eastAsia="en-US"/>
        </w:rPr>
        <w:t>, на которой базируются криптовалюты.</w:t>
      </w:r>
    </w:p>
    <w:p w14:paraId="4D29277B" w14:textId="77777777" w:rsidR="00D50634" w:rsidRDefault="00D50634" w:rsidP="00D50634">
      <w:pPr>
        <w:rPr>
          <w:rFonts w:eastAsiaTheme="minorHAnsi"/>
          <w:lang w:eastAsia="en-US"/>
        </w:rPr>
      </w:pPr>
      <w:r>
        <w:rPr>
          <w:rFonts w:eastAsiaTheme="minorHAnsi"/>
          <w:lang w:eastAsia="en-US"/>
        </w:rPr>
        <w:t> </w:t>
      </w:r>
    </w:p>
    <w:p w14:paraId="3EDC789E" w14:textId="77777777" w:rsidR="00D50634" w:rsidRDefault="00D50634" w:rsidP="00D50634">
      <w:pPr>
        <w:rPr>
          <w:rFonts w:eastAsiaTheme="minorHAnsi"/>
          <w:lang w:eastAsia="en-US"/>
        </w:rPr>
      </w:pPr>
      <w:proofErr w:type="spellStart"/>
      <w:r>
        <w:rPr>
          <w:rFonts w:eastAsiaTheme="minorHAnsi"/>
          <w:lang w:eastAsia="en-US"/>
        </w:rPr>
        <w:t>Н.Шабо</w:t>
      </w:r>
      <w:proofErr w:type="spellEnd"/>
      <w:r>
        <w:rPr>
          <w:rFonts w:eastAsiaTheme="minorHAnsi"/>
          <w:lang w:eastAsia="en-US"/>
        </w:rPr>
        <w:t xml:space="preserve"> определяет смарт-контракт как набор выраженных в цифровой форме обещаний. Они включают протоколы, в рамках которых стороны исполняют иные обещания.</w:t>
      </w:r>
    </w:p>
    <w:p w14:paraId="2B0C248F" w14:textId="77777777" w:rsidR="00D50634" w:rsidRDefault="00D50634" w:rsidP="00D50634">
      <w:pPr>
        <w:rPr>
          <w:rFonts w:eastAsiaTheme="minorHAnsi"/>
          <w:lang w:eastAsia="en-US"/>
        </w:rPr>
      </w:pPr>
      <w:r>
        <w:rPr>
          <w:rFonts w:eastAsiaTheme="minorHAnsi"/>
          <w:lang w:eastAsia="en-US"/>
        </w:rPr>
        <w:t xml:space="preserve">Для совершения сделки смарт-контракт, запускающий банковскую операцию по выплате аккредитива, поместили на частную </w:t>
      </w:r>
      <w:proofErr w:type="spellStart"/>
      <w:r>
        <w:rPr>
          <w:rFonts w:eastAsiaTheme="minorHAnsi"/>
          <w:lang w:eastAsia="en-US"/>
        </w:rPr>
        <w:t>блокчейн</w:t>
      </w:r>
      <w:proofErr w:type="spellEnd"/>
      <w:r>
        <w:rPr>
          <w:rFonts w:eastAsiaTheme="minorHAnsi"/>
          <w:lang w:eastAsia="en-US"/>
        </w:rPr>
        <w:t>-платформу. Одним из условий смарт-контракта было осуществление платежа сразу после прибытия товара в пункт назначения.</w:t>
      </w:r>
    </w:p>
    <w:p w14:paraId="0BE34FA7" w14:textId="77777777" w:rsidR="00D50634" w:rsidRDefault="00D50634" w:rsidP="00D50634">
      <w:pPr>
        <w:rPr>
          <w:rFonts w:eastAsiaTheme="minorHAnsi"/>
          <w:lang w:eastAsia="en-US"/>
        </w:rPr>
      </w:pPr>
      <w:r>
        <w:rPr>
          <w:rFonts w:eastAsiaTheme="minorHAnsi"/>
          <w:lang w:eastAsia="en-US"/>
        </w:rPr>
        <w:t>На контейнер, в котором находился товар, установили GPS-датчик, позволяющий фиксировать местонахождение объекта. Данные о прибытии в точку назначения датчик передал в смарт-контракт, что автоматически запустило процедуру платежа.</w:t>
      </w:r>
    </w:p>
    <w:p w14:paraId="2A737B02" w14:textId="77777777" w:rsidR="00D50634" w:rsidRDefault="00D50634" w:rsidP="00D50634">
      <w:pPr>
        <w:rPr>
          <w:rFonts w:eastAsiaTheme="minorHAnsi"/>
          <w:lang w:eastAsia="en-US"/>
        </w:rPr>
      </w:pPr>
      <w:r>
        <w:rPr>
          <w:rFonts w:eastAsiaTheme="minorHAnsi"/>
          <w:lang w:eastAsia="en-US"/>
        </w:rPr>
        <w:t>Таким образом, покупатель оплатил товар без каких-либо платежных инструкций и представления большого количества документов.</w:t>
      </w:r>
    </w:p>
    <w:p w14:paraId="2B42BE31" w14:textId="77777777" w:rsidR="00D50634" w:rsidRDefault="00D50634" w:rsidP="00D50634">
      <w:pPr>
        <w:rPr>
          <w:rFonts w:eastAsiaTheme="minorHAnsi"/>
          <w:lang w:eastAsia="en-US"/>
        </w:rPr>
      </w:pPr>
      <w:r>
        <w:rPr>
          <w:rFonts w:eastAsiaTheme="minorHAnsi"/>
          <w:lang w:eastAsia="en-US"/>
        </w:rPr>
        <w:t>В будущем банки намерены устанавливать датчики контроля температуры, влажности и вибрации. Они будут передавать данные о предполагаемом качестве товара. В случае нарушения заданных нормативов смарт-контракт сможет отменить трансфер денег, предназначенных для оплаты.</w:t>
      </w:r>
    </w:p>
    <w:p w14:paraId="3A8715B3" w14:textId="77777777" w:rsidR="00D50634" w:rsidRDefault="00D50634" w:rsidP="00D50634">
      <w:pPr>
        <w:rPr>
          <w:rFonts w:eastAsiaTheme="minorHAnsi"/>
          <w:lang w:eastAsia="en-US"/>
        </w:rPr>
      </w:pPr>
      <w:r>
        <w:rPr>
          <w:rFonts w:eastAsiaTheme="minorHAnsi"/>
          <w:lang w:eastAsia="en-US"/>
        </w:rPr>
        <w:t> </w:t>
      </w:r>
    </w:p>
    <w:p w14:paraId="6B583AD5" w14:textId="77777777" w:rsidR="00D50634" w:rsidRDefault="00D50634" w:rsidP="00D50634">
      <w:pPr>
        <w:rPr>
          <w:rFonts w:eastAsiaTheme="minorHAnsi"/>
          <w:b/>
          <w:bCs/>
          <w:lang w:eastAsia="en-US"/>
        </w:rPr>
      </w:pPr>
      <w:r>
        <w:rPr>
          <w:rFonts w:eastAsiaTheme="minorHAnsi"/>
          <w:b/>
          <w:bCs/>
          <w:lang w:eastAsia="en-US"/>
        </w:rPr>
        <w:t>Смарт-контракт в разрезе правового регулирования</w:t>
      </w:r>
    </w:p>
    <w:p w14:paraId="32D5F02C" w14:textId="77777777" w:rsidR="00D50634" w:rsidRDefault="00D50634" w:rsidP="00D50634">
      <w:pPr>
        <w:rPr>
          <w:rFonts w:eastAsiaTheme="minorHAnsi"/>
          <w:lang w:eastAsia="en-US"/>
        </w:rPr>
      </w:pPr>
      <w:r>
        <w:rPr>
          <w:rFonts w:eastAsiaTheme="minorHAnsi"/>
          <w:lang w:eastAsia="en-US"/>
        </w:rPr>
        <w:t>Возникает закономерный вопрос: почему же рассмотренную инновационную идею не реализовали в середине 1990-х? Объяснение просто: существует значительный разрыв между миром интернета и миром вещей. Большинство современных гигантов индустрии ведут разработки систем интернета вещей.</w:t>
      </w:r>
    </w:p>
    <w:p w14:paraId="546B85F3" w14:textId="77777777" w:rsidR="00D50634" w:rsidRDefault="00D50634" w:rsidP="00D50634">
      <w:pPr>
        <w:rPr>
          <w:rFonts w:eastAsiaTheme="minorHAnsi"/>
          <w:lang w:eastAsia="en-US"/>
        </w:rPr>
      </w:pPr>
      <w:r>
        <w:rPr>
          <w:rFonts w:eastAsiaTheme="minorHAnsi"/>
          <w:lang w:eastAsia="en-US"/>
        </w:rPr>
        <w:t>Только представьте холодильник, который самостоятельно приобретает в онлайн-магазине продукты. Или автомобиль, который позволяет включить двигатель исключительно на период, указанный в договоре аренды. Либо дверной замок, открывающийся лишь в течение срока договора найма жилого помещения.</w:t>
      </w:r>
    </w:p>
    <w:p w14:paraId="3BFE9D6F" w14:textId="77777777" w:rsidR="00D50634" w:rsidRDefault="00D50634" w:rsidP="00D50634">
      <w:pPr>
        <w:rPr>
          <w:rFonts w:eastAsiaTheme="minorHAnsi"/>
          <w:lang w:eastAsia="en-US"/>
        </w:rPr>
      </w:pPr>
      <w:r>
        <w:rPr>
          <w:rFonts w:eastAsiaTheme="minorHAnsi"/>
          <w:lang w:eastAsia="en-US"/>
        </w:rPr>
        <w:lastRenderedPageBreak/>
        <w:t>Все эти технологии станут частью жизни простых потребителей уже в ближайшем будущем. Юридическому сообществу предстоит оценить возможные перспективы широкого применения смарт-контрактов и влияния на них правовых норм, регулирующих сделки.</w:t>
      </w:r>
    </w:p>
    <w:p w14:paraId="31EA8337" w14:textId="77777777" w:rsidR="00D50634" w:rsidRDefault="00D50634" w:rsidP="00D50634">
      <w:pPr>
        <w:rPr>
          <w:rFonts w:eastAsiaTheme="minorHAnsi"/>
          <w:lang w:eastAsia="en-US"/>
        </w:rPr>
      </w:pPr>
      <w:r>
        <w:rPr>
          <w:rFonts w:eastAsiaTheme="minorHAnsi"/>
          <w:lang w:eastAsia="en-US"/>
        </w:rPr>
        <w:t>Смарт-контракты могут рассматриваться в качестве инструмента реализации классической гражданско-правовой сделки. В вышеупомянутом договоре поставки хлопка смарт-контракт выполнял вспомогательную роль и не порождал у его сторон прав и обязанностей.</w:t>
      </w:r>
    </w:p>
    <w:p w14:paraId="0CB8B14C" w14:textId="77777777" w:rsidR="00D50634" w:rsidRDefault="00D50634" w:rsidP="00D50634">
      <w:pPr>
        <w:rPr>
          <w:rFonts w:eastAsiaTheme="minorHAnsi"/>
          <w:lang w:eastAsia="en-US"/>
        </w:rPr>
      </w:pPr>
      <w:r>
        <w:rPr>
          <w:rFonts w:eastAsiaTheme="minorHAnsi"/>
          <w:lang w:eastAsia="en-US"/>
        </w:rPr>
        <w:t>Однако у сделок, заключенных в форме смарт-контракта, много общего со стандартными сделками, заключенными в простой письменной форме. Как и любой протокол, написанный на определенном языке программного кода, смарт-контракт содержит простые логические конструкции. Именно они влекут наступление или отсутствие определенного результата в зависимости от имеющихся данных. Так, если лицо Y просканировало штрих-код на товаре, сумму Х следует перечислить со счета А на счет В.</w:t>
      </w:r>
    </w:p>
    <w:p w14:paraId="24765BB2" w14:textId="77777777" w:rsidR="00D50634" w:rsidRDefault="00D50634" w:rsidP="00D50634">
      <w:pPr>
        <w:rPr>
          <w:rFonts w:eastAsiaTheme="minorHAnsi"/>
          <w:lang w:eastAsia="en-US"/>
        </w:rPr>
      </w:pPr>
    </w:p>
    <w:p w14:paraId="6BA88025" w14:textId="77777777" w:rsidR="00D50634" w:rsidRDefault="00D50634" w:rsidP="00D50634">
      <w:pPr>
        <w:rPr>
          <w:rFonts w:eastAsiaTheme="minorHAnsi"/>
          <w:lang w:eastAsia="en-US"/>
        </w:rPr>
      </w:pPr>
      <w:r>
        <w:rPr>
          <w:rFonts w:eastAsiaTheme="minorHAnsi"/>
          <w:lang w:eastAsia="en-US"/>
        </w:rPr>
        <w:t>Юридические условия сделок в основной массе состоят из подобных логических конструкций. При этом посредством смарт-контракта можно осуществить далеко не все сделки. Дело в том, что они содержат оценочные конструкции, которые алгоритмы, предусмотренные смарт-контрактом, оценить не в состоянии.</w:t>
      </w:r>
    </w:p>
    <w:p w14:paraId="3A490C65" w14:textId="77777777" w:rsidR="00D50634" w:rsidRDefault="00D50634" w:rsidP="00D50634">
      <w:pPr>
        <w:rPr>
          <w:rFonts w:eastAsiaTheme="minorHAnsi"/>
          <w:lang w:eastAsia="en-US"/>
        </w:rPr>
      </w:pPr>
      <w:r>
        <w:rPr>
          <w:rFonts w:eastAsiaTheme="minorHAnsi"/>
          <w:lang w:eastAsia="en-US"/>
        </w:rPr>
        <w:t>Рост объема интернета вещей, а также совершенствование технологии смарт-контракта позволит ликвидировать разрыв между интернетом и реальностью. Одной из ветвей эволюции смарт-контракта может стать внедрение оракулов.</w:t>
      </w:r>
    </w:p>
    <w:p w14:paraId="1F6D4966" w14:textId="77777777" w:rsidR="00D50634" w:rsidRDefault="00D50634" w:rsidP="00D50634">
      <w:pPr>
        <w:rPr>
          <w:rFonts w:eastAsiaTheme="minorHAnsi"/>
          <w:lang w:eastAsia="en-US"/>
        </w:rPr>
      </w:pPr>
      <w:r>
        <w:rPr>
          <w:rFonts w:eastAsiaTheme="minorHAnsi"/>
          <w:lang w:eastAsia="en-US"/>
        </w:rPr>
        <w:t> </w:t>
      </w:r>
    </w:p>
    <w:p w14:paraId="3EA58534" w14:textId="77777777" w:rsidR="00D50634" w:rsidRDefault="00D50634" w:rsidP="00D50634">
      <w:pPr>
        <w:rPr>
          <w:rFonts w:eastAsiaTheme="minorHAnsi"/>
          <w:lang w:eastAsia="en-US"/>
        </w:rPr>
      </w:pPr>
      <w:r>
        <w:rPr>
          <w:rFonts w:eastAsiaTheme="minorHAnsi"/>
          <w:lang w:eastAsia="en-US"/>
        </w:rPr>
        <w:t xml:space="preserve">Оракул - это смарт-контракт, который содержит информацию о состоянии внешней реальности или о событиях вне </w:t>
      </w:r>
      <w:proofErr w:type="spellStart"/>
      <w:r>
        <w:rPr>
          <w:rFonts w:eastAsiaTheme="minorHAnsi"/>
          <w:lang w:eastAsia="en-US"/>
        </w:rPr>
        <w:t>блокчейна</w:t>
      </w:r>
      <w:proofErr w:type="spellEnd"/>
      <w:r>
        <w:rPr>
          <w:rFonts w:eastAsiaTheme="minorHAnsi"/>
          <w:lang w:eastAsia="en-US"/>
        </w:rPr>
        <w:t>. Информацию, которая поступает в контракт, могут заполнять как сами участники сделки, так и третьи лица, имеющие доступ к смарт-контракту.</w:t>
      </w:r>
    </w:p>
    <w:p w14:paraId="6EF3E9BD" w14:textId="77777777" w:rsidR="00D50634" w:rsidRDefault="00D50634" w:rsidP="00D50634">
      <w:pPr>
        <w:rPr>
          <w:rFonts w:eastAsiaTheme="minorHAnsi"/>
          <w:lang w:eastAsia="en-US"/>
        </w:rPr>
      </w:pPr>
      <w:r>
        <w:rPr>
          <w:rFonts w:eastAsiaTheme="minorHAnsi"/>
          <w:lang w:eastAsia="en-US"/>
        </w:rPr>
        <w:t> </w:t>
      </w:r>
    </w:p>
    <w:p w14:paraId="1E5AED4D" w14:textId="77777777" w:rsidR="00D50634" w:rsidRDefault="00D50634" w:rsidP="00D50634">
      <w:pPr>
        <w:rPr>
          <w:rFonts w:eastAsiaTheme="minorHAnsi"/>
          <w:lang w:eastAsia="en-US"/>
        </w:rPr>
      </w:pPr>
      <w:r>
        <w:rPr>
          <w:rFonts w:eastAsiaTheme="minorHAnsi"/>
          <w:lang w:eastAsia="en-US"/>
        </w:rPr>
        <w:t>В качестве третьих независимых лиц в смарт-контракте потенциально могут выступать как частные лица, назначенные сторонами, так и госорганы, которые имеют универсальный доступ к смарт-контрактам в соответствии с нормами законодательства.</w:t>
      </w:r>
    </w:p>
    <w:p w14:paraId="214E5D58" w14:textId="77777777" w:rsidR="00D50634" w:rsidRDefault="00D50634" w:rsidP="00D50634">
      <w:pPr>
        <w:rPr>
          <w:rFonts w:eastAsiaTheme="minorHAnsi"/>
          <w:lang w:eastAsia="en-US"/>
        </w:rPr>
      </w:pPr>
      <w:r>
        <w:rPr>
          <w:rFonts w:eastAsiaTheme="minorHAnsi"/>
          <w:lang w:eastAsia="en-US"/>
        </w:rPr>
        <w:t>Таким образом, сделки, совершенные с использованием смарт-контракта, могут оценить как правоохранительные органы, так и частные институты (арбитраж, страховые компании).</w:t>
      </w:r>
    </w:p>
    <w:p w14:paraId="565FBF8D" w14:textId="77777777" w:rsidR="00D50634" w:rsidRDefault="00D50634" w:rsidP="00D50634">
      <w:pPr>
        <w:rPr>
          <w:rFonts w:eastAsiaTheme="minorHAnsi"/>
          <w:lang w:eastAsia="en-US"/>
        </w:rPr>
      </w:pPr>
      <w:r>
        <w:rPr>
          <w:rFonts w:eastAsiaTheme="minorHAnsi"/>
          <w:lang w:eastAsia="en-US"/>
        </w:rPr>
        <w:t> </w:t>
      </w:r>
    </w:p>
    <w:p w14:paraId="3244621C" w14:textId="77777777" w:rsidR="00D50634" w:rsidRDefault="00D50634" w:rsidP="00D50634">
      <w:pPr>
        <w:rPr>
          <w:rFonts w:eastAsiaTheme="minorHAnsi"/>
          <w:b/>
          <w:bCs/>
          <w:lang w:eastAsia="en-US"/>
        </w:rPr>
      </w:pPr>
      <w:r>
        <w:rPr>
          <w:rFonts w:eastAsiaTheme="minorHAnsi"/>
          <w:b/>
          <w:bCs/>
          <w:lang w:eastAsia="en-US"/>
        </w:rPr>
        <w:t>Смарт-контракт: ставим вопросы</w:t>
      </w:r>
    </w:p>
    <w:p w14:paraId="04749681" w14:textId="77777777" w:rsidR="00D50634" w:rsidRDefault="00D50634" w:rsidP="00D50634">
      <w:pPr>
        <w:rPr>
          <w:rFonts w:eastAsiaTheme="minorHAnsi"/>
          <w:lang w:eastAsia="en-US"/>
        </w:rPr>
      </w:pPr>
      <w:r>
        <w:rPr>
          <w:rFonts w:eastAsiaTheme="minorHAnsi"/>
          <w:lang w:eastAsia="en-US"/>
        </w:rPr>
        <w:t>Неизбежное совершенствование новой информационной технологии ставит перед правотворческими органами две теоретические задачи.</w:t>
      </w:r>
    </w:p>
    <w:p w14:paraId="07BE8D89" w14:textId="77777777" w:rsidR="00D50634" w:rsidRDefault="00D50634" w:rsidP="00D50634">
      <w:pPr>
        <w:rPr>
          <w:rFonts w:eastAsiaTheme="minorHAnsi"/>
          <w:lang w:eastAsia="en-US"/>
        </w:rPr>
      </w:pPr>
      <w:r>
        <w:rPr>
          <w:rFonts w:eastAsiaTheme="minorHAnsi"/>
          <w:lang w:eastAsia="en-US"/>
        </w:rPr>
        <w:t>1. Считается ли договор, заключенный посредством смарт-контракта, заключенным в простой письменной форме?</w:t>
      </w:r>
    </w:p>
    <w:p w14:paraId="34487CDD" w14:textId="77777777" w:rsidR="00D50634" w:rsidRDefault="00D50634" w:rsidP="00D50634">
      <w:pPr>
        <w:rPr>
          <w:rFonts w:eastAsiaTheme="minorHAnsi"/>
          <w:lang w:eastAsia="en-US"/>
        </w:rPr>
      </w:pPr>
      <w:r>
        <w:rPr>
          <w:rFonts w:eastAsiaTheme="minorHAnsi"/>
          <w:lang w:eastAsia="en-US"/>
        </w:rPr>
        <w:t>2. Возможно ли заключение в форме смарт-контракта полноценных гражданско-правовых договоров?</w:t>
      </w:r>
    </w:p>
    <w:p w14:paraId="5BEAF7AF" w14:textId="77777777" w:rsidR="00D50634" w:rsidRDefault="00D50634" w:rsidP="00D50634">
      <w:pPr>
        <w:rPr>
          <w:rFonts w:eastAsiaTheme="minorHAnsi"/>
          <w:lang w:eastAsia="en-US"/>
        </w:rPr>
      </w:pPr>
    </w:p>
    <w:p w14:paraId="602CE6C3" w14:textId="77777777" w:rsidR="00D50634" w:rsidRDefault="00D50634" w:rsidP="00D50634">
      <w:pPr>
        <w:rPr>
          <w:rFonts w:eastAsiaTheme="minorHAnsi"/>
          <w:lang w:eastAsia="en-US"/>
        </w:rPr>
      </w:pPr>
      <w:r>
        <w:rPr>
          <w:rFonts w:eastAsiaTheme="minorHAnsi"/>
          <w:lang w:eastAsia="en-US"/>
        </w:rPr>
        <w:t>Пункт 2 ст. 404 ГК предусматривает, что договор в письменной форме можно заключить путем составления одного подписанного сторонами документа. Допускается также обмен документами (посредством почтовой, телеграфной, телетайпной, электронной или иной связи, позволяющей достоверно установить, что документ исходит от стороны по договору).</w:t>
      </w:r>
    </w:p>
    <w:p w14:paraId="359DC026" w14:textId="77777777" w:rsidR="00D50634" w:rsidRDefault="00D50634" w:rsidP="00D50634">
      <w:pPr>
        <w:rPr>
          <w:rFonts w:eastAsiaTheme="minorHAnsi"/>
          <w:lang w:eastAsia="en-US"/>
        </w:rPr>
      </w:pPr>
      <w:r>
        <w:rPr>
          <w:rFonts w:eastAsiaTheme="minorHAnsi"/>
          <w:lang w:eastAsia="en-US"/>
        </w:rPr>
        <w:t>Буквальное толкование приведенной нормы позволяет сделать вывод, что форма договора в виде смарт-контракта может рассматриваться в качестве письменной формы договора.</w:t>
      </w:r>
    </w:p>
    <w:p w14:paraId="7FE14E90" w14:textId="77777777" w:rsidR="00D50634" w:rsidRDefault="00D50634" w:rsidP="00D50634">
      <w:pPr>
        <w:rPr>
          <w:rFonts w:eastAsiaTheme="minorHAnsi"/>
          <w:lang w:eastAsia="en-US"/>
        </w:rPr>
      </w:pPr>
    </w:p>
    <w:p w14:paraId="018FE593" w14:textId="77777777" w:rsidR="00D50634" w:rsidRDefault="00D50634" w:rsidP="00D50634">
      <w:pPr>
        <w:rPr>
          <w:rFonts w:eastAsiaTheme="minorHAnsi"/>
          <w:lang w:eastAsia="en-US"/>
        </w:rPr>
      </w:pPr>
      <w:r>
        <w:rPr>
          <w:rFonts w:eastAsiaTheme="minorHAnsi"/>
          <w:lang w:eastAsia="en-US"/>
        </w:rPr>
        <w:t>Закон "Об электронном документе и электронной цифровой подписи" содержит довольно широкие определения электронного документа и электронной цифровой подписи. Они позволяют квалифицировать смарт-контракт в качестве одного документа, подписанного сторонами.</w:t>
      </w:r>
    </w:p>
    <w:p w14:paraId="0866E43D" w14:textId="77777777" w:rsidR="00D50634" w:rsidRDefault="00D50634" w:rsidP="00D50634">
      <w:pPr>
        <w:rPr>
          <w:rFonts w:eastAsiaTheme="minorHAnsi"/>
          <w:lang w:eastAsia="en-US"/>
        </w:rPr>
      </w:pPr>
    </w:p>
    <w:p w14:paraId="6E4EB59A" w14:textId="77777777" w:rsidR="00D50634" w:rsidRDefault="00D50634" w:rsidP="00D50634">
      <w:pPr>
        <w:rPr>
          <w:rFonts w:eastAsiaTheme="minorHAnsi"/>
          <w:lang w:eastAsia="en-US"/>
        </w:rPr>
      </w:pPr>
      <w:r>
        <w:rPr>
          <w:rFonts w:eastAsiaTheme="minorHAnsi"/>
          <w:lang w:eastAsia="en-US"/>
        </w:rPr>
        <w:t>В определении электронного документа, предусмотренном законодательством, нет требования хранить информацию на носителе владельца документа. Кроме того, если исходить из определения электронной цифровой подписи, то она вполне соответствует средствам криптографической защиты, используемой при заключении смарт-контракта.</w:t>
      </w:r>
    </w:p>
    <w:p w14:paraId="5C99B830" w14:textId="77777777" w:rsidR="00D50634" w:rsidRDefault="00D50634" w:rsidP="00D50634">
      <w:pPr>
        <w:rPr>
          <w:rFonts w:eastAsiaTheme="minorHAnsi"/>
          <w:lang w:eastAsia="en-US"/>
        </w:rPr>
      </w:pPr>
    </w:p>
    <w:p w14:paraId="103BE694" w14:textId="77777777" w:rsidR="00D50634" w:rsidRDefault="00D50634" w:rsidP="00D50634">
      <w:pPr>
        <w:rPr>
          <w:rFonts w:eastAsiaTheme="minorHAnsi"/>
          <w:lang w:eastAsia="en-US"/>
        </w:rPr>
      </w:pPr>
      <w:r>
        <w:rPr>
          <w:rFonts w:eastAsiaTheme="minorHAnsi"/>
          <w:lang w:eastAsia="en-US"/>
        </w:rPr>
        <w:t>Таким образом, форма договора, выраженная в смарт-контракте, может рассматриваться в качестве простой письменной формы договора.</w:t>
      </w:r>
    </w:p>
    <w:p w14:paraId="650966C6" w14:textId="77777777" w:rsidR="00D50634" w:rsidRDefault="00D50634" w:rsidP="00D50634">
      <w:pPr>
        <w:rPr>
          <w:rFonts w:eastAsiaTheme="minorHAnsi"/>
          <w:lang w:eastAsia="en-US"/>
        </w:rPr>
      </w:pPr>
      <w:r>
        <w:rPr>
          <w:rFonts w:eastAsiaTheme="minorHAnsi"/>
          <w:lang w:eastAsia="en-US"/>
        </w:rPr>
        <w:t xml:space="preserve">Смарт-контракт, </w:t>
      </w:r>
      <w:proofErr w:type="gramStart"/>
      <w:r>
        <w:rPr>
          <w:rFonts w:eastAsiaTheme="minorHAnsi"/>
          <w:lang w:eastAsia="en-US"/>
        </w:rPr>
        <w:t>размещенный</w:t>
      </w:r>
      <w:proofErr w:type="gramEnd"/>
      <w:r>
        <w:rPr>
          <w:rFonts w:eastAsiaTheme="minorHAnsi"/>
          <w:lang w:eastAsia="en-US"/>
        </w:rPr>
        <w:t xml:space="preserve"> на </w:t>
      </w:r>
      <w:proofErr w:type="spellStart"/>
      <w:r>
        <w:rPr>
          <w:rFonts w:eastAsiaTheme="minorHAnsi"/>
          <w:lang w:eastAsia="en-US"/>
        </w:rPr>
        <w:t>блокчейн</w:t>
      </w:r>
      <w:proofErr w:type="spellEnd"/>
      <w:r>
        <w:rPr>
          <w:rFonts w:eastAsiaTheme="minorHAnsi"/>
          <w:lang w:eastAsia="en-US"/>
        </w:rPr>
        <w:t>-платформе, позволит заключать договоры, которые согласно законодательству должны иметь нотариальную письменную форму.</w:t>
      </w:r>
    </w:p>
    <w:p w14:paraId="34B89DCF" w14:textId="77777777" w:rsidR="00D50634" w:rsidRDefault="00D50634" w:rsidP="00D50634">
      <w:pPr>
        <w:rPr>
          <w:rFonts w:eastAsiaTheme="minorHAnsi"/>
          <w:lang w:eastAsia="en-US"/>
        </w:rPr>
      </w:pPr>
    </w:p>
    <w:p w14:paraId="298AECE9" w14:textId="77777777" w:rsidR="00D50634" w:rsidRDefault="00D50634" w:rsidP="00D50634">
      <w:pPr>
        <w:rPr>
          <w:rFonts w:eastAsiaTheme="minorHAnsi"/>
          <w:lang w:eastAsia="en-US"/>
        </w:rPr>
      </w:pPr>
      <w:proofErr w:type="spellStart"/>
      <w:r>
        <w:rPr>
          <w:rFonts w:eastAsiaTheme="minorHAnsi"/>
          <w:lang w:eastAsia="en-US"/>
        </w:rPr>
        <w:t>Блокчейн</w:t>
      </w:r>
      <w:proofErr w:type="spellEnd"/>
      <w:r>
        <w:rPr>
          <w:rFonts w:eastAsiaTheme="minorHAnsi"/>
          <w:lang w:eastAsia="en-US"/>
        </w:rPr>
        <w:t>-платформа - государственная или частная - может выступать в качестве нотариуса, удостоверяя сделку и принимая на хранение электронный договор. Тем не менее, выполняя эту функцию, смарт-контракт не может осуществлять проверку доказательств и правосубъектности лиц.</w:t>
      </w:r>
    </w:p>
    <w:p w14:paraId="51AF70E6" w14:textId="77777777" w:rsidR="00D50634" w:rsidRDefault="00D50634" w:rsidP="00D50634">
      <w:pPr>
        <w:rPr>
          <w:rFonts w:eastAsiaTheme="minorHAnsi"/>
          <w:lang w:eastAsia="en-US"/>
        </w:rPr>
      </w:pPr>
      <w:r>
        <w:rPr>
          <w:rFonts w:eastAsiaTheme="minorHAnsi"/>
          <w:lang w:eastAsia="en-US"/>
        </w:rPr>
        <w:t>Если учесть, что договор в форме смарт-контракта заключается, как правило, на расстоянии, вряд ли есть возможность приравнять форму смарт-контракта к нотариальной письменной форме.</w:t>
      </w:r>
    </w:p>
    <w:p w14:paraId="528B019E" w14:textId="77777777" w:rsidR="00D50634" w:rsidRDefault="00D50634" w:rsidP="00D50634">
      <w:pPr>
        <w:rPr>
          <w:rFonts w:eastAsiaTheme="minorHAnsi"/>
          <w:lang w:eastAsia="en-US"/>
        </w:rPr>
      </w:pPr>
    </w:p>
    <w:p w14:paraId="39C9F0FA" w14:textId="77777777" w:rsidR="00D50634" w:rsidRDefault="00D50634" w:rsidP="00D50634">
      <w:pPr>
        <w:rPr>
          <w:rFonts w:eastAsiaTheme="minorHAnsi"/>
          <w:lang w:eastAsia="en-US"/>
        </w:rPr>
      </w:pPr>
      <w:r>
        <w:rPr>
          <w:rFonts w:eastAsiaTheme="minorHAnsi"/>
          <w:lang w:eastAsia="en-US"/>
        </w:rPr>
        <w:t>Договор - это соглашение двух или более лиц об установлении, изменении или прекращении гражданских прав и обязанностей. Договор в форме смарт-контракта без соглашения лиц невозможен, поскольку предусматривает размещение смарт-контракта на определенной платформе с использованием уникальных криптографических ключей. Смарт-контракт может содержать набор прав и обязанностей субъектов, которые должны иметь связь между реальностью и интернетом.</w:t>
      </w:r>
    </w:p>
    <w:p w14:paraId="132E73DA" w14:textId="77777777" w:rsidR="00D50634" w:rsidRDefault="00D50634" w:rsidP="00D50634">
      <w:pPr>
        <w:rPr>
          <w:rFonts w:eastAsiaTheme="minorHAnsi"/>
          <w:lang w:eastAsia="en-US"/>
        </w:rPr>
      </w:pPr>
    </w:p>
    <w:p w14:paraId="781F1B2E" w14:textId="77777777" w:rsidR="00D50634" w:rsidRDefault="00D50634" w:rsidP="00D50634">
      <w:pPr>
        <w:rPr>
          <w:rFonts w:eastAsiaTheme="minorHAnsi"/>
          <w:lang w:eastAsia="en-US"/>
        </w:rPr>
      </w:pPr>
      <w:r>
        <w:rPr>
          <w:rFonts w:eastAsiaTheme="minorHAnsi"/>
          <w:lang w:eastAsia="en-US"/>
        </w:rPr>
        <w:lastRenderedPageBreak/>
        <w:t>В странах романо-германской правовой семьи соглашение о заключении договора требует оферты и акцепта. Оферта должна содержать существенные условия договора.</w:t>
      </w:r>
    </w:p>
    <w:p w14:paraId="5C629B43" w14:textId="77777777" w:rsidR="00D50634" w:rsidRDefault="00D50634" w:rsidP="00D50634">
      <w:pPr>
        <w:rPr>
          <w:rFonts w:eastAsiaTheme="minorHAnsi"/>
          <w:lang w:eastAsia="en-US"/>
        </w:rPr>
      </w:pPr>
    </w:p>
    <w:p w14:paraId="4DEB3461" w14:textId="77777777" w:rsidR="00D50634" w:rsidRDefault="00D50634" w:rsidP="00D50634">
      <w:pPr>
        <w:rPr>
          <w:rFonts w:eastAsiaTheme="minorHAnsi"/>
          <w:lang w:eastAsia="en-US"/>
        </w:rPr>
      </w:pPr>
      <w:r>
        <w:rPr>
          <w:rFonts w:eastAsiaTheme="minorHAnsi"/>
          <w:lang w:eastAsia="en-US"/>
        </w:rPr>
        <w:t xml:space="preserve">Для смарт-контракта офертой может быть размещение на </w:t>
      </w:r>
      <w:proofErr w:type="spellStart"/>
      <w:r>
        <w:rPr>
          <w:rFonts w:eastAsiaTheme="minorHAnsi"/>
          <w:lang w:eastAsia="en-US"/>
        </w:rPr>
        <w:t>блокчейн</w:t>
      </w:r>
      <w:proofErr w:type="spellEnd"/>
      <w:r>
        <w:rPr>
          <w:rFonts w:eastAsiaTheme="minorHAnsi"/>
          <w:lang w:eastAsia="en-US"/>
        </w:rPr>
        <w:t>-платформе одной из сторон его проекта. В него необходимо включить юридические конструкции, поскольку существенными условиями договора могут быть объекты или явления материального мира, которые не связаны с миром интернета.</w:t>
      </w:r>
    </w:p>
    <w:p w14:paraId="53453B50" w14:textId="77777777" w:rsidR="00D50634" w:rsidRDefault="00D50634" w:rsidP="00D50634">
      <w:pPr>
        <w:rPr>
          <w:rFonts w:eastAsiaTheme="minorHAnsi"/>
          <w:lang w:eastAsia="en-US"/>
        </w:rPr>
      </w:pPr>
    </w:p>
    <w:p w14:paraId="2201503E" w14:textId="77777777" w:rsidR="00D50634" w:rsidRDefault="00D50634" w:rsidP="00D50634">
      <w:pPr>
        <w:rPr>
          <w:rFonts w:eastAsiaTheme="minorHAnsi"/>
          <w:lang w:eastAsia="en-US"/>
        </w:rPr>
      </w:pPr>
      <w:r>
        <w:rPr>
          <w:rFonts w:eastAsiaTheme="minorHAnsi"/>
          <w:lang w:eastAsia="en-US"/>
        </w:rPr>
        <w:t>Технические особенности большинства языков программирования позволяют добавлять в протокол комментарии, которые не влияют на функции программы. Следовательно, договор в форме смарт-контракта может представлять собой совокупность юридических и программных конструкций, устанавливающих права и обязанности сторон.</w:t>
      </w:r>
    </w:p>
    <w:p w14:paraId="27702EBF" w14:textId="77777777" w:rsidR="00D50634" w:rsidRDefault="00D50634" w:rsidP="00D50634">
      <w:pPr>
        <w:rPr>
          <w:rFonts w:eastAsiaTheme="minorHAnsi"/>
          <w:lang w:eastAsia="en-US"/>
        </w:rPr>
      </w:pPr>
    </w:p>
    <w:p w14:paraId="15BE0F29" w14:textId="77777777" w:rsidR="00D50634" w:rsidRDefault="00D50634" w:rsidP="00D50634">
      <w:pPr>
        <w:rPr>
          <w:rFonts w:eastAsiaTheme="minorHAnsi"/>
          <w:lang w:eastAsia="en-US"/>
        </w:rPr>
      </w:pPr>
      <w:r>
        <w:rPr>
          <w:rFonts w:eastAsiaTheme="minorHAnsi"/>
          <w:lang w:eastAsia="en-US"/>
        </w:rPr>
        <w:t>Полагаем, что условия договора в форме смарт-контракта, которые запустят его в действие, можно продублировать и обычными юридическими конструкциями. При этом в случае конфликта текста и программного кода приоритет необходимо отдавать программному коду. Это позволит предупредить потенциальное недобросовестное поведение контрагентов и будет способствовать тщательному изучению технических условий договора.</w:t>
      </w:r>
    </w:p>
    <w:p w14:paraId="37584D18" w14:textId="77777777" w:rsidR="00D50634" w:rsidRDefault="00D50634" w:rsidP="00D50634">
      <w:pPr>
        <w:rPr>
          <w:rFonts w:eastAsiaTheme="minorHAnsi"/>
          <w:lang w:eastAsia="en-US"/>
        </w:rPr>
      </w:pPr>
      <w:r>
        <w:rPr>
          <w:rFonts w:eastAsiaTheme="minorHAnsi"/>
          <w:lang w:eastAsia="en-US"/>
        </w:rPr>
        <w:t>Сказанное позволяет сделать вывод, что посредством смарт-контракта можно заключить любой вид гражданско-правового договора. Технические особенности данной инновации не противоречат базовым теоретическим конструкциям гражданского законодательства и права.</w:t>
      </w:r>
    </w:p>
    <w:p w14:paraId="51926A35" w14:textId="77777777" w:rsidR="00D50634" w:rsidRDefault="00D50634" w:rsidP="00D50634">
      <w:pPr>
        <w:rPr>
          <w:rFonts w:eastAsiaTheme="minorHAnsi"/>
          <w:lang w:eastAsia="en-US"/>
        </w:rPr>
      </w:pPr>
      <w:r>
        <w:rPr>
          <w:rFonts w:eastAsiaTheme="minorHAnsi"/>
          <w:lang w:eastAsia="en-US"/>
        </w:rPr>
        <w:t> </w:t>
      </w:r>
    </w:p>
    <w:p w14:paraId="790160F2" w14:textId="77777777" w:rsidR="00D50634" w:rsidRDefault="00D50634" w:rsidP="00D50634">
      <w:pPr>
        <w:rPr>
          <w:rFonts w:eastAsiaTheme="minorHAnsi"/>
          <w:b/>
          <w:bCs/>
          <w:lang w:eastAsia="en-US"/>
        </w:rPr>
      </w:pPr>
      <w:r>
        <w:rPr>
          <w:rFonts w:eastAsiaTheme="minorHAnsi"/>
          <w:b/>
          <w:bCs/>
          <w:lang w:eastAsia="en-US"/>
        </w:rPr>
        <w:t>Смарт-контракт: практическая ценность</w:t>
      </w:r>
    </w:p>
    <w:p w14:paraId="44F1211F" w14:textId="77777777" w:rsidR="00D50634" w:rsidRDefault="00D50634" w:rsidP="00D50634">
      <w:pPr>
        <w:rPr>
          <w:rFonts w:eastAsiaTheme="minorHAnsi"/>
          <w:lang w:eastAsia="en-US"/>
        </w:rPr>
      </w:pPr>
      <w:r>
        <w:rPr>
          <w:rFonts w:eastAsiaTheme="minorHAnsi"/>
          <w:lang w:eastAsia="en-US"/>
        </w:rPr>
        <w:t>Сегодня смарт-контракт с точки зрения белорусского законодательства не является самостоятельной формой или видом договора. Однако это не отменяет его юридического значения в вопросе установления прав и обязанностей.</w:t>
      </w:r>
    </w:p>
    <w:p w14:paraId="719069D1" w14:textId="77777777" w:rsidR="00D50634" w:rsidRDefault="00D50634" w:rsidP="00D50634">
      <w:pPr>
        <w:rPr>
          <w:rFonts w:eastAsiaTheme="minorHAnsi"/>
          <w:lang w:eastAsia="en-US"/>
        </w:rPr>
      </w:pPr>
    </w:p>
    <w:p w14:paraId="4C3862AC" w14:textId="77777777" w:rsidR="00D50634" w:rsidRDefault="00D50634" w:rsidP="00D50634">
      <w:pPr>
        <w:rPr>
          <w:rFonts w:eastAsiaTheme="minorHAnsi"/>
          <w:lang w:eastAsia="en-US"/>
        </w:rPr>
      </w:pPr>
      <w:r>
        <w:rPr>
          <w:rFonts w:eastAsiaTheme="minorHAnsi"/>
          <w:lang w:eastAsia="en-US"/>
        </w:rPr>
        <w:t>Очевидно, что смарт-контракты не настолько "умны" и не способны отразить то разнообразие формулировок, которое закладывается в большинство комплексных юридических документов.</w:t>
      </w:r>
    </w:p>
    <w:p w14:paraId="2A2E421E" w14:textId="77777777" w:rsidR="00D50634" w:rsidRDefault="00D50634" w:rsidP="00D50634">
      <w:pPr>
        <w:rPr>
          <w:rFonts w:eastAsiaTheme="minorHAnsi"/>
          <w:lang w:eastAsia="en-US"/>
        </w:rPr>
      </w:pPr>
    </w:p>
    <w:p w14:paraId="4BAB4660" w14:textId="77777777" w:rsidR="00D50634" w:rsidRDefault="00D50634" w:rsidP="00D50634">
      <w:pPr>
        <w:rPr>
          <w:rFonts w:eastAsiaTheme="minorHAnsi"/>
          <w:lang w:eastAsia="en-US"/>
        </w:rPr>
      </w:pPr>
      <w:r>
        <w:rPr>
          <w:rFonts w:eastAsiaTheme="minorHAnsi"/>
          <w:lang w:eastAsia="en-US"/>
        </w:rPr>
        <w:t>Положения законодательства, применяемые к договорам по умолчанию, также нельзя учесть в смарт-контракте. Тем не менее абсолютное большинство договоров как в потребительской, так и в производственной сфере имеют стандартные условия.</w:t>
      </w:r>
    </w:p>
    <w:p w14:paraId="04B7A3AD" w14:textId="77777777" w:rsidR="00D50634" w:rsidRDefault="00D50634" w:rsidP="00D50634">
      <w:pPr>
        <w:rPr>
          <w:rFonts w:eastAsiaTheme="minorHAnsi"/>
          <w:lang w:eastAsia="en-US"/>
        </w:rPr>
      </w:pPr>
    </w:p>
    <w:p w14:paraId="140ECC50" w14:textId="77777777" w:rsidR="00D50634" w:rsidRDefault="00D50634" w:rsidP="00D50634">
      <w:pPr>
        <w:rPr>
          <w:rFonts w:eastAsiaTheme="minorHAnsi"/>
          <w:lang w:eastAsia="en-US"/>
        </w:rPr>
      </w:pPr>
      <w:r>
        <w:rPr>
          <w:rFonts w:eastAsiaTheme="minorHAnsi"/>
          <w:lang w:eastAsia="en-US"/>
        </w:rPr>
        <w:t>Именно эту нишу могут занять смарт-контракты. Они обеспечат эффективное исполнение, низкие издержки, путем автоматической уплаты налогов уменьшат бухгалтерские расходы.</w:t>
      </w:r>
    </w:p>
    <w:p w14:paraId="16C0CFD7" w14:textId="77777777" w:rsidR="00D50634" w:rsidRDefault="00D50634" w:rsidP="00D50634">
      <w:pPr>
        <w:rPr>
          <w:rFonts w:eastAsiaTheme="minorHAnsi"/>
          <w:lang w:eastAsia="en-US"/>
        </w:rPr>
      </w:pPr>
    </w:p>
    <w:p w14:paraId="7DF2161C" w14:textId="77777777" w:rsidR="00D50634" w:rsidRDefault="00D50634" w:rsidP="00D50634">
      <w:pPr>
        <w:rPr>
          <w:rFonts w:eastAsiaTheme="minorHAnsi"/>
          <w:lang w:eastAsia="en-US"/>
        </w:rPr>
      </w:pPr>
      <w:r>
        <w:rPr>
          <w:rFonts w:eastAsiaTheme="minorHAnsi"/>
          <w:lang w:eastAsia="en-US"/>
        </w:rPr>
        <w:t>Очевидно, что международную торговлю и сопутствующие ей банковские операции ждут серьезные изменения. Смарт-контракты решают одну из главных проблем современного общества - проблему доверия. Дорогостоящие системы обеспечения исполнения обязательств, многочисленные верификации и посредники снижают эффективность предпринимательской деятельности. Набирающая обороты компьютеризация общества привела к созданию информационных технологий, таких как смарт-контракты, которые способны быстро решать задачи, требующие участия человека.</w:t>
      </w:r>
    </w:p>
    <w:p w14:paraId="4B473A6A" w14:textId="77777777" w:rsidR="00D50634" w:rsidRDefault="00D50634" w:rsidP="00D50634">
      <w:pPr>
        <w:spacing w:line="240" w:lineRule="atLeast"/>
        <w:rPr>
          <w:rFonts w:eastAsiaTheme="minorHAnsi"/>
          <w:b/>
          <w:bCs/>
          <w:szCs w:val="28"/>
          <w:lang w:eastAsia="en-US"/>
        </w:rPr>
      </w:pPr>
    </w:p>
    <w:p w14:paraId="0698D34C" w14:textId="77777777" w:rsidR="00D50634" w:rsidRDefault="00D50634" w:rsidP="00D50634">
      <w:pPr>
        <w:numPr>
          <w:ilvl w:val="0"/>
          <w:numId w:val="1"/>
        </w:numPr>
        <w:contextualSpacing/>
        <w:rPr>
          <w:rFonts w:eastAsiaTheme="minorHAnsi"/>
          <w:b/>
          <w:bCs/>
          <w:szCs w:val="28"/>
          <w:lang w:eastAsia="en-US"/>
        </w:rPr>
      </w:pPr>
      <w:r>
        <w:rPr>
          <w:rFonts w:eastAsiaTheme="minorHAnsi"/>
          <w:b/>
          <w:bCs/>
          <w:szCs w:val="28"/>
          <w:lang w:eastAsia="en-US"/>
        </w:rPr>
        <w:t xml:space="preserve">Соглашения о неконкуренции в </w:t>
      </w:r>
      <w:r>
        <w:rPr>
          <w:rFonts w:eastAsiaTheme="minorHAnsi"/>
          <w:b/>
          <w:bCs/>
          <w:szCs w:val="28"/>
          <w:lang w:val="en-US" w:eastAsia="en-US"/>
        </w:rPr>
        <w:t>IT</w:t>
      </w:r>
      <w:r>
        <w:rPr>
          <w:rFonts w:eastAsiaTheme="minorHAnsi"/>
          <w:b/>
          <w:bCs/>
          <w:szCs w:val="28"/>
          <w:lang w:eastAsia="en-US"/>
        </w:rPr>
        <w:t>-сфере</w:t>
      </w:r>
    </w:p>
    <w:p w14:paraId="2FEEB578" w14:textId="77777777" w:rsidR="00D50634" w:rsidRDefault="00D50634" w:rsidP="00D50634">
      <w:pPr>
        <w:ind w:left="924"/>
        <w:contextualSpacing/>
        <w:rPr>
          <w:rFonts w:eastAsiaTheme="minorHAnsi"/>
          <w:b/>
          <w:bCs/>
          <w:szCs w:val="28"/>
          <w:lang w:eastAsia="en-US"/>
        </w:rPr>
      </w:pPr>
    </w:p>
    <w:p w14:paraId="73B49289" w14:textId="77777777" w:rsidR="00D50634" w:rsidRDefault="00D50634" w:rsidP="00D50634">
      <w:pPr>
        <w:rPr>
          <w:rFonts w:eastAsiaTheme="minorHAnsi"/>
          <w:lang w:eastAsia="en-US"/>
        </w:rPr>
      </w:pPr>
      <w:r>
        <w:rPr>
          <w:rFonts w:eastAsiaTheme="minorHAnsi"/>
          <w:lang w:eastAsia="en-US"/>
        </w:rPr>
        <w:t>Документ:</w:t>
      </w:r>
    </w:p>
    <w:p w14:paraId="716678B8" w14:textId="77777777" w:rsidR="00D50634" w:rsidRDefault="00D50634" w:rsidP="00D50634">
      <w:pPr>
        <w:rPr>
          <w:rFonts w:eastAsiaTheme="minorHAnsi"/>
          <w:lang w:eastAsia="en-US"/>
        </w:rPr>
      </w:pPr>
      <w:r>
        <w:rPr>
          <w:rFonts w:eastAsiaTheme="minorHAnsi"/>
          <w:lang w:eastAsia="en-US"/>
        </w:rPr>
        <w:t>Декрет Президента Республики Беларусь от 21.12.2017 № 8 «О развитии цифровой экономики» (далее – Декрет № 8).</w:t>
      </w:r>
    </w:p>
    <w:p w14:paraId="03321ADE" w14:textId="77777777" w:rsidR="00D50634" w:rsidRDefault="00D50634" w:rsidP="00D50634">
      <w:pPr>
        <w:rPr>
          <w:rFonts w:eastAsiaTheme="minorHAnsi"/>
          <w:lang w:eastAsia="en-US"/>
        </w:rPr>
      </w:pPr>
    </w:p>
    <w:p w14:paraId="343D590B" w14:textId="77777777" w:rsidR="00D50634" w:rsidRDefault="00D50634" w:rsidP="00D50634">
      <w:pPr>
        <w:rPr>
          <w:rFonts w:eastAsiaTheme="minorHAnsi"/>
          <w:b/>
          <w:bCs/>
          <w:lang w:eastAsia="en-US"/>
        </w:rPr>
      </w:pPr>
      <w:r>
        <w:rPr>
          <w:rFonts w:eastAsiaTheme="minorHAnsi"/>
          <w:b/>
          <w:bCs/>
          <w:lang w:eastAsia="en-US"/>
        </w:rPr>
        <w:t>Проблема конкуренции кадров</w:t>
      </w:r>
    </w:p>
    <w:p w14:paraId="308DBCC9" w14:textId="77777777" w:rsidR="00D50634" w:rsidRDefault="00D50634" w:rsidP="00D50634">
      <w:pPr>
        <w:rPr>
          <w:rFonts w:eastAsiaTheme="minorHAnsi"/>
          <w:lang w:eastAsia="en-US"/>
        </w:rPr>
      </w:pPr>
      <w:r>
        <w:rPr>
          <w:rFonts w:eastAsiaTheme="minorHAnsi"/>
          <w:lang w:eastAsia="en-US"/>
        </w:rPr>
        <w:t>Организация, нанимая на работу определенного специалиста, раскрывает перед ним достаточно большой объем информации о своей деятельности: то, как принимаются определенные решения, как строятся управленческие процессы, организуется логистика, решаются определенные задачи, в т.ч. с использованием ноу-хау компании. При этом нет гарантий, что в любой момент такой работник не решит либо перейти на работу к конкуренту, предложив ему в качестве дополнительной мотивации приема на определенную должность приобретенные у предыдущего нанимателя знания, либо самостоятельно заняться аналогичной деятельностью с использованием полученных сведений и умений. Нередки случаи, когда конкурирующая организация сама предпринимает попытки «переманить» к себе работника. В связи с этим в зарубежных странах уже давно применяются так называемые «соглашения о неконкуренции», распространяющие свое действие на тот период, когда между работником и организацией уже нет трудовых отношений.</w:t>
      </w:r>
    </w:p>
    <w:p w14:paraId="489047EE" w14:textId="77777777" w:rsidR="00D50634" w:rsidRDefault="00D50634" w:rsidP="00D50634">
      <w:pPr>
        <w:rPr>
          <w:rFonts w:eastAsiaTheme="minorHAnsi"/>
          <w:lang w:eastAsia="en-US"/>
        </w:rPr>
      </w:pPr>
      <w:r>
        <w:rPr>
          <w:rFonts w:eastAsiaTheme="minorHAnsi"/>
          <w:lang w:eastAsia="en-US"/>
        </w:rPr>
        <w:t>Решение, предлагаемое Декретом № 8</w:t>
      </w:r>
    </w:p>
    <w:p w14:paraId="6224584A" w14:textId="77777777" w:rsidR="00D50634" w:rsidRDefault="00D50634" w:rsidP="00D50634">
      <w:pPr>
        <w:rPr>
          <w:rFonts w:eastAsiaTheme="minorHAnsi"/>
          <w:lang w:eastAsia="en-US"/>
        </w:rPr>
      </w:pPr>
      <w:r>
        <w:rPr>
          <w:rFonts w:eastAsiaTheme="minorHAnsi"/>
          <w:lang w:eastAsia="en-US"/>
        </w:rPr>
        <w:t>Декрет № 8 предлагает юридическому лицу решать указанную проблему в 2 направлениях:</w:t>
      </w:r>
    </w:p>
    <w:p w14:paraId="275BFF21" w14:textId="77777777" w:rsidR="00D50634" w:rsidRDefault="00D50634" w:rsidP="00D50634">
      <w:pPr>
        <w:rPr>
          <w:rFonts w:eastAsiaTheme="minorHAnsi"/>
          <w:lang w:eastAsia="en-US"/>
        </w:rPr>
      </w:pPr>
      <w:r>
        <w:rPr>
          <w:rFonts w:eastAsiaTheme="minorHAnsi"/>
          <w:lang w:eastAsia="en-US"/>
        </w:rPr>
        <w:t>1) посредством заключения соглашения с работником, который может создать конкуренцию в силу обладания специальной информацией;</w:t>
      </w:r>
    </w:p>
    <w:p w14:paraId="0F574C37" w14:textId="77777777" w:rsidR="00D50634" w:rsidRDefault="00D50634" w:rsidP="00D50634">
      <w:pPr>
        <w:rPr>
          <w:rFonts w:eastAsiaTheme="minorHAnsi"/>
          <w:lang w:eastAsia="en-US"/>
        </w:rPr>
      </w:pPr>
      <w:r>
        <w:rPr>
          <w:rFonts w:eastAsiaTheme="minorHAnsi"/>
          <w:lang w:eastAsia="en-US"/>
        </w:rPr>
        <w:t>2) путем заключения с возможным конкурентом – юридическим лицом договора, предусматривающего обязанность выплатить определенную сумму в случае ухода такого работника.</w:t>
      </w:r>
    </w:p>
    <w:p w14:paraId="23138870" w14:textId="77777777" w:rsidR="00D50634" w:rsidRDefault="00D50634" w:rsidP="00D50634">
      <w:pPr>
        <w:rPr>
          <w:rFonts w:eastAsiaTheme="minorHAnsi"/>
          <w:lang w:eastAsia="en-US"/>
        </w:rPr>
      </w:pPr>
      <w:r>
        <w:rPr>
          <w:rFonts w:eastAsiaTheme="minorHAnsi"/>
          <w:lang w:eastAsia="en-US"/>
        </w:rPr>
        <w:t> </w:t>
      </w:r>
    </w:p>
    <w:p w14:paraId="3F65FBD7" w14:textId="77777777" w:rsidR="00D50634" w:rsidRDefault="00D50634" w:rsidP="00D50634">
      <w:pPr>
        <w:rPr>
          <w:rFonts w:eastAsiaTheme="minorHAnsi"/>
          <w:lang w:eastAsia="en-US"/>
        </w:rPr>
      </w:pPr>
      <w:r>
        <w:rPr>
          <w:rFonts w:eastAsiaTheme="minorHAnsi"/>
          <w:b/>
          <w:bCs/>
          <w:lang w:eastAsia="en-US"/>
        </w:rPr>
        <w:t>Обратите внимание!</w:t>
      </w:r>
      <w:r>
        <w:rPr>
          <w:rFonts w:eastAsiaTheme="minorHAnsi"/>
          <w:lang w:eastAsia="en-US"/>
        </w:rPr>
        <w:t> В силу специфики Декрета № 8 сторонами таких соглашений могут быть только резиденты Парка высоких технологий (далее – ПВТ) и их работники.</w:t>
      </w:r>
    </w:p>
    <w:p w14:paraId="467B4810" w14:textId="77777777" w:rsidR="00D50634" w:rsidRDefault="00D50634" w:rsidP="00D50634">
      <w:pPr>
        <w:rPr>
          <w:rFonts w:eastAsiaTheme="minorHAnsi"/>
          <w:lang w:eastAsia="en-US"/>
        </w:rPr>
      </w:pPr>
      <w:r>
        <w:rPr>
          <w:rFonts w:eastAsiaTheme="minorHAnsi"/>
          <w:lang w:eastAsia="en-US"/>
        </w:rPr>
        <w:lastRenderedPageBreak/>
        <w:t>Соглашение с работником</w:t>
      </w:r>
    </w:p>
    <w:p w14:paraId="0288694E" w14:textId="77777777" w:rsidR="00D50634" w:rsidRDefault="00D50634" w:rsidP="00D50634">
      <w:pPr>
        <w:rPr>
          <w:rFonts w:eastAsiaTheme="minorHAnsi"/>
          <w:lang w:eastAsia="en-US"/>
        </w:rPr>
      </w:pPr>
      <w:r>
        <w:rPr>
          <w:rFonts w:eastAsiaTheme="minorHAnsi"/>
          <w:lang w:eastAsia="en-US"/>
        </w:rPr>
        <w:t>Организация – резидент ПВТ вправе заключить со своим работником соглашение, в соответствии с которым работник добровольно (за установленную соглашением компенсацию) принимает на себя обязательство в течение определенного таким соглашением срока не заключать трудовых и (или) гражданско-правовых договоров с третьими лицами, являющимися конкурентами этого резидента ПВТ, а также обязуется не осуществлять самостоятельно конкурирующую предпринимательскую деятельность без образования юридического лица, не выступать учредителем (участником) организации, являющейся конкурентом этого резидента ПВТ, не выполнять функции ее руководителя, не выступать членом ее коллегиального органа управления (подп. 5.6 п. 5 Декрета № 8).</w:t>
      </w:r>
    </w:p>
    <w:p w14:paraId="463C807F" w14:textId="77777777" w:rsidR="00D50634" w:rsidRDefault="00D50634" w:rsidP="00D50634">
      <w:pPr>
        <w:rPr>
          <w:rFonts w:eastAsiaTheme="minorHAnsi"/>
          <w:lang w:eastAsia="en-US"/>
        </w:rPr>
      </w:pPr>
      <w:r>
        <w:rPr>
          <w:rFonts w:eastAsiaTheme="minorHAnsi"/>
          <w:lang w:eastAsia="en-US"/>
        </w:rPr>
        <w:t>В настоящее время организация – владелец коммерческой тайны вправе заключить со своим работником обязательство о неразглашении коммерческой тайны (гражданско-правовой договор) (ст. 1 Закона № 16-З). Такой владелец вправе требовать от лиц, получивших доступ к коммерческой тайне в результате случайности либо действий других лиц, которые не имели права предоставлять доступ к коммерческой тайне, соблюдения конфиденциальности этих сведений. Работники, получившие доступ к сведениям, составляющим коммерческую тайну, и подписавшие обязательство о неразглашении коммерческой тайны, после прекращения трудового договора (контракта) с нанимателем обязаны соблюдать конфиденциальность таких сведений в течение срока действия обязательства о неразглашении коммерческой тайны либо до момента отмены режима коммерческой тайны в отношении сведений, составляющих коммерческую тайну, к которым работник имел доступ, если этот момент наступит ранее окончания срока действия обязательства о неразглашении коммерческой тайны.</w:t>
      </w:r>
    </w:p>
    <w:p w14:paraId="1A1A5398" w14:textId="77777777" w:rsidR="00D50634" w:rsidRDefault="00D50634" w:rsidP="00D50634">
      <w:pPr>
        <w:rPr>
          <w:rFonts w:eastAsiaTheme="minorHAnsi"/>
          <w:lang w:eastAsia="en-US"/>
        </w:rPr>
      </w:pPr>
      <w:r>
        <w:rPr>
          <w:rFonts w:eastAsiaTheme="minorHAnsi"/>
          <w:lang w:eastAsia="en-US"/>
        </w:rPr>
        <w:t>Документ:</w:t>
      </w:r>
    </w:p>
    <w:p w14:paraId="7F05B552" w14:textId="77777777" w:rsidR="00D50634" w:rsidRDefault="00D50634" w:rsidP="00D50634">
      <w:pPr>
        <w:rPr>
          <w:rFonts w:eastAsiaTheme="minorHAnsi"/>
          <w:lang w:eastAsia="en-US"/>
        </w:rPr>
      </w:pPr>
      <w:r>
        <w:rPr>
          <w:rFonts w:eastAsiaTheme="minorHAnsi"/>
          <w:lang w:eastAsia="en-US"/>
        </w:rPr>
        <w:t>Закон Республики Беларусь от 05.01.2013 № 16-З «О коммерческой тайне» (далее – Закон № 16-З).</w:t>
      </w:r>
    </w:p>
    <w:p w14:paraId="190A1975" w14:textId="77777777" w:rsidR="00D50634" w:rsidRDefault="00D50634" w:rsidP="00D50634">
      <w:pPr>
        <w:rPr>
          <w:rFonts w:eastAsiaTheme="minorHAnsi"/>
          <w:lang w:eastAsia="en-US"/>
        </w:rPr>
      </w:pPr>
      <w:r>
        <w:rPr>
          <w:rFonts w:eastAsiaTheme="minorHAnsi"/>
          <w:lang w:eastAsia="en-US"/>
        </w:rPr>
        <w:t> </w:t>
      </w:r>
    </w:p>
    <w:p w14:paraId="337F4AFD" w14:textId="77777777" w:rsidR="00D50634" w:rsidRDefault="00D50634" w:rsidP="00D50634">
      <w:pPr>
        <w:rPr>
          <w:rFonts w:eastAsiaTheme="minorHAnsi"/>
          <w:lang w:eastAsia="en-US"/>
        </w:rPr>
      </w:pPr>
      <w:r>
        <w:rPr>
          <w:rFonts w:eastAsiaTheme="minorHAnsi"/>
          <w:lang w:eastAsia="en-US"/>
        </w:rPr>
        <w:t>Соглашение, заключаемое с работником согласно подп. 5.6 Декрета № 8, более существенно ограничивает права работника: не просто соблюдать конфиденциальность, а ни на каких условиях не устраиваться на работу к конкурентам, не заниматься конкурирующей деятельностью как ИП, не учреждать юридическое лицо – конкурента, не заниматься руководящей деятельностью у конкурента.</w:t>
      </w:r>
    </w:p>
    <w:p w14:paraId="356C8934" w14:textId="77777777" w:rsidR="00D50634" w:rsidRDefault="00D50634" w:rsidP="00D50634">
      <w:pPr>
        <w:rPr>
          <w:rFonts w:eastAsiaTheme="minorHAnsi"/>
          <w:lang w:eastAsia="en-US"/>
        </w:rPr>
      </w:pPr>
      <w:r>
        <w:rPr>
          <w:rFonts w:eastAsiaTheme="minorHAnsi"/>
          <w:lang w:eastAsia="en-US"/>
        </w:rPr>
        <w:t xml:space="preserve">В достаточно узкой области цифровых технологий практически любая организация, в которую мог бы перейти работник резидента ПВТ, будет в той или иной мере конкурентом его первого работодателя. В связи с этим Декрет № 8 прямо подчеркивает, что заключаться такое соглашение может только добровольно. При этом для работника должна быть предусмотрена существенная компенсация: плата за соблюдение названного обязательства не может быть менее 1/3 среднемесячного заработка этого работника за </w:t>
      </w:r>
      <w:r>
        <w:rPr>
          <w:rFonts w:eastAsiaTheme="minorHAnsi"/>
          <w:lang w:eastAsia="en-US"/>
        </w:rPr>
        <w:lastRenderedPageBreak/>
        <w:t>последний год работы. Данное возмещение уплачивается за каждый месяц соблюдения такого обязательства после прекращения трудовых отношений (часть вторая подп. 5.6 п. 5 Декрета № 8).</w:t>
      </w:r>
    </w:p>
    <w:p w14:paraId="1FD859B3" w14:textId="77777777" w:rsidR="00D50634" w:rsidRDefault="00D50634" w:rsidP="00D50634">
      <w:pPr>
        <w:rPr>
          <w:rFonts w:eastAsiaTheme="minorHAnsi"/>
          <w:lang w:eastAsia="en-US"/>
        </w:rPr>
      </w:pPr>
      <w:r>
        <w:rPr>
          <w:rFonts w:eastAsiaTheme="minorHAnsi"/>
          <w:lang w:eastAsia="en-US"/>
        </w:rPr>
        <w:t>Кроме того, действие такого обязательства дополнительно ограничивается:</w:t>
      </w:r>
    </w:p>
    <w:p w14:paraId="49F5D848" w14:textId="77777777" w:rsidR="00D50634" w:rsidRDefault="00D50634" w:rsidP="00C55657">
      <w:pPr>
        <w:pStyle w:val="a3"/>
        <w:numPr>
          <w:ilvl w:val="0"/>
          <w:numId w:val="72"/>
        </w:numPr>
        <w:rPr>
          <w:rFonts w:eastAsiaTheme="minorHAnsi"/>
          <w:lang w:eastAsia="en-US"/>
        </w:rPr>
      </w:pPr>
      <w:r>
        <w:rPr>
          <w:rFonts w:eastAsiaTheme="minorHAnsi"/>
          <w:lang w:eastAsia="en-US"/>
        </w:rPr>
        <w:t>сроком действия обязательства (не может быть более 1 года после прекращения трудовых отношений между резидентом ПВТ и его работником);</w:t>
      </w:r>
    </w:p>
    <w:p w14:paraId="77771B18" w14:textId="77777777" w:rsidR="00D50634" w:rsidRDefault="00D50634" w:rsidP="00C55657">
      <w:pPr>
        <w:pStyle w:val="a3"/>
        <w:numPr>
          <w:ilvl w:val="0"/>
          <w:numId w:val="72"/>
        </w:numPr>
        <w:rPr>
          <w:rFonts w:eastAsiaTheme="minorHAnsi"/>
          <w:lang w:eastAsia="en-US"/>
        </w:rPr>
      </w:pPr>
      <w:r>
        <w:rPr>
          <w:rFonts w:eastAsiaTheme="minorHAnsi"/>
          <w:lang w:eastAsia="en-US"/>
        </w:rPr>
        <w:t>территорией действия обязательства;</w:t>
      </w:r>
    </w:p>
    <w:p w14:paraId="2F5758DD" w14:textId="77777777" w:rsidR="00D50634" w:rsidRDefault="00D50634" w:rsidP="00C55657">
      <w:pPr>
        <w:pStyle w:val="a3"/>
        <w:numPr>
          <w:ilvl w:val="0"/>
          <w:numId w:val="72"/>
        </w:numPr>
        <w:rPr>
          <w:rFonts w:eastAsiaTheme="minorHAnsi"/>
          <w:lang w:eastAsia="en-US"/>
        </w:rPr>
      </w:pPr>
      <w:r>
        <w:rPr>
          <w:rFonts w:eastAsiaTheme="minorHAnsi"/>
          <w:lang w:eastAsia="en-US"/>
        </w:rPr>
        <w:t>требованием указать конкретный вид деятельности, в отношении которого принимается обязательство.</w:t>
      </w:r>
    </w:p>
    <w:p w14:paraId="44F8D48D" w14:textId="77777777" w:rsidR="00D50634" w:rsidRDefault="00D50634" w:rsidP="00D50634">
      <w:pPr>
        <w:rPr>
          <w:rFonts w:eastAsiaTheme="minorHAnsi"/>
          <w:lang w:eastAsia="en-US"/>
        </w:rPr>
      </w:pPr>
      <w:r>
        <w:rPr>
          <w:rFonts w:eastAsiaTheme="minorHAnsi"/>
          <w:lang w:eastAsia="en-US"/>
        </w:rPr>
        <w:t xml:space="preserve">Несмотря на </w:t>
      </w:r>
      <w:proofErr w:type="gramStart"/>
      <w:r>
        <w:rPr>
          <w:rFonts w:eastAsiaTheme="minorHAnsi"/>
          <w:lang w:eastAsia="en-US"/>
        </w:rPr>
        <w:t>то</w:t>
      </w:r>
      <w:proofErr w:type="gramEnd"/>
      <w:r>
        <w:rPr>
          <w:rFonts w:eastAsiaTheme="minorHAnsi"/>
          <w:lang w:eastAsia="en-US"/>
        </w:rPr>
        <w:t xml:space="preserve"> что Декрет № 8 предусматривает возможность установления ответственности за нарушение соглашения, в нем не указывается на его возможные размеры, виды и иные подобные условия.</w:t>
      </w:r>
    </w:p>
    <w:p w14:paraId="18FEFCE4" w14:textId="77777777" w:rsidR="00D50634" w:rsidRDefault="00D50634" w:rsidP="00D50634">
      <w:pPr>
        <w:rPr>
          <w:rFonts w:eastAsiaTheme="minorHAnsi"/>
          <w:lang w:eastAsia="en-US"/>
        </w:rPr>
      </w:pPr>
      <w:r>
        <w:rPr>
          <w:rFonts w:eastAsiaTheme="minorHAnsi"/>
          <w:lang w:eastAsia="en-US"/>
        </w:rPr>
        <w:t>Соглашение с возможным конкурентом – юридическим лицом</w:t>
      </w:r>
    </w:p>
    <w:p w14:paraId="09387E3D" w14:textId="77777777" w:rsidR="00D50634" w:rsidRDefault="00D50634" w:rsidP="00D50634">
      <w:pPr>
        <w:rPr>
          <w:rFonts w:eastAsiaTheme="minorHAnsi"/>
          <w:lang w:eastAsia="en-US"/>
        </w:rPr>
      </w:pPr>
      <w:r>
        <w:rPr>
          <w:rFonts w:eastAsiaTheme="minorHAnsi"/>
          <w:lang w:eastAsia="en-US"/>
        </w:rPr>
        <w:t>Организации, вступающие в договорные отношения с резидентами ПВТ, могут включать в договоры или заключать отдельные соглашения о возмещении убытков и (или) выплате неустойки при увольнении работника резидента ПВТ с последующим его переходом к его контрагенту или его аффилированному лицу (подп. 5.5 п. 5 Декрета № 8).</w:t>
      </w:r>
    </w:p>
    <w:p w14:paraId="574FA19B" w14:textId="77777777" w:rsidR="00D50634" w:rsidRDefault="00D50634" w:rsidP="00D50634">
      <w:pPr>
        <w:rPr>
          <w:rFonts w:eastAsiaTheme="minorHAnsi"/>
          <w:lang w:eastAsia="en-US"/>
        </w:rPr>
      </w:pPr>
      <w:r>
        <w:rPr>
          <w:rFonts w:eastAsiaTheme="minorHAnsi"/>
          <w:lang w:eastAsia="en-US"/>
        </w:rPr>
        <w:t> </w:t>
      </w:r>
    </w:p>
    <w:p w14:paraId="24F7A109" w14:textId="77777777" w:rsidR="00D50634" w:rsidRDefault="00D50634" w:rsidP="00D50634">
      <w:pPr>
        <w:rPr>
          <w:rFonts w:eastAsiaTheme="minorHAnsi"/>
          <w:lang w:eastAsia="en-US"/>
        </w:rPr>
      </w:pPr>
      <w:r>
        <w:rPr>
          <w:rFonts w:eastAsiaTheme="minorHAnsi"/>
          <w:b/>
          <w:bCs/>
          <w:lang w:eastAsia="en-US"/>
        </w:rPr>
        <w:t>Важно! </w:t>
      </w:r>
      <w:r>
        <w:rPr>
          <w:rFonts w:eastAsiaTheme="minorHAnsi"/>
          <w:lang w:eastAsia="en-US"/>
        </w:rPr>
        <w:t>Указанные последствия наступают, только если такой переход работника был осуществлен в случае совершения стороной договора или ее аффилированным лицом действий, направленных на содействие, мотивирование или иное поощрение такого перехода.</w:t>
      </w:r>
    </w:p>
    <w:p w14:paraId="4AE9950F" w14:textId="77777777" w:rsidR="00D50634" w:rsidRDefault="00D50634" w:rsidP="00D50634">
      <w:pPr>
        <w:rPr>
          <w:rFonts w:eastAsiaTheme="minorHAnsi"/>
          <w:lang w:eastAsia="en-US"/>
        </w:rPr>
      </w:pPr>
      <w:r>
        <w:rPr>
          <w:rFonts w:eastAsiaTheme="minorHAnsi"/>
          <w:lang w:eastAsia="en-US"/>
        </w:rPr>
        <w:t> </w:t>
      </w:r>
    </w:p>
    <w:p w14:paraId="7E084287" w14:textId="77777777" w:rsidR="00D50634" w:rsidRDefault="00D50634" w:rsidP="00D50634">
      <w:pPr>
        <w:rPr>
          <w:rFonts w:eastAsiaTheme="minorHAnsi"/>
          <w:lang w:eastAsia="en-US"/>
        </w:rPr>
      </w:pPr>
      <w:r>
        <w:rPr>
          <w:rFonts w:eastAsiaTheme="minorHAnsi"/>
          <w:lang w:eastAsia="en-US"/>
        </w:rPr>
        <w:t>Вместе с тем рассматриваемое положение оставляет без разъяснения вопрос о том, как следует действовать при увольнении работника и переходе его к новому нанимателю в порядке перевода. В таком случае переход осуществляется по согласованию между нанимателями, однако остается открытым вопрос о том, отменяется ли в соответствующей части действие соглашения о возмещении убытков и (или) выплате неустойки при увольнении работника резидента ПВТ с последующим его переходом на работу к его контрагенту или его аффилированному лицу.</w:t>
      </w:r>
    </w:p>
    <w:p w14:paraId="1DED2C55" w14:textId="77777777" w:rsidR="00D50634" w:rsidRDefault="00D50634" w:rsidP="00D50634">
      <w:pPr>
        <w:rPr>
          <w:rFonts w:eastAsiaTheme="minorHAnsi"/>
          <w:lang w:eastAsia="en-US"/>
        </w:rPr>
      </w:pPr>
      <w:r>
        <w:rPr>
          <w:rFonts w:eastAsiaTheme="minorHAnsi"/>
          <w:lang w:eastAsia="en-US"/>
        </w:rPr>
        <w:t>Полагаем, что во избежание возможных проблем следует при заключении такого соглашения о запрете перехода работников оговаривать вопрос перевода.</w:t>
      </w:r>
    </w:p>
    <w:p w14:paraId="2ECA72F3" w14:textId="77777777" w:rsidR="00D50634" w:rsidRDefault="00D50634" w:rsidP="00D50634">
      <w:pPr>
        <w:rPr>
          <w:rFonts w:eastAsiaTheme="minorHAnsi"/>
          <w:lang w:eastAsia="en-US"/>
        </w:rPr>
      </w:pPr>
      <w:r>
        <w:rPr>
          <w:rFonts w:eastAsiaTheme="minorHAnsi"/>
          <w:lang w:eastAsia="en-US"/>
        </w:rPr>
        <w:t xml:space="preserve">Также при заключении соглашения о неконкуренции (или включении соответствующего положения в договор) следует рассмотреть возможность ограничения срока действия вводимого ограничения. Очевидно, что в случае активного переманивания работника контрагентом прекращение трудового договора обычно осуществляется по инициативе сотрудника. Вместе с тем Декрет № 8 включает в сферу своего действия и случаи увольнения по инициативе нанимателя. При этом основания для такого увольнения могут быть совершено различными, в т.ч. в силу несоответствия занимаемой должности (недостаточное владение программированием и т.п.). В то же время его навыки и умения, связанные с иной сферой (перевод текстов на </w:t>
      </w:r>
      <w:r>
        <w:rPr>
          <w:rFonts w:eastAsiaTheme="minorHAnsi"/>
          <w:lang w:eastAsia="en-US"/>
        </w:rPr>
        <w:lastRenderedPageBreak/>
        <w:t>компьютерную тематику), могут быть востребованы в деятельности контрагента, что в теории могло бы послужить основанием для снятия установленного ограничения. Но, поскольку на практике обычно затруднительно определить, каковы истинные причины перехода работника к новому нанимателю и какие именно его навыки будут там использоваться, представляется, что действие данного механизма будет распространяться на все случаи и основания увольнения работников.</w:t>
      </w:r>
    </w:p>
    <w:p w14:paraId="27A8A55A" w14:textId="77777777" w:rsidR="00D50634" w:rsidRDefault="00D50634" w:rsidP="00D50634">
      <w:pPr>
        <w:rPr>
          <w:rFonts w:eastAsiaTheme="minorHAnsi"/>
          <w:b/>
          <w:bCs/>
          <w:szCs w:val="28"/>
          <w:lang w:eastAsia="en-US"/>
        </w:rPr>
      </w:pPr>
    </w:p>
    <w:p w14:paraId="0BDC35B4" w14:textId="77777777" w:rsidR="00D50634" w:rsidRDefault="00D50634" w:rsidP="00D50634">
      <w:pPr>
        <w:rPr>
          <w:rFonts w:eastAsiaTheme="minorHAnsi"/>
          <w:b/>
          <w:bCs/>
          <w:szCs w:val="28"/>
          <w:lang w:eastAsia="en-US"/>
        </w:rPr>
      </w:pPr>
    </w:p>
    <w:p w14:paraId="1A050339" w14:textId="77777777" w:rsidR="00D50634" w:rsidRDefault="00D50634" w:rsidP="00D50634">
      <w:pPr>
        <w:pStyle w:val="a3"/>
        <w:numPr>
          <w:ilvl w:val="0"/>
          <w:numId w:val="1"/>
        </w:numPr>
        <w:rPr>
          <w:b/>
          <w:bCs/>
          <w:sz w:val="28"/>
          <w:szCs w:val="28"/>
        </w:rPr>
      </w:pPr>
      <w:r>
        <w:rPr>
          <w:b/>
          <w:bCs/>
          <w:sz w:val="28"/>
          <w:szCs w:val="28"/>
        </w:rPr>
        <w:t>Дистанционная работа: понятие и ее правовое регулирование</w:t>
      </w:r>
    </w:p>
    <w:p w14:paraId="4D596A76" w14:textId="77777777" w:rsidR="00D50634" w:rsidRDefault="00D50634" w:rsidP="00D50634">
      <w:pPr>
        <w:rPr>
          <w:b/>
          <w:bCs/>
          <w:szCs w:val="28"/>
        </w:rPr>
      </w:pPr>
    </w:p>
    <w:p w14:paraId="7A561904" w14:textId="77777777" w:rsidR="00D50634" w:rsidRDefault="00FD53A2" w:rsidP="00D50634">
      <w:pPr>
        <w:rPr>
          <w:rFonts w:eastAsiaTheme="minorHAnsi"/>
          <w:lang w:eastAsia="en-US"/>
        </w:rPr>
      </w:pPr>
      <w:hyperlink r:id="rId10" w:anchor="&amp;Article=307/1" w:history="1">
        <w:r w:rsidR="00D50634">
          <w:rPr>
            <w:rStyle w:val="a7"/>
            <w:rFonts w:eastAsiaTheme="minorHAnsi"/>
            <w:color w:val="32AEE9"/>
            <w:lang w:eastAsia="en-US"/>
          </w:rPr>
          <w:t>Статьей 307</w:t>
        </w:r>
        <w:r w:rsidR="00D50634">
          <w:rPr>
            <w:rStyle w:val="a7"/>
            <w:rFonts w:eastAsiaTheme="minorHAnsi"/>
            <w:color w:val="32AEE9"/>
            <w:sz w:val="18"/>
            <w:szCs w:val="18"/>
            <w:lang w:eastAsia="en-US"/>
          </w:rPr>
          <w:t>1</w:t>
        </w:r>
      </w:hyperlink>
      <w:r w:rsidR="00D50634">
        <w:rPr>
          <w:rFonts w:eastAsiaTheme="minorHAnsi"/>
          <w:lang w:eastAsia="en-US"/>
        </w:rPr>
        <w:t> Трудового кодекса определено, что дистанционной работой считается работа, которую работник выполняет вне места нахождения нанимателя с использованием для выполнения этой работы и осуществления взаимодействия с нанимателем информационно-коммуникационных технологий.</w:t>
      </w:r>
    </w:p>
    <w:p w14:paraId="540A9AB9" w14:textId="77777777" w:rsidR="00D50634" w:rsidRDefault="00D50634" w:rsidP="00D50634">
      <w:pPr>
        <w:rPr>
          <w:rFonts w:eastAsiaTheme="minorHAnsi"/>
          <w:lang w:eastAsia="en-US"/>
        </w:rPr>
      </w:pPr>
    </w:p>
    <w:p w14:paraId="35DE972E" w14:textId="77777777" w:rsidR="00D50634" w:rsidRDefault="00D50634" w:rsidP="00D50634">
      <w:pPr>
        <w:rPr>
          <w:rFonts w:eastAsiaTheme="minorHAnsi"/>
          <w:lang w:eastAsia="en-US"/>
        </w:rPr>
      </w:pPr>
      <w:r>
        <w:rPr>
          <w:rFonts w:eastAsiaTheme="minorHAnsi"/>
          <w:lang w:eastAsia="en-US"/>
        </w:rPr>
        <w:t>Отличительной особенностью данной формы трудовых отношений является то, что наниматель не создает работнику рабочее место, к примеру, непосредственно в офисе или другом помещении. В связи с этим в трудовом договоре обязательно должно быть указано, что работа является дистанционной. Местом заключения трудового договора, а также дополнительных соглашений об изменении определенных сторонами условий трудового договора является место нахождения нанимателя.</w:t>
      </w:r>
    </w:p>
    <w:p w14:paraId="375A8FBC" w14:textId="77777777" w:rsidR="00D50634" w:rsidRDefault="00D50634" w:rsidP="00D50634">
      <w:pPr>
        <w:rPr>
          <w:rFonts w:eastAsiaTheme="minorHAnsi"/>
          <w:lang w:eastAsia="en-US"/>
        </w:rPr>
      </w:pPr>
    </w:p>
    <w:p w14:paraId="2848F8D7" w14:textId="77777777" w:rsidR="00D50634" w:rsidRDefault="00D50634" w:rsidP="00D50634">
      <w:pPr>
        <w:rPr>
          <w:rFonts w:eastAsiaTheme="minorHAnsi"/>
          <w:lang w:eastAsia="en-US"/>
        </w:rPr>
      </w:pPr>
      <w:r>
        <w:rPr>
          <w:rFonts w:eastAsiaTheme="minorHAnsi"/>
          <w:lang w:eastAsia="en-US"/>
        </w:rPr>
        <w:t>В отличие от работников-надомников, которые выполняют работу по месту своего жительства или в других помещениях по их выбору вне помещений нанимателя, работник, осуществляющий дистанционную работу, сможет выполнять поручаемую ему работу с использованием информационно-коммуникационных технологий в любом месте, где будет удобно самому работнику.</w:t>
      </w:r>
    </w:p>
    <w:p w14:paraId="127F05E8" w14:textId="77777777" w:rsidR="00D50634" w:rsidRDefault="00D50634" w:rsidP="00D50634">
      <w:pPr>
        <w:rPr>
          <w:rFonts w:eastAsiaTheme="minorHAnsi"/>
          <w:lang w:eastAsia="en-US"/>
        </w:rPr>
      </w:pPr>
    </w:p>
    <w:p w14:paraId="2E1258CB" w14:textId="77777777" w:rsidR="00D50634" w:rsidRDefault="00D50634" w:rsidP="00D50634">
      <w:pPr>
        <w:rPr>
          <w:rFonts w:eastAsiaTheme="minorHAnsi"/>
          <w:lang w:eastAsia="en-US"/>
        </w:rPr>
      </w:pPr>
      <w:r>
        <w:rPr>
          <w:rFonts w:eastAsiaTheme="minorHAnsi"/>
          <w:lang w:eastAsia="en-US"/>
        </w:rPr>
        <w:t>На работников, осуществляющих дистанционную работу, распространяются общие нормы Трудового кодекса, в том числе в части продолжительности рабочего времени и времени отдыха, предоставления отпусков, гарантий и компенсаций и т.д.</w:t>
      </w:r>
    </w:p>
    <w:p w14:paraId="10E5307A" w14:textId="77777777" w:rsidR="00D50634" w:rsidRDefault="00D50634" w:rsidP="00D50634">
      <w:pPr>
        <w:rPr>
          <w:rFonts w:eastAsiaTheme="minorHAnsi"/>
          <w:lang w:eastAsia="en-US"/>
        </w:rPr>
      </w:pPr>
    </w:p>
    <w:p w14:paraId="43816BCC" w14:textId="77777777" w:rsidR="00D50634" w:rsidRDefault="00D50634" w:rsidP="00D50634">
      <w:pPr>
        <w:rPr>
          <w:rFonts w:eastAsiaTheme="minorHAnsi"/>
          <w:lang w:eastAsia="en-US"/>
        </w:rPr>
      </w:pPr>
      <w:r>
        <w:rPr>
          <w:rFonts w:eastAsiaTheme="minorHAnsi"/>
          <w:lang w:eastAsia="en-US"/>
        </w:rPr>
        <w:t>Таким образом, лицам, работающим на дистанции и заключившим трудовой договор, предоставляются все социально-трудовые гарантии, предусмотренные законодательством о труде.</w:t>
      </w:r>
    </w:p>
    <w:p w14:paraId="571142C8" w14:textId="77777777" w:rsidR="00D50634" w:rsidRDefault="00D50634" w:rsidP="00D50634">
      <w:pPr>
        <w:rPr>
          <w:rFonts w:eastAsiaTheme="minorHAnsi"/>
          <w:lang w:eastAsia="en-US"/>
        </w:rPr>
      </w:pPr>
      <w:r>
        <w:rPr>
          <w:rFonts w:eastAsiaTheme="minorHAnsi"/>
          <w:lang w:eastAsia="en-US"/>
        </w:rPr>
        <w:t>В соответствии со </w:t>
      </w:r>
      <w:hyperlink r:id="rId11" w:anchor="&amp;Article=307/2" w:history="1">
        <w:r>
          <w:rPr>
            <w:rStyle w:val="a7"/>
            <w:rFonts w:eastAsiaTheme="minorHAnsi"/>
            <w:color w:val="32AEE9"/>
            <w:lang w:eastAsia="en-US"/>
          </w:rPr>
          <w:t>статьей 307</w:t>
        </w:r>
        <w:r>
          <w:rPr>
            <w:rStyle w:val="a7"/>
            <w:rFonts w:eastAsiaTheme="minorHAnsi"/>
            <w:color w:val="32AEE9"/>
            <w:sz w:val="27"/>
            <w:szCs w:val="27"/>
            <w:lang w:eastAsia="en-US"/>
          </w:rPr>
          <w:t>2</w:t>
        </w:r>
      </w:hyperlink>
      <w:r>
        <w:rPr>
          <w:rFonts w:eastAsiaTheme="minorHAnsi"/>
          <w:lang w:eastAsia="en-US"/>
        </w:rPr>
        <w:t xml:space="preserve"> Трудового кодекса </w:t>
      </w:r>
      <w:r>
        <w:rPr>
          <w:rFonts w:eastAsiaTheme="minorHAnsi"/>
          <w:b/>
          <w:bCs/>
          <w:lang w:eastAsia="en-US"/>
        </w:rPr>
        <w:t>заключение трудового договора</w:t>
      </w:r>
      <w:r>
        <w:rPr>
          <w:rFonts w:eastAsiaTheme="minorHAnsi"/>
          <w:lang w:eastAsia="en-US"/>
        </w:rPr>
        <w:t xml:space="preserve"> с работником, выполняющим дистанционную работу, </w:t>
      </w:r>
      <w:r>
        <w:rPr>
          <w:rFonts w:eastAsiaTheme="minorHAnsi"/>
          <w:b/>
          <w:bCs/>
          <w:lang w:eastAsia="en-US"/>
        </w:rPr>
        <w:t>допускается только при личном присутствии</w:t>
      </w:r>
      <w:r>
        <w:rPr>
          <w:rFonts w:eastAsiaTheme="minorHAnsi"/>
          <w:lang w:eastAsia="en-US"/>
        </w:rPr>
        <w:t xml:space="preserve"> такого работника.</w:t>
      </w:r>
    </w:p>
    <w:p w14:paraId="4C3BCC0C" w14:textId="77777777" w:rsidR="00D50634" w:rsidRDefault="00D50634" w:rsidP="00D50634">
      <w:pPr>
        <w:rPr>
          <w:rFonts w:eastAsiaTheme="minorHAnsi"/>
          <w:lang w:eastAsia="en-US"/>
        </w:rPr>
      </w:pPr>
    </w:p>
    <w:p w14:paraId="2D0FB696" w14:textId="77777777" w:rsidR="00D50634" w:rsidRDefault="00D50634" w:rsidP="00D50634">
      <w:pPr>
        <w:rPr>
          <w:rFonts w:eastAsiaTheme="minorHAnsi"/>
          <w:b/>
          <w:bCs/>
          <w:lang w:eastAsia="en-US"/>
        </w:rPr>
      </w:pPr>
      <w:r>
        <w:rPr>
          <w:rFonts w:eastAsiaTheme="minorHAnsi"/>
          <w:b/>
          <w:bCs/>
          <w:lang w:eastAsia="en-US"/>
        </w:rPr>
        <w:lastRenderedPageBreak/>
        <w:t>Условия обмена между нанимателем и работником, выполняющим дистанционную работу, электронными документами или сообщениями в электронном виде</w:t>
      </w:r>
      <w:r>
        <w:rPr>
          <w:rFonts w:eastAsiaTheme="minorHAnsi"/>
          <w:lang w:eastAsia="en-US"/>
        </w:rPr>
        <w:t xml:space="preserve"> (в том числе СМС-сообщениями, файлами и записями), содержащими письменные задания, иную информацию для исполнения трудовых обязанностей, результаты выполненной работы, заявления и объяснения работника, уведомления, приказы и иные документы нанимателя, связанные с изменением и прекращением трудового договора, </w:t>
      </w:r>
      <w:r>
        <w:rPr>
          <w:rFonts w:eastAsiaTheme="minorHAnsi"/>
          <w:b/>
          <w:bCs/>
          <w:lang w:eastAsia="en-US"/>
        </w:rPr>
        <w:t>определяются трудовым договором.</w:t>
      </w:r>
    </w:p>
    <w:p w14:paraId="4EDC643E" w14:textId="77777777" w:rsidR="00D50634" w:rsidRDefault="00D50634" w:rsidP="00D50634">
      <w:pPr>
        <w:rPr>
          <w:rFonts w:eastAsiaTheme="minorHAnsi"/>
          <w:lang w:eastAsia="en-US"/>
        </w:rPr>
      </w:pPr>
    </w:p>
    <w:p w14:paraId="77FE90DC" w14:textId="77777777" w:rsidR="00D50634" w:rsidRDefault="00D50634" w:rsidP="00D50634">
      <w:pPr>
        <w:rPr>
          <w:rFonts w:eastAsiaTheme="minorHAnsi"/>
          <w:b/>
          <w:bCs/>
          <w:lang w:eastAsia="en-US"/>
        </w:rPr>
      </w:pPr>
      <w:r>
        <w:rPr>
          <w:rFonts w:eastAsiaTheme="minorHAnsi"/>
          <w:lang w:eastAsia="en-US"/>
        </w:rPr>
        <w:t>Способы и периодичность рабочих</w:t>
      </w:r>
      <w:r>
        <w:rPr>
          <w:rFonts w:eastAsiaTheme="minorHAnsi"/>
          <w:b/>
          <w:bCs/>
          <w:lang w:eastAsia="en-US"/>
        </w:rPr>
        <w:t xml:space="preserve"> контактов</w:t>
      </w:r>
      <w:r>
        <w:rPr>
          <w:rFonts w:eastAsiaTheme="minorHAnsi"/>
          <w:lang w:eastAsia="en-US"/>
        </w:rPr>
        <w:t xml:space="preserve"> работника, выполняющего дистанционную работу, с нанимателем также </w:t>
      </w:r>
      <w:r>
        <w:rPr>
          <w:rFonts w:eastAsiaTheme="minorHAnsi"/>
          <w:b/>
          <w:bCs/>
          <w:lang w:eastAsia="en-US"/>
        </w:rPr>
        <w:t>определяются трудовым договором.</w:t>
      </w:r>
    </w:p>
    <w:p w14:paraId="7C084F2A" w14:textId="77777777" w:rsidR="00D50634" w:rsidRDefault="00D50634" w:rsidP="00D50634">
      <w:pPr>
        <w:rPr>
          <w:rFonts w:eastAsiaTheme="minorHAnsi"/>
          <w:lang w:eastAsia="en-US"/>
        </w:rPr>
      </w:pPr>
    </w:p>
    <w:p w14:paraId="65D1F937" w14:textId="77777777" w:rsidR="00D50634" w:rsidRDefault="00D50634" w:rsidP="00D50634">
      <w:pPr>
        <w:rPr>
          <w:rFonts w:eastAsiaTheme="minorHAnsi"/>
          <w:lang w:eastAsia="en-US"/>
        </w:rPr>
      </w:pPr>
      <w:r>
        <w:rPr>
          <w:rFonts w:eastAsiaTheme="minorHAnsi"/>
          <w:lang w:eastAsia="en-US"/>
        </w:rPr>
        <w:t xml:space="preserve">В целях обеспечения безопасных условий и </w:t>
      </w:r>
      <w:r>
        <w:rPr>
          <w:rFonts w:eastAsiaTheme="minorHAnsi"/>
          <w:b/>
          <w:bCs/>
          <w:lang w:eastAsia="en-US"/>
        </w:rPr>
        <w:t>охраны труда</w:t>
      </w:r>
      <w:r>
        <w:rPr>
          <w:rFonts w:eastAsiaTheme="minorHAnsi"/>
          <w:lang w:eastAsia="en-US"/>
        </w:rPr>
        <w:t xml:space="preserve"> работника, выполняющего дистанционную работу, наниматель обязан ознакомить работника, выполняющего дистанционную работу, с требованиями по охране труда при работе с оборудованием и средствами, предоставленными или рекомендованными нанимателем. Иные обязанности нанимателя по обеспечению безопасных условий и охраны труда могут предусматриваться трудовым договором (</w:t>
      </w:r>
      <w:hyperlink r:id="rId12" w:anchor="&amp;Article=307/3" w:history="1">
        <w:r>
          <w:rPr>
            <w:rStyle w:val="a7"/>
            <w:rFonts w:eastAsiaTheme="minorHAnsi"/>
            <w:color w:val="32AEE9"/>
            <w:lang w:eastAsia="en-US"/>
          </w:rPr>
          <w:t>статья 307</w:t>
        </w:r>
        <w:r>
          <w:rPr>
            <w:rStyle w:val="a7"/>
            <w:rFonts w:eastAsiaTheme="minorHAnsi"/>
            <w:color w:val="32AEE9"/>
            <w:sz w:val="27"/>
            <w:szCs w:val="27"/>
            <w:lang w:eastAsia="en-US"/>
          </w:rPr>
          <w:t>3</w:t>
        </w:r>
      </w:hyperlink>
      <w:r>
        <w:rPr>
          <w:rFonts w:eastAsiaTheme="minorHAnsi"/>
          <w:lang w:eastAsia="en-US"/>
        </w:rPr>
        <w:t> Трудового кодекса).</w:t>
      </w:r>
    </w:p>
    <w:p w14:paraId="43528FAB" w14:textId="77777777" w:rsidR="00D50634" w:rsidRDefault="00D50634" w:rsidP="00D50634">
      <w:pPr>
        <w:rPr>
          <w:rFonts w:eastAsiaTheme="minorHAnsi"/>
          <w:lang w:eastAsia="en-US"/>
        </w:rPr>
      </w:pPr>
    </w:p>
    <w:p w14:paraId="515E610C" w14:textId="77777777" w:rsidR="00D50634" w:rsidRDefault="00FD53A2" w:rsidP="00D50634">
      <w:pPr>
        <w:rPr>
          <w:rFonts w:eastAsiaTheme="minorHAnsi"/>
          <w:lang w:eastAsia="en-US"/>
        </w:rPr>
      </w:pPr>
      <w:hyperlink r:id="rId13" w:anchor="&amp;Chapter=25/1" w:history="1">
        <w:r w:rsidR="00D50634">
          <w:rPr>
            <w:rStyle w:val="a7"/>
            <w:rFonts w:eastAsiaTheme="minorHAnsi"/>
            <w:color w:val="32AEE9"/>
            <w:lang w:eastAsia="en-US"/>
          </w:rPr>
          <w:t>Глава 25</w:t>
        </w:r>
        <w:r w:rsidR="00D50634">
          <w:rPr>
            <w:rStyle w:val="a7"/>
            <w:rFonts w:eastAsiaTheme="minorHAnsi"/>
            <w:color w:val="32AEE9"/>
            <w:sz w:val="27"/>
            <w:szCs w:val="27"/>
            <w:lang w:eastAsia="en-US"/>
          </w:rPr>
          <w:t>1</w:t>
        </w:r>
      </w:hyperlink>
      <w:r w:rsidR="00D50634">
        <w:rPr>
          <w:rFonts w:eastAsiaTheme="minorHAnsi"/>
          <w:lang w:eastAsia="en-US"/>
        </w:rPr>
        <w:t> Трудового кодекса устанавливает в том числе особенности регулирования труда работников, выполняющих дистанционную работу, в части режима рабочего времени и времени отдыха. В частности, в соответствии со </w:t>
      </w:r>
      <w:hyperlink r:id="rId14" w:anchor="&amp;Article=307/4" w:history="1">
        <w:r w:rsidR="00D50634">
          <w:rPr>
            <w:rStyle w:val="a7"/>
            <w:rFonts w:eastAsiaTheme="minorHAnsi"/>
            <w:color w:val="32AEE9"/>
            <w:lang w:eastAsia="en-US"/>
          </w:rPr>
          <w:t>статьей 307</w:t>
        </w:r>
        <w:r w:rsidR="00D50634">
          <w:rPr>
            <w:rStyle w:val="a7"/>
            <w:rFonts w:eastAsiaTheme="minorHAnsi"/>
            <w:color w:val="32AEE9"/>
            <w:sz w:val="27"/>
            <w:szCs w:val="27"/>
            <w:lang w:eastAsia="en-US"/>
          </w:rPr>
          <w:t>4</w:t>
        </w:r>
        <w:r w:rsidR="00D50634">
          <w:rPr>
            <w:rStyle w:val="a7"/>
            <w:rFonts w:eastAsiaTheme="minorHAnsi"/>
            <w:color w:val="32AEE9"/>
            <w:lang w:eastAsia="en-US"/>
          </w:rPr>
          <w:t> </w:t>
        </w:r>
      </w:hyperlink>
      <w:r w:rsidR="00D50634">
        <w:rPr>
          <w:rFonts w:eastAsiaTheme="minorHAnsi"/>
          <w:lang w:eastAsia="en-US"/>
        </w:rPr>
        <w:t>Трудового кодекса режим рабочего времени и времени отдыха работника, выполняющего дистанционную работу, устанавливается по согласованию с нанимателем трудовым договором либо определяется работником самостоятельно, что указывается в трудовом договоре. Организация учета рабочего времени и времени отдыха, необходимость предоставления перерывов в течение рабочего дня определяются трудовым договором.</w:t>
      </w:r>
    </w:p>
    <w:p w14:paraId="2CBDDF9A" w14:textId="77777777" w:rsidR="00D50634" w:rsidRDefault="00D50634" w:rsidP="00D50634">
      <w:pPr>
        <w:rPr>
          <w:rFonts w:eastAsiaTheme="minorHAnsi"/>
          <w:lang w:eastAsia="en-US"/>
        </w:rPr>
      </w:pPr>
    </w:p>
    <w:p w14:paraId="0B37F369" w14:textId="77777777" w:rsidR="00D50634" w:rsidRDefault="00D50634" w:rsidP="00D50634">
      <w:pPr>
        <w:rPr>
          <w:rFonts w:eastAsiaTheme="minorHAnsi"/>
          <w:lang w:eastAsia="en-US"/>
        </w:rPr>
      </w:pPr>
      <w:r>
        <w:rPr>
          <w:rFonts w:eastAsiaTheme="minorHAnsi"/>
          <w:lang w:eastAsia="en-US"/>
        </w:rPr>
        <w:t>Исходя из приведенных норм вопросы организации учета рабочего времени работника должны быть отражены в трудовом договоре.</w:t>
      </w:r>
    </w:p>
    <w:p w14:paraId="7C81BC29" w14:textId="77777777" w:rsidR="00D50634" w:rsidRDefault="00D50634" w:rsidP="00D50634">
      <w:pPr>
        <w:rPr>
          <w:rFonts w:eastAsiaTheme="minorHAnsi"/>
          <w:lang w:eastAsia="en-US"/>
        </w:rPr>
      </w:pPr>
      <w:r>
        <w:rPr>
          <w:rFonts w:eastAsiaTheme="minorHAnsi"/>
          <w:b/>
          <w:bCs/>
          <w:lang w:eastAsia="en-US"/>
        </w:rPr>
        <w:t>Переход работника на дистанционную работу</w:t>
      </w:r>
      <w:r>
        <w:rPr>
          <w:rFonts w:eastAsiaTheme="minorHAnsi"/>
          <w:lang w:eastAsia="en-US"/>
        </w:rPr>
        <w:t xml:space="preserve"> может иметь место, в том числе в процессе его работы у нанимателя. В таком случае, исходя из установленных Трудовым кодексом требований и условий осуществления дистанционной работы, данный переход должен предусматривать обязательное внесение соответствующих изменений (дополнений) в трудовой договор. Если стороны достигают соглашения о переходе на дистанционную работу в период трудовых отношений, то данное условие оформляется дополнительным соглашением к трудовому договору.</w:t>
      </w:r>
    </w:p>
    <w:p w14:paraId="181C79DE" w14:textId="77777777" w:rsidR="00D50634" w:rsidRDefault="00D50634" w:rsidP="00D50634">
      <w:pPr>
        <w:rPr>
          <w:rFonts w:eastAsiaTheme="minorHAnsi"/>
          <w:lang w:eastAsia="en-US"/>
        </w:rPr>
      </w:pPr>
      <w:r>
        <w:rPr>
          <w:rFonts w:eastAsiaTheme="minorHAnsi"/>
          <w:lang w:eastAsia="en-US"/>
        </w:rPr>
        <w:t xml:space="preserve">Трудовой кодекс применяется в отношении всех работников и нанимателей, заключивших трудовой договор на территории Республики Беларусь, если </w:t>
      </w:r>
      <w:r>
        <w:rPr>
          <w:rFonts w:eastAsiaTheme="minorHAnsi"/>
          <w:lang w:eastAsia="en-US"/>
        </w:rPr>
        <w:lastRenderedPageBreak/>
        <w:t>иное не установлено актами законодательства или международными договорами Республики Беларусь (</w:t>
      </w:r>
      <w:hyperlink r:id="rId15" w:anchor="&amp;Article=3" w:history="1">
        <w:r>
          <w:rPr>
            <w:rStyle w:val="a7"/>
            <w:rFonts w:eastAsiaTheme="minorHAnsi"/>
            <w:color w:val="32AEE9"/>
            <w:lang w:eastAsia="en-US"/>
          </w:rPr>
          <w:t>статья 3</w:t>
        </w:r>
      </w:hyperlink>
      <w:r>
        <w:rPr>
          <w:rFonts w:eastAsiaTheme="minorHAnsi"/>
          <w:lang w:eastAsia="en-US"/>
        </w:rPr>
        <w:t> Трудового кодекса).</w:t>
      </w:r>
    </w:p>
    <w:p w14:paraId="177BEEA0" w14:textId="77777777" w:rsidR="00D50634" w:rsidRDefault="00D50634" w:rsidP="00D50634">
      <w:pPr>
        <w:rPr>
          <w:b/>
          <w:bCs/>
          <w:szCs w:val="28"/>
        </w:rPr>
      </w:pPr>
    </w:p>
    <w:p w14:paraId="087E33B7" w14:textId="77777777" w:rsidR="00D50634" w:rsidRDefault="00D50634" w:rsidP="00D50634">
      <w:pPr>
        <w:pStyle w:val="a3"/>
        <w:numPr>
          <w:ilvl w:val="0"/>
          <w:numId w:val="1"/>
        </w:numPr>
        <w:rPr>
          <w:b/>
          <w:bCs/>
          <w:sz w:val="28"/>
          <w:szCs w:val="28"/>
        </w:rPr>
      </w:pPr>
      <w:r>
        <w:rPr>
          <w:b/>
          <w:bCs/>
          <w:sz w:val="28"/>
          <w:szCs w:val="28"/>
        </w:rPr>
        <w:t xml:space="preserve">Принципы управления персоналом: общая характеристика и их реализация в </w:t>
      </w:r>
      <w:r>
        <w:rPr>
          <w:rFonts w:eastAsiaTheme="minorEastAsia"/>
          <w:b/>
          <w:bCs/>
          <w:color w:val="000000" w:themeColor="text1"/>
          <w:sz w:val="28"/>
          <w:szCs w:val="28"/>
          <w:lang w:val="en-US"/>
        </w:rPr>
        <w:t>IT</w:t>
      </w:r>
      <w:r>
        <w:rPr>
          <w:rFonts w:eastAsiaTheme="minorEastAsia"/>
          <w:b/>
          <w:bCs/>
          <w:color w:val="000000" w:themeColor="text1"/>
          <w:sz w:val="28"/>
          <w:szCs w:val="28"/>
        </w:rPr>
        <w:t>-компаниях</w:t>
      </w:r>
    </w:p>
    <w:p w14:paraId="6C92A0CF" w14:textId="77777777" w:rsidR="00D50634" w:rsidRDefault="00D50634" w:rsidP="00D50634">
      <w:pPr>
        <w:pStyle w:val="a3"/>
        <w:ind w:left="924"/>
        <w:rPr>
          <w:b/>
          <w:bCs/>
          <w:sz w:val="28"/>
          <w:szCs w:val="28"/>
        </w:rPr>
      </w:pPr>
    </w:p>
    <w:p w14:paraId="50302148" w14:textId="77777777" w:rsidR="00D50634" w:rsidRDefault="00D50634" w:rsidP="00D50634">
      <w:r>
        <w:t xml:space="preserve">Разработка и реализация системы управления персоналом проводятся на основе определенных принципов. </w:t>
      </w:r>
    </w:p>
    <w:p w14:paraId="61799933" w14:textId="77777777" w:rsidR="00D50634" w:rsidRDefault="00D50634" w:rsidP="00D50634">
      <w:r>
        <w:t xml:space="preserve">Под </w:t>
      </w:r>
      <w:r>
        <w:rPr>
          <w:b/>
          <w:bCs/>
          <w:i/>
          <w:iCs/>
        </w:rPr>
        <w:t>принципами управления персоналом</w:t>
      </w:r>
      <w:r>
        <w:t xml:space="preserve"> понимают правила, основные положения и нормы, которым должны следовать руководители и специалисты в процессе управления пер</w:t>
      </w:r>
      <w:r>
        <w:softHyphen/>
        <w:t xml:space="preserve">соналом. </w:t>
      </w:r>
    </w:p>
    <w:p w14:paraId="10F735C3" w14:textId="64D8871D" w:rsidR="00D50634" w:rsidRDefault="00D50634" w:rsidP="00D50634">
      <w:pPr>
        <w:tabs>
          <w:tab w:val="left" w:pos="993"/>
          <w:tab w:val="left" w:pos="1134"/>
        </w:tabs>
        <w:spacing w:line="276" w:lineRule="auto"/>
        <w:jc w:val="both"/>
        <w:rPr>
          <w:noProof/>
        </w:rPr>
      </w:pPr>
      <w:r>
        <w:rPr>
          <w:noProof/>
          <w:szCs w:val="28"/>
          <w:lang w:val="en-US" w:eastAsia="en-US"/>
        </w:rPr>
        <w:drawing>
          <wp:inline distT="0" distB="0" distL="0" distR="0" wp14:anchorId="0622484B" wp14:editId="62BF6D7F">
            <wp:extent cx="4953000" cy="3705225"/>
            <wp:effectExtent l="0" t="0" r="0" b="0"/>
            <wp:docPr id="71602128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705225"/>
                    </a:xfrm>
                    <a:prstGeom prst="rect">
                      <a:avLst/>
                    </a:prstGeom>
                    <a:noFill/>
                    <a:ln>
                      <a:noFill/>
                    </a:ln>
                  </pic:spPr>
                </pic:pic>
              </a:graphicData>
            </a:graphic>
          </wp:inline>
        </w:drawing>
      </w:r>
      <w:r>
        <w:rPr>
          <w:noProof/>
        </w:rPr>
        <w:t xml:space="preserve"> </w:t>
      </w:r>
    </w:p>
    <w:p w14:paraId="76D63375" w14:textId="771BC13E" w:rsidR="00D50634" w:rsidRDefault="00D50634" w:rsidP="00D50634">
      <w:pPr>
        <w:tabs>
          <w:tab w:val="left" w:pos="993"/>
          <w:tab w:val="left" w:pos="1134"/>
        </w:tabs>
        <w:spacing w:line="276" w:lineRule="auto"/>
        <w:jc w:val="both"/>
        <w:rPr>
          <w:noProof/>
        </w:rPr>
      </w:pPr>
      <w:r>
        <w:rPr>
          <w:noProof/>
          <w:szCs w:val="28"/>
          <w:lang w:val="en-US" w:eastAsia="en-US"/>
        </w:rPr>
        <w:lastRenderedPageBreak/>
        <w:drawing>
          <wp:inline distT="0" distB="0" distL="0" distR="0" wp14:anchorId="6C3C151F" wp14:editId="225A23CA">
            <wp:extent cx="4972050" cy="3629025"/>
            <wp:effectExtent l="0" t="0" r="0" b="0"/>
            <wp:docPr id="35987970" name="Рисунок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3629025"/>
                    </a:xfrm>
                    <a:prstGeom prst="rect">
                      <a:avLst/>
                    </a:prstGeom>
                    <a:noFill/>
                    <a:ln>
                      <a:noFill/>
                    </a:ln>
                  </pic:spPr>
                </pic:pic>
              </a:graphicData>
            </a:graphic>
          </wp:inline>
        </w:drawing>
      </w:r>
    </w:p>
    <w:p w14:paraId="1281037F" w14:textId="77777777" w:rsidR="00D50634" w:rsidRDefault="00D50634" w:rsidP="00D50634">
      <w:pPr>
        <w:pStyle w:val="a3"/>
        <w:ind w:left="924"/>
        <w:rPr>
          <w:b/>
          <w:bCs/>
          <w:sz w:val="28"/>
          <w:szCs w:val="28"/>
        </w:rPr>
      </w:pPr>
    </w:p>
    <w:p w14:paraId="7A6FD981" w14:textId="77777777" w:rsidR="00D50634" w:rsidRDefault="00D50634" w:rsidP="00D50634">
      <w:pPr>
        <w:pStyle w:val="a3"/>
        <w:numPr>
          <w:ilvl w:val="0"/>
          <w:numId w:val="1"/>
        </w:numPr>
        <w:rPr>
          <w:b/>
          <w:bCs/>
          <w:sz w:val="28"/>
          <w:szCs w:val="28"/>
        </w:rPr>
      </w:pPr>
      <w:r>
        <w:rPr>
          <w:b/>
          <w:bCs/>
          <w:sz w:val="28"/>
          <w:szCs w:val="28"/>
        </w:rPr>
        <w:t xml:space="preserve">Методы управления персоналом, их общая характеристика и использование в </w:t>
      </w:r>
      <w:r>
        <w:rPr>
          <w:rFonts w:eastAsiaTheme="minorEastAsia"/>
          <w:b/>
          <w:bCs/>
          <w:color w:val="000000" w:themeColor="text1"/>
          <w:sz w:val="28"/>
          <w:szCs w:val="28"/>
        </w:rPr>
        <w:t xml:space="preserve"> </w:t>
      </w:r>
      <w:r>
        <w:rPr>
          <w:rFonts w:eastAsiaTheme="minorEastAsia"/>
          <w:b/>
          <w:bCs/>
          <w:color w:val="000000" w:themeColor="text1"/>
          <w:sz w:val="28"/>
          <w:szCs w:val="28"/>
          <w:lang w:val="en-US"/>
        </w:rPr>
        <w:t>IT</w:t>
      </w:r>
      <w:r>
        <w:rPr>
          <w:rFonts w:eastAsiaTheme="minorEastAsia"/>
          <w:b/>
          <w:bCs/>
          <w:color w:val="000000" w:themeColor="text1"/>
          <w:sz w:val="28"/>
          <w:szCs w:val="28"/>
        </w:rPr>
        <w:t>-компаниях</w:t>
      </w:r>
    </w:p>
    <w:p w14:paraId="2FF816CF" w14:textId="77777777" w:rsidR="00D50634" w:rsidRDefault="00D50634" w:rsidP="00D50634">
      <w:pPr>
        <w:pStyle w:val="a3"/>
        <w:ind w:left="924"/>
        <w:rPr>
          <w:b/>
          <w:bCs/>
          <w:sz w:val="28"/>
          <w:szCs w:val="28"/>
        </w:rPr>
      </w:pPr>
    </w:p>
    <w:p w14:paraId="5B8FE13C" w14:textId="77777777" w:rsidR="00D50634" w:rsidRDefault="00D50634" w:rsidP="00D50634">
      <w:r>
        <w:rPr>
          <w:b/>
          <w:bCs/>
          <w:i/>
          <w:iCs/>
        </w:rPr>
        <w:t>Методы системы управления персоналом</w:t>
      </w:r>
      <w:r>
        <w:t xml:space="preserve"> — это способы воздействия на коллективы и отдельных работников в целях осуществления координации их деятельности в процессе функционирования организации. </w:t>
      </w:r>
    </w:p>
    <w:p w14:paraId="39C09310" w14:textId="77777777" w:rsidR="00D50634" w:rsidRDefault="00D50634" w:rsidP="00D50634"/>
    <w:p w14:paraId="2BD6A59B" w14:textId="77777777" w:rsidR="00D50634" w:rsidRDefault="00D50634" w:rsidP="00D50634">
      <w:r>
        <w:t xml:space="preserve">Рассмотрим три группы методов управления персоналом: </w:t>
      </w:r>
    </w:p>
    <w:p w14:paraId="649BE826" w14:textId="77777777" w:rsidR="00D50634" w:rsidRDefault="00D50634" w:rsidP="00C55657">
      <w:pPr>
        <w:pStyle w:val="a3"/>
        <w:numPr>
          <w:ilvl w:val="0"/>
          <w:numId w:val="73"/>
        </w:numPr>
      </w:pPr>
      <w:r>
        <w:t>административные (организационные);</w:t>
      </w:r>
    </w:p>
    <w:p w14:paraId="4C25E686" w14:textId="77777777" w:rsidR="00D50634" w:rsidRDefault="00D50634" w:rsidP="00C55657">
      <w:pPr>
        <w:pStyle w:val="a3"/>
        <w:numPr>
          <w:ilvl w:val="0"/>
          <w:numId w:val="73"/>
        </w:numPr>
      </w:pPr>
      <w:r>
        <w:t>экономические;</w:t>
      </w:r>
    </w:p>
    <w:p w14:paraId="65099205" w14:textId="77777777" w:rsidR="00D50634" w:rsidRDefault="00D50634" w:rsidP="00C55657">
      <w:pPr>
        <w:pStyle w:val="a3"/>
        <w:numPr>
          <w:ilvl w:val="0"/>
          <w:numId w:val="73"/>
        </w:numPr>
      </w:pPr>
      <w:r>
        <w:t xml:space="preserve">социально-психологические. </w:t>
      </w:r>
    </w:p>
    <w:p w14:paraId="3B33C6DF" w14:textId="77777777" w:rsidR="00D50634" w:rsidRDefault="00D50634" w:rsidP="00D50634">
      <w:pPr>
        <w:pStyle w:val="a3"/>
      </w:pPr>
    </w:p>
    <w:p w14:paraId="4C6138EB" w14:textId="0E1EF2D7" w:rsidR="00D50634" w:rsidRDefault="00D50634" w:rsidP="00D50634">
      <w:pPr>
        <w:tabs>
          <w:tab w:val="left" w:pos="993"/>
          <w:tab w:val="left" w:pos="1134"/>
        </w:tabs>
        <w:spacing w:line="276" w:lineRule="auto"/>
        <w:ind w:left="360"/>
        <w:jc w:val="center"/>
        <w:rPr>
          <w:szCs w:val="28"/>
        </w:rPr>
      </w:pPr>
      <w:r>
        <w:rPr>
          <w:noProof/>
          <w:lang w:val="en-US" w:eastAsia="en-US"/>
        </w:rPr>
        <w:drawing>
          <wp:inline distT="0" distB="0" distL="0" distR="0" wp14:anchorId="58034916" wp14:editId="7718D136">
            <wp:extent cx="4838700" cy="2571750"/>
            <wp:effectExtent l="0" t="0" r="0" b="0"/>
            <wp:docPr id="2096586730" name="Рисунок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2571750"/>
                    </a:xfrm>
                    <a:prstGeom prst="rect">
                      <a:avLst/>
                    </a:prstGeom>
                    <a:noFill/>
                    <a:ln>
                      <a:noFill/>
                    </a:ln>
                  </pic:spPr>
                </pic:pic>
              </a:graphicData>
            </a:graphic>
          </wp:inline>
        </w:drawing>
      </w:r>
    </w:p>
    <w:p w14:paraId="48D17C64" w14:textId="77777777" w:rsidR="00D50634" w:rsidRDefault="00D50634" w:rsidP="00D50634">
      <w:pPr>
        <w:tabs>
          <w:tab w:val="left" w:pos="993"/>
          <w:tab w:val="left" w:pos="1134"/>
        </w:tabs>
        <w:spacing w:line="276" w:lineRule="auto"/>
        <w:ind w:left="360"/>
        <w:jc w:val="both"/>
        <w:rPr>
          <w:szCs w:val="28"/>
        </w:rPr>
      </w:pPr>
      <w:r>
        <w:rPr>
          <w:b/>
          <w:bCs/>
          <w:i/>
          <w:iCs/>
          <w:szCs w:val="28"/>
        </w:rPr>
        <w:lastRenderedPageBreak/>
        <w:t xml:space="preserve">Административные методы </w:t>
      </w:r>
      <w:r>
        <w:rPr>
          <w:szCs w:val="28"/>
        </w:rPr>
        <w:t>являются способом осуществления управленческих воздействий на персонал и базируются на власти, дисциплине и взысканиях.</w:t>
      </w:r>
    </w:p>
    <w:p w14:paraId="279DED2F" w14:textId="77777777" w:rsidR="00D50634" w:rsidRDefault="00D50634" w:rsidP="00D50634">
      <w:pPr>
        <w:tabs>
          <w:tab w:val="left" w:pos="993"/>
          <w:tab w:val="left" w:pos="1134"/>
        </w:tabs>
        <w:spacing w:line="276" w:lineRule="auto"/>
        <w:ind w:left="360"/>
        <w:jc w:val="both"/>
        <w:rPr>
          <w:szCs w:val="28"/>
        </w:rPr>
      </w:pPr>
      <w:r>
        <w:rPr>
          <w:szCs w:val="28"/>
        </w:rPr>
        <w:t xml:space="preserve">Различают </w:t>
      </w:r>
      <w:r>
        <w:rPr>
          <w:b/>
          <w:bCs/>
          <w:szCs w:val="28"/>
        </w:rPr>
        <w:t>пять основных способов административного воздействия:</w:t>
      </w:r>
    </w:p>
    <w:p w14:paraId="70A0EA48" w14:textId="77777777" w:rsidR="00D50634" w:rsidRDefault="00D50634" w:rsidP="00D50634">
      <w:pPr>
        <w:tabs>
          <w:tab w:val="left" w:pos="993"/>
          <w:tab w:val="left" w:pos="1134"/>
        </w:tabs>
        <w:spacing w:line="276" w:lineRule="auto"/>
        <w:ind w:left="708"/>
        <w:jc w:val="both"/>
        <w:rPr>
          <w:szCs w:val="28"/>
        </w:rPr>
      </w:pPr>
      <w:r>
        <w:rPr>
          <w:b/>
          <w:bCs/>
          <w:i/>
          <w:iCs/>
          <w:szCs w:val="28"/>
        </w:rPr>
        <w:t xml:space="preserve">1. Организационные воздействия </w:t>
      </w:r>
      <w:r>
        <w:rPr>
          <w:i/>
          <w:iCs/>
          <w:szCs w:val="28"/>
        </w:rPr>
        <w:t xml:space="preserve">— </w:t>
      </w:r>
      <w:r>
        <w:rPr>
          <w:szCs w:val="28"/>
        </w:rPr>
        <w:t>основаны на подготовке и утверждении внутренних нормативных документов, регламентирующих деятельность персонала конкретной организации.</w:t>
      </w:r>
    </w:p>
    <w:p w14:paraId="6848AD90" w14:textId="77777777" w:rsidR="00D50634" w:rsidRDefault="00D50634" w:rsidP="00D50634">
      <w:pPr>
        <w:tabs>
          <w:tab w:val="left" w:pos="993"/>
          <w:tab w:val="left" w:pos="1134"/>
        </w:tabs>
        <w:spacing w:line="276" w:lineRule="auto"/>
        <w:ind w:left="708"/>
        <w:jc w:val="both"/>
        <w:rPr>
          <w:szCs w:val="28"/>
        </w:rPr>
      </w:pPr>
      <w:r>
        <w:rPr>
          <w:b/>
          <w:bCs/>
          <w:szCs w:val="28"/>
        </w:rPr>
        <w:t>К ним относятся</w:t>
      </w:r>
      <w:r>
        <w:rPr>
          <w:szCs w:val="28"/>
        </w:rPr>
        <w:t>: устав организации, коллективный договор, правила трудового распорядка, организационная структура управления, штатное расписание, положения о подразделениях, должностные инструкции, организация рабочего места.</w:t>
      </w:r>
    </w:p>
    <w:p w14:paraId="47374C3F" w14:textId="77777777" w:rsidR="00D50634" w:rsidRDefault="00D50634" w:rsidP="00D50634">
      <w:pPr>
        <w:tabs>
          <w:tab w:val="left" w:pos="993"/>
          <w:tab w:val="left" w:pos="1134"/>
        </w:tabs>
        <w:spacing w:line="276" w:lineRule="auto"/>
        <w:ind w:left="708"/>
        <w:jc w:val="both"/>
        <w:rPr>
          <w:szCs w:val="28"/>
        </w:rPr>
      </w:pPr>
      <w:r>
        <w:rPr>
          <w:b/>
          <w:bCs/>
          <w:szCs w:val="28"/>
        </w:rPr>
        <w:t>В организациях</w:t>
      </w:r>
      <w:r>
        <w:rPr>
          <w:szCs w:val="28"/>
        </w:rPr>
        <w:t xml:space="preserve">, где имеет место высокий уровень организационных воздействий, высокая трудовая и исполнительская дисциплина, значительно снижается надобность в применении распорядительных воздействий. </w:t>
      </w:r>
    </w:p>
    <w:p w14:paraId="2F74EC0C" w14:textId="77777777" w:rsidR="00D50634" w:rsidRDefault="00D50634" w:rsidP="00D50634">
      <w:pPr>
        <w:tabs>
          <w:tab w:val="left" w:pos="993"/>
          <w:tab w:val="left" w:pos="1134"/>
        </w:tabs>
        <w:spacing w:line="276" w:lineRule="auto"/>
        <w:ind w:left="708"/>
        <w:jc w:val="both"/>
        <w:rPr>
          <w:szCs w:val="28"/>
        </w:rPr>
      </w:pPr>
      <w:r>
        <w:rPr>
          <w:b/>
          <w:bCs/>
          <w:szCs w:val="28"/>
        </w:rPr>
        <w:t>Те организации</w:t>
      </w:r>
      <w:r>
        <w:rPr>
          <w:szCs w:val="28"/>
        </w:rPr>
        <w:t xml:space="preserve">, которые не довели воздействия до стандартов и регламентов, нуждаются в постоянном оперативном распорядительном воздействии. </w:t>
      </w:r>
    </w:p>
    <w:p w14:paraId="33905610" w14:textId="77777777" w:rsidR="00D50634" w:rsidRDefault="00D50634" w:rsidP="00D50634">
      <w:pPr>
        <w:tabs>
          <w:tab w:val="left" w:pos="993"/>
          <w:tab w:val="left" w:pos="1134"/>
        </w:tabs>
        <w:spacing w:line="276" w:lineRule="auto"/>
        <w:ind w:left="708"/>
        <w:jc w:val="both"/>
        <w:rPr>
          <w:szCs w:val="28"/>
        </w:rPr>
      </w:pPr>
      <w:r>
        <w:rPr>
          <w:b/>
          <w:bCs/>
          <w:i/>
          <w:iCs/>
          <w:szCs w:val="28"/>
        </w:rPr>
        <w:t xml:space="preserve">2.  Распорядительные воздействия </w:t>
      </w:r>
      <w:r>
        <w:rPr>
          <w:szCs w:val="28"/>
        </w:rPr>
        <w:t>направлены на достижение поставленных целей управления, соблюдение внутренних нормативных документов или поддержание системы управления организацией путем прямого административного регулирования.</w:t>
      </w:r>
    </w:p>
    <w:p w14:paraId="43426526" w14:textId="77777777" w:rsidR="00D50634" w:rsidRDefault="00D50634" w:rsidP="00D50634">
      <w:pPr>
        <w:tabs>
          <w:tab w:val="left" w:pos="993"/>
          <w:tab w:val="left" w:pos="1134"/>
        </w:tabs>
        <w:spacing w:line="276" w:lineRule="auto"/>
        <w:ind w:left="708"/>
        <w:jc w:val="both"/>
        <w:rPr>
          <w:szCs w:val="28"/>
        </w:rPr>
      </w:pPr>
      <w:r>
        <w:rPr>
          <w:b/>
          <w:bCs/>
          <w:szCs w:val="28"/>
        </w:rPr>
        <w:t>К ним относятся</w:t>
      </w:r>
      <w:r>
        <w:rPr>
          <w:szCs w:val="28"/>
        </w:rPr>
        <w:t>: целевое планирование; нормирование труда; координация работ; контроль исполнения; приказы; распоряжения; указания, которые направлены на оперативное регулирование управленческого процесса.</w:t>
      </w:r>
    </w:p>
    <w:p w14:paraId="652F4BA1" w14:textId="77777777" w:rsidR="00D50634" w:rsidRDefault="00D50634" w:rsidP="00D50634">
      <w:pPr>
        <w:tabs>
          <w:tab w:val="left" w:pos="993"/>
          <w:tab w:val="left" w:pos="1134"/>
        </w:tabs>
        <w:spacing w:line="276" w:lineRule="auto"/>
        <w:ind w:left="708"/>
        <w:jc w:val="both"/>
        <w:rPr>
          <w:szCs w:val="28"/>
        </w:rPr>
      </w:pPr>
      <w:r>
        <w:rPr>
          <w:i/>
          <w:iCs/>
          <w:szCs w:val="28"/>
        </w:rPr>
        <w:t>3</w:t>
      </w:r>
      <w:r>
        <w:rPr>
          <w:b/>
          <w:bCs/>
          <w:i/>
          <w:iCs/>
          <w:szCs w:val="28"/>
        </w:rPr>
        <w:t xml:space="preserve">. Материальная ответственность и взыскания </w:t>
      </w:r>
      <w:r>
        <w:rPr>
          <w:szCs w:val="28"/>
        </w:rPr>
        <w:t>с работников выражаются в их обязанности возместить ущерб, причиненный виновным действием предприятию.</w:t>
      </w:r>
    </w:p>
    <w:p w14:paraId="62753DBF" w14:textId="77777777" w:rsidR="00D50634" w:rsidRDefault="00D50634" w:rsidP="00D50634">
      <w:pPr>
        <w:tabs>
          <w:tab w:val="left" w:pos="993"/>
          <w:tab w:val="left" w:pos="1134"/>
        </w:tabs>
        <w:spacing w:line="276" w:lineRule="auto"/>
        <w:ind w:left="708"/>
        <w:jc w:val="both"/>
        <w:rPr>
          <w:szCs w:val="28"/>
        </w:rPr>
      </w:pPr>
      <w:r>
        <w:rPr>
          <w:b/>
          <w:bCs/>
          <w:szCs w:val="28"/>
        </w:rPr>
        <w:t>К ним относятся</w:t>
      </w:r>
      <w:r>
        <w:rPr>
          <w:szCs w:val="28"/>
        </w:rPr>
        <w:t>: добровольное возмещение ущерба предприятию, удержания из зарплаты, депремирование, полная материальная ответственность.</w:t>
      </w:r>
    </w:p>
    <w:p w14:paraId="46CEB58F" w14:textId="77777777" w:rsidR="00D50634" w:rsidRDefault="00D50634" w:rsidP="00D50634">
      <w:pPr>
        <w:tabs>
          <w:tab w:val="left" w:pos="993"/>
          <w:tab w:val="left" w:pos="1134"/>
        </w:tabs>
        <w:spacing w:line="276" w:lineRule="auto"/>
        <w:ind w:left="708"/>
        <w:jc w:val="both"/>
        <w:rPr>
          <w:szCs w:val="28"/>
        </w:rPr>
      </w:pPr>
      <w:r>
        <w:rPr>
          <w:i/>
          <w:iCs/>
          <w:szCs w:val="28"/>
        </w:rPr>
        <w:t>4</w:t>
      </w:r>
      <w:r>
        <w:rPr>
          <w:b/>
          <w:bCs/>
          <w:i/>
          <w:iCs/>
          <w:szCs w:val="28"/>
        </w:rPr>
        <w:t xml:space="preserve">. Дисциплинарная ответственность и взыскания </w:t>
      </w:r>
      <w:r>
        <w:rPr>
          <w:szCs w:val="28"/>
        </w:rPr>
        <w:t>применяются в случае нарушения трудового законодательства, когда имеет место дисциплинарный проступок, под которым понимается противоправное виновное неисполнение трудовых обязанностей работника.</w:t>
      </w:r>
    </w:p>
    <w:p w14:paraId="0317FB61" w14:textId="77777777" w:rsidR="00D50634" w:rsidRDefault="00D50634" w:rsidP="00D50634">
      <w:pPr>
        <w:tabs>
          <w:tab w:val="left" w:pos="993"/>
          <w:tab w:val="left" w:pos="1134"/>
        </w:tabs>
        <w:spacing w:line="276" w:lineRule="auto"/>
        <w:ind w:left="708"/>
        <w:jc w:val="both"/>
        <w:rPr>
          <w:szCs w:val="28"/>
        </w:rPr>
      </w:pPr>
      <w:r>
        <w:rPr>
          <w:b/>
          <w:bCs/>
          <w:szCs w:val="28"/>
        </w:rPr>
        <w:t>К ним относятся</w:t>
      </w:r>
      <w:r>
        <w:rPr>
          <w:szCs w:val="28"/>
        </w:rPr>
        <w:t>: замечания, выговор, строгий выговор, понижение в должности, увольнение.</w:t>
      </w:r>
    </w:p>
    <w:p w14:paraId="4A137634" w14:textId="77777777" w:rsidR="00D50634" w:rsidRDefault="00D50634" w:rsidP="00D50634">
      <w:pPr>
        <w:tabs>
          <w:tab w:val="left" w:pos="993"/>
          <w:tab w:val="left" w:pos="1134"/>
        </w:tabs>
        <w:spacing w:line="276" w:lineRule="auto"/>
        <w:ind w:left="708"/>
        <w:jc w:val="both"/>
        <w:rPr>
          <w:szCs w:val="28"/>
        </w:rPr>
      </w:pPr>
      <w:r>
        <w:rPr>
          <w:b/>
          <w:bCs/>
          <w:i/>
          <w:iCs/>
          <w:szCs w:val="28"/>
        </w:rPr>
        <w:lastRenderedPageBreak/>
        <w:t xml:space="preserve">5. Административная ответственность и взыскания </w:t>
      </w:r>
      <w:r>
        <w:rPr>
          <w:szCs w:val="28"/>
        </w:rPr>
        <w:t>применяются в случаях совершения административных правонарушений, регулируемых Кодексом об административных правонарушениях. Факт привлечения к административной ответственности не влечет за собой судимости и увольнения с работы.</w:t>
      </w:r>
    </w:p>
    <w:p w14:paraId="67AA8B0C" w14:textId="77777777" w:rsidR="00D50634" w:rsidRDefault="00D50634" w:rsidP="00D50634">
      <w:pPr>
        <w:tabs>
          <w:tab w:val="left" w:pos="993"/>
          <w:tab w:val="left" w:pos="1134"/>
        </w:tabs>
        <w:spacing w:line="276" w:lineRule="auto"/>
        <w:ind w:left="360"/>
        <w:jc w:val="both"/>
        <w:rPr>
          <w:szCs w:val="28"/>
        </w:rPr>
      </w:pPr>
      <w:r>
        <w:rPr>
          <w:szCs w:val="28"/>
        </w:rPr>
        <w:t xml:space="preserve">Административные методы или методы властной мотивации активны, т.к. происходит вмешательство в саму деятельность. </w:t>
      </w:r>
    </w:p>
    <w:p w14:paraId="14A53A42" w14:textId="77777777" w:rsidR="00D50634" w:rsidRDefault="00D50634" w:rsidP="00D50634">
      <w:pPr>
        <w:tabs>
          <w:tab w:val="left" w:pos="993"/>
          <w:tab w:val="left" w:pos="1134"/>
        </w:tabs>
        <w:spacing w:line="276" w:lineRule="auto"/>
        <w:ind w:left="360"/>
        <w:jc w:val="both"/>
        <w:rPr>
          <w:szCs w:val="28"/>
        </w:rPr>
      </w:pPr>
      <w:r>
        <w:rPr>
          <w:szCs w:val="28"/>
        </w:rPr>
        <w:t xml:space="preserve">Эти методы ориентированы </w:t>
      </w:r>
      <w:r>
        <w:rPr>
          <w:b/>
          <w:bCs/>
          <w:i/>
          <w:iCs/>
          <w:szCs w:val="28"/>
        </w:rPr>
        <w:t>на прямое принуждение людей к определенному поведению.</w:t>
      </w:r>
    </w:p>
    <w:p w14:paraId="21B8A2DC" w14:textId="77777777" w:rsidR="00D50634" w:rsidRDefault="00D50634" w:rsidP="00D50634">
      <w:pPr>
        <w:tabs>
          <w:tab w:val="left" w:pos="993"/>
          <w:tab w:val="left" w:pos="1134"/>
        </w:tabs>
        <w:spacing w:line="276" w:lineRule="auto"/>
        <w:ind w:left="360"/>
        <w:jc w:val="both"/>
        <w:rPr>
          <w:szCs w:val="28"/>
        </w:rPr>
      </w:pPr>
      <w:r>
        <w:rPr>
          <w:b/>
          <w:bCs/>
          <w:i/>
          <w:iCs/>
          <w:szCs w:val="28"/>
        </w:rPr>
        <w:t>Преимущества</w:t>
      </w:r>
      <w:r>
        <w:rPr>
          <w:i/>
          <w:iCs/>
          <w:szCs w:val="28"/>
        </w:rPr>
        <w:t xml:space="preserve"> административных методов</w:t>
      </w:r>
      <w:r>
        <w:rPr>
          <w:szCs w:val="28"/>
        </w:rPr>
        <w:t>:</w:t>
      </w:r>
    </w:p>
    <w:p w14:paraId="434CA431" w14:textId="77777777" w:rsidR="00D50634" w:rsidRDefault="00D50634" w:rsidP="00D50634">
      <w:pPr>
        <w:tabs>
          <w:tab w:val="left" w:pos="993"/>
          <w:tab w:val="left" w:pos="1134"/>
        </w:tabs>
        <w:spacing w:line="276" w:lineRule="auto"/>
        <w:ind w:left="360"/>
        <w:jc w:val="both"/>
        <w:rPr>
          <w:szCs w:val="28"/>
        </w:rPr>
      </w:pPr>
      <w:r>
        <w:rPr>
          <w:szCs w:val="28"/>
        </w:rPr>
        <w:t>- наиболее эффективны в простых ситуациях;</w:t>
      </w:r>
    </w:p>
    <w:p w14:paraId="6E43D692" w14:textId="77777777" w:rsidR="00D50634" w:rsidRDefault="00D50634" w:rsidP="00D50634">
      <w:pPr>
        <w:tabs>
          <w:tab w:val="left" w:pos="993"/>
          <w:tab w:val="left" w:pos="1134"/>
        </w:tabs>
        <w:spacing w:line="276" w:lineRule="auto"/>
        <w:ind w:left="360"/>
        <w:jc w:val="both"/>
        <w:rPr>
          <w:szCs w:val="28"/>
        </w:rPr>
      </w:pPr>
      <w:r>
        <w:rPr>
          <w:szCs w:val="28"/>
        </w:rPr>
        <w:t>- устанавливают строгую дисциплину;</w:t>
      </w:r>
    </w:p>
    <w:p w14:paraId="3B8B9906" w14:textId="77777777" w:rsidR="00D50634" w:rsidRDefault="00D50634" w:rsidP="00D50634">
      <w:pPr>
        <w:tabs>
          <w:tab w:val="left" w:pos="993"/>
          <w:tab w:val="left" w:pos="1134"/>
        </w:tabs>
        <w:spacing w:line="276" w:lineRule="auto"/>
        <w:ind w:left="360"/>
        <w:jc w:val="both"/>
        <w:rPr>
          <w:szCs w:val="28"/>
        </w:rPr>
      </w:pPr>
      <w:r>
        <w:rPr>
          <w:szCs w:val="28"/>
        </w:rPr>
        <w:t xml:space="preserve">- обеспечивают выполнение технологии. </w:t>
      </w:r>
    </w:p>
    <w:p w14:paraId="757A49ED" w14:textId="77777777" w:rsidR="00D50634" w:rsidRDefault="00D50634" w:rsidP="00D50634">
      <w:pPr>
        <w:tabs>
          <w:tab w:val="left" w:pos="993"/>
          <w:tab w:val="left" w:pos="1134"/>
        </w:tabs>
        <w:spacing w:line="276" w:lineRule="auto"/>
        <w:ind w:left="360"/>
        <w:jc w:val="both"/>
        <w:rPr>
          <w:szCs w:val="28"/>
        </w:rPr>
      </w:pPr>
      <w:r>
        <w:rPr>
          <w:b/>
          <w:bCs/>
          <w:i/>
          <w:iCs/>
          <w:szCs w:val="28"/>
        </w:rPr>
        <w:t>Недостатки</w:t>
      </w:r>
      <w:r>
        <w:rPr>
          <w:i/>
          <w:iCs/>
          <w:szCs w:val="28"/>
        </w:rPr>
        <w:t xml:space="preserve"> административных методов управления</w:t>
      </w:r>
      <w:r>
        <w:rPr>
          <w:szCs w:val="28"/>
        </w:rPr>
        <w:t>:</w:t>
      </w:r>
    </w:p>
    <w:p w14:paraId="6F7305A0" w14:textId="77777777" w:rsidR="00D50634" w:rsidRDefault="00D50634" w:rsidP="00D50634">
      <w:pPr>
        <w:tabs>
          <w:tab w:val="left" w:pos="993"/>
          <w:tab w:val="left" w:pos="1134"/>
        </w:tabs>
        <w:spacing w:line="276" w:lineRule="auto"/>
        <w:ind w:left="360"/>
        <w:jc w:val="both"/>
        <w:rPr>
          <w:szCs w:val="28"/>
        </w:rPr>
      </w:pPr>
      <w:r>
        <w:rPr>
          <w:szCs w:val="28"/>
        </w:rPr>
        <w:t>- не способствуют творческому отношению к труду;</w:t>
      </w:r>
    </w:p>
    <w:p w14:paraId="2AABC722" w14:textId="77777777" w:rsidR="00D50634" w:rsidRDefault="00D50634" w:rsidP="00D50634">
      <w:pPr>
        <w:tabs>
          <w:tab w:val="left" w:pos="993"/>
          <w:tab w:val="left" w:pos="1134"/>
        </w:tabs>
        <w:spacing w:line="276" w:lineRule="auto"/>
        <w:ind w:left="360"/>
        <w:jc w:val="both"/>
        <w:rPr>
          <w:szCs w:val="28"/>
        </w:rPr>
      </w:pPr>
      <w:r>
        <w:rPr>
          <w:szCs w:val="28"/>
        </w:rPr>
        <w:t>- приводят к концентрации власти;</w:t>
      </w:r>
    </w:p>
    <w:p w14:paraId="1B032E82" w14:textId="77777777" w:rsidR="00D50634" w:rsidRDefault="00D50634" w:rsidP="00D50634">
      <w:pPr>
        <w:tabs>
          <w:tab w:val="left" w:pos="993"/>
          <w:tab w:val="left" w:pos="1134"/>
        </w:tabs>
        <w:spacing w:line="276" w:lineRule="auto"/>
        <w:ind w:left="360"/>
        <w:jc w:val="both"/>
        <w:rPr>
          <w:szCs w:val="28"/>
        </w:rPr>
      </w:pPr>
      <w:r>
        <w:rPr>
          <w:szCs w:val="28"/>
        </w:rPr>
        <w:t>- обязательное оформление решений затягивает время их реализации;</w:t>
      </w:r>
    </w:p>
    <w:p w14:paraId="641BEBD2" w14:textId="77777777" w:rsidR="00D50634" w:rsidRDefault="00D50634" w:rsidP="00D50634">
      <w:pPr>
        <w:tabs>
          <w:tab w:val="left" w:pos="993"/>
          <w:tab w:val="left" w:pos="1134"/>
        </w:tabs>
        <w:spacing w:line="276" w:lineRule="auto"/>
        <w:ind w:left="360"/>
        <w:jc w:val="both"/>
        <w:rPr>
          <w:szCs w:val="28"/>
        </w:rPr>
      </w:pPr>
      <w:r>
        <w:rPr>
          <w:szCs w:val="28"/>
        </w:rPr>
        <w:t>- не всегда позитивно оцениваются персоналом.</w:t>
      </w:r>
    </w:p>
    <w:p w14:paraId="1E32B2C7" w14:textId="77777777" w:rsidR="00D50634" w:rsidRDefault="00D50634" w:rsidP="00D50634">
      <w:pPr>
        <w:tabs>
          <w:tab w:val="left" w:pos="993"/>
          <w:tab w:val="left" w:pos="1134"/>
        </w:tabs>
        <w:spacing w:line="276" w:lineRule="auto"/>
        <w:ind w:left="360"/>
        <w:jc w:val="both"/>
        <w:rPr>
          <w:szCs w:val="28"/>
        </w:rPr>
      </w:pPr>
      <w:r>
        <w:rPr>
          <w:szCs w:val="28"/>
        </w:rPr>
        <w:t xml:space="preserve">Самый </w:t>
      </w:r>
      <w:r>
        <w:rPr>
          <w:b/>
          <w:bCs/>
          <w:szCs w:val="28"/>
        </w:rPr>
        <w:t xml:space="preserve">главный недостаток административных методов </w:t>
      </w:r>
      <w:r>
        <w:rPr>
          <w:szCs w:val="28"/>
        </w:rPr>
        <w:t>состоит в том, что они ориентируются на достижение заданной результативности, а не ее рост, поощряют исполнительность, а не инициативу.</w:t>
      </w:r>
    </w:p>
    <w:p w14:paraId="1A014DD1" w14:textId="77777777" w:rsidR="00D50634" w:rsidRDefault="00D50634" w:rsidP="00D50634">
      <w:pPr>
        <w:tabs>
          <w:tab w:val="left" w:pos="993"/>
          <w:tab w:val="left" w:pos="1134"/>
        </w:tabs>
        <w:spacing w:line="276" w:lineRule="auto"/>
        <w:ind w:left="360"/>
        <w:jc w:val="both"/>
        <w:rPr>
          <w:szCs w:val="28"/>
        </w:rPr>
      </w:pPr>
    </w:p>
    <w:p w14:paraId="3F131661" w14:textId="77777777" w:rsidR="00D50634" w:rsidRDefault="00D50634" w:rsidP="00D50634">
      <w:pPr>
        <w:tabs>
          <w:tab w:val="left" w:pos="993"/>
          <w:tab w:val="left" w:pos="1134"/>
        </w:tabs>
        <w:spacing w:line="276" w:lineRule="auto"/>
        <w:ind w:left="360"/>
        <w:jc w:val="both"/>
        <w:rPr>
          <w:szCs w:val="28"/>
        </w:rPr>
      </w:pPr>
      <w:r>
        <w:rPr>
          <w:b/>
          <w:bCs/>
          <w:i/>
          <w:iCs/>
          <w:szCs w:val="28"/>
        </w:rPr>
        <w:t xml:space="preserve">Экономические методы </w:t>
      </w:r>
      <w:r>
        <w:rPr>
          <w:szCs w:val="28"/>
        </w:rPr>
        <w:t xml:space="preserve">позволяют рядовым работникам, исходя из материальной заинтересованности, самим принимать большинство решений и отвечать за их результаты. Они начали внедряться в начале XX века. </w:t>
      </w:r>
    </w:p>
    <w:p w14:paraId="5A4E5DB4" w14:textId="77777777" w:rsidR="00D50634" w:rsidRDefault="00D50634" w:rsidP="00D50634">
      <w:pPr>
        <w:tabs>
          <w:tab w:val="left" w:pos="993"/>
          <w:tab w:val="left" w:pos="1134"/>
        </w:tabs>
        <w:spacing w:line="276" w:lineRule="auto"/>
        <w:ind w:left="360"/>
        <w:jc w:val="both"/>
        <w:rPr>
          <w:szCs w:val="28"/>
        </w:rPr>
      </w:pPr>
      <w:r>
        <w:rPr>
          <w:szCs w:val="28"/>
        </w:rPr>
        <w:t xml:space="preserve">Экономические методы </w:t>
      </w:r>
      <w:r>
        <w:rPr>
          <w:b/>
          <w:bCs/>
          <w:szCs w:val="28"/>
        </w:rPr>
        <w:t xml:space="preserve">предполагают не прямое, а косвенное воздействие на людей на основе </w:t>
      </w:r>
      <w:r>
        <w:rPr>
          <w:szCs w:val="28"/>
        </w:rPr>
        <w:t>использования экономических законов и категорий.</w:t>
      </w:r>
    </w:p>
    <w:p w14:paraId="0B6DB3C3" w14:textId="77777777" w:rsidR="00D50634" w:rsidRDefault="00D50634" w:rsidP="00D50634">
      <w:pPr>
        <w:tabs>
          <w:tab w:val="left" w:pos="993"/>
          <w:tab w:val="left" w:pos="1134"/>
        </w:tabs>
        <w:spacing w:line="276" w:lineRule="auto"/>
        <w:ind w:left="360"/>
        <w:jc w:val="both"/>
        <w:rPr>
          <w:szCs w:val="28"/>
        </w:rPr>
      </w:pPr>
    </w:p>
    <w:p w14:paraId="0A95EC80" w14:textId="77777777" w:rsidR="00D50634" w:rsidRDefault="00D50634" w:rsidP="00D50634">
      <w:pPr>
        <w:tabs>
          <w:tab w:val="left" w:pos="993"/>
          <w:tab w:val="left" w:pos="1134"/>
        </w:tabs>
        <w:spacing w:line="276" w:lineRule="auto"/>
        <w:ind w:left="360"/>
        <w:jc w:val="both"/>
        <w:rPr>
          <w:szCs w:val="28"/>
        </w:rPr>
      </w:pPr>
      <w:r>
        <w:rPr>
          <w:b/>
          <w:bCs/>
          <w:i/>
          <w:iCs/>
          <w:szCs w:val="28"/>
        </w:rPr>
        <w:t xml:space="preserve">Социально-психологические методы </w:t>
      </w:r>
      <w:r>
        <w:rPr>
          <w:szCs w:val="28"/>
        </w:rPr>
        <w:t>управления призваны способствовать созданию такого климата в организации, при ко</w:t>
      </w:r>
      <w:r>
        <w:rPr>
          <w:szCs w:val="28"/>
        </w:rPr>
        <w:softHyphen/>
        <w:t xml:space="preserve">тором работник делает все необходимое для достижения целей организации и получает все необходимое для раскрытия своего творческого потенциала. </w:t>
      </w:r>
    </w:p>
    <w:p w14:paraId="349EA7DE" w14:textId="77777777" w:rsidR="00D50634" w:rsidRDefault="00D50634" w:rsidP="00D50634">
      <w:pPr>
        <w:tabs>
          <w:tab w:val="left" w:pos="993"/>
          <w:tab w:val="left" w:pos="1134"/>
        </w:tabs>
        <w:spacing w:line="276" w:lineRule="auto"/>
        <w:ind w:left="360"/>
        <w:jc w:val="both"/>
        <w:rPr>
          <w:szCs w:val="28"/>
        </w:rPr>
      </w:pPr>
      <w:r>
        <w:rPr>
          <w:b/>
          <w:bCs/>
          <w:szCs w:val="28"/>
        </w:rPr>
        <w:t xml:space="preserve">Эти методы </w:t>
      </w:r>
      <w:r>
        <w:rPr>
          <w:szCs w:val="28"/>
        </w:rPr>
        <w:t>основываются на обще</w:t>
      </w:r>
      <w:r>
        <w:rPr>
          <w:szCs w:val="28"/>
        </w:rPr>
        <w:softHyphen/>
        <w:t>ственно-значимых морально-этических категориях, ценностях и воспитании.</w:t>
      </w:r>
    </w:p>
    <w:p w14:paraId="459AC06C" w14:textId="77777777" w:rsidR="00D50634" w:rsidRDefault="00D50634" w:rsidP="00D50634">
      <w:pPr>
        <w:pStyle w:val="a3"/>
        <w:ind w:left="924"/>
        <w:rPr>
          <w:b/>
          <w:bCs/>
          <w:sz w:val="28"/>
          <w:szCs w:val="28"/>
        </w:rPr>
      </w:pPr>
    </w:p>
    <w:p w14:paraId="5CD4C1BB" w14:textId="77777777" w:rsidR="00D50634" w:rsidRDefault="00D50634" w:rsidP="00D50634">
      <w:pPr>
        <w:pStyle w:val="a3"/>
        <w:ind w:left="924"/>
        <w:rPr>
          <w:b/>
          <w:bCs/>
          <w:sz w:val="28"/>
          <w:szCs w:val="28"/>
        </w:rPr>
      </w:pPr>
    </w:p>
    <w:p w14:paraId="6918FC3F" w14:textId="77777777" w:rsidR="00D50634" w:rsidRDefault="00D50634" w:rsidP="00D50634">
      <w:pPr>
        <w:pStyle w:val="a3"/>
        <w:numPr>
          <w:ilvl w:val="0"/>
          <w:numId w:val="1"/>
        </w:numPr>
        <w:rPr>
          <w:b/>
          <w:bCs/>
          <w:sz w:val="28"/>
          <w:szCs w:val="28"/>
        </w:rPr>
      </w:pPr>
      <w:r>
        <w:rPr>
          <w:rFonts w:eastAsiaTheme="minorEastAsia"/>
          <w:b/>
          <w:bCs/>
          <w:color w:val="000000" w:themeColor="text1"/>
          <w:sz w:val="28"/>
          <w:szCs w:val="28"/>
        </w:rPr>
        <w:lastRenderedPageBreak/>
        <w:t>Государственное регулирование ценообразования в Республике Беларусь</w:t>
      </w:r>
    </w:p>
    <w:p w14:paraId="7E91EA81" w14:textId="77777777" w:rsidR="00D50634" w:rsidRDefault="00D50634" w:rsidP="00D50634">
      <w:pPr>
        <w:rPr>
          <w:rFonts w:eastAsiaTheme="minorHAnsi"/>
        </w:rPr>
      </w:pPr>
      <w:r>
        <w:rPr>
          <w:rFonts w:eastAsiaTheme="minorHAnsi"/>
        </w:rPr>
        <w:t xml:space="preserve">Ценообразование – процесс по установлению, регулированию цен (тарифов) юридическими лицами, индивидуальными предпринимателями и другими субъектами ценообразования. Государственное регулирование цен и тарифов – воздействие на процессы установления и применения цен (тарифов) со стороны государственных органов путем принятия законодательных, административных, бюджетно-финансовых и других мер с целью стабилизации и стимулирования развития экономики республики. В зависимости от условий формирования цен и тарифов выделяются: </w:t>
      </w:r>
    </w:p>
    <w:p w14:paraId="3EDE4D1A" w14:textId="77777777" w:rsidR="00D50634" w:rsidRDefault="00D50634" w:rsidP="00C55657">
      <w:pPr>
        <w:pStyle w:val="a3"/>
        <w:numPr>
          <w:ilvl w:val="0"/>
          <w:numId w:val="74"/>
        </w:numPr>
        <w:rPr>
          <w:rFonts w:eastAsiaTheme="minorHAnsi"/>
        </w:rPr>
      </w:pPr>
      <w:r>
        <w:rPr>
          <w:rFonts w:eastAsiaTheme="minorHAnsi"/>
        </w:rPr>
        <w:t xml:space="preserve">свободная цена (тариф) – цена (тариф), складывающаяся под воздействием спроса и предложения в условиях свободной конкуренции. В Республике Беларусь на товары (работы, услуги), за исключением случаев, предусмотренных законодательством, применяются свободные цены (тарифы); </w:t>
      </w:r>
    </w:p>
    <w:p w14:paraId="7140AA32" w14:textId="77777777" w:rsidR="00D50634" w:rsidRDefault="00D50634" w:rsidP="00C55657">
      <w:pPr>
        <w:pStyle w:val="a3"/>
        <w:numPr>
          <w:ilvl w:val="0"/>
          <w:numId w:val="74"/>
        </w:numPr>
        <w:rPr>
          <w:rFonts w:eastAsiaTheme="minorHAnsi"/>
        </w:rPr>
      </w:pPr>
      <w:r>
        <w:rPr>
          <w:rFonts w:eastAsiaTheme="minorHAnsi"/>
        </w:rPr>
        <w:t xml:space="preserve">регулируемая цена (тариф) – цена (тариф), устанавливаемая соответствующими государственными органами, осуществляющими регулирование ценообразования, или определяемая субъектом ценообразования (юридическим лицом, предпринимателем) с учетом установленных этими органами определенных ограничений. При этом регулируемая цена (тариф) может иметь фиксированную или предельную величину. </w:t>
      </w:r>
    </w:p>
    <w:p w14:paraId="58CE3281" w14:textId="77777777" w:rsidR="00D50634" w:rsidRDefault="00D50634" w:rsidP="00D50634">
      <w:pPr>
        <w:rPr>
          <w:rFonts w:eastAsiaTheme="minorHAnsi"/>
        </w:rPr>
      </w:pPr>
      <w:r>
        <w:rPr>
          <w:rFonts w:eastAsiaTheme="minorHAnsi"/>
        </w:rPr>
        <w:tab/>
        <w:t>На данный момент в любой стране мира с развитой экономикой правительство прямо или косвенно регулирует цены продуктов социальной значимости. Под прямыми методами регулирования понимается законодательное установление фиксированных цен на определенные товары, установление нормативов рентабельности для производящих их предприятий и подобные методы. К более гибким, косвенным методам относится предоставление предприятиям всевозможных льгот, субсидий и дотаций, за счет которых у товаропроизводителей появляется возможность производить больше продукции и снижать цену на нее. Фиксирование цен (то есть установление цен «пола» и цен «потолка») представляет собой довольно грубое вмешательство государства в процессы рыночного ценообразования, однако является распространенным средством администрирования в экономике разных стран и разных исторических периодов. Государственное регулирование цен преследует две основные цели: сдержать рост цен на определенные группы товаров и стимулировать рост эффективности производства.</w:t>
      </w:r>
    </w:p>
    <w:p w14:paraId="79745FE4" w14:textId="77777777" w:rsidR="00D50634" w:rsidRDefault="00D50634" w:rsidP="00D50634">
      <w:pPr>
        <w:pStyle w:val="a3"/>
        <w:ind w:left="924"/>
        <w:rPr>
          <w:b/>
          <w:bCs/>
          <w:sz w:val="28"/>
          <w:szCs w:val="28"/>
        </w:rPr>
      </w:pPr>
    </w:p>
    <w:p w14:paraId="008FB6A7" w14:textId="77777777" w:rsidR="00D50634" w:rsidRPr="00C55657" w:rsidRDefault="00D50634" w:rsidP="00D50634">
      <w:pPr>
        <w:pStyle w:val="a3"/>
        <w:numPr>
          <w:ilvl w:val="0"/>
          <w:numId w:val="1"/>
        </w:numPr>
        <w:rPr>
          <w:b/>
          <w:bCs/>
          <w:sz w:val="28"/>
          <w:szCs w:val="28"/>
        </w:rPr>
      </w:pPr>
      <w:r w:rsidRPr="00C55657">
        <w:rPr>
          <w:rFonts w:eastAsiaTheme="minorEastAsia"/>
          <w:b/>
          <w:bCs/>
          <w:sz w:val="28"/>
          <w:szCs w:val="28"/>
        </w:rPr>
        <w:t>Государственное регулирование налоговой системы Республики Беларусь</w:t>
      </w:r>
    </w:p>
    <w:p w14:paraId="11A7D606" w14:textId="77777777" w:rsidR="00C55657" w:rsidRPr="00C55657" w:rsidRDefault="00C55657" w:rsidP="00C55657">
      <w:pPr>
        <w:ind w:right="141"/>
        <w:jc w:val="both"/>
        <w:rPr>
          <w:bCs/>
          <w:szCs w:val="28"/>
        </w:rPr>
      </w:pPr>
      <w:r w:rsidRPr="00C55657">
        <w:rPr>
          <w:bCs/>
          <w:szCs w:val="28"/>
        </w:rPr>
        <w:t>Государственное регулирование налоговой системы Республики Беларусь охватывает ряд аспектов, включая законодательные, административные и экономические меры, направленные на обеспечение стабильного и справедливого налогообложения, а также стимулирование экономического роста и социального благосостояния. Ниже приведен детальный обзор этих аспектов.</w:t>
      </w:r>
    </w:p>
    <w:p w14:paraId="6ECA4D2A" w14:textId="77777777" w:rsidR="00C55657" w:rsidRPr="00C55657" w:rsidRDefault="00C55657" w:rsidP="00C55657">
      <w:pPr>
        <w:ind w:right="141"/>
        <w:jc w:val="both"/>
        <w:rPr>
          <w:bCs/>
          <w:szCs w:val="28"/>
        </w:rPr>
      </w:pPr>
    </w:p>
    <w:p w14:paraId="61FF2BCF" w14:textId="0EEA5E74" w:rsidR="00C55657" w:rsidRPr="00C55657" w:rsidRDefault="00C55657" w:rsidP="00C55657">
      <w:pPr>
        <w:ind w:right="141"/>
        <w:jc w:val="both"/>
        <w:rPr>
          <w:bCs/>
          <w:szCs w:val="28"/>
        </w:rPr>
      </w:pPr>
      <w:r w:rsidRPr="00C55657">
        <w:rPr>
          <w:bCs/>
          <w:szCs w:val="28"/>
        </w:rPr>
        <w:lastRenderedPageBreak/>
        <w:t>1. Законодательные основы</w:t>
      </w:r>
    </w:p>
    <w:p w14:paraId="15407F3D" w14:textId="77777777" w:rsidR="00C55657" w:rsidRPr="00C55657" w:rsidRDefault="00C55657" w:rsidP="00C55657">
      <w:pPr>
        <w:ind w:right="141"/>
        <w:jc w:val="both"/>
        <w:rPr>
          <w:bCs/>
          <w:szCs w:val="28"/>
        </w:rPr>
      </w:pPr>
    </w:p>
    <w:p w14:paraId="665E153C" w14:textId="77777777" w:rsidR="00C55657" w:rsidRPr="00C55657" w:rsidRDefault="00C55657" w:rsidP="00C55657">
      <w:pPr>
        <w:ind w:right="141"/>
        <w:jc w:val="both"/>
        <w:rPr>
          <w:bCs/>
          <w:szCs w:val="28"/>
        </w:rPr>
      </w:pPr>
      <w:r w:rsidRPr="00C55657">
        <w:rPr>
          <w:bCs/>
          <w:szCs w:val="28"/>
        </w:rPr>
        <w:t>Основу налоговой системы Республики Беларусь составляют следующие законодательные акты:</w:t>
      </w:r>
    </w:p>
    <w:p w14:paraId="426182FA" w14:textId="77777777" w:rsidR="00C55657" w:rsidRPr="00C55657" w:rsidRDefault="00C55657" w:rsidP="00C55657">
      <w:pPr>
        <w:ind w:right="141"/>
        <w:jc w:val="both"/>
        <w:rPr>
          <w:bCs/>
          <w:szCs w:val="28"/>
        </w:rPr>
      </w:pPr>
    </w:p>
    <w:p w14:paraId="31EA850A" w14:textId="00C1E795" w:rsidR="00C55657" w:rsidRPr="00C55657" w:rsidRDefault="00C55657" w:rsidP="00C55657">
      <w:pPr>
        <w:ind w:right="141"/>
        <w:jc w:val="both"/>
        <w:rPr>
          <w:bCs/>
          <w:szCs w:val="28"/>
        </w:rPr>
      </w:pPr>
      <w:r>
        <w:rPr>
          <w:bCs/>
          <w:szCs w:val="28"/>
        </w:rPr>
        <w:t xml:space="preserve">- </w:t>
      </w:r>
      <w:r w:rsidRPr="00C55657">
        <w:rPr>
          <w:bCs/>
          <w:szCs w:val="28"/>
        </w:rPr>
        <w:t>Налого</w:t>
      </w:r>
      <w:r>
        <w:rPr>
          <w:bCs/>
          <w:szCs w:val="28"/>
        </w:rPr>
        <w:t>вый кодекс Республики Беларусь</w:t>
      </w:r>
      <w:r w:rsidRPr="00C55657">
        <w:rPr>
          <w:bCs/>
          <w:szCs w:val="28"/>
        </w:rPr>
        <w:t xml:space="preserve"> (введен в действие с 1</w:t>
      </w:r>
      <w:r w:rsidR="00FD53A2">
        <w:rPr>
          <w:bCs/>
          <w:szCs w:val="28"/>
        </w:rPr>
        <w:t>9 декабря 2002</w:t>
      </w:r>
      <w:bookmarkStart w:id="0" w:name="_GoBack"/>
      <w:bookmarkEnd w:id="0"/>
      <w:r w:rsidRPr="00C55657">
        <w:rPr>
          <w:bCs/>
          <w:szCs w:val="28"/>
        </w:rPr>
        <w:t xml:space="preserve"> года): определяет виды налогов, сборов и пошлин, порядок их исчисления и уплаты, а также права и обязанности налогоплательщиков и налоговых органов.</w:t>
      </w:r>
    </w:p>
    <w:p w14:paraId="0CFEB0C5" w14:textId="7679F4D8" w:rsidR="00C55657" w:rsidRPr="00C55657" w:rsidRDefault="00C55657" w:rsidP="00C55657">
      <w:pPr>
        <w:ind w:right="141"/>
        <w:jc w:val="both"/>
        <w:rPr>
          <w:bCs/>
          <w:szCs w:val="28"/>
        </w:rPr>
      </w:pPr>
      <w:r>
        <w:rPr>
          <w:bCs/>
          <w:szCs w:val="28"/>
        </w:rPr>
        <w:t xml:space="preserve">- </w:t>
      </w:r>
      <w:r w:rsidRPr="00C55657">
        <w:rPr>
          <w:bCs/>
          <w:szCs w:val="28"/>
        </w:rPr>
        <w:t>Бюджетный кодекс Республи</w:t>
      </w:r>
      <w:r>
        <w:rPr>
          <w:bCs/>
          <w:szCs w:val="28"/>
        </w:rPr>
        <w:t>ки Беларусь</w:t>
      </w:r>
      <w:r w:rsidRPr="00C55657">
        <w:rPr>
          <w:bCs/>
          <w:szCs w:val="28"/>
        </w:rPr>
        <w:t>: регулирует вопросы формирования и исполнения бюджетов всех уровней, включая распределение налоговых поступлений.</w:t>
      </w:r>
    </w:p>
    <w:p w14:paraId="21D02AC5" w14:textId="03653B4C" w:rsidR="00C55657" w:rsidRPr="00C55657" w:rsidRDefault="00C55657" w:rsidP="00C55657">
      <w:pPr>
        <w:ind w:right="141"/>
        <w:jc w:val="both"/>
        <w:rPr>
          <w:bCs/>
          <w:szCs w:val="28"/>
        </w:rPr>
      </w:pPr>
      <w:r>
        <w:rPr>
          <w:bCs/>
          <w:szCs w:val="28"/>
        </w:rPr>
        <w:t xml:space="preserve">- </w:t>
      </w:r>
      <w:r w:rsidRPr="00C55657">
        <w:rPr>
          <w:bCs/>
          <w:szCs w:val="28"/>
        </w:rPr>
        <w:t>Закон "О государственной налогов</w:t>
      </w:r>
      <w:r>
        <w:rPr>
          <w:bCs/>
          <w:szCs w:val="28"/>
        </w:rPr>
        <w:t>ой службе Республики Беларусь"</w:t>
      </w:r>
      <w:r w:rsidRPr="00C55657">
        <w:rPr>
          <w:bCs/>
          <w:szCs w:val="28"/>
        </w:rPr>
        <w:t>: устанавливает организацию и функции налоговых органов.</w:t>
      </w:r>
    </w:p>
    <w:p w14:paraId="4A0579B1" w14:textId="77777777" w:rsidR="00C55657" w:rsidRPr="00C55657" w:rsidRDefault="00C55657" w:rsidP="00C55657">
      <w:pPr>
        <w:ind w:right="141"/>
        <w:jc w:val="both"/>
        <w:rPr>
          <w:bCs/>
          <w:szCs w:val="28"/>
        </w:rPr>
      </w:pPr>
    </w:p>
    <w:p w14:paraId="4F1A68FF" w14:textId="43DC3AF5" w:rsidR="00C55657" w:rsidRPr="00C55657" w:rsidRDefault="00C55657" w:rsidP="00C55657">
      <w:pPr>
        <w:ind w:right="141"/>
        <w:jc w:val="both"/>
        <w:rPr>
          <w:bCs/>
          <w:szCs w:val="28"/>
        </w:rPr>
      </w:pPr>
      <w:r w:rsidRPr="00C55657">
        <w:rPr>
          <w:bCs/>
          <w:szCs w:val="28"/>
        </w:rPr>
        <w:t>2. Структура налоговой системы</w:t>
      </w:r>
    </w:p>
    <w:p w14:paraId="433AD57B" w14:textId="77777777" w:rsidR="00C55657" w:rsidRPr="00C55657" w:rsidRDefault="00C55657" w:rsidP="00C55657">
      <w:pPr>
        <w:ind w:right="141"/>
        <w:jc w:val="both"/>
        <w:rPr>
          <w:bCs/>
          <w:szCs w:val="28"/>
        </w:rPr>
      </w:pPr>
    </w:p>
    <w:p w14:paraId="431C972A" w14:textId="77777777" w:rsidR="00C55657" w:rsidRPr="00C55657" w:rsidRDefault="00C55657" w:rsidP="00C55657">
      <w:pPr>
        <w:ind w:right="141"/>
        <w:jc w:val="both"/>
        <w:rPr>
          <w:bCs/>
          <w:szCs w:val="28"/>
        </w:rPr>
      </w:pPr>
      <w:r w:rsidRPr="00C55657">
        <w:rPr>
          <w:bCs/>
          <w:szCs w:val="28"/>
        </w:rPr>
        <w:t>Налоговая система Беларуси включает в себя следующие виды налогов:</w:t>
      </w:r>
    </w:p>
    <w:p w14:paraId="3AE00B09" w14:textId="77777777" w:rsidR="00C55657" w:rsidRPr="00C55657" w:rsidRDefault="00C55657" w:rsidP="00C55657">
      <w:pPr>
        <w:ind w:right="141"/>
        <w:jc w:val="both"/>
        <w:rPr>
          <w:bCs/>
          <w:szCs w:val="28"/>
        </w:rPr>
      </w:pPr>
    </w:p>
    <w:p w14:paraId="40143DDF" w14:textId="54815609" w:rsidR="00C55657" w:rsidRPr="00C55657" w:rsidRDefault="00C55657" w:rsidP="00C55657">
      <w:pPr>
        <w:ind w:right="141"/>
        <w:jc w:val="both"/>
        <w:rPr>
          <w:bCs/>
          <w:szCs w:val="28"/>
        </w:rPr>
      </w:pPr>
      <w:r>
        <w:rPr>
          <w:bCs/>
          <w:szCs w:val="28"/>
        </w:rPr>
        <w:t>- Прямые налоги</w:t>
      </w:r>
      <w:r w:rsidRPr="00C55657">
        <w:rPr>
          <w:bCs/>
          <w:szCs w:val="28"/>
        </w:rPr>
        <w:t>:</w:t>
      </w:r>
    </w:p>
    <w:p w14:paraId="6396798A" w14:textId="77777777" w:rsidR="00C55657" w:rsidRPr="00C55657" w:rsidRDefault="00C55657" w:rsidP="00C55657">
      <w:pPr>
        <w:ind w:right="141"/>
        <w:jc w:val="both"/>
        <w:rPr>
          <w:bCs/>
          <w:szCs w:val="28"/>
        </w:rPr>
      </w:pPr>
      <w:r w:rsidRPr="00C55657">
        <w:rPr>
          <w:bCs/>
          <w:szCs w:val="28"/>
        </w:rPr>
        <w:t xml:space="preserve">  - Подоходный налог с физических лиц</w:t>
      </w:r>
    </w:p>
    <w:p w14:paraId="1EC181B2" w14:textId="77777777" w:rsidR="00C55657" w:rsidRPr="00C55657" w:rsidRDefault="00C55657" w:rsidP="00C55657">
      <w:pPr>
        <w:ind w:right="141"/>
        <w:jc w:val="both"/>
        <w:rPr>
          <w:bCs/>
          <w:szCs w:val="28"/>
        </w:rPr>
      </w:pPr>
      <w:r w:rsidRPr="00C55657">
        <w:rPr>
          <w:bCs/>
          <w:szCs w:val="28"/>
        </w:rPr>
        <w:t xml:space="preserve">  - Налог на прибыль организаций</w:t>
      </w:r>
    </w:p>
    <w:p w14:paraId="009945FC" w14:textId="77777777" w:rsidR="00C55657" w:rsidRPr="00C55657" w:rsidRDefault="00C55657" w:rsidP="00C55657">
      <w:pPr>
        <w:ind w:right="141"/>
        <w:jc w:val="both"/>
        <w:rPr>
          <w:bCs/>
          <w:szCs w:val="28"/>
        </w:rPr>
      </w:pPr>
      <w:r w:rsidRPr="00C55657">
        <w:rPr>
          <w:bCs/>
          <w:szCs w:val="28"/>
        </w:rPr>
        <w:t xml:space="preserve">  - Налог на недвижимость</w:t>
      </w:r>
    </w:p>
    <w:p w14:paraId="131E907E" w14:textId="77777777" w:rsidR="00C55657" w:rsidRPr="00C55657" w:rsidRDefault="00C55657" w:rsidP="00C55657">
      <w:pPr>
        <w:ind w:right="141"/>
        <w:jc w:val="both"/>
        <w:rPr>
          <w:bCs/>
          <w:szCs w:val="28"/>
        </w:rPr>
      </w:pPr>
      <w:r w:rsidRPr="00C55657">
        <w:rPr>
          <w:bCs/>
          <w:szCs w:val="28"/>
        </w:rPr>
        <w:t xml:space="preserve">  - Земельный налог</w:t>
      </w:r>
    </w:p>
    <w:p w14:paraId="1699F13E" w14:textId="77777777" w:rsidR="00C55657" w:rsidRPr="00C55657" w:rsidRDefault="00C55657" w:rsidP="00C55657">
      <w:pPr>
        <w:ind w:right="141"/>
        <w:jc w:val="both"/>
        <w:rPr>
          <w:bCs/>
          <w:szCs w:val="28"/>
        </w:rPr>
      </w:pPr>
    </w:p>
    <w:p w14:paraId="2AC890BC" w14:textId="641AAD0B" w:rsidR="00C55657" w:rsidRPr="00C55657" w:rsidRDefault="00C55657" w:rsidP="00C55657">
      <w:pPr>
        <w:ind w:right="141"/>
        <w:jc w:val="both"/>
        <w:rPr>
          <w:bCs/>
          <w:szCs w:val="28"/>
        </w:rPr>
      </w:pPr>
      <w:r>
        <w:rPr>
          <w:bCs/>
          <w:szCs w:val="28"/>
        </w:rPr>
        <w:t xml:space="preserve">- </w:t>
      </w:r>
      <w:r w:rsidRPr="00C55657">
        <w:rPr>
          <w:bCs/>
          <w:szCs w:val="28"/>
        </w:rPr>
        <w:t>Косвенные н</w:t>
      </w:r>
      <w:r>
        <w:rPr>
          <w:bCs/>
          <w:szCs w:val="28"/>
        </w:rPr>
        <w:t>алоги</w:t>
      </w:r>
      <w:r w:rsidRPr="00C55657">
        <w:rPr>
          <w:bCs/>
          <w:szCs w:val="28"/>
        </w:rPr>
        <w:t>:</w:t>
      </w:r>
    </w:p>
    <w:p w14:paraId="6B6536C7" w14:textId="77777777" w:rsidR="00C55657" w:rsidRPr="00C55657" w:rsidRDefault="00C55657" w:rsidP="00C55657">
      <w:pPr>
        <w:ind w:right="141"/>
        <w:jc w:val="both"/>
        <w:rPr>
          <w:bCs/>
          <w:szCs w:val="28"/>
        </w:rPr>
      </w:pPr>
      <w:r w:rsidRPr="00C55657">
        <w:rPr>
          <w:bCs/>
          <w:szCs w:val="28"/>
        </w:rPr>
        <w:t xml:space="preserve">  - Налог на добавленную стоимость (НДС)</w:t>
      </w:r>
    </w:p>
    <w:p w14:paraId="24F35483" w14:textId="77777777" w:rsidR="00C55657" w:rsidRPr="00C55657" w:rsidRDefault="00C55657" w:rsidP="00C55657">
      <w:pPr>
        <w:ind w:right="141"/>
        <w:jc w:val="both"/>
        <w:rPr>
          <w:bCs/>
          <w:szCs w:val="28"/>
        </w:rPr>
      </w:pPr>
      <w:r w:rsidRPr="00C55657">
        <w:rPr>
          <w:bCs/>
          <w:szCs w:val="28"/>
        </w:rPr>
        <w:t xml:space="preserve">  - Акцизы</w:t>
      </w:r>
    </w:p>
    <w:p w14:paraId="25FDEA27" w14:textId="77777777" w:rsidR="00C55657" w:rsidRPr="00C55657" w:rsidRDefault="00C55657" w:rsidP="00C55657">
      <w:pPr>
        <w:ind w:right="141"/>
        <w:jc w:val="both"/>
        <w:rPr>
          <w:bCs/>
          <w:szCs w:val="28"/>
        </w:rPr>
      </w:pPr>
    </w:p>
    <w:p w14:paraId="190C955D" w14:textId="4CD03BB1" w:rsidR="00C55657" w:rsidRPr="00C55657" w:rsidRDefault="00C55657" w:rsidP="00C55657">
      <w:pPr>
        <w:ind w:right="141"/>
        <w:jc w:val="both"/>
        <w:rPr>
          <w:bCs/>
          <w:szCs w:val="28"/>
        </w:rPr>
      </w:pPr>
      <w:r>
        <w:rPr>
          <w:bCs/>
          <w:szCs w:val="28"/>
        </w:rPr>
        <w:t>- Местные налоги и сборы</w:t>
      </w:r>
      <w:r w:rsidRPr="00C55657">
        <w:rPr>
          <w:bCs/>
          <w:szCs w:val="28"/>
        </w:rPr>
        <w:t>:</w:t>
      </w:r>
    </w:p>
    <w:p w14:paraId="12CAD74C" w14:textId="77777777" w:rsidR="00C55657" w:rsidRPr="00C55657" w:rsidRDefault="00C55657" w:rsidP="00C55657">
      <w:pPr>
        <w:ind w:right="141"/>
        <w:jc w:val="both"/>
        <w:rPr>
          <w:bCs/>
          <w:szCs w:val="28"/>
        </w:rPr>
      </w:pPr>
      <w:r w:rsidRPr="00C55657">
        <w:rPr>
          <w:bCs/>
          <w:szCs w:val="28"/>
        </w:rPr>
        <w:t xml:space="preserve">  - Экологический налог</w:t>
      </w:r>
    </w:p>
    <w:p w14:paraId="0AB22F2B" w14:textId="77777777" w:rsidR="00C55657" w:rsidRPr="00C55657" w:rsidRDefault="00C55657" w:rsidP="00C55657">
      <w:pPr>
        <w:ind w:right="141"/>
        <w:jc w:val="both"/>
        <w:rPr>
          <w:bCs/>
          <w:szCs w:val="28"/>
        </w:rPr>
      </w:pPr>
      <w:r w:rsidRPr="00C55657">
        <w:rPr>
          <w:bCs/>
          <w:szCs w:val="28"/>
        </w:rPr>
        <w:t xml:space="preserve">  - Сбор за парковку транспортных средств</w:t>
      </w:r>
    </w:p>
    <w:p w14:paraId="70C82CB5" w14:textId="77777777" w:rsidR="00C55657" w:rsidRPr="00C55657" w:rsidRDefault="00C55657" w:rsidP="00C55657">
      <w:pPr>
        <w:ind w:right="141"/>
        <w:jc w:val="both"/>
        <w:rPr>
          <w:bCs/>
          <w:szCs w:val="28"/>
        </w:rPr>
      </w:pPr>
    </w:p>
    <w:p w14:paraId="4A67FC69" w14:textId="790E9BC6" w:rsidR="00C55657" w:rsidRPr="00C55657" w:rsidRDefault="00C55657" w:rsidP="00C55657">
      <w:pPr>
        <w:ind w:right="141"/>
        <w:jc w:val="both"/>
        <w:rPr>
          <w:bCs/>
          <w:szCs w:val="28"/>
        </w:rPr>
      </w:pPr>
      <w:r w:rsidRPr="00C55657">
        <w:rPr>
          <w:bCs/>
          <w:szCs w:val="28"/>
        </w:rPr>
        <w:t>3. Административные аспекты</w:t>
      </w:r>
    </w:p>
    <w:p w14:paraId="124B2E46" w14:textId="77777777" w:rsidR="00C55657" w:rsidRPr="00C55657" w:rsidRDefault="00C55657" w:rsidP="00C55657">
      <w:pPr>
        <w:ind w:right="141"/>
        <w:jc w:val="both"/>
        <w:rPr>
          <w:bCs/>
          <w:szCs w:val="28"/>
        </w:rPr>
      </w:pPr>
    </w:p>
    <w:p w14:paraId="693AFD02" w14:textId="77777777" w:rsidR="00C55657" w:rsidRPr="00C55657" w:rsidRDefault="00C55657" w:rsidP="00C55657">
      <w:pPr>
        <w:ind w:right="141"/>
        <w:jc w:val="both"/>
        <w:rPr>
          <w:bCs/>
          <w:szCs w:val="28"/>
        </w:rPr>
      </w:pPr>
      <w:r w:rsidRPr="00C55657">
        <w:rPr>
          <w:bCs/>
          <w:szCs w:val="28"/>
        </w:rPr>
        <w:t>Административное регулирование налоговой системы осуществляется через деятельность налоговых органов:</w:t>
      </w:r>
    </w:p>
    <w:p w14:paraId="17091DCE" w14:textId="77777777" w:rsidR="00C55657" w:rsidRPr="00C55657" w:rsidRDefault="00C55657" w:rsidP="00C55657">
      <w:pPr>
        <w:ind w:right="141"/>
        <w:jc w:val="both"/>
        <w:rPr>
          <w:bCs/>
          <w:szCs w:val="28"/>
        </w:rPr>
      </w:pPr>
    </w:p>
    <w:p w14:paraId="53C926C6" w14:textId="022752DC" w:rsidR="00C55657" w:rsidRPr="00C55657" w:rsidRDefault="00C55657" w:rsidP="00C55657">
      <w:pPr>
        <w:ind w:right="141"/>
        <w:jc w:val="both"/>
        <w:rPr>
          <w:bCs/>
          <w:szCs w:val="28"/>
        </w:rPr>
      </w:pPr>
      <w:r>
        <w:rPr>
          <w:bCs/>
          <w:szCs w:val="28"/>
        </w:rPr>
        <w:t xml:space="preserve">- </w:t>
      </w:r>
      <w:r w:rsidRPr="00C55657">
        <w:rPr>
          <w:bCs/>
          <w:szCs w:val="28"/>
        </w:rPr>
        <w:t>Министерство по налога</w:t>
      </w:r>
      <w:r>
        <w:rPr>
          <w:bCs/>
          <w:szCs w:val="28"/>
        </w:rPr>
        <w:t>м и сборам Республики Беларусь</w:t>
      </w:r>
      <w:r w:rsidRPr="00C55657">
        <w:rPr>
          <w:bCs/>
          <w:szCs w:val="28"/>
        </w:rPr>
        <w:t>: центральный орган, ответственный за налоговую политику и администрирование налогов.</w:t>
      </w:r>
    </w:p>
    <w:p w14:paraId="66E169F2" w14:textId="6FF576FB" w:rsidR="00C55657" w:rsidRPr="00C55657" w:rsidRDefault="00C55657" w:rsidP="00C55657">
      <w:pPr>
        <w:ind w:right="141"/>
        <w:jc w:val="both"/>
        <w:rPr>
          <w:bCs/>
          <w:szCs w:val="28"/>
        </w:rPr>
      </w:pPr>
      <w:r>
        <w:rPr>
          <w:bCs/>
          <w:szCs w:val="28"/>
        </w:rPr>
        <w:t xml:space="preserve">- </w:t>
      </w:r>
      <w:r w:rsidRPr="00C55657">
        <w:rPr>
          <w:bCs/>
          <w:szCs w:val="28"/>
        </w:rPr>
        <w:t>Инспе</w:t>
      </w:r>
      <w:r>
        <w:rPr>
          <w:bCs/>
          <w:szCs w:val="28"/>
        </w:rPr>
        <w:t>кции по налогам и сборам</w:t>
      </w:r>
      <w:r w:rsidRPr="00C55657">
        <w:rPr>
          <w:bCs/>
          <w:szCs w:val="28"/>
        </w:rPr>
        <w:t>: региональные подразделения, занимающиеся непосредственным контролем и проверками налогоплательщиков, а также консультированием и информированием налогоплательщиков.</w:t>
      </w:r>
    </w:p>
    <w:p w14:paraId="70AA57F5" w14:textId="77777777" w:rsidR="00C55657" w:rsidRPr="00C55657" w:rsidRDefault="00C55657" w:rsidP="00C55657">
      <w:pPr>
        <w:ind w:right="141"/>
        <w:jc w:val="both"/>
        <w:rPr>
          <w:bCs/>
          <w:szCs w:val="28"/>
        </w:rPr>
      </w:pPr>
    </w:p>
    <w:p w14:paraId="51FD332F" w14:textId="29F947B4" w:rsidR="00C55657" w:rsidRPr="00C55657" w:rsidRDefault="00C55657" w:rsidP="00C55657">
      <w:pPr>
        <w:ind w:right="141"/>
        <w:jc w:val="both"/>
        <w:rPr>
          <w:bCs/>
          <w:szCs w:val="28"/>
        </w:rPr>
      </w:pPr>
      <w:r w:rsidRPr="00C55657">
        <w:rPr>
          <w:bCs/>
          <w:szCs w:val="28"/>
        </w:rPr>
        <w:t>4. Экономические меры и стимулирование</w:t>
      </w:r>
    </w:p>
    <w:p w14:paraId="79A1828A" w14:textId="77777777" w:rsidR="00C55657" w:rsidRPr="00C55657" w:rsidRDefault="00C55657" w:rsidP="00C55657">
      <w:pPr>
        <w:ind w:right="141"/>
        <w:jc w:val="both"/>
        <w:rPr>
          <w:bCs/>
          <w:szCs w:val="28"/>
        </w:rPr>
      </w:pPr>
    </w:p>
    <w:p w14:paraId="4419DAA0" w14:textId="77777777" w:rsidR="00C55657" w:rsidRPr="00C55657" w:rsidRDefault="00C55657" w:rsidP="00C55657">
      <w:pPr>
        <w:ind w:right="141"/>
        <w:jc w:val="both"/>
        <w:rPr>
          <w:bCs/>
          <w:szCs w:val="28"/>
        </w:rPr>
      </w:pPr>
      <w:r w:rsidRPr="00C55657">
        <w:rPr>
          <w:bCs/>
          <w:szCs w:val="28"/>
        </w:rPr>
        <w:t>Государство активно использует налоговые инструменты для стимулирования экономического роста и поддержки отдельных отраслей экономики. Основные меры включают:</w:t>
      </w:r>
    </w:p>
    <w:p w14:paraId="2EE4F495" w14:textId="77777777" w:rsidR="00C55657" w:rsidRPr="00C55657" w:rsidRDefault="00C55657" w:rsidP="00C55657">
      <w:pPr>
        <w:ind w:right="141"/>
        <w:jc w:val="both"/>
        <w:rPr>
          <w:bCs/>
          <w:szCs w:val="28"/>
        </w:rPr>
      </w:pPr>
    </w:p>
    <w:p w14:paraId="2087C468" w14:textId="29165793" w:rsidR="00C55657" w:rsidRPr="00C55657" w:rsidRDefault="00C55657" w:rsidP="00C55657">
      <w:pPr>
        <w:ind w:right="141"/>
        <w:jc w:val="both"/>
        <w:rPr>
          <w:bCs/>
          <w:szCs w:val="28"/>
        </w:rPr>
      </w:pPr>
      <w:r>
        <w:rPr>
          <w:bCs/>
          <w:szCs w:val="28"/>
        </w:rPr>
        <w:t>- Налоговые льготы и преференции</w:t>
      </w:r>
      <w:r w:rsidRPr="00C55657">
        <w:rPr>
          <w:bCs/>
          <w:szCs w:val="28"/>
        </w:rPr>
        <w:t>: предоставляются для стимулирования инвестиций, инновационной деятельности и развития малого и среднего бизнеса. Например, льготные условия налогообложения для резидентов Парка высоких технологий и Китайско-Белорусского индустриального парка "Великий камень".</w:t>
      </w:r>
    </w:p>
    <w:p w14:paraId="1386A02D" w14:textId="25CA6CD6" w:rsidR="00C55657" w:rsidRPr="00C55657" w:rsidRDefault="00C55657" w:rsidP="00C55657">
      <w:pPr>
        <w:ind w:right="141"/>
        <w:jc w:val="both"/>
        <w:rPr>
          <w:bCs/>
          <w:szCs w:val="28"/>
        </w:rPr>
      </w:pPr>
      <w:r>
        <w:rPr>
          <w:bCs/>
          <w:szCs w:val="28"/>
        </w:rPr>
        <w:t>- Амортизационная политика</w:t>
      </w:r>
      <w:r w:rsidRPr="00C55657">
        <w:rPr>
          <w:bCs/>
          <w:szCs w:val="28"/>
        </w:rPr>
        <w:t>: упрощенные правила учета амортизации для стимулирования обновления основных сре</w:t>
      </w:r>
      <w:proofErr w:type="gramStart"/>
      <w:r w:rsidRPr="00C55657">
        <w:rPr>
          <w:bCs/>
          <w:szCs w:val="28"/>
        </w:rPr>
        <w:t>дств пр</w:t>
      </w:r>
      <w:proofErr w:type="gramEnd"/>
      <w:r w:rsidRPr="00C55657">
        <w:rPr>
          <w:bCs/>
          <w:szCs w:val="28"/>
        </w:rPr>
        <w:t>едприятий.</w:t>
      </w:r>
    </w:p>
    <w:p w14:paraId="2EBBA262" w14:textId="7D603A7C" w:rsidR="00C55657" w:rsidRPr="00C55657" w:rsidRDefault="00C55657" w:rsidP="00C55657">
      <w:pPr>
        <w:ind w:right="141"/>
        <w:jc w:val="both"/>
        <w:rPr>
          <w:bCs/>
          <w:szCs w:val="28"/>
        </w:rPr>
      </w:pPr>
      <w:r>
        <w:rPr>
          <w:bCs/>
          <w:szCs w:val="28"/>
        </w:rPr>
        <w:t xml:space="preserve">- </w:t>
      </w:r>
      <w:r w:rsidRPr="00C55657">
        <w:rPr>
          <w:bCs/>
          <w:szCs w:val="28"/>
        </w:rPr>
        <w:t>Госуд</w:t>
      </w:r>
      <w:r>
        <w:rPr>
          <w:bCs/>
          <w:szCs w:val="28"/>
        </w:rPr>
        <w:t>арственные программы поддержки</w:t>
      </w:r>
      <w:r w:rsidRPr="00C55657">
        <w:rPr>
          <w:bCs/>
          <w:szCs w:val="28"/>
        </w:rPr>
        <w:t>: субсидирование процентных ставок по кредитам, налоговые каникулы и прочие меры поддержки.</w:t>
      </w:r>
    </w:p>
    <w:p w14:paraId="6F5160BE" w14:textId="77777777" w:rsidR="00C55657" w:rsidRPr="00C55657" w:rsidRDefault="00C55657" w:rsidP="00C55657">
      <w:pPr>
        <w:ind w:right="141"/>
        <w:jc w:val="both"/>
        <w:rPr>
          <w:bCs/>
          <w:szCs w:val="28"/>
        </w:rPr>
      </w:pPr>
    </w:p>
    <w:p w14:paraId="1FF93C61" w14:textId="273F60EA" w:rsidR="00C55657" w:rsidRPr="00C55657" w:rsidRDefault="00C55657" w:rsidP="00C55657">
      <w:pPr>
        <w:ind w:right="141"/>
        <w:jc w:val="both"/>
        <w:rPr>
          <w:bCs/>
          <w:szCs w:val="28"/>
        </w:rPr>
      </w:pPr>
      <w:r w:rsidRPr="00C55657">
        <w:rPr>
          <w:bCs/>
          <w:szCs w:val="28"/>
        </w:rPr>
        <w:t>5. Контроль и ответственность</w:t>
      </w:r>
    </w:p>
    <w:p w14:paraId="378E29AF" w14:textId="77777777" w:rsidR="00C55657" w:rsidRPr="00C55657" w:rsidRDefault="00C55657" w:rsidP="00C55657">
      <w:pPr>
        <w:ind w:right="141"/>
        <w:jc w:val="both"/>
        <w:rPr>
          <w:bCs/>
          <w:szCs w:val="28"/>
        </w:rPr>
      </w:pPr>
    </w:p>
    <w:p w14:paraId="63E1ED3F" w14:textId="77777777" w:rsidR="00C55657" w:rsidRPr="00C55657" w:rsidRDefault="00C55657" w:rsidP="00C55657">
      <w:pPr>
        <w:ind w:right="141"/>
        <w:jc w:val="both"/>
        <w:rPr>
          <w:bCs/>
          <w:szCs w:val="28"/>
        </w:rPr>
      </w:pPr>
      <w:r w:rsidRPr="00C55657">
        <w:rPr>
          <w:bCs/>
          <w:szCs w:val="28"/>
        </w:rPr>
        <w:t xml:space="preserve">Контроль за соблюдением налогового законодательства осуществляется налоговыми органами, а также </w:t>
      </w:r>
      <w:proofErr w:type="gramStart"/>
      <w:r w:rsidRPr="00C55657">
        <w:rPr>
          <w:bCs/>
          <w:szCs w:val="28"/>
        </w:rPr>
        <w:t>через</w:t>
      </w:r>
      <w:proofErr w:type="gramEnd"/>
      <w:r w:rsidRPr="00C55657">
        <w:rPr>
          <w:bCs/>
          <w:szCs w:val="28"/>
        </w:rPr>
        <w:t>:</w:t>
      </w:r>
    </w:p>
    <w:p w14:paraId="6D577F72" w14:textId="77777777" w:rsidR="00C55657" w:rsidRPr="00C55657" w:rsidRDefault="00C55657" w:rsidP="00C55657">
      <w:pPr>
        <w:ind w:right="141"/>
        <w:jc w:val="both"/>
        <w:rPr>
          <w:bCs/>
          <w:szCs w:val="28"/>
        </w:rPr>
      </w:pPr>
    </w:p>
    <w:p w14:paraId="50C13864" w14:textId="43637671" w:rsidR="00C55657" w:rsidRPr="00C55657" w:rsidRDefault="00C55657" w:rsidP="00C55657">
      <w:pPr>
        <w:ind w:right="141"/>
        <w:jc w:val="both"/>
        <w:rPr>
          <w:bCs/>
          <w:szCs w:val="28"/>
        </w:rPr>
      </w:pPr>
      <w:r>
        <w:rPr>
          <w:bCs/>
          <w:szCs w:val="28"/>
        </w:rPr>
        <w:t>- Аудиторские проверки</w:t>
      </w:r>
      <w:r w:rsidRPr="00C55657">
        <w:rPr>
          <w:bCs/>
          <w:szCs w:val="28"/>
        </w:rPr>
        <w:t>: обязательные и инициативные проверки финансовой отчетности.</w:t>
      </w:r>
    </w:p>
    <w:p w14:paraId="1F9D3776" w14:textId="118750E0" w:rsidR="00C55657" w:rsidRPr="00C55657" w:rsidRDefault="00C55657" w:rsidP="00C55657">
      <w:pPr>
        <w:ind w:right="141"/>
        <w:jc w:val="both"/>
        <w:rPr>
          <w:bCs/>
          <w:szCs w:val="28"/>
        </w:rPr>
      </w:pPr>
      <w:r>
        <w:rPr>
          <w:bCs/>
          <w:szCs w:val="28"/>
        </w:rPr>
        <w:t>- Электронные системы контроля</w:t>
      </w:r>
      <w:r w:rsidRPr="00C55657">
        <w:rPr>
          <w:bCs/>
          <w:szCs w:val="28"/>
        </w:rPr>
        <w:t>: использование информационных технологий для автоматизации и повышения эффективности налогового администрирования (например, система электронных счетов-фактур).</w:t>
      </w:r>
    </w:p>
    <w:p w14:paraId="6D656941" w14:textId="77777777" w:rsidR="00C55657" w:rsidRPr="00C55657" w:rsidRDefault="00C55657" w:rsidP="00C55657">
      <w:pPr>
        <w:ind w:right="141"/>
        <w:jc w:val="both"/>
        <w:rPr>
          <w:bCs/>
          <w:szCs w:val="28"/>
        </w:rPr>
      </w:pPr>
    </w:p>
    <w:p w14:paraId="6683D613" w14:textId="2A606143" w:rsidR="00C55657" w:rsidRPr="00C55657" w:rsidRDefault="00C55657" w:rsidP="00C55657">
      <w:pPr>
        <w:ind w:right="141"/>
        <w:jc w:val="both"/>
        <w:rPr>
          <w:bCs/>
          <w:szCs w:val="28"/>
        </w:rPr>
      </w:pPr>
      <w:r w:rsidRPr="00C55657">
        <w:rPr>
          <w:bCs/>
          <w:szCs w:val="28"/>
        </w:rPr>
        <w:t>6. Международное сотрудничество</w:t>
      </w:r>
    </w:p>
    <w:p w14:paraId="6AB893A8" w14:textId="77777777" w:rsidR="00C55657" w:rsidRPr="00C55657" w:rsidRDefault="00C55657" w:rsidP="00C55657">
      <w:pPr>
        <w:ind w:right="141"/>
        <w:jc w:val="both"/>
        <w:rPr>
          <w:bCs/>
          <w:szCs w:val="28"/>
        </w:rPr>
      </w:pPr>
    </w:p>
    <w:p w14:paraId="46057E6E" w14:textId="77777777" w:rsidR="00C55657" w:rsidRPr="00C55657" w:rsidRDefault="00C55657" w:rsidP="00C55657">
      <w:pPr>
        <w:ind w:right="141"/>
        <w:jc w:val="both"/>
        <w:rPr>
          <w:bCs/>
          <w:szCs w:val="28"/>
        </w:rPr>
      </w:pPr>
      <w:r w:rsidRPr="00C55657">
        <w:rPr>
          <w:bCs/>
          <w:szCs w:val="28"/>
        </w:rPr>
        <w:t>Беларусь активно сотрудничает с международными организациями и государствами в области налогообложения:</w:t>
      </w:r>
    </w:p>
    <w:p w14:paraId="5BD0191A" w14:textId="77777777" w:rsidR="00C55657" w:rsidRPr="00C55657" w:rsidRDefault="00C55657" w:rsidP="00C55657">
      <w:pPr>
        <w:ind w:right="141"/>
        <w:jc w:val="both"/>
        <w:rPr>
          <w:bCs/>
          <w:szCs w:val="28"/>
        </w:rPr>
      </w:pPr>
    </w:p>
    <w:p w14:paraId="595FDDCD" w14:textId="1762E147" w:rsidR="00C55657" w:rsidRPr="00C55657" w:rsidRDefault="00C55657" w:rsidP="00C55657">
      <w:pPr>
        <w:ind w:right="141"/>
        <w:jc w:val="both"/>
        <w:rPr>
          <w:bCs/>
          <w:szCs w:val="28"/>
        </w:rPr>
      </w:pPr>
      <w:r>
        <w:rPr>
          <w:bCs/>
          <w:szCs w:val="28"/>
        </w:rPr>
        <w:t xml:space="preserve">- </w:t>
      </w:r>
      <w:r w:rsidRPr="00C55657">
        <w:rPr>
          <w:bCs/>
          <w:szCs w:val="28"/>
        </w:rPr>
        <w:t xml:space="preserve">Договоры об </w:t>
      </w:r>
      <w:proofErr w:type="spellStart"/>
      <w:r w:rsidRPr="00C55657">
        <w:rPr>
          <w:bCs/>
          <w:szCs w:val="28"/>
        </w:rPr>
        <w:t>избе</w:t>
      </w:r>
      <w:r>
        <w:rPr>
          <w:bCs/>
          <w:szCs w:val="28"/>
        </w:rPr>
        <w:t>жании</w:t>
      </w:r>
      <w:proofErr w:type="spellEnd"/>
      <w:r>
        <w:rPr>
          <w:bCs/>
          <w:szCs w:val="28"/>
        </w:rPr>
        <w:t xml:space="preserve"> двойного налогообложения</w:t>
      </w:r>
      <w:r w:rsidRPr="00C55657">
        <w:rPr>
          <w:bCs/>
          <w:szCs w:val="28"/>
        </w:rPr>
        <w:t>: заключены с рядом стран для устранения двойного налогообложения и предотвращения налоговых уклонений.</w:t>
      </w:r>
    </w:p>
    <w:p w14:paraId="4DCCD5C4" w14:textId="39D141A9" w:rsidR="00C55657" w:rsidRPr="00C55657" w:rsidRDefault="00C55657" w:rsidP="00C55657">
      <w:pPr>
        <w:ind w:right="141"/>
        <w:jc w:val="both"/>
        <w:rPr>
          <w:bCs/>
          <w:szCs w:val="28"/>
        </w:rPr>
      </w:pPr>
      <w:r>
        <w:rPr>
          <w:bCs/>
          <w:szCs w:val="28"/>
        </w:rPr>
        <w:t xml:space="preserve">- </w:t>
      </w:r>
      <w:r w:rsidRPr="00C55657">
        <w:rPr>
          <w:bCs/>
          <w:szCs w:val="28"/>
        </w:rPr>
        <w:t>Членств</w:t>
      </w:r>
      <w:r>
        <w:rPr>
          <w:bCs/>
          <w:szCs w:val="28"/>
        </w:rPr>
        <w:t>о в международных организациях</w:t>
      </w:r>
      <w:r w:rsidRPr="00C55657">
        <w:rPr>
          <w:bCs/>
          <w:szCs w:val="28"/>
        </w:rPr>
        <w:t>: участие в работе организаций, таких как Евразийский экономический союз (ЕАЭС), способствует гармонизации налогового законодательства и упрощению налогового администрирования в рамках союза.</w:t>
      </w:r>
    </w:p>
    <w:p w14:paraId="4631A74E" w14:textId="77777777" w:rsidR="00C55657" w:rsidRPr="00C55657" w:rsidRDefault="00C55657" w:rsidP="00C55657">
      <w:pPr>
        <w:ind w:right="141"/>
        <w:jc w:val="both"/>
        <w:rPr>
          <w:bCs/>
          <w:szCs w:val="28"/>
        </w:rPr>
      </w:pPr>
    </w:p>
    <w:p w14:paraId="79EC32C6" w14:textId="655914C5" w:rsidR="00C55657" w:rsidRPr="00C55657" w:rsidRDefault="00C55657" w:rsidP="00C55657">
      <w:pPr>
        <w:ind w:right="141"/>
        <w:jc w:val="both"/>
        <w:rPr>
          <w:bCs/>
          <w:szCs w:val="28"/>
        </w:rPr>
      </w:pPr>
      <w:r w:rsidRPr="00C55657">
        <w:rPr>
          <w:bCs/>
          <w:szCs w:val="28"/>
        </w:rPr>
        <w:t>Заключение</w:t>
      </w:r>
    </w:p>
    <w:p w14:paraId="7564D528" w14:textId="77777777" w:rsidR="00C55657" w:rsidRPr="00C55657" w:rsidRDefault="00C55657" w:rsidP="00C55657">
      <w:pPr>
        <w:ind w:right="141"/>
        <w:jc w:val="both"/>
        <w:rPr>
          <w:bCs/>
          <w:szCs w:val="28"/>
        </w:rPr>
      </w:pPr>
    </w:p>
    <w:p w14:paraId="5C15AD85" w14:textId="385249DB" w:rsidR="00C55657" w:rsidRDefault="00C55657" w:rsidP="00C55657">
      <w:pPr>
        <w:ind w:right="141"/>
        <w:jc w:val="both"/>
        <w:rPr>
          <w:bCs/>
          <w:szCs w:val="28"/>
        </w:rPr>
      </w:pPr>
      <w:r w:rsidRPr="00C55657">
        <w:rPr>
          <w:bCs/>
          <w:szCs w:val="28"/>
        </w:rPr>
        <w:t xml:space="preserve">Государственное регулирование налоговой системы Республики Беларусь направлено на обеспечение эффективного функционирования налоговой </w:t>
      </w:r>
      <w:r w:rsidRPr="00C55657">
        <w:rPr>
          <w:bCs/>
          <w:szCs w:val="28"/>
        </w:rPr>
        <w:lastRenderedPageBreak/>
        <w:t>системы, справедливого распределения налогового бремени, а также стимулирование экономического развития и социальной стабильности. Это достигается через комплекс законодательных, административных и экономических мер, а также активное международное сотрудничество.</w:t>
      </w:r>
    </w:p>
    <w:p w14:paraId="257EAC06" w14:textId="77777777" w:rsidR="00C55657" w:rsidRPr="00C55657" w:rsidRDefault="00C55657" w:rsidP="00C55657">
      <w:pPr>
        <w:ind w:right="141"/>
        <w:jc w:val="both"/>
        <w:rPr>
          <w:bCs/>
          <w:szCs w:val="28"/>
        </w:rPr>
      </w:pPr>
    </w:p>
    <w:p w14:paraId="245ECBDC" w14:textId="77777777" w:rsidR="00D50634" w:rsidRDefault="00D50634" w:rsidP="00D50634">
      <w:pPr>
        <w:pStyle w:val="a3"/>
        <w:numPr>
          <w:ilvl w:val="0"/>
          <w:numId w:val="1"/>
        </w:numPr>
        <w:rPr>
          <w:b/>
          <w:bCs/>
          <w:sz w:val="28"/>
          <w:szCs w:val="28"/>
        </w:rPr>
      </w:pPr>
      <w:r>
        <w:rPr>
          <w:rFonts w:eastAsiaTheme="minorEastAsia"/>
          <w:b/>
          <w:bCs/>
          <w:color w:val="000000" w:themeColor="text1"/>
          <w:sz w:val="28"/>
          <w:szCs w:val="28"/>
        </w:rPr>
        <w:t>Государственное регулирование денежного обращения в Республике Беларусь</w:t>
      </w:r>
    </w:p>
    <w:p w14:paraId="63BF6A52" w14:textId="77777777" w:rsidR="00D50634" w:rsidRDefault="00D50634" w:rsidP="00D50634">
      <w:pPr>
        <w:rPr>
          <w:rFonts w:eastAsiaTheme="minorHAnsi"/>
          <w:lang w:eastAsia="en-US"/>
        </w:rPr>
      </w:pPr>
      <w:r>
        <w:rPr>
          <w:rFonts w:eastAsiaTheme="minorHAnsi"/>
          <w:lang w:eastAsia="en-US"/>
        </w:rPr>
        <w:t>Денежная система Республики Беларусь представляет собой форму организации денежного обращения в стране. Она включает следующие элементы: официальную денежную единицу, порядок осуществления эмиссии наличных денег, организацию и регулирование денежного обращения в государство. Несомненно, денежная система требует правового регулирования. Правовое регулирование денежной системы осуществляется нормами конституционного права, финансового права, а также нормами гражданского и уголовного права. Конституция Республики Беларусь (ч.2 ст.132) устанавливает, что на ее территории проводится единая бюджетно-финансовая налоговая, денежно-кредитная, валютная политика. Правовое регулирование как элемент денежной системы наглядно указывает на то, что деньги являются не только экономической, но также юридической категорией.</w:t>
      </w:r>
    </w:p>
    <w:p w14:paraId="415EC85C" w14:textId="77777777" w:rsidR="00D50634" w:rsidRDefault="00D50634" w:rsidP="00D50634">
      <w:pPr>
        <w:rPr>
          <w:rFonts w:eastAsiaTheme="minorHAnsi"/>
          <w:lang w:eastAsia="en-US"/>
        </w:rPr>
      </w:pPr>
    </w:p>
    <w:p w14:paraId="6C393741" w14:textId="77777777" w:rsidR="00D50634" w:rsidRDefault="00D50634" w:rsidP="00D50634">
      <w:pPr>
        <w:rPr>
          <w:rFonts w:eastAsiaTheme="minorHAnsi"/>
          <w:lang w:eastAsia="en-US"/>
        </w:rPr>
      </w:pPr>
      <w:r>
        <w:rPr>
          <w:rFonts w:eastAsiaTheme="minorHAnsi"/>
          <w:lang w:eastAsia="en-US"/>
        </w:rPr>
        <w:t>Законодательством каждой страны определяется собственная структура денежной системы, а, следовательно, и денежного обращения, как ее основы. Под денежным обращением понимается движение денежной массы внутри страны в наличной и безналичной формах. Из данного определения видно, что денежное обращение имеет два вида. Во-первых, это обращение наличных денежных средств. Оно представляет собой движение наличных денег в сфере обращения и выполнения ими функций средства платежа и средства обращения и осуществляется на основе кассовых планов банков по кассовым заявкам его клиентов. Детальный порядок введения кассовых операций устанавливается Национальным банком Республики Беларусь. Во-вторых, это безналичное обращение денежных средств, которое является составной частью денежного и платежного оборота и представляет собой процесс движения денег в виде перечислений по счетам в банковских учреждениях и зачетов взаимных требований. В юридической литературе обоснованы три основные разновидности “безналичного обращения”: “классический”, расчеты с помощью векселей, кредитные карточки банков. В соответствии со ст. 237 Банковского кодекса Республики Беларусь безналичные расчеты проводятся посредством: платежных поручений, платежных требований, платежных требований-поручений, аккредитивов, чеков, банковских пластиковых карточек.</w:t>
      </w:r>
    </w:p>
    <w:p w14:paraId="6A099D8A" w14:textId="77777777" w:rsidR="00D50634" w:rsidRDefault="00D50634" w:rsidP="00D50634">
      <w:pPr>
        <w:rPr>
          <w:rFonts w:eastAsiaTheme="minorHAnsi"/>
          <w:lang w:eastAsia="en-US"/>
        </w:rPr>
      </w:pPr>
    </w:p>
    <w:p w14:paraId="0DEDAAC0" w14:textId="77777777" w:rsidR="00D50634" w:rsidRDefault="00D50634" w:rsidP="00D50634">
      <w:pPr>
        <w:rPr>
          <w:rFonts w:eastAsiaTheme="minorHAnsi"/>
          <w:lang w:eastAsia="en-US"/>
        </w:rPr>
      </w:pPr>
      <w:r>
        <w:rPr>
          <w:rFonts w:eastAsiaTheme="minorHAnsi"/>
          <w:lang w:eastAsia="en-US"/>
        </w:rPr>
        <w:t xml:space="preserve">Основной задачей регулирования денежного обращения является поддержание правильного соотношения между доходами населения в денежной форме и стоимостью товаров и платных услуг, предлагаемых на </w:t>
      </w:r>
      <w:r>
        <w:rPr>
          <w:rFonts w:eastAsiaTheme="minorHAnsi"/>
          <w:lang w:eastAsia="en-US"/>
        </w:rPr>
        <w:lastRenderedPageBreak/>
        <w:t>внутреннем рынке. Правовое регулирование денежного обращения осуществляется на основе Конституции Республики Беларусь, Банковского кодекса, законов, нормативных актов Президента, Правительства Республики Беларусь и Национального банка Республики Беларусь. Регулирование денежного обращения в стране осуществляется с помощью таких методов, как денежная реформа, деноминация и эмиссия.</w:t>
      </w:r>
    </w:p>
    <w:p w14:paraId="71BC45A3" w14:textId="77777777" w:rsidR="00D50634" w:rsidRDefault="00D50634" w:rsidP="00D50634">
      <w:pPr>
        <w:rPr>
          <w:rFonts w:eastAsiaTheme="minorHAnsi"/>
          <w:lang w:eastAsia="en-US"/>
        </w:rPr>
      </w:pPr>
    </w:p>
    <w:p w14:paraId="5EC87FC4" w14:textId="77777777" w:rsidR="00D50634" w:rsidRDefault="00D50634" w:rsidP="00D50634">
      <w:pPr>
        <w:rPr>
          <w:rFonts w:eastAsiaTheme="minorHAnsi"/>
          <w:lang w:eastAsia="en-US"/>
        </w:rPr>
      </w:pPr>
      <w:r>
        <w:rPr>
          <w:rFonts w:eastAsiaTheme="minorHAnsi"/>
          <w:lang w:eastAsia="en-US"/>
        </w:rPr>
        <w:t>Таким образом, организация и функционирование денежной системы относится к числу факторов первоочередного значения для экономики страны и жизнеобеспечения государства в целом, т.к. денежная система государства отражает состояние его экономики.</w:t>
      </w:r>
    </w:p>
    <w:p w14:paraId="4CDA5E4A" w14:textId="77777777" w:rsidR="00D50634" w:rsidRDefault="00D50634" w:rsidP="00D50634">
      <w:pPr>
        <w:pStyle w:val="a3"/>
        <w:ind w:left="924"/>
        <w:rPr>
          <w:b/>
          <w:bCs/>
          <w:sz w:val="28"/>
          <w:szCs w:val="28"/>
        </w:rPr>
      </w:pPr>
    </w:p>
    <w:p w14:paraId="70601FC9" w14:textId="77777777" w:rsidR="00D50634" w:rsidRDefault="00D50634" w:rsidP="00D50634">
      <w:pPr>
        <w:pStyle w:val="a3"/>
        <w:numPr>
          <w:ilvl w:val="0"/>
          <w:numId w:val="1"/>
        </w:numPr>
        <w:rPr>
          <w:b/>
          <w:bCs/>
          <w:sz w:val="28"/>
          <w:szCs w:val="28"/>
        </w:rPr>
      </w:pPr>
      <w:r>
        <w:rPr>
          <w:rFonts w:eastAsiaTheme="minorEastAsia"/>
          <w:b/>
          <w:bCs/>
          <w:color w:val="000000" w:themeColor="text1"/>
          <w:sz w:val="28"/>
          <w:szCs w:val="28"/>
        </w:rPr>
        <w:t>Субъекты малого и среднего предпринимательства в Республике Беларусь</w:t>
      </w:r>
    </w:p>
    <w:p w14:paraId="32B0593B" w14:textId="77777777" w:rsidR="00D50634" w:rsidRDefault="00D50634" w:rsidP="00D50634">
      <w:pPr>
        <w:rPr>
          <w:rFonts w:eastAsiaTheme="minorHAnsi"/>
        </w:rPr>
      </w:pPr>
      <w:r>
        <w:rPr>
          <w:rFonts w:eastAsiaTheme="minorHAnsi"/>
        </w:rPr>
        <w:t>Малые и средние предприятия отличаются гибкостью, способностью быстро подстраиваться под новые потребности, обеспечивают эффективность использования экономических ресурсов, занимают, как правило, те экономические ниши, которые для крупного бизнеса экономически невыгодны. Поэтому в странах с рыночной экономикой малый бизнес постоянно укрепляет и расширяет свои позиции.</w:t>
      </w:r>
    </w:p>
    <w:p w14:paraId="325C05F9" w14:textId="77777777" w:rsidR="00D50634" w:rsidRDefault="00D50634" w:rsidP="00D50634">
      <w:pPr>
        <w:rPr>
          <w:rFonts w:eastAsiaTheme="minorHAnsi"/>
        </w:rPr>
      </w:pPr>
    </w:p>
    <w:p w14:paraId="0F5DFD9F" w14:textId="77777777" w:rsidR="00D50634" w:rsidRDefault="00D50634" w:rsidP="00D50634">
      <w:pPr>
        <w:rPr>
          <w:rFonts w:eastAsiaTheme="minorHAnsi"/>
        </w:rPr>
      </w:pPr>
      <w:r>
        <w:rPr>
          <w:rFonts w:eastAsiaTheme="minorHAnsi"/>
        </w:rPr>
        <w:t>В соответствии с Законом Республики Беларусь от 1 июня 2010 г. «О поддержке малого и среднего предпринимательства» определены субъекты малого и среднего предпринимательства.</w:t>
      </w:r>
    </w:p>
    <w:p w14:paraId="23D78046" w14:textId="77777777" w:rsidR="00D50634" w:rsidRDefault="00D50634" w:rsidP="00D50634">
      <w:pPr>
        <w:rPr>
          <w:rFonts w:eastAsiaTheme="minorHAnsi"/>
        </w:rPr>
      </w:pPr>
    </w:p>
    <w:p w14:paraId="1D60CA29" w14:textId="77777777" w:rsidR="00D50634" w:rsidRDefault="00D50634" w:rsidP="00D50634">
      <w:pPr>
        <w:rPr>
          <w:rFonts w:eastAsiaTheme="minorHAnsi"/>
        </w:rPr>
      </w:pPr>
      <w:r>
        <w:rPr>
          <w:rFonts w:eastAsiaTheme="minorHAnsi"/>
        </w:rPr>
        <w:t>К субъектам малого предпринимательства относятся:</w:t>
      </w:r>
    </w:p>
    <w:p w14:paraId="25383A5F" w14:textId="77777777" w:rsidR="00D50634" w:rsidRDefault="00D50634" w:rsidP="00C55657">
      <w:pPr>
        <w:pStyle w:val="a3"/>
        <w:numPr>
          <w:ilvl w:val="0"/>
          <w:numId w:val="75"/>
        </w:numPr>
        <w:rPr>
          <w:rFonts w:eastAsiaTheme="minorHAnsi"/>
        </w:rPr>
      </w:pPr>
      <w:r>
        <w:rPr>
          <w:rFonts w:eastAsiaTheme="minorHAnsi"/>
        </w:rPr>
        <w:t>индивидуальные предприниматели, зарегистрированные в Республике Беларусь;</w:t>
      </w:r>
    </w:p>
    <w:p w14:paraId="7924202E" w14:textId="77777777" w:rsidR="00D50634" w:rsidRDefault="00D50634" w:rsidP="00C55657">
      <w:pPr>
        <w:pStyle w:val="a3"/>
        <w:numPr>
          <w:ilvl w:val="0"/>
          <w:numId w:val="75"/>
        </w:numPr>
        <w:rPr>
          <w:rFonts w:eastAsiaTheme="minorHAnsi"/>
        </w:rPr>
      </w:pPr>
      <w:proofErr w:type="spellStart"/>
      <w:r>
        <w:rPr>
          <w:rFonts w:eastAsiaTheme="minorHAnsi"/>
        </w:rPr>
        <w:t>микроорганизации</w:t>
      </w:r>
      <w:proofErr w:type="spellEnd"/>
      <w:r>
        <w:rPr>
          <w:rFonts w:eastAsiaTheme="minorHAnsi"/>
        </w:rPr>
        <w:t xml:space="preserve"> - зарегистрированные в Республике Беларусь коммерческие организации со средней численностью работников за календарный год до 15 человек включительно;</w:t>
      </w:r>
    </w:p>
    <w:p w14:paraId="79F38476" w14:textId="77777777" w:rsidR="00D50634" w:rsidRDefault="00D50634" w:rsidP="00C55657">
      <w:pPr>
        <w:pStyle w:val="a3"/>
        <w:numPr>
          <w:ilvl w:val="0"/>
          <w:numId w:val="75"/>
        </w:numPr>
        <w:rPr>
          <w:rFonts w:eastAsiaTheme="minorHAnsi"/>
        </w:rPr>
      </w:pPr>
      <w:r>
        <w:rPr>
          <w:rFonts w:ascii="Calibri" w:eastAsiaTheme="minorHAnsi" w:hAnsi="Calibri" w:cs="Calibri"/>
        </w:rPr>
        <w:t>﻿﻿</w:t>
      </w:r>
      <w:r>
        <w:rPr>
          <w:rFonts w:eastAsiaTheme="minorHAnsi"/>
        </w:rPr>
        <w:t>малые организации - зарегистрированные в Республике Беларусь коммерческие организации со средней численностью работников за календарный год от 16 до 100 человек включительно.</w:t>
      </w:r>
    </w:p>
    <w:p w14:paraId="0E2D9789" w14:textId="77777777" w:rsidR="00D50634" w:rsidRDefault="00D50634" w:rsidP="00D50634">
      <w:pPr>
        <w:rPr>
          <w:rFonts w:eastAsiaTheme="minorHAnsi"/>
        </w:rPr>
      </w:pPr>
    </w:p>
    <w:p w14:paraId="061B0F35" w14:textId="77777777" w:rsidR="00D50634" w:rsidRDefault="00D50634" w:rsidP="00D50634">
      <w:pPr>
        <w:rPr>
          <w:rFonts w:eastAsiaTheme="minorHAnsi"/>
        </w:rPr>
      </w:pPr>
      <w:r>
        <w:rPr>
          <w:rFonts w:ascii="Calibri" w:eastAsiaTheme="minorHAnsi" w:hAnsi="Calibri" w:cs="Calibri"/>
        </w:rPr>
        <w:t>﻿﻿</w:t>
      </w:r>
      <w:r>
        <w:rPr>
          <w:rFonts w:eastAsiaTheme="minorHAnsi"/>
        </w:rPr>
        <w:t>К субъектам среднего предпринимательства относятся зарегистрированные в Республике Беларусь коммерческие организации со средней численностью работников за календарный год от 101 до 250 человек включительно.</w:t>
      </w:r>
    </w:p>
    <w:p w14:paraId="57230CB7" w14:textId="77777777" w:rsidR="00D50634" w:rsidRDefault="00D50634" w:rsidP="00D50634">
      <w:pPr>
        <w:rPr>
          <w:rFonts w:eastAsiaTheme="minorHAnsi"/>
        </w:rPr>
      </w:pPr>
    </w:p>
    <w:p w14:paraId="76ABA59D" w14:textId="77777777" w:rsidR="00D50634" w:rsidRDefault="00D50634" w:rsidP="00D50634">
      <w:pPr>
        <w:rPr>
          <w:rFonts w:eastAsiaTheme="minorHAnsi"/>
        </w:rPr>
      </w:pPr>
      <w:r>
        <w:rPr>
          <w:rFonts w:eastAsiaTheme="minorHAnsi"/>
        </w:rPr>
        <w:t>В Республике Беларусь наибольшая доля субъектов малого предпринимательства приходится на торговлю и общественное питание (около 50 %).</w:t>
      </w:r>
    </w:p>
    <w:p w14:paraId="31FD6FC6" w14:textId="77777777" w:rsidR="00D50634" w:rsidRDefault="00D50634" w:rsidP="00D50634">
      <w:pPr>
        <w:rPr>
          <w:rFonts w:eastAsiaTheme="minorHAnsi"/>
        </w:rPr>
      </w:pPr>
    </w:p>
    <w:p w14:paraId="62B5BC98" w14:textId="77777777" w:rsidR="00D50634" w:rsidRDefault="00D50634" w:rsidP="00D50634">
      <w:pPr>
        <w:rPr>
          <w:rFonts w:eastAsiaTheme="minorHAnsi"/>
        </w:rPr>
      </w:pPr>
      <w:r>
        <w:rPr>
          <w:rFonts w:eastAsiaTheme="minorHAnsi"/>
        </w:rPr>
        <w:t>Что касается других сфер деятельности, то доля малого бизнеса в них такова:</w:t>
      </w:r>
    </w:p>
    <w:p w14:paraId="7110FFDD" w14:textId="77777777" w:rsidR="00D50634" w:rsidRDefault="00D50634" w:rsidP="00D50634">
      <w:pPr>
        <w:rPr>
          <w:rFonts w:eastAsiaTheme="minorHAnsi"/>
        </w:rPr>
      </w:pPr>
      <w:r>
        <w:rPr>
          <w:rFonts w:ascii="Calibri" w:eastAsiaTheme="minorHAnsi" w:hAnsi="Calibri" w:cs="Calibri"/>
        </w:rPr>
        <w:t>﻿﻿</w:t>
      </w:r>
      <w:r>
        <w:rPr>
          <w:rFonts w:eastAsiaTheme="minorHAnsi"/>
        </w:rPr>
        <w:t>- промышленность — около 20 %,</w:t>
      </w:r>
    </w:p>
    <w:p w14:paraId="3434A9A9" w14:textId="77777777" w:rsidR="00D50634" w:rsidRDefault="00D50634" w:rsidP="00D50634">
      <w:pPr>
        <w:rPr>
          <w:rFonts w:eastAsiaTheme="minorHAnsi"/>
        </w:rPr>
      </w:pPr>
      <w:r>
        <w:rPr>
          <w:rFonts w:ascii="Calibri" w:eastAsiaTheme="minorHAnsi" w:hAnsi="Calibri" w:cs="Calibri"/>
        </w:rPr>
        <w:t>﻿﻿</w:t>
      </w:r>
      <w:r>
        <w:rPr>
          <w:rFonts w:eastAsiaTheme="minorHAnsi"/>
        </w:rPr>
        <w:t>- строительство - около 12 %,</w:t>
      </w:r>
    </w:p>
    <w:p w14:paraId="635D9348" w14:textId="77777777" w:rsidR="00D50634" w:rsidRDefault="00D50634" w:rsidP="00D50634">
      <w:pPr>
        <w:rPr>
          <w:rFonts w:eastAsiaTheme="minorHAnsi"/>
        </w:rPr>
      </w:pPr>
      <w:r>
        <w:rPr>
          <w:rFonts w:ascii="Calibri" w:eastAsiaTheme="minorHAnsi" w:hAnsi="Calibri" w:cs="Calibri"/>
        </w:rPr>
        <w:t>﻿﻿</w:t>
      </w:r>
      <w:r>
        <w:rPr>
          <w:rFonts w:eastAsiaTheme="minorHAnsi"/>
        </w:rPr>
        <w:t>- сельское и лесное хозяйство — около 1 %,</w:t>
      </w:r>
    </w:p>
    <w:p w14:paraId="17E817A9" w14:textId="77777777" w:rsidR="00D50634" w:rsidRDefault="00D50634" w:rsidP="00D50634">
      <w:pPr>
        <w:rPr>
          <w:rFonts w:eastAsiaTheme="minorHAnsi"/>
        </w:rPr>
      </w:pPr>
      <w:r>
        <w:rPr>
          <w:rFonts w:ascii="Calibri" w:eastAsiaTheme="minorHAnsi" w:hAnsi="Calibri" w:cs="Calibri"/>
        </w:rPr>
        <w:lastRenderedPageBreak/>
        <w:t>﻿﻿</w:t>
      </w:r>
      <w:r>
        <w:rPr>
          <w:rFonts w:eastAsiaTheme="minorHAnsi"/>
        </w:rPr>
        <w:t>- финансы, кредит и страхование - менее 1 %,</w:t>
      </w:r>
    </w:p>
    <w:p w14:paraId="3DE07474" w14:textId="77777777" w:rsidR="00D50634" w:rsidRDefault="00D50634" w:rsidP="00D50634">
      <w:pPr>
        <w:rPr>
          <w:rFonts w:eastAsiaTheme="minorHAnsi"/>
        </w:rPr>
      </w:pPr>
      <w:r>
        <w:rPr>
          <w:rFonts w:ascii="Calibri" w:eastAsiaTheme="minorHAnsi" w:hAnsi="Calibri" w:cs="Calibri"/>
        </w:rPr>
        <w:t>﻿﻿</w:t>
      </w:r>
      <w:r>
        <w:rPr>
          <w:rFonts w:eastAsiaTheme="minorHAnsi"/>
        </w:rPr>
        <w:t>- остальные сферы - около 16%.</w:t>
      </w:r>
    </w:p>
    <w:p w14:paraId="66E0599C" w14:textId="77777777" w:rsidR="00D50634" w:rsidRDefault="00D50634" w:rsidP="00D50634">
      <w:pPr>
        <w:rPr>
          <w:rFonts w:eastAsiaTheme="minorHAnsi"/>
        </w:rPr>
      </w:pPr>
      <w:r>
        <w:rPr>
          <w:rFonts w:eastAsiaTheme="minorHAnsi"/>
        </w:rPr>
        <w:t>Более половины субъектов малого предпринимательства сосредоточено в г. Минске - более 60 %. Остальная их доля рассредоточена по областям: брестская - около 7 %, Витебская - около 7 %, Гомельская - около 9 %, Минская - около 7 %, Могилевская - около 6%.</w:t>
      </w:r>
    </w:p>
    <w:p w14:paraId="47DA9CD9" w14:textId="77777777" w:rsidR="00D50634" w:rsidRDefault="00D50634" w:rsidP="00D50634">
      <w:pPr>
        <w:rPr>
          <w:rFonts w:eastAsiaTheme="minorHAnsi"/>
        </w:rPr>
      </w:pPr>
    </w:p>
    <w:p w14:paraId="28C00F3E" w14:textId="77777777" w:rsidR="00D50634" w:rsidRDefault="00D50634" w:rsidP="00D50634">
      <w:pPr>
        <w:rPr>
          <w:rFonts w:eastAsiaTheme="minorHAnsi"/>
        </w:rPr>
      </w:pPr>
      <w:r>
        <w:rPr>
          <w:rFonts w:eastAsiaTheme="minorHAnsi"/>
        </w:rPr>
        <w:t>Вместе с тем, малый и средний бизнес имеет и определенные недостатки:</w:t>
      </w:r>
    </w:p>
    <w:p w14:paraId="6B159244" w14:textId="77777777" w:rsidR="00D50634" w:rsidRDefault="00D50634" w:rsidP="00C55657">
      <w:pPr>
        <w:pStyle w:val="a3"/>
        <w:numPr>
          <w:ilvl w:val="0"/>
          <w:numId w:val="76"/>
        </w:numPr>
        <w:rPr>
          <w:rFonts w:eastAsiaTheme="minorHAnsi"/>
        </w:rPr>
      </w:pPr>
      <w:r>
        <w:rPr>
          <w:rFonts w:ascii="Calibri" w:eastAsiaTheme="minorHAnsi" w:hAnsi="Calibri" w:cs="Calibri"/>
        </w:rPr>
        <w:t>﻿﻿</w:t>
      </w:r>
      <w:r>
        <w:rPr>
          <w:rFonts w:eastAsiaTheme="minorHAnsi"/>
        </w:rPr>
        <w:t>недостаток оборотных средств, являющийся причиной неплатежеспособности предприятий;</w:t>
      </w:r>
    </w:p>
    <w:p w14:paraId="35992541" w14:textId="77777777" w:rsidR="00D50634" w:rsidRDefault="00D50634" w:rsidP="00C55657">
      <w:pPr>
        <w:pStyle w:val="a3"/>
        <w:numPr>
          <w:ilvl w:val="0"/>
          <w:numId w:val="76"/>
        </w:numPr>
        <w:rPr>
          <w:rFonts w:eastAsiaTheme="minorHAnsi"/>
        </w:rPr>
      </w:pPr>
      <w:r>
        <w:rPr>
          <w:rFonts w:ascii="Calibri" w:eastAsiaTheme="minorHAnsi" w:hAnsi="Calibri" w:cs="Calibri"/>
        </w:rPr>
        <w:t>﻿﻿</w:t>
      </w:r>
      <w:r>
        <w:rPr>
          <w:rFonts w:eastAsiaTheme="minorHAnsi"/>
        </w:rPr>
        <w:t>небольшие размеры предприятий и недостаточная материальная база не позволяют им внедрять в производство крупные научно-технические разработки;</w:t>
      </w:r>
    </w:p>
    <w:p w14:paraId="4F36ED7A" w14:textId="77777777" w:rsidR="00D50634" w:rsidRDefault="00D50634" w:rsidP="00C55657">
      <w:pPr>
        <w:pStyle w:val="a3"/>
        <w:numPr>
          <w:ilvl w:val="0"/>
          <w:numId w:val="76"/>
        </w:numPr>
        <w:rPr>
          <w:rFonts w:eastAsiaTheme="minorHAnsi"/>
        </w:rPr>
      </w:pPr>
      <w:r>
        <w:rPr>
          <w:rFonts w:eastAsiaTheme="minorHAnsi"/>
        </w:rPr>
        <w:t>слабая устойчивость колебаниям экономической конъюнктуры;</w:t>
      </w:r>
    </w:p>
    <w:p w14:paraId="09414A60" w14:textId="77777777" w:rsidR="00D50634" w:rsidRDefault="00D50634" w:rsidP="00C55657">
      <w:pPr>
        <w:pStyle w:val="a3"/>
        <w:numPr>
          <w:ilvl w:val="0"/>
          <w:numId w:val="76"/>
        </w:numPr>
        <w:rPr>
          <w:rFonts w:eastAsiaTheme="minorHAnsi"/>
        </w:rPr>
      </w:pPr>
      <w:r>
        <w:rPr>
          <w:rFonts w:eastAsiaTheme="minorHAnsi"/>
        </w:rPr>
        <w:t xml:space="preserve">недостаточно высокий уровень менеджмента в силу отсутствия подготовки кадров, ориентированных на малый и средний бизнес; </w:t>
      </w:r>
    </w:p>
    <w:p w14:paraId="28CEEB51" w14:textId="77777777" w:rsidR="00D50634" w:rsidRDefault="00D50634" w:rsidP="00C55657">
      <w:pPr>
        <w:pStyle w:val="a3"/>
        <w:numPr>
          <w:ilvl w:val="0"/>
          <w:numId w:val="76"/>
        </w:numPr>
        <w:rPr>
          <w:rFonts w:eastAsiaTheme="minorHAnsi"/>
        </w:rPr>
      </w:pPr>
      <w:r>
        <w:rPr>
          <w:rFonts w:eastAsiaTheme="minorHAnsi"/>
        </w:rPr>
        <w:t>и др.</w:t>
      </w:r>
    </w:p>
    <w:p w14:paraId="25263CDF" w14:textId="77777777" w:rsidR="00D50634" w:rsidRDefault="00D50634" w:rsidP="00D50634">
      <w:pPr>
        <w:rPr>
          <w:rFonts w:eastAsiaTheme="minorHAnsi"/>
        </w:rPr>
      </w:pPr>
    </w:p>
    <w:p w14:paraId="46FA0490" w14:textId="77777777" w:rsidR="00D50634" w:rsidRDefault="00D50634" w:rsidP="00D50634">
      <w:pPr>
        <w:rPr>
          <w:rFonts w:eastAsiaTheme="minorHAnsi"/>
        </w:rPr>
      </w:pPr>
      <w:r>
        <w:rPr>
          <w:rFonts w:eastAsiaTheme="minorHAnsi"/>
        </w:rPr>
        <w:t xml:space="preserve">Особенностью развития малых предприятий частной формы собственности в Республике Беларусь является их ориентированность на торгово-посредническую деятельность. </w:t>
      </w:r>
    </w:p>
    <w:p w14:paraId="008DE215" w14:textId="77777777" w:rsidR="00D50634" w:rsidRDefault="00D50634" w:rsidP="00D50634">
      <w:pPr>
        <w:rPr>
          <w:rFonts w:eastAsiaTheme="minorHAnsi"/>
        </w:rPr>
      </w:pPr>
      <w:r>
        <w:rPr>
          <w:rFonts w:eastAsiaTheme="minorHAnsi"/>
        </w:rPr>
        <w:t>Бизнес таких предприятий ориентирован на «короткие деньги».</w:t>
      </w:r>
    </w:p>
    <w:p w14:paraId="5E26E3F8" w14:textId="77777777" w:rsidR="00D50634" w:rsidRDefault="00D50634" w:rsidP="00D50634">
      <w:pPr>
        <w:rPr>
          <w:rFonts w:eastAsiaTheme="minorHAnsi"/>
        </w:rPr>
      </w:pPr>
    </w:p>
    <w:p w14:paraId="15047E9C" w14:textId="77777777" w:rsidR="00D50634" w:rsidRDefault="00D50634" w:rsidP="00D50634">
      <w:pPr>
        <w:rPr>
          <w:rFonts w:eastAsiaTheme="minorHAnsi"/>
        </w:rPr>
      </w:pPr>
      <w:r>
        <w:rPr>
          <w:rFonts w:ascii="Calibri" w:eastAsiaTheme="minorHAnsi" w:hAnsi="Calibri" w:cs="Calibri"/>
        </w:rPr>
        <w:t>﻿﻿</w:t>
      </w:r>
      <w:r>
        <w:rPr>
          <w:rFonts w:eastAsiaTheme="minorHAnsi"/>
        </w:rPr>
        <w:t>Доля малого и среднего бизнеса в валовом внутреннем продукте (ВВП) страны в последние годы практически остается неизменной. Ядром экономики в Республике Беларусь остаются крупные предприятия.</w:t>
      </w:r>
    </w:p>
    <w:p w14:paraId="73BC27B2" w14:textId="77777777" w:rsidR="00C16091" w:rsidRPr="005E7F95" w:rsidRDefault="00C16091" w:rsidP="00C16091">
      <w:pPr>
        <w:spacing w:after="200" w:line="240" w:lineRule="atLeast"/>
        <w:ind w:left="927"/>
        <w:contextualSpacing/>
        <w:rPr>
          <w:rFonts w:eastAsiaTheme="minorHAnsi"/>
          <w:szCs w:val="28"/>
          <w:lang w:eastAsia="en-US"/>
        </w:rPr>
      </w:pPr>
    </w:p>
    <w:p w14:paraId="2B6D5054" w14:textId="77777777" w:rsidR="00450704" w:rsidRPr="0094104F" w:rsidRDefault="00450704" w:rsidP="00450704">
      <w:pPr>
        <w:spacing w:line="240" w:lineRule="atLeast"/>
        <w:rPr>
          <w:rFonts w:eastAsiaTheme="minorHAnsi"/>
          <w:szCs w:val="28"/>
          <w:lang w:eastAsia="en-US"/>
        </w:rPr>
      </w:pPr>
    </w:p>
    <w:p w14:paraId="1BAF7498" w14:textId="77777777" w:rsidR="00450704" w:rsidRPr="0094104F" w:rsidRDefault="00450704" w:rsidP="00450704">
      <w:pPr>
        <w:ind w:firstLine="709"/>
      </w:pPr>
    </w:p>
    <w:p w14:paraId="3518A909" w14:textId="77777777" w:rsidR="00450704" w:rsidRPr="0094104F" w:rsidRDefault="00450704" w:rsidP="00450704">
      <w:pPr>
        <w:ind w:firstLine="709"/>
        <w:jc w:val="right"/>
      </w:pPr>
    </w:p>
    <w:p w14:paraId="0E19927E" w14:textId="77777777" w:rsidR="00450704" w:rsidRPr="0094104F" w:rsidRDefault="00450704" w:rsidP="00450704">
      <w:pPr>
        <w:tabs>
          <w:tab w:val="num" w:pos="0"/>
        </w:tabs>
        <w:jc w:val="center"/>
      </w:pPr>
    </w:p>
    <w:p w14:paraId="0615A58C" w14:textId="77777777" w:rsidR="00450704" w:rsidRPr="0094104F" w:rsidRDefault="00450704" w:rsidP="00450704">
      <w:pPr>
        <w:tabs>
          <w:tab w:val="num" w:pos="0"/>
        </w:tabs>
        <w:jc w:val="center"/>
      </w:pPr>
    </w:p>
    <w:p w14:paraId="077CA110" w14:textId="77777777" w:rsidR="00450704" w:rsidRPr="0094104F" w:rsidRDefault="00450704" w:rsidP="00450704">
      <w:pPr>
        <w:tabs>
          <w:tab w:val="num" w:pos="0"/>
        </w:tabs>
        <w:jc w:val="center"/>
      </w:pPr>
    </w:p>
    <w:p w14:paraId="533B94F0" w14:textId="77777777" w:rsidR="00450704" w:rsidRDefault="00450704" w:rsidP="00450704">
      <w:pPr>
        <w:tabs>
          <w:tab w:val="num" w:pos="0"/>
        </w:tabs>
        <w:jc w:val="center"/>
        <w:rPr>
          <w:b/>
        </w:rPr>
      </w:pPr>
    </w:p>
    <w:sectPr w:rsidR="004507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Roboto">
    <w:panose1 w:val="00000000000000000000"/>
    <w:charset w:val="CC"/>
    <w:family w:val="auto"/>
    <w:pitch w:val="variable"/>
    <w:sig w:usb0="E00002EF" w:usb1="5000205B" w:usb2="0000002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691"/>
    <w:multiLevelType w:val="hybridMultilevel"/>
    <w:tmpl w:val="B540D186"/>
    <w:lvl w:ilvl="0" w:tplc="C5E454DC">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nsid w:val="017048FB"/>
    <w:multiLevelType w:val="hybridMultilevel"/>
    <w:tmpl w:val="1A8AA84A"/>
    <w:lvl w:ilvl="0" w:tplc="E6749AEE">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2">
    <w:nsid w:val="02EC44A3"/>
    <w:multiLevelType w:val="hybridMultilevel"/>
    <w:tmpl w:val="616E291C"/>
    <w:lvl w:ilvl="0" w:tplc="FEA82EB4">
      <w:start w:val="1"/>
      <w:numFmt w:val="decimal"/>
      <w:lvlText w:val="%1)"/>
      <w:lvlJc w:val="left"/>
      <w:pPr>
        <w:tabs>
          <w:tab w:val="num" w:pos="720"/>
        </w:tabs>
        <w:ind w:left="720" w:hanging="360"/>
      </w:pPr>
      <w:rPr>
        <w:rFonts w:hint="default"/>
      </w:rPr>
    </w:lvl>
    <w:lvl w:ilvl="1" w:tplc="9B0CA3F8" w:tentative="1">
      <w:start w:val="1"/>
      <w:numFmt w:val="bullet"/>
      <w:lvlText w:val="•"/>
      <w:lvlJc w:val="left"/>
      <w:pPr>
        <w:tabs>
          <w:tab w:val="num" w:pos="1440"/>
        </w:tabs>
        <w:ind w:left="1440" w:hanging="360"/>
      </w:pPr>
      <w:rPr>
        <w:rFonts w:ascii="Arial" w:hAnsi="Arial" w:hint="default"/>
      </w:rPr>
    </w:lvl>
    <w:lvl w:ilvl="2" w:tplc="CB68F0A8" w:tentative="1">
      <w:start w:val="1"/>
      <w:numFmt w:val="bullet"/>
      <w:lvlText w:val="•"/>
      <w:lvlJc w:val="left"/>
      <w:pPr>
        <w:tabs>
          <w:tab w:val="num" w:pos="2160"/>
        </w:tabs>
        <w:ind w:left="2160" w:hanging="360"/>
      </w:pPr>
      <w:rPr>
        <w:rFonts w:ascii="Arial" w:hAnsi="Arial" w:hint="default"/>
      </w:rPr>
    </w:lvl>
    <w:lvl w:ilvl="3" w:tplc="19205E46" w:tentative="1">
      <w:start w:val="1"/>
      <w:numFmt w:val="bullet"/>
      <w:lvlText w:val="•"/>
      <w:lvlJc w:val="left"/>
      <w:pPr>
        <w:tabs>
          <w:tab w:val="num" w:pos="2880"/>
        </w:tabs>
        <w:ind w:left="2880" w:hanging="360"/>
      </w:pPr>
      <w:rPr>
        <w:rFonts w:ascii="Arial" w:hAnsi="Arial" w:hint="default"/>
      </w:rPr>
    </w:lvl>
    <w:lvl w:ilvl="4" w:tplc="FCA86E4A" w:tentative="1">
      <w:start w:val="1"/>
      <w:numFmt w:val="bullet"/>
      <w:lvlText w:val="•"/>
      <w:lvlJc w:val="left"/>
      <w:pPr>
        <w:tabs>
          <w:tab w:val="num" w:pos="3600"/>
        </w:tabs>
        <w:ind w:left="3600" w:hanging="360"/>
      </w:pPr>
      <w:rPr>
        <w:rFonts w:ascii="Arial" w:hAnsi="Arial" w:hint="default"/>
      </w:rPr>
    </w:lvl>
    <w:lvl w:ilvl="5" w:tplc="808ABEA6" w:tentative="1">
      <w:start w:val="1"/>
      <w:numFmt w:val="bullet"/>
      <w:lvlText w:val="•"/>
      <w:lvlJc w:val="left"/>
      <w:pPr>
        <w:tabs>
          <w:tab w:val="num" w:pos="4320"/>
        </w:tabs>
        <w:ind w:left="4320" w:hanging="360"/>
      </w:pPr>
      <w:rPr>
        <w:rFonts w:ascii="Arial" w:hAnsi="Arial" w:hint="default"/>
      </w:rPr>
    </w:lvl>
    <w:lvl w:ilvl="6" w:tplc="795E8A58" w:tentative="1">
      <w:start w:val="1"/>
      <w:numFmt w:val="bullet"/>
      <w:lvlText w:val="•"/>
      <w:lvlJc w:val="left"/>
      <w:pPr>
        <w:tabs>
          <w:tab w:val="num" w:pos="5040"/>
        </w:tabs>
        <w:ind w:left="5040" w:hanging="360"/>
      </w:pPr>
      <w:rPr>
        <w:rFonts w:ascii="Arial" w:hAnsi="Arial" w:hint="default"/>
      </w:rPr>
    </w:lvl>
    <w:lvl w:ilvl="7" w:tplc="C94CE08E" w:tentative="1">
      <w:start w:val="1"/>
      <w:numFmt w:val="bullet"/>
      <w:lvlText w:val="•"/>
      <w:lvlJc w:val="left"/>
      <w:pPr>
        <w:tabs>
          <w:tab w:val="num" w:pos="5760"/>
        </w:tabs>
        <w:ind w:left="5760" w:hanging="360"/>
      </w:pPr>
      <w:rPr>
        <w:rFonts w:ascii="Arial" w:hAnsi="Arial" w:hint="default"/>
      </w:rPr>
    </w:lvl>
    <w:lvl w:ilvl="8" w:tplc="2DFC9ED2" w:tentative="1">
      <w:start w:val="1"/>
      <w:numFmt w:val="bullet"/>
      <w:lvlText w:val="•"/>
      <w:lvlJc w:val="left"/>
      <w:pPr>
        <w:tabs>
          <w:tab w:val="num" w:pos="6480"/>
        </w:tabs>
        <w:ind w:left="6480" w:hanging="360"/>
      </w:pPr>
      <w:rPr>
        <w:rFonts w:ascii="Arial" w:hAnsi="Arial" w:hint="default"/>
      </w:rPr>
    </w:lvl>
  </w:abstractNum>
  <w:abstractNum w:abstractNumId="3">
    <w:nsid w:val="03F20108"/>
    <w:multiLevelType w:val="hybridMultilevel"/>
    <w:tmpl w:val="7D500B24"/>
    <w:lvl w:ilvl="0" w:tplc="C5E454DC">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06E475F7"/>
    <w:multiLevelType w:val="hybridMultilevel"/>
    <w:tmpl w:val="C4743ADA"/>
    <w:lvl w:ilvl="0" w:tplc="FEA82EB4">
      <w:start w:val="1"/>
      <w:numFmt w:val="decimal"/>
      <w:lvlText w:val="%1)"/>
      <w:lvlJc w:val="left"/>
      <w:pPr>
        <w:tabs>
          <w:tab w:val="num" w:pos="720"/>
        </w:tabs>
        <w:ind w:left="720" w:hanging="360"/>
      </w:pPr>
      <w:rPr>
        <w:rFonts w:hint="default"/>
      </w:rPr>
    </w:lvl>
    <w:lvl w:ilvl="1" w:tplc="6A22FD84" w:tentative="1">
      <w:start w:val="1"/>
      <w:numFmt w:val="bullet"/>
      <w:lvlText w:val="•"/>
      <w:lvlJc w:val="left"/>
      <w:pPr>
        <w:tabs>
          <w:tab w:val="num" w:pos="1440"/>
        </w:tabs>
        <w:ind w:left="1440" w:hanging="360"/>
      </w:pPr>
      <w:rPr>
        <w:rFonts w:ascii="Arial" w:hAnsi="Arial" w:hint="default"/>
      </w:rPr>
    </w:lvl>
    <w:lvl w:ilvl="2" w:tplc="3710B55E" w:tentative="1">
      <w:start w:val="1"/>
      <w:numFmt w:val="bullet"/>
      <w:lvlText w:val="•"/>
      <w:lvlJc w:val="left"/>
      <w:pPr>
        <w:tabs>
          <w:tab w:val="num" w:pos="2160"/>
        </w:tabs>
        <w:ind w:left="2160" w:hanging="360"/>
      </w:pPr>
      <w:rPr>
        <w:rFonts w:ascii="Arial" w:hAnsi="Arial" w:hint="default"/>
      </w:rPr>
    </w:lvl>
    <w:lvl w:ilvl="3" w:tplc="6DE8F3F0" w:tentative="1">
      <w:start w:val="1"/>
      <w:numFmt w:val="bullet"/>
      <w:lvlText w:val="•"/>
      <w:lvlJc w:val="left"/>
      <w:pPr>
        <w:tabs>
          <w:tab w:val="num" w:pos="2880"/>
        </w:tabs>
        <w:ind w:left="2880" w:hanging="360"/>
      </w:pPr>
      <w:rPr>
        <w:rFonts w:ascii="Arial" w:hAnsi="Arial" w:hint="default"/>
      </w:rPr>
    </w:lvl>
    <w:lvl w:ilvl="4" w:tplc="FE80181E" w:tentative="1">
      <w:start w:val="1"/>
      <w:numFmt w:val="bullet"/>
      <w:lvlText w:val="•"/>
      <w:lvlJc w:val="left"/>
      <w:pPr>
        <w:tabs>
          <w:tab w:val="num" w:pos="3600"/>
        </w:tabs>
        <w:ind w:left="3600" w:hanging="360"/>
      </w:pPr>
      <w:rPr>
        <w:rFonts w:ascii="Arial" w:hAnsi="Arial" w:hint="default"/>
      </w:rPr>
    </w:lvl>
    <w:lvl w:ilvl="5" w:tplc="A20E95E8" w:tentative="1">
      <w:start w:val="1"/>
      <w:numFmt w:val="bullet"/>
      <w:lvlText w:val="•"/>
      <w:lvlJc w:val="left"/>
      <w:pPr>
        <w:tabs>
          <w:tab w:val="num" w:pos="4320"/>
        </w:tabs>
        <w:ind w:left="4320" w:hanging="360"/>
      </w:pPr>
      <w:rPr>
        <w:rFonts w:ascii="Arial" w:hAnsi="Arial" w:hint="default"/>
      </w:rPr>
    </w:lvl>
    <w:lvl w:ilvl="6" w:tplc="894E1042" w:tentative="1">
      <w:start w:val="1"/>
      <w:numFmt w:val="bullet"/>
      <w:lvlText w:val="•"/>
      <w:lvlJc w:val="left"/>
      <w:pPr>
        <w:tabs>
          <w:tab w:val="num" w:pos="5040"/>
        </w:tabs>
        <w:ind w:left="5040" w:hanging="360"/>
      </w:pPr>
      <w:rPr>
        <w:rFonts w:ascii="Arial" w:hAnsi="Arial" w:hint="default"/>
      </w:rPr>
    </w:lvl>
    <w:lvl w:ilvl="7" w:tplc="2A92AB08" w:tentative="1">
      <w:start w:val="1"/>
      <w:numFmt w:val="bullet"/>
      <w:lvlText w:val="•"/>
      <w:lvlJc w:val="left"/>
      <w:pPr>
        <w:tabs>
          <w:tab w:val="num" w:pos="5760"/>
        </w:tabs>
        <w:ind w:left="5760" w:hanging="360"/>
      </w:pPr>
      <w:rPr>
        <w:rFonts w:ascii="Arial" w:hAnsi="Arial" w:hint="default"/>
      </w:rPr>
    </w:lvl>
    <w:lvl w:ilvl="8" w:tplc="BC1E5BBA" w:tentative="1">
      <w:start w:val="1"/>
      <w:numFmt w:val="bullet"/>
      <w:lvlText w:val="•"/>
      <w:lvlJc w:val="left"/>
      <w:pPr>
        <w:tabs>
          <w:tab w:val="num" w:pos="6480"/>
        </w:tabs>
        <w:ind w:left="6480" w:hanging="360"/>
      </w:pPr>
      <w:rPr>
        <w:rFonts w:ascii="Arial" w:hAnsi="Arial" w:hint="default"/>
      </w:rPr>
    </w:lvl>
  </w:abstractNum>
  <w:abstractNum w:abstractNumId="5">
    <w:nsid w:val="09012735"/>
    <w:multiLevelType w:val="hybridMultilevel"/>
    <w:tmpl w:val="9858E66E"/>
    <w:lvl w:ilvl="0" w:tplc="C5E454DC">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0A6C078E"/>
    <w:multiLevelType w:val="hybridMultilevel"/>
    <w:tmpl w:val="03E2705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nsid w:val="0A7C5953"/>
    <w:multiLevelType w:val="hybridMultilevel"/>
    <w:tmpl w:val="FB349194"/>
    <w:lvl w:ilvl="0" w:tplc="05C24700">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8">
    <w:nsid w:val="0C776149"/>
    <w:multiLevelType w:val="hybridMultilevel"/>
    <w:tmpl w:val="E7FC53A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9">
    <w:nsid w:val="0F0B435C"/>
    <w:multiLevelType w:val="hybridMultilevel"/>
    <w:tmpl w:val="B29CA9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nsid w:val="0F5303F2"/>
    <w:multiLevelType w:val="multilevel"/>
    <w:tmpl w:val="F080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8033E9"/>
    <w:multiLevelType w:val="hybridMultilevel"/>
    <w:tmpl w:val="59E40438"/>
    <w:lvl w:ilvl="0" w:tplc="C5E454DC">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126E39CF"/>
    <w:multiLevelType w:val="hybridMultilevel"/>
    <w:tmpl w:val="8436B4EA"/>
    <w:lvl w:ilvl="0" w:tplc="05C24700">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3">
    <w:nsid w:val="12D65DB6"/>
    <w:multiLevelType w:val="hybridMultilevel"/>
    <w:tmpl w:val="307681D2"/>
    <w:lvl w:ilvl="0" w:tplc="FEA82EB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nsid w:val="15825278"/>
    <w:multiLevelType w:val="hybridMultilevel"/>
    <w:tmpl w:val="1AB4B0A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5">
    <w:nsid w:val="15EA76C0"/>
    <w:multiLevelType w:val="hybridMultilevel"/>
    <w:tmpl w:val="D3F6407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nsid w:val="17E145E8"/>
    <w:multiLevelType w:val="multilevel"/>
    <w:tmpl w:val="260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127330"/>
    <w:multiLevelType w:val="multilevel"/>
    <w:tmpl w:val="504011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D49286D"/>
    <w:multiLevelType w:val="hybridMultilevel"/>
    <w:tmpl w:val="497C6E70"/>
    <w:lvl w:ilvl="0" w:tplc="E6749AEE">
      <w:start w:val="1"/>
      <w:numFmt w:val="bullet"/>
      <w:lvlText w:val=""/>
      <w:lvlJc w:val="left"/>
      <w:pPr>
        <w:ind w:left="1518" w:hanging="360"/>
      </w:pPr>
      <w:rPr>
        <w:rFonts w:ascii="Symbol" w:hAnsi="Symbol" w:hint="default"/>
      </w:rPr>
    </w:lvl>
    <w:lvl w:ilvl="1" w:tplc="04190003">
      <w:start w:val="1"/>
      <w:numFmt w:val="bullet"/>
      <w:lvlText w:val="o"/>
      <w:lvlJc w:val="left"/>
      <w:pPr>
        <w:ind w:left="2238" w:hanging="360"/>
      </w:pPr>
      <w:rPr>
        <w:rFonts w:ascii="Courier New" w:hAnsi="Courier New" w:cs="Courier New" w:hint="default"/>
      </w:rPr>
    </w:lvl>
    <w:lvl w:ilvl="2" w:tplc="04190005">
      <w:start w:val="1"/>
      <w:numFmt w:val="bullet"/>
      <w:lvlText w:val=""/>
      <w:lvlJc w:val="left"/>
      <w:pPr>
        <w:ind w:left="2958" w:hanging="360"/>
      </w:pPr>
      <w:rPr>
        <w:rFonts w:ascii="Wingdings" w:hAnsi="Wingdings" w:hint="default"/>
      </w:rPr>
    </w:lvl>
    <w:lvl w:ilvl="3" w:tplc="04190001">
      <w:start w:val="1"/>
      <w:numFmt w:val="bullet"/>
      <w:lvlText w:val=""/>
      <w:lvlJc w:val="left"/>
      <w:pPr>
        <w:ind w:left="3678" w:hanging="360"/>
      </w:pPr>
      <w:rPr>
        <w:rFonts w:ascii="Symbol" w:hAnsi="Symbol" w:hint="default"/>
      </w:rPr>
    </w:lvl>
    <w:lvl w:ilvl="4" w:tplc="04190003">
      <w:start w:val="1"/>
      <w:numFmt w:val="bullet"/>
      <w:lvlText w:val="o"/>
      <w:lvlJc w:val="left"/>
      <w:pPr>
        <w:ind w:left="4398" w:hanging="360"/>
      </w:pPr>
      <w:rPr>
        <w:rFonts w:ascii="Courier New" w:hAnsi="Courier New" w:cs="Courier New" w:hint="default"/>
      </w:rPr>
    </w:lvl>
    <w:lvl w:ilvl="5" w:tplc="04190005">
      <w:start w:val="1"/>
      <w:numFmt w:val="bullet"/>
      <w:lvlText w:val=""/>
      <w:lvlJc w:val="left"/>
      <w:pPr>
        <w:ind w:left="5118" w:hanging="360"/>
      </w:pPr>
      <w:rPr>
        <w:rFonts w:ascii="Wingdings" w:hAnsi="Wingdings" w:hint="default"/>
      </w:rPr>
    </w:lvl>
    <w:lvl w:ilvl="6" w:tplc="04190001">
      <w:start w:val="1"/>
      <w:numFmt w:val="bullet"/>
      <w:lvlText w:val=""/>
      <w:lvlJc w:val="left"/>
      <w:pPr>
        <w:ind w:left="5838" w:hanging="360"/>
      </w:pPr>
      <w:rPr>
        <w:rFonts w:ascii="Symbol" w:hAnsi="Symbol" w:hint="default"/>
      </w:rPr>
    </w:lvl>
    <w:lvl w:ilvl="7" w:tplc="04190003">
      <w:start w:val="1"/>
      <w:numFmt w:val="bullet"/>
      <w:lvlText w:val="o"/>
      <w:lvlJc w:val="left"/>
      <w:pPr>
        <w:ind w:left="6558" w:hanging="360"/>
      </w:pPr>
      <w:rPr>
        <w:rFonts w:ascii="Courier New" w:hAnsi="Courier New" w:cs="Courier New" w:hint="default"/>
      </w:rPr>
    </w:lvl>
    <w:lvl w:ilvl="8" w:tplc="04190005">
      <w:start w:val="1"/>
      <w:numFmt w:val="bullet"/>
      <w:lvlText w:val=""/>
      <w:lvlJc w:val="left"/>
      <w:pPr>
        <w:ind w:left="7278" w:hanging="360"/>
      </w:pPr>
      <w:rPr>
        <w:rFonts w:ascii="Wingdings" w:hAnsi="Wingdings" w:hint="default"/>
      </w:rPr>
    </w:lvl>
  </w:abstractNum>
  <w:abstractNum w:abstractNumId="19">
    <w:nsid w:val="1D6F6C7A"/>
    <w:multiLevelType w:val="hybridMultilevel"/>
    <w:tmpl w:val="C608C71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nsid w:val="24B31F4F"/>
    <w:multiLevelType w:val="hybridMultilevel"/>
    <w:tmpl w:val="9766B6C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nsid w:val="274E200A"/>
    <w:multiLevelType w:val="hybridMultilevel"/>
    <w:tmpl w:val="913C1670"/>
    <w:lvl w:ilvl="0" w:tplc="FEA82EB4">
      <w:start w:val="1"/>
      <w:numFmt w:val="decimal"/>
      <w:lvlText w:val="%1)"/>
      <w:lvlJc w:val="left"/>
      <w:pPr>
        <w:tabs>
          <w:tab w:val="num" w:pos="720"/>
        </w:tabs>
        <w:ind w:left="720" w:hanging="360"/>
      </w:pPr>
      <w:rPr>
        <w:rFonts w:hint="default"/>
      </w:rPr>
    </w:lvl>
    <w:lvl w:ilvl="1" w:tplc="9B0CA3F8" w:tentative="1">
      <w:start w:val="1"/>
      <w:numFmt w:val="bullet"/>
      <w:lvlText w:val="•"/>
      <w:lvlJc w:val="left"/>
      <w:pPr>
        <w:tabs>
          <w:tab w:val="num" w:pos="1440"/>
        </w:tabs>
        <w:ind w:left="1440" w:hanging="360"/>
      </w:pPr>
      <w:rPr>
        <w:rFonts w:ascii="Arial" w:hAnsi="Arial" w:hint="default"/>
      </w:rPr>
    </w:lvl>
    <w:lvl w:ilvl="2" w:tplc="CB68F0A8" w:tentative="1">
      <w:start w:val="1"/>
      <w:numFmt w:val="bullet"/>
      <w:lvlText w:val="•"/>
      <w:lvlJc w:val="left"/>
      <w:pPr>
        <w:tabs>
          <w:tab w:val="num" w:pos="2160"/>
        </w:tabs>
        <w:ind w:left="2160" w:hanging="360"/>
      </w:pPr>
      <w:rPr>
        <w:rFonts w:ascii="Arial" w:hAnsi="Arial" w:hint="default"/>
      </w:rPr>
    </w:lvl>
    <w:lvl w:ilvl="3" w:tplc="19205E46" w:tentative="1">
      <w:start w:val="1"/>
      <w:numFmt w:val="bullet"/>
      <w:lvlText w:val="•"/>
      <w:lvlJc w:val="left"/>
      <w:pPr>
        <w:tabs>
          <w:tab w:val="num" w:pos="2880"/>
        </w:tabs>
        <w:ind w:left="2880" w:hanging="360"/>
      </w:pPr>
      <w:rPr>
        <w:rFonts w:ascii="Arial" w:hAnsi="Arial" w:hint="default"/>
      </w:rPr>
    </w:lvl>
    <w:lvl w:ilvl="4" w:tplc="FCA86E4A" w:tentative="1">
      <w:start w:val="1"/>
      <w:numFmt w:val="bullet"/>
      <w:lvlText w:val="•"/>
      <w:lvlJc w:val="left"/>
      <w:pPr>
        <w:tabs>
          <w:tab w:val="num" w:pos="3600"/>
        </w:tabs>
        <w:ind w:left="3600" w:hanging="360"/>
      </w:pPr>
      <w:rPr>
        <w:rFonts w:ascii="Arial" w:hAnsi="Arial" w:hint="default"/>
      </w:rPr>
    </w:lvl>
    <w:lvl w:ilvl="5" w:tplc="808ABEA6" w:tentative="1">
      <w:start w:val="1"/>
      <w:numFmt w:val="bullet"/>
      <w:lvlText w:val="•"/>
      <w:lvlJc w:val="left"/>
      <w:pPr>
        <w:tabs>
          <w:tab w:val="num" w:pos="4320"/>
        </w:tabs>
        <w:ind w:left="4320" w:hanging="360"/>
      </w:pPr>
      <w:rPr>
        <w:rFonts w:ascii="Arial" w:hAnsi="Arial" w:hint="default"/>
      </w:rPr>
    </w:lvl>
    <w:lvl w:ilvl="6" w:tplc="795E8A58" w:tentative="1">
      <w:start w:val="1"/>
      <w:numFmt w:val="bullet"/>
      <w:lvlText w:val="•"/>
      <w:lvlJc w:val="left"/>
      <w:pPr>
        <w:tabs>
          <w:tab w:val="num" w:pos="5040"/>
        </w:tabs>
        <w:ind w:left="5040" w:hanging="360"/>
      </w:pPr>
      <w:rPr>
        <w:rFonts w:ascii="Arial" w:hAnsi="Arial" w:hint="default"/>
      </w:rPr>
    </w:lvl>
    <w:lvl w:ilvl="7" w:tplc="C94CE08E" w:tentative="1">
      <w:start w:val="1"/>
      <w:numFmt w:val="bullet"/>
      <w:lvlText w:val="•"/>
      <w:lvlJc w:val="left"/>
      <w:pPr>
        <w:tabs>
          <w:tab w:val="num" w:pos="5760"/>
        </w:tabs>
        <w:ind w:left="5760" w:hanging="360"/>
      </w:pPr>
      <w:rPr>
        <w:rFonts w:ascii="Arial" w:hAnsi="Arial" w:hint="default"/>
      </w:rPr>
    </w:lvl>
    <w:lvl w:ilvl="8" w:tplc="2DFC9ED2" w:tentative="1">
      <w:start w:val="1"/>
      <w:numFmt w:val="bullet"/>
      <w:lvlText w:val="•"/>
      <w:lvlJc w:val="left"/>
      <w:pPr>
        <w:tabs>
          <w:tab w:val="num" w:pos="6480"/>
        </w:tabs>
        <w:ind w:left="6480" w:hanging="360"/>
      </w:pPr>
      <w:rPr>
        <w:rFonts w:ascii="Arial" w:hAnsi="Arial" w:hint="default"/>
      </w:rPr>
    </w:lvl>
  </w:abstractNum>
  <w:abstractNum w:abstractNumId="22">
    <w:nsid w:val="28FD2F4D"/>
    <w:multiLevelType w:val="hybridMultilevel"/>
    <w:tmpl w:val="9814CC4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nsid w:val="2A943B17"/>
    <w:multiLevelType w:val="hybridMultilevel"/>
    <w:tmpl w:val="288AB44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4">
    <w:nsid w:val="2BF925C8"/>
    <w:multiLevelType w:val="hybridMultilevel"/>
    <w:tmpl w:val="2F18077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nsid w:val="2CFC702A"/>
    <w:multiLevelType w:val="hybridMultilevel"/>
    <w:tmpl w:val="FB349194"/>
    <w:lvl w:ilvl="0" w:tplc="05C24700">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6">
    <w:nsid w:val="2D596CDB"/>
    <w:multiLevelType w:val="hybridMultilevel"/>
    <w:tmpl w:val="C526B9D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7">
    <w:nsid w:val="2F440B3D"/>
    <w:multiLevelType w:val="hybridMultilevel"/>
    <w:tmpl w:val="AD088F76"/>
    <w:lvl w:ilvl="0" w:tplc="20000011">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8">
    <w:nsid w:val="31195794"/>
    <w:multiLevelType w:val="multilevel"/>
    <w:tmpl w:val="0CFA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3C3282"/>
    <w:multiLevelType w:val="multilevel"/>
    <w:tmpl w:val="BCE2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D1118C"/>
    <w:multiLevelType w:val="hybridMultilevel"/>
    <w:tmpl w:val="9846319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nsid w:val="373C2B1B"/>
    <w:multiLevelType w:val="multilevel"/>
    <w:tmpl w:val="EA30D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9CA3BFF"/>
    <w:multiLevelType w:val="hybridMultilevel"/>
    <w:tmpl w:val="EBE0B1C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3">
    <w:nsid w:val="39E71A82"/>
    <w:multiLevelType w:val="multilevel"/>
    <w:tmpl w:val="64022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C722011"/>
    <w:multiLevelType w:val="multilevel"/>
    <w:tmpl w:val="ACE67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B4130B"/>
    <w:multiLevelType w:val="hybridMultilevel"/>
    <w:tmpl w:val="606EDB16"/>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nsid w:val="3D791B88"/>
    <w:multiLevelType w:val="hybridMultilevel"/>
    <w:tmpl w:val="C3529C02"/>
    <w:lvl w:ilvl="0" w:tplc="C5E454DC">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nsid w:val="3F3D5A0D"/>
    <w:multiLevelType w:val="hybridMultilevel"/>
    <w:tmpl w:val="19C27918"/>
    <w:lvl w:ilvl="0" w:tplc="05C24700">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8">
    <w:nsid w:val="3F875AAA"/>
    <w:multiLevelType w:val="hybridMultilevel"/>
    <w:tmpl w:val="0DA0084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9">
    <w:nsid w:val="411A323D"/>
    <w:multiLevelType w:val="hybridMultilevel"/>
    <w:tmpl w:val="3C40E20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0">
    <w:nsid w:val="4487286D"/>
    <w:multiLevelType w:val="hybridMultilevel"/>
    <w:tmpl w:val="2AA672CC"/>
    <w:lvl w:ilvl="0" w:tplc="05C24700">
      <w:start w:val="1"/>
      <w:numFmt w:val="decimal"/>
      <w:lvlText w:val="%1)"/>
      <w:lvlJc w:val="left"/>
      <w:pPr>
        <w:ind w:left="1494"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41">
    <w:nsid w:val="46167295"/>
    <w:multiLevelType w:val="multilevel"/>
    <w:tmpl w:val="F994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6457CE"/>
    <w:multiLevelType w:val="hybridMultilevel"/>
    <w:tmpl w:val="7C4E60DE"/>
    <w:lvl w:ilvl="0" w:tplc="20000011">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3">
    <w:nsid w:val="4C8D02B1"/>
    <w:multiLevelType w:val="hybridMultilevel"/>
    <w:tmpl w:val="D61EFED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4">
    <w:nsid w:val="4D1844FD"/>
    <w:multiLevelType w:val="hybridMultilevel"/>
    <w:tmpl w:val="D3F0416C"/>
    <w:lvl w:ilvl="0" w:tplc="C5E454DC">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5">
    <w:nsid w:val="51FB597C"/>
    <w:multiLevelType w:val="hybridMultilevel"/>
    <w:tmpl w:val="89A4D822"/>
    <w:lvl w:ilvl="0" w:tplc="C5E454DC">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nsid w:val="52B70492"/>
    <w:multiLevelType w:val="multilevel"/>
    <w:tmpl w:val="05D4D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32B6679"/>
    <w:multiLevelType w:val="hybridMultilevel"/>
    <w:tmpl w:val="85661F2A"/>
    <w:lvl w:ilvl="0" w:tplc="FFFFFFFF">
      <w:numFmt w:val="bullet"/>
      <w:lvlText w:val="-"/>
      <w:lvlJc w:val="left"/>
      <w:pPr>
        <w:ind w:left="720" w:hanging="360"/>
      </w:pPr>
      <w:rPr>
        <w:rFonts w:ascii="Times New Roman" w:eastAsiaTheme="minorHAnsi" w:hAnsi="Times New Roman" w:cs="Times New Roman" w:hint="default"/>
      </w:rPr>
    </w:lvl>
    <w:lvl w:ilvl="1" w:tplc="C5E454DC">
      <w:numFmt w:val="bullet"/>
      <w:lvlText w:val="-"/>
      <w:lvlJc w:val="left"/>
      <w:pPr>
        <w:ind w:left="72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8">
    <w:nsid w:val="536215BD"/>
    <w:multiLevelType w:val="hybridMultilevel"/>
    <w:tmpl w:val="503A41F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9">
    <w:nsid w:val="53645AFE"/>
    <w:multiLevelType w:val="hybridMultilevel"/>
    <w:tmpl w:val="2CBC85F0"/>
    <w:lvl w:ilvl="0" w:tplc="FFFFFFFF">
      <w:numFmt w:val="bullet"/>
      <w:lvlText w:val="-"/>
      <w:lvlJc w:val="left"/>
      <w:pPr>
        <w:ind w:left="720" w:hanging="360"/>
      </w:pPr>
      <w:rPr>
        <w:rFonts w:ascii="Times New Roman" w:eastAsiaTheme="minorHAnsi" w:hAnsi="Times New Roman" w:cs="Times New Roman" w:hint="default"/>
      </w:rPr>
    </w:lvl>
    <w:lvl w:ilvl="1" w:tplc="C5E454DC">
      <w:numFmt w:val="bullet"/>
      <w:lvlText w:val="-"/>
      <w:lvlJc w:val="left"/>
      <w:pPr>
        <w:ind w:left="72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nsid w:val="54755232"/>
    <w:multiLevelType w:val="hybridMultilevel"/>
    <w:tmpl w:val="4020746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1">
    <w:nsid w:val="5753637B"/>
    <w:multiLevelType w:val="hybridMultilevel"/>
    <w:tmpl w:val="4850AE10"/>
    <w:lvl w:ilvl="0" w:tplc="20000011">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2">
    <w:nsid w:val="581D0D66"/>
    <w:multiLevelType w:val="hybridMultilevel"/>
    <w:tmpl w:val="D794E94E"/>
    <w:lvl w:ilvl="0" w:tplc="FFFFFFFF">
      <w:numFmt w:val="bullet"/>
      <w:lvlText w:val="-"/>
      <w:lvlJc w:val="left"/>
      <w:pPr>
        <w:ind w:left="720" w:hanging="360"/>
      </w:pPr>
      <w:rPr>
        <w:rFonts w:ascii="Times New Roman" w:eastAsiaTheme="minorHAnsi" w:hAnsi="Times New Roman" w:cs="Times New Roman" w:hint="default"/>
      </w:rPr>
    </w:lvl>
    <w:lvl w:ilvl="1" w:tplc="C5E454DC">
      <w:numFmt w:val="bullet"/>
      <w:lvlText w:val="-"/>
      <w:lvlJc w:val="left"/>
      <w:pPr>
        <w:ind w:left="72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3">
    <w:nsid w:val="597D68F4"/>
    <w:multiLevelType w:val="hybridMultilevel"/>
    <w:tmpl w:val="3CC83058"/>
    <w:lvl w:ilvl="0" w:tplc="FEA82EB4">
      <w:start w:val="1"/>
      <w:numFmt w:val="decimal"/>
      <w:lvlText w:val="%1)"/>
      <w:lvlJc w:val="left"/>
      <w:pPr>
        <w:tabs>
          <w:tab w:val="num" w:pos="720"/>
        </w:tabs>
        <w:ind w:left="720" w:hanging="360"/>
      </w:pPr>
      <w:rPr>
        <w:rFonts w:hint="default"/>
      </w:rPr>
    </w:lvl>
    <w:lvl w:ilvl="1" w:tplc="6A22FD84" w:tentative="1">
      <w:start w:val="1"/>
      <w:numFmt w:val="bullet"/>
      <w:lvlText w:val="•"/>
      <w:lvlJc w:val="left"/>
      <w:pPr>
        <w:tabs>
          <w:tab w:val="num" w:pos="1440"/>
        </w:tabs>
        <w:ind w:left="1440" w:hanging="360"/>
      </w:pPr>
      <w:rPr>
        <w:rFonts w:ascii="Arial" w:hAnsi="Arial" w:hint="default"/>
      </w:rPr>
    </w:lvl>
    <w:lvl w:ilvl="2" w:tplc="3710B55E" w:tentative="1">
      <w:start w:val="1"/>
      <w:numFmt w:val="bullet"/>
      <w:lvlText w:val="•"/>
      <w:lvlJc w:val="left"/>
      <w:pPr>
        <w:tabs>
          <w:tab w:val="num" w:pos="2160"/>
        </w:tabs>
        <w:ind w:left="2160" w:hanging="360"/>
      </w:pPr>
      <w:rPr>
        <w:rFonts w:ascii="Arial" w:hAnsi="Arial" w:hint="default"/>
      </w:rPr>
    </w:lvl>
    <w:lvl w:ilvl="3" w:tplc="6DE8F3F0" w:tentative="1">
      <w:start w:val="1"/>
      <w:numFmt w:val="bullet"/>
      <w:lvlText w:val="•"/>
      <w:lvlJc w:val="left"/>
      <w:pPr>
        <w:tabs>
          <w:tab w:val="num" w:pos="2880"/>
        </w:tabs>
        <w:ind w:left="2880" w:hanging="360"/>
      </w:pPr>
      <w:rPr>
        <w:rFonts w:ascii="Arial" w:hAnsi="Arial" w:hint="default"/>
      </w:rPr>
    </w:lvl>
    <w:lvl w:ilvl="4" w:tplc="FE80181E" w:tentative="1">
      <w:start w:val="1"/>
      <w:numFmt w:val="bullet"/>
      <w:lvlText w:val="•"/>
      <w:lvlJc w:val="left"/>
      <w:pPr>
        <w:tabs>
          <w:tab w:val="num" w:pos="3600"/>
        </w:tabs>
        <w:ind w:left="3600" w:hanging="360"/>
      </w:pPr>
      <w:rPr>
        <w:rFonts w:ascii="Arial" w:hAnsi="Arial" w:hint="default"/>
      </w:rPr>
    </w:lvl>
    <w:lvl w:ilvl="5" w:tplc="A20E95E8" w:tentative="1">
      <w:start w:val="1"/>
      <w:numFmt w:val="bullet"/>
      <w:lvlText w:val="•"/>
      <w:lvlJc w:val="left"/>
      <w:pPr>
        <w:tabs>
          <w:tab w:val="num" w:pos="4320"/>
        </w:tabs>
        <w:ind w:left="4320" w:hanging="360"/>
      </w:pPr>
      <w:rPr>
        <w:rFonts w:ascii="Arial" w:hAnsi="Arial" w:hint="default"/>
      </w:rPr>
    </w:lvl>
    <w:lvl w:ilvl="6" w:tplc="894E1042" w:tentative="1">
      <w:start w:val="1"/>
      <w:numFmt w:val="bullet"/>
      <w:lvlText w:val="•"/>
      <w:lvlJc w:val="left"/>
      <w:pPr>
        <w:tabs>
          <w:tab w:val="num" w:pos="5040"/>
        </w:tabs>
        <w:ind w:left="5040" w:hanging="360"/>
      </w:pPr>
      <w:rPr>
        <w:rFonts w:ascii="Arial" w:hAnsi="Arial" w:hint="default"/>
      </w:rPr>
    </w:lvl>
    <w:lvl w:ilvl="7" w:tplc="2A92AB08" w:tentative="1">
      <w:start w:val="1"/>
      <w:numFmt w:val="bullet"/>
      <w:lvlText w:val="•"/>
      <w:lvlJc w:val="left"/>
      <w:pPr>
        <w:tabs>
          <w:tab w:val="num" w:pos="5760"/>
        </w:tabs>
        <w:ind w:left="5760" w:hanging="360"/>
      </w:pPr>
      <w:rPr>
        <w:rFonts w:ascii="Arial" w:hAnsi="Arial" w:hint="default"/>
      </w:rPr>
    </w:lvl>
    <w:lvl w:ilvl="8" w:tplc="BC1E5BBA" w:tentative="1">
      <w:start w:val="1"/>
      <w:numFmt w:val="bullet"/>
      <w:lvlText w:val="•"/>
      <w:lvlJc w:val="left"/>
      <w:pPr>
        <w:tabs>
          <w:tab w:val="num" w:pos="6480"/>
        </w:tabs>
        <w:ind w:left="6480" w:hanging="360"/>
      </w:pPr>
      <w:rPr>
        <w:rFonts w:ascii="Arial" w:hAnsi="Arial" w:hint="default"/>
      </w:rPr>
    </w:lvl>
  </w:abstractNum>
  <w:abstractNum w:abstractNumId="54">
    <w:nsid w:val="59CA5B28"/>
    <w:multiLevelType w:val="hybridMultilevel"/>
    <w:tmpl w:val="9A5E96CC"/>
    <w:lvl w:ilvl="0" w:tplc="C5E454DC">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nsid w:val="5A233DFC"/>
    <w:multiLevelType w:val="hybridMultilevel"/>
    <w:tmpl w:val="2B6EA55C"/>
    <w:lvl w:ilvl="0" w:tplc="05C24700">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56">
    <w:nsid w:val="5D8D40AF"/>
    <w:multiLevelType w:val="multilevel"/>
    <w:tmpl w:val="7382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F005A1D"/>
    <w:multiLevelType w:val="multilevel"/>
    <w:tmpl w:val="97726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5065780"/>
    <w:multiLevelType w:val="hybridMultilevel"/>
    <w:tmpl w:val="28D871EE"/>
    <w:lvl w:ilvl="0" w:tplc="C5E454DC">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nsid w:val="66452FA7"/>
    <w:multiLevelType w:val="hybridMultilevel"/>
    <w:tmpl w:val="8E3C3526"/>
    <w:lvl w:ilvl="0" w:tplc="05C24700">
      <w:start w:val="1"/>
      <w:numFmt w:val="decimal"/>
      <w:lvlText w:val="%1)"/>
      <w:lvlJc w:val="left"/>
      <w:pPr>
        <w:ind w:left="1494"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60">
    <w:nsid w:val="6719707F"/>
    <w:multiLevelType w:val="hybridMultilevel"/>
    <w:tmpl w:val="300E14D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1">
    <w:nsid w:val="67A03D7D"/>
    <w:multiLevelType w:val="multilevel"/>
    <w:tmpl w:val="3BB2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8875C9F"/>
    <w:multiLevelType w:val="hybridMultilevel"/>
    <w:tmpl w:val="231A11FE"/>
    <w:lvl w:ilvl="0" w:tplc="C5E454DC">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3">
    <w:nsid w:val="6C095843"/>
    <w:multiLevelType w:val="hybridMultilevel"/>
    <w:tmpl w:val="B8A62FF0"/>
    <w:lvl w:ilvl="0" w:tplc="05C24700">
      <w:start w:val="1"/>
      <w:numFmt w:val="decimal"/>
      <w:lvlText w:val="%1)"/>
      <w:lvlJc w:val="left"/>
      <w:pPr>
        <w:ind w:left="1494"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64">
    <w:nsid w:val="6CEC6430"/>
    <w:multiLevelType w:val="hybridMultilevel"/>
    <w:tmpl w:val="1CA8BC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nsid w:val="6F7B1D50"/>
    <w:multiLevelType w:val="hybridMultilevel"/>
    <w:tmpl w:val="616E291C"/>
    <w:lvl w:ilvl="0" w:tplc="FEA82EB4">
      <w:start w:val="1"/>
      <w:numFmt w:val="decimal"/>
      <w:lvlText w:val="%1)"/>
      <w:lvlJc w:val="left"/>
      <w:pPr>
        <w:tabs>
          <w:tab w:val="num" w:pos="720"/>
        </w:tabs>
        <w:ind w:left="720" w:hanging="360"/>
      </w:pPr>
      <w:rPr>
        <w:rFonts w:hint="default"/>
      </w:rPr>
    </w:lvl>
    <w:lvl w:ilvl="1" w:tplc="9B0CA3F8" w:tentative="1">
      <w:start w:val="1"/>
      <w:numFmt w:val="bullet"/>
      <w:lvlText w:val="•"/>
      <w:lvlJc w:val="left"/>
      <w:pPr>
        <w:tabs>
          <w:tab w:val="num" w:pos="1440"/>
        </w:tabs>
        <w:ind w:left="1440" w:hanging="360"/>
      </w:pPr>
      <w:rPr>
        <w:rFonts w:ascii="Arial" w:hAnsi="Arial" w:hint="default"/>
      </w:rPr>
    </w:lvl>
    <w:lvl w:ilvl="2" w:tplc="CB68F0A8" w:tentative="1">
      <w:start w:val="1"/>
      <w:numFmt w:val="bullet"/>
      <w:lvlText w:val="•"/>
      <w:lvlJc w:val="left"/>
      <w:pPr>
        <w:tabs>
          <w:tab w:val="num" w:pos="2160"/>
        </w:tabs>
        <w:ind w:left="2160" w:hanging="360"/>
      </w:pPr>
      <w:rPr>
        <w:rFonts w:ascii="Arial" w:hAnsi="Arial" w:hint="default"/>
      </w:rPr>
    </w:lvl>
    <w:lvl w:ilvl="3" w:tplc="19205E46" w:tentative="1">
      <w:start w:val="1"/>
      <w:numFmt w:val="bullet"/>
      <w:lvlText w:val="•"/>
      <w:lvlJc w:val="left"/>
      <w:pPr>
        <w:tabs>
          <w:tab w:val="num" w:pos="2880"/>
        </w:tabs>
        <w:ind w:left="2880" w:hanging="360"/>
      </w:pPr>
      <w:rPr>
        <w:rFonts w:ascii="Arial" w:hAnsi="Arial" w:hint="default"/>
      </w:rPr>
    </w:lvl>
    <w:lvl w:ilvl="4" w:tplc="FCA86E4A" w:tentative="1">
      <w:start w:val="1"/>
      <w:numFmt w:val="bullet"/>
      <w:lvlText w:val="•"/>
      <w:lvlJc w:val="left"/>
      <w:pPr>
        <w:tabs>
          <w:tab w:val="num" w:pos="3600"/>
        </w:tabs>
        <w:ind w:left="3600" w:hanging="360"/>
      </w:pPr>
      <w:rPr>
        <w:rFonts w:ascii="Arial" w:hAnsi="Arial" w:hint="default"/>
      </w:rPr>
    </w:lvl>
    <w:lvl w:ilvl="5" w:tplc="808ABEA6" w:tentative="1">
      <w:start w:val="1"/>
      <w:numFmt w:val="bullet"/>
      <w:lvlText w:val="•"/>
      <w:lvlJc w:val="left"/>
      <w:pPr>
        <w:tabs>
          <w:tab w:val="num" w:pos="4320"/>
        </w:tabs>
        <w:ind w:left="4320" w:hanging="360"/>
      </w:pPr>
      <w:rPr>
        <w:rFonts w:ascii="Arial" w:hAnsi="Arial" w:hint="default"/>
      </w:rPr>
    </w:lvl>
    <w:lvl w:ilvl="6" w:tplc="795E8A58" w:tentative="1">
      <w:start w:val="1"/>
      <w:numFmt w:val="bullet"/>
      <w:lvlText w:val="•"/>
      <w:lvlJc w:val="left"/>
      <w:pPr>
        <w:tabs>
          <w:tab w:val="num" w:pos="5040"/>
        </w:tabs>
        <w:ind w:left="5040" w:hanging="360"/>
      </w:pPr>
      <w:rPr>
        <w:rFonts w:ascii="Arial" w:hAnsi="Arial" w:hint="default"/>
      </w:rPr>
    </w:lvl>
    <w:lvl w:ilvl="7" w:tplc="C94CE08E" w:tentative="1">
      <w:start w:val="1"/>
      <w:numFmt w:val="bullet"/>
      <w:lvlText w:val="•"/>
      <w:lvlJc w:val="left"/>
      <w:pPr>
        <w:tabs>
          <w:tab w:val="num" w:pos="5760"/>
        </w:tabs>
        <w:ind w:left="5760" w:hanging="360"/>
      </w:pPr>
      <w:rPr>
        <w:rFonts w:ascii="Arial" w:hAnsi="Arial" w:hint="default"/>
      </w:rPr>
    </w:lvl>
    <w:lvl w:ilvl="8" w:tplc="2DFC9ED2" w:tentative="1">
      <w:start w:val="1"/>
      <w:numFmt w:val="bullet"/>
      <w:lvlText w:val="•"/>
      <w:lvlJc w:val="left"/>
      <w:pPr>
        <w:tabs>
          <w:tab w:val="num" w:pos="6480"/>
        </w:tabs>
        <w:ind w:left="6480" w:hanging="360"/>
      </w:pPr>
      <w:rPr>
        <w:rFonts w:ascii="Arial" w:hAnsi="Arial" w:hint="default"/>
      </w:rPr>
    </w:lvl>
  </w:abstractNum>
  <w:abstractNum w:abstractNumId="66">
    <w:nsid w:val="73170E5A"/>
    <w:multiLevelType w:val="hybridMultilevel"/>
    <w:tmpl w:val="E9BEDE2A"/>
    <w:lvl w:ilvl="0" w:tplc="C5E454DC">
      <w:numFmt w:val="bullet"/>
      <w:lvlText w:val="-"/>
      <w:lvlJc w:val="left"/>
      <w:pPr>
        <w:ind w:left="720" w:hanging="360"/>
      </w:pPr>
      <w:rPr>
        <w:rFonts w:ascii="Times New Roman" w:eastAsiaTheme="minorHAnsi" w:hAnsi="Times New Roman" w:cs="Times New Roman" w:hint="default"/>
      </w:rPr>
    </w:lvl>
    <w:lvl w:ilvl="1" w:tplc="A0FC4ACA">
      <w:start w:val="3"/>
      <w:numFmt w:val="bullet"/>
      <w:lvlText w:val="•"/>
      <w:lvlJc w:val="left"/>
      <w:pPr>
        <w:ind w:left="1440" w:hanging="360"/>
      </w:pPr>
      <w:rPr>
        <w:rFonts w:ascii="Times New Roman" w:eastAsiaTheme="minorHAnsi" w:hAnsi="Times New Roman" w:cs="Times New Roman"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nsid w:val="75D945B6"/>
    <w:multiLevelType w:val="hybridMultilevel"/>
    <w:tmpl w:val="2B6EA55C"/>
    <w:lvl w:ilvl="0" w:tplc="05C24700">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68">
    <w:nsid w:val="76142048"/>
    <w:multiLevelType w:val="hybridMultilevel"/>
    <w:tmpl w:val="419ECA6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9">
    <w:nsid w:val="77C50347"/>
    <w:multiLevelType w:val="hybridMultilevel"/>
    <w:tmpl w:val="90E88290"/>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782275CE"/>
    <w:multiLevelType w:val="hybridMultilevel"/>
    <w:tmpl w:val="74D44B4A"/>
    <w:lvl w:ilvl="0" w:tplc="20000011">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1">
    <w:nsid w:val="783D1D7E"/>
    <w:multiLevelType w:val="hybridMultilevel"/>
    <w:tmpl w:val="2A929742"/>
    <w:lvl w:ilvl="0" w:tplc="C5E454DC">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nsid w:val="79E8121D"/>
    <w:multiLevelType w:val="hybridMultilevel"/>
    <w:tmpl w:val="3BACC740"/>
    <w:lvl w:ilvl="0" w:tplc="C5E454DC">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nsid w:val="7A183510"/>
    <w:multiLevelType w:val="hybridMultilevel"/>
    <w:tmpl w:val="D50A793A"/>
    <w:lvl w:ilvl="0" w:tplc="20000011">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4">
    <w:nsid w:val="7B8C6E10"/>
    <w:multiLevelType w:val="hybridMultilevel"/>
    <w:tmpl w:val="3CDC317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5">
    <w:nsid w:val="7B95474E"/>
    <w:multiLevelType w:val="hybridMultilevel"/>
    <w:tmpl w:val="CB286790"/>
    <w:lvl w:ilvl="0" w:tplc="C5E454DC">
      <w:numFmt w:val="bullet"/>
      <w:lvlText w:val="-"/>
      <w:lvlJc w:val="left"/>
      <w:pPr>
        <w:ind w:left="720" w:hanging="360"/>
      </w:pPr>
      <w:rPr>
        <w:rFonts w:ascii="Times New Roman" w:eastAsiaTheme="minorHAnsi" w:hAnsi="Times New Roman" w:cs="Times New Roman" w:hint="default"/>
      </w:rPr>
    </w:lvl>
    <w:lvl w:ilvl="1" w:tplc="860850EA">
      <w:numFmt w:val="bullet"/>
      <w:lvlText w:val="·"/>
      <w:lvlJc w:val="left"/>
      <w:pPr>
        <w:ind w:left="1520" w:hanging="440"/>
      </w:pPr>
      <w:rPr>
        <w:rFonts w:ascii="Helvetica" w:eastAsiaTheme="minorHAnsi" w:hAnsi="Helvetica" w:cs="Helvetica"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9"/>
  </w:num>
  <w:num w:numId="2">
    <w:abstractNumId w:val="67"/>
  </w:num>
  <w:num w:numId="3">
    <w:abstractNumId w:val="55"/>
  </w:num>
  <w:num w:numId="4">
    <w:abstractNumId w:val="17"/>
  </w:num>
  <w:num w:numId="5">
    <w:abstractNumId w:val="12"/>
  </w:num>
  <w:num w:numId="6">
    <w:abstractNumId w:val="59"/>
  </w:num>
  <w:num w:numId="7">
    <w:abstractNumId w:val="63"/>
  </w:num>
  <w:num w:numId="8">
    <w:abstractNumId w:val="40"/>
  </w:num>
  <w:num w:numId="9">
    <w:abstractNumId w:val="25"/>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8"/>
  </w:num>
  <w:num w:numId="14">
    <w:abstractNumId w:val="37"/>
  </w:num>
  <w:num w:numId="15">
    <w:abstractNumId w:val="13"/>
  </w:num>
  <w:num w:numId="16">
    <w:abstractNumId w:val="4"/>
  </w:num>
  <w:num w:numId="17">
    <w:abstractNumId w:val="53"/>
  </w:num>
  <w:num w:numId="18">
    <w:abstractNumId w:val="21"/>
  </w:num>
  <w:num w:numId="19">
    <w:abstractNumId w:val="65"/>
  </w:num>
  <w:num w:numId="20">
    <w:abstractNumId w:val="56"/>
  </w:num>
  <w:num w:numId="21">
    <w:abstractNumId w:val="61"/>
  </w:num>
  <w:num w:numId="22">
    <w:abstractNumId w:val="28"/>
  </w:num>
  <w:num w:numId="23">
    <w:abstractNumId w:val="2"/>
  </w:num>
  <w:num w:numId="24">
    <w:abstractNumId w:val="34"/>
  </w:num>
  <w:num w:numId="25">
    <w:abstractNumId w:val="31"/>
  </w:num>
  <w:num w:numId="26">
    <w:abstractNumId w:val="29"/>
  </w:num>
  <w:num w:numId="27">
    <w:abstractNumId w:val="57"/>
  </w:num>
  <w:num w:numId="28">
    <w:abstractNumId w:val="46"/>
  </w:num>
  <w:num w:numId="29">
    <w:abstractNumId w:val="64"/>
  </w:num>
  <w:num w:numId="30">
    <w:abstractNumId w:val="10"/>
  </w:num>
  <w:num w:numId="31">
    <w:abstractNumId w:val="35"/>
  </w:num>
  <w:num w:numId="32">
    <w:abstractNumId w:val="33"/>
  </w:num>
  <w:num w:numId="33">
    <w:abstractNumId w:val="16"/>
  </w:num>
  <w:num w:numId="34">
    <w:abstractNumId w:val="41"/>
  </w:num>
  <w:num w:numId="35">
    <w:abstractNumId w:val="73"/>
  </w:num>
  <w:num w:numId="36">
    <w:abstractNumId w:val="51"/>
  </w:num>
  <w:num w:numId="37">
    <w:abstractNumId w:val="27"/>
  </w:num>
  <w:num w:numId="38">
    <w:abstractNumId w:val="42"/>
  </w:num>
  <w:num w:numId="39">
    <w:abstractNumId w:val="70"/>
  </w:num>
  <w:num w:numId="40">
    <w:abstractNumId w:val="50"/>
  </w:num>
  <w:num w:numId="41">
    <w:abstractNumId w:val="32"/>
  </w:num>
  <w:num w:numId="42">
    <w:abstractNumId w:val="15"/>
  </w:num>
  <w:num w:numId="43">
    <w:abstractNumId w:val="14"/>
  </w:num>
  <w:num w:numId="44">
    <w:abstractNumId w:val="19"/>
  </w:num>
  <w:num w:numId="45">
    <w:abstractNumId w:val="6"/>
  </w:num>
  <w:num w:numId="46">
    <w:abstractNumId w:val="60"/>
  </w:num>
  <w:num w:numId="47">
    <w:abstractNumId w:val="20"/>
  </w:num>
  <w:num w:numId="48">
    <w:abstractNumId w:val="26"/>
  </w:num>
  <w:num w:numId="49">
    <w:abstractNumId w:val="23"/>
  </w:num>
  <w:num w:numId="50">
    <w:abstractNumId w:val="22"/>
  </w:num>
  <w:num w:numId="51">
    <w:abstractNumId w:val="74"/>
  </w:num>
  <w:num w:numId="52">
    <w:abstractNumId w:val="38"/>
  </w:num>
  <w:num w:numId="53">
    <w:abstractNumId w:val="9"/>
  </w:num>
  <w:num w:numId="54">
    <w:abstractNumId w:val="24"/>
  </w:num>
  <w:num w:numId="55">
    <w:abstractNumId w:val="39"/>
  </w:num>
  <w:num w:numId="56">
    <w:abstractNumId w:val="68"/>
  </w:num>
  <w:num w:numId="57">
    <w:abstractNumId w:val="48"/>
  </w:num>
  <w:num w:numId="58">
    <w:abstractNumId w:val="43"/>
  </w:num>
  <w:num w:numId="59">
    <w:abstractNumId w:val="30"/>
  </w:num>
  <w:num w:numId="60">
    <w:abstractNumId w:val="75"/>
  </w:num>
  <w:num w:numId="61">
    <w:abstractNumId w:val="72"/>
  </w:num>
  <w:num w:numId="62">
    <w:abstractNumId w:val="47"/>
  </w:num>
  <w:num w:numId="63">
    <w:abstractNumId w:val="54"/>
  </w:num>
  <w:num w:numId="64">
    <w:abstractNumId w:val="36"/>
  </w:num>
  <w:num w:numId="65">
    <w:abstractNumId w:val="49"/>
  </w:num>
  <w:num w:numId="66">
    <w:abstractNumId w:val="52"/>
  </w:num>
  <w:num w:numId="67">
    <w:abstractNumId w:val="5"/>
  </w:num>
  <w:num w:numId="68">
    <w:abstractNumId w:val="3"/>
  </w:num>
  <w:num w:numId="69">
    <w:abstractNumId w:val="71"/>
  </w:num>
  <w:num w:numId="70">
    <w:abstractNumId w:val="11"/>
  </w:num>
  <w:num w:numId="71">
    <w:abstractNumId w:val="6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5"/>
  </w:num>
  <w:num w:numId="73">
    <w:abstractNumId w:val="58"/>
  </w:num>
  <w:num w:numId="74">
    <w:abstractNumId w:val="44"/>
  </w:num>
  <w:num w:numId="75">
    <w:abstractNumId w:val="62"/>
  </w:num>
  <w:num w:numId="76">
    <w:abstractNumId w:val="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94C"/>
    <w:rsid w:val="0000655C"/>
    <w:rsid w:val="00010AEE"/>
    <w:rsid w:val="0002162B"/>
    <w:rsid w:val="000222E0"/>
    <w:rsid w:val="00027A8C"/>
    <w:rsid w:val="00045F2E"/>
    <w:rsid w:val="00060051"/>
    <w:rsid w:val="000740F2"/>
    <w:rsid w:val="0007638B"/>
    <w:rsid w:val="00087093"/>
    <w:rsid w:val="000A10E2"/>
    <w:rsid w:val="000C2251"/>
    <w:rsid w:val="000C263F"/>
    <w:rsid w:val="000D1C78"/>
    <w:rsid w:val="000F583F"/>
    <w:rsid w:val="0010041A"/>
    <w:rsid w:val="00115A0E"/>
    <w:rsid w:val="0014664E"/>
    <w:rsid w:val="00154DED"/>
    <w:rsid w:val="00156D37"/>
    <w:rsid w:val="00157E86"/>
    <w:rsid w:val="001734F4"/>
    <w:rsid w:val="00174BFA"/>
    <w:rsid w:val="001A0ABF"/>
    <w:rsid w:val="001A7F79"/>
    <w:rsid w:val="001B4D42"/>
    <w:rsid w:val="001C7655"/>
    <w:rsid w:val="001E19ED"/>
    <w:rsid w:val="001F7431"/>
    <w:rsid w:val="00201DB9"/>
    <w:rsid w:val="00211F78"/>
    <w:rsid w:val="00246AB4"/>
    <w:rsid w:val="0025018E"/>
    <w:rsid w:val="002546DC"/>
    <w:rsid w:val="00270EB5"/>
    <w:rsid w:val="002A2EB3"/>
    <w:rsid w:val="002B4694"/>
    <w:rsid w:val="002C1F74"/>
    <w:rsid w:val="002C749A"/>
    <w:rsid w:val="002E2A25"/>
    <w:rsid w:val="002E7D40"/>
    <w:rsid w:val="002F3A8C"/>
    <w:rsid w:val="0032011D"/>
    <w:rsid w:val="00321AD2"/>
    <w:rsid w:val="00343AA7"/>
    <w:rsid w:val="00381817"/>
    <w:rsid w:val="00385BC8"/>
    <w:rsid w:val="00397E0C"/>
    <w:rsid w:val="003A7AD6"/>
    <w:rsid w:val="003C2B53"/>
    <w:rsid w:val="00400EF5"/>
    <w:rsid w:val="00411A8F"/>
    <w:rsid w:val="00440C72"/>
    <w:rsid w:val="00450704"/>
    <w:rsid w:val="004521DA"/>
    <w:rsid w:val="004645F0"/>
    <w:rsid w:val="00473430"/>
    <w:rsid w:val="00496C49"/>
    <w:rsid w:val="00516B8E"/>
    <w:rsid w:val="00524D94"/>
    <w:rsid w:val="00530BA6"/>
    <w:rsid w:val="005310E5"/>
    <w:rsid w:val="00534AE5"/>
    <w:rsid w:val="005425FA"/>
    <w:rsid w:val="00544331"/>
    <w:rsid w:val="00556314"/>
    <w:rsid w:val="00571E21"/>
    <w:rsid w:val="00577F1C"/>
    <w:rsid w:val="00587DB6"/>
    <w:rsid w:val="00594D04"/>
    <w:rsid w:val="005B5466"/>
    <w:rsid w:val="005B62BB"/>
    <w:rsid w:val="005B674E"/>
    <w:rsid w:val="005C266F"/>
    <w:rsid w:val="005E3D12"/>
    <w:rsid w:val="005E7F95"/>
    <w:rsid w:val="00601F4A"/>
    <w:rsid w:val="00602E09"/>
    <w:rsid w:val="0063568C"/>
    <w:rsid w:val="00647B3F"/>
    <w:rsid w:val="00663EB0"/>
    <w:rsid w:val="00670003"/>
    <w:rsid w:val="00676E85"/>
    <w:rsid w:val="006B489C"/>
    <w:rsid w:val="006C6350"/>
    <w:rsid w:val="006D7344"/>
    <w:rsid w:val="006D7B2D"/>
    <w:rsid w:val="006E7A6C"/>
    <w:rsid w:val="006F055D"/>
    <w:rsid w:val="006F7DFB"/>
    <w:rsid w:val="00710E09"/>
    <w:rsid w:val="00712176"/>
    <w:rsid w:val="007467FF"/>
    <w:rsid w:val="00750A20"/>
    <w:rsid w:val="00785A75"/>
    <w:rsid w:val="007B1167"/>
    <w:rsid w:val="007C5666"/>
    <w:rsid w:val="007E0794"/>
    <w:rsid w:val="00804BED"/>
    <w:rsid w:val="00807A34"/>
    <w:rsid w:val="0081287D"/>
    <w:rsid w:val="0082323F"/>
    <w:rsid w:val="008538EB"/>
    <w:rsid w:val="00861F62"/>
    <w:rsid w:val="00885580"/>
    <w:rsid w:val="00895815"/>
    <w:rsid w:val="008966A8"/>
    <w:rsid w:val="0089771B"/>
    <w:rsid w:val="008A582C"/>
    <w:rsid w:val="008C627A"/>
    <w:rsid w:val="008D60CF"/>
    <w:rsid w:val="008D6348"/>
    <w:rsid w:val="008D769A"/>
    <w:rsid w:val="00926ED6"/>
    <w:rsid w:val="00937633"/>
    <w:rsid w:val="00944AB2"/>
    <w:rsid w:val="00947D56"/>
    <w:rsid w:val="00965E59"/>
    <w:rsid w:val="009857C1"/>
    <w:rsid w:val="009C0AB7"/>
    <w:rsid w:val="009D7E1E"/>
    <w:rsid w:val="009E5D62"/>
    <w:rsid w:val="009F1625"/>
    <w:rsid w:val="009F2D7C"/>
    <w:rsid w:val="009F4DB9"/>
    <w:rsid w:val="009F53D4"/>
    <w:rsid w:val="00A226E1"/>
    <w:rsid w:val="00A37DE4"/>
    <w:rsid w:val="00A53273"/>
    <w:rsid w:val="00A61F6A"/>
    <w:rsid w:val="00A63FE1"/>
    <w:rsid w:val="00A72DFB"/>
    <w:rsid w:val="00A800B9"/>
    <w:rsid w:val="00A82AD5"/>
    <w:rsid w:val="00A83ED5"/>
    <w:rsid w:val="00A95E4C"/>
    <w:rsid w:val="00AA1F2D"/>
    <w:rsid w:val="00AB2680"/>
    <w:rsid w:val="00AE15B5"/>
    <w:rsid w:val="00B169FE"/>
    <w:rsid w:val="00B175A9"/>
    <w:rsid w:val="00B30AA0"/>
    <w:rsid w:val="00B456CE"/>
    <w:rsid w:val="00B46365"/>
    <w:rsid w:val="00B5582A"/>
    <w:rsid w:val="00B657FA"/>
    <w:rsid w:val="00B8421F"/>
    <w:rsid w:val="00B92B70"/>
    <w:rsid w:val="00BA39E6"/>
    <w:rsid w:val="00BA4644"/>
    <w:rsid w:val="00BA4A8C"/>
    <w:rsid w:val="00BC7C5A"/>
    <w:rsid w:val="00BE3250"/>
    <w:rsid w:val="00BF65B8"/>
    <w:rsid w:val="00C1142A"/>
    <w:rsid w:val="00C11A28"/>
    <w:rsid w:val="00C140BA"/>
    <w:rsid w:val="00C16091"/>
    <w:rsid w:val="00C4796C"/>
    <w:rsid w:val="00C51781"/>
    <w:rsid w:val="00C5282F"/>
    <w:rsid w:val="00C55657"/>
    <w:rsid w:val="00C5712C"/>
    <w:rsid w:val="00C602BE"/>
    <w:rsid w:val="00C73F24"/>
    <w:rsid w:val="00C86FFC"/>
    <w:rsid w:val="00C944CD"/>
    <w:rsid w:val="00C97DB4"/>
    <w:rsid w:val="00CA04CD"/>
    <w:rsid w:val="00CA147A"/>
    <w:rsid w:val="00CA1C9B"/>
    <w:rsid w:val="00CA544B"/>
    <w:rsid w:val="00CB2554"/>
    <w:rsid w:val="00CC3F82"/>
    <w:rsid w:val="00CC6DEB"/>
    <w:rsid w:val="00CC6FB4"/>
    <w:rsid w:val="00CD4572"/>
    <w:rsid w:val="00D104CD"/>
    <w:rsid w:val="00D1296D"/>
    <w:rsid w:val="00D208CF"/>
    <w:rsid w:val="00D248C0"/>
    <w:rsid w:val="00D427B0"/>
    <w:rsid w:val="00D45732"/>
    <w:rsid w:val="00D50634"/>
    <w:rsid w:val="00D63291"/>
    <w:rsid w:val="00D6707D"/>
    <w:rsid w:val="00D734FA"/>
    <w:rsid w:val="00D87CB8"/>
    <w:rsid w:val="00DB0EFF"/>
    <w:rsid w:val="00DB3AED"/>
    <w:rsid w:val="00DB46A3"/>
    <w:rsid w:val="00DC41B0"/>
    <w:rsid w:val="00DC5CC4"/>
    <w:rsid w:val="00DC746C"/>
    <w:rsid w:val="00DE69D9"/>
    <w:rsid w:val="00DF6588"/>
    <w:rsid w:val="00E000AC"/>
    <w:rsid w:val="00E01EEB"/>
    <w:rsid w:val="00E02BEC"/>
    <w:rsid w:val="00E03039"/>
    <w:rsid w:val="00E15DF7"/>
    <w:rsid w:val="00E30409"/>
    <w:rsid w:val="00E30565"/>
    <w:rsid w:val="00E4136E"/>
    <w:rsid w:val="00E57ADC"/>
    <w:rsid w:val="00E63E95"/>
    <w:rsid w:val="00E70143"/>
    <w:rsid w:val="00E84300"/>
    <w:rsid w:val="00E96303"/>
    <w:rsid w:val="00EB3CC9"/>
    <w:rsid w:val="00EC24D2"/>
    <w:rsid w:val="00EF6FDA"/>
    <w:rsid w:val="00F045DE"/>
    <w:rsid w:val="00F31BFE"/>
    <w:rsid w:val="00F45DAD"/>
    <w:rsid w:val="00F53266"/>
    <w:rsid w:val="00F60E7C"/>
    <w:rsid w:val="00F63CBD"/>
    <w:rsid w:val="00F75BC8"/>
    <w:rsid w:val="00F80374"/>
    <w:rsid w:val="00F84EDF"/>
    <w:rsid w:val="00F86535"/>
    <w:rsid w:val="00F91B05"/>
    <w:rsid w:val="00F92EB5"/>
    <w:rsid w:val="00F95DB2"/>
    <w:rsid w:val="00FA22A1"/>
    <w:rsid w:val="00FA6DD4"/>
    <w:rsid w:val="00FB0589"/>
    <w:rsid w:val="00FD53A2"/>
    <w:rsid w:val="00FD79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704"/>
    <w:pPr>
      <w:spacing w:after="0" w:line="240" w:lineRule="auto"/>
    </w:pPr>
    <w:rPr>
      <w:rFonts w:ascii="Times New Roman" w:eastAsia="Times New Roman" w:hAnsi="Times New Roman" w:cs="Times New Roman"/>
      <w:sz w:val="28"/>
      <w:szCs w:val="20"/>
      <w:lang w:eastAsia="ru-RU"/>
    </w:rPr>
  </w:style>
  <w:style w:type="paragraph" w:styleId="6">
    <w:name w:val="heading 6"/>
    <w:basedOn w:val="a"/>
    <w:next w:val="a"/>
    <w:link w:val="60"/>
    <w:uiPriority w:val="9"/>
    <w:semiHidden/>
    <w:unhideWhenUsed/>
    <w:qFormat/>
    <w:rsid w:val="00D87CB8"/>
    <w:pPr>
      <w:keepNext/>
      <w:keepLines/>
      <w:spacing w:before="240" w:after="80" w:line="276" w:lineRule="auto"/>
      <w:outlineLvl w:val="5"/>
    </w:pPr>
    <w:rPr>
      <w:rFonts w:ascii="Arial" w:eastAsia="Arial" w:hAnsi="Arial" w:cs="Arial"/>
      <w:i/>
      <w:color w:val="666666"/>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091"/>
    <w:pPr>
      <w:ind w:left="720"/>
      <w:contextualSpacing/>
    </w:pPr>
    <w:rPr>
      <w:sz w:val="24"/>
      <w:szCs w:val="24"/>
    </w:rPr>
  </w:style>
  <w:style w:type="paragraph" w:styleId="a4">
    <w:name w:val="Normal (Web)"/>
    <w:basedOn w:val="a"/>
    <w:uiPriority w:val="99"/>
    <w:unhideWhenUsed/>
    <w:rsid w:val="008538EB"/>
    <w:pPr>
      <w:spacing w:before="100" w:beforeAutospacing="1" w:after="100" w:afterAutospacing="1"/>
    </w:pPr>
    <w:rPr>
      <w:sz w:val="24"/>
      <w:szCs w:val="24"/>
    </w:rPr>
  </w:style>
  <w:style w:type="character" w:styleId="a5">
    <w:name w:val="Emphasis"/>
    <w:basedOn w:val="a0"/>
    <w:uiPriority w:val="20"/>
    <w:qFormat/>
    <w:rsid w:val="008538EB"/>
    <w:rPr>
      <w:i/>
      <w:iCs/>
    </w:rPr>
  </w:style>
  <w:style w:type="character" w:customStyle="1" w:styleId="60">
    <w:name w:val="Заголовок 6 Знак"/>
    <w:basedOn w:val="a0"/>
    <w:link w:val="6"/>
    <w:uiPriority w:val="9"/>
    <w:semiHidden/>
    <w:rsid w:val="00D87CB8"/>
    <w:rPr>
      <w:rFonts w:ascii="Arial" w:eastAsia="Arial" w:hAnsi="Arial" w:cs="Arial"/>
      <w:i/>
      <w:color w:val="666666"/>
      <w:lang w:val="en" w:eastAsia="ru-RU"/>
    </w:rPr>
  </w:style>
  <w:style w:type="paragraph" w:customStyle="1" w:styleId="a6">
    <w:name w:val="Абзац. Основной текст"/>
    <w:basedOn w:val="a"/>
    <w:qFormat/>
    <w:rsid w:val="00D87CB8"/>
    <w:pPr>
      <w:widowControl w:val="0"/>
      <w:ind w:firstLine="709"/>
      <w:jc w:val="both"/>
    </w:pPr>
    <w:rPr>
      <w:rFonts w:eastAsia="Calibri"/>
      <w:szCs w:val="28"/>
      <w:lang w:eastAsia="en-US"/>
    </w:rPr>
  </w:style>
  <w:style w:type="character" w:styleId="a7">
    <w:name w:val="Hyperlink"/>
    <w:basedOn w:val="a0"/>
    <w:uiPriority w:val="99"/>
    <w:semiHidden/>
    <w:unhideWhenUsed/>
    <w:rsid w:val="00D50634"/>
    <w:rPr>
      <w:color w:val="0000FF"/>
      <w:u w:val="single"/>
    </w:rPr>
  </w:style>
  <w:style w:type="paragraph" w:styleId="a8">
    <w:name w:val="Balloon Text"/>
    <w:basedOn w:val="a"/>
    <w:link w:val="a9"/>
    <w:uiPriority w:val="99"/>
    <w:semiHidden/>
    <w:unhideWhenUsed/>
    <w:rsid w:val="00C55657"/>
    <w:rPr>
      <w:rFonts w:ascii="Tahoma" w:hAnsi="Tahoma" w:cs="Tahoma"/>
      <w:sz w:val="16"/>
      <w:szCs w:val="16"/>
    </w:rPr>
  </w:style>
  <w:style w:type="character" w:customStyle="1" w:styleId="a9">
    <w:name w:val="Текст выноски Знак"/>
    <w:basedOn w:val="a0"/>
    <w:link w:val="a8"/>
    <w:uiPriority w:val="99"/>
    <w:semiHidden/>
    <w:rsid w:val="00C55657"/>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704"/>
    <w:pPr>
      <w:spacing w:after="0" w:line="240" w:lineRule="auto"/>
    </w:pPr>
    <w:rPr>
      <w:rFonts w:ascii="Times New Roman" w:eastAsia="Times New Roman" w:hAnsi="Times New Roman" w:cs="Times New Roman"/>
      <w:sz w:val="28"/>
      <w:szCs w:val="20"/>
      <w:lang w:eastAsia="ru-RU"/>
    </w:rPr>
  </w:style>
  <w:style w:type="paragraph" w:styleId="6">
    <w:name w:val="heading 6"/>
    <w:basedOn w:val="a"/>
    <w:next w:val="a"/>
    <w:link w:val="60"/>
    <w:uiPriority w:val="9"/>
    <w:semiHidden/>
    <w:unhideWhenUsed/>
    <w:qFormat/>
    <w:rsid w:val="00D87CB8"/>
    <w:pPr>
      <w:keepNext/>
      <w:keepLines/>
      <w:spacing w:before="240" w:after="80" w:line="276" w:lineRule="auto"/>
      <w:outlineLvl w:val="5"/>
    </w:pPr>
    <w:rPr>
      <w:rFonts w:ascii="Arial" w:eastAsia="Arial" w:hAnsi="Arial" w:cs="Arial"/>
      <w:i/>
      <w:color w:val="666666"/>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091"/>
    <w:pPr>
      <w:ind w:left="720"/>
      <w:contextualSpacing/>
    </w:pPr>
    <w:rPr>
      <w:sz w:val="24"/>
      <w:szCs w:val="24"/>
    </w:rPr>
  </w:style>
  <w:style w:type="paragraph" w:styleId="a4">
    <w:name w:val="Normal (Web)"/>
    <w:basedOn w:val="a"/>
    <w:uiPriority w:val="99"/>
    <w:unhideWhenUsed/>
    <w:rsid w:val="008538EB"/>
    <w:pPr>
      <w:spacing w:before="100" w:beforeAutospacing="1" w:after="100" w:afterAutospacing="1"/>
    </w:pPr>
    <w:rPr>
      <w:sz w:val="24"/>
      <w:szCs w:val="24"/>
    </w:rPr>
  </w:style>
  <w:style w:type="character" w:styleId="a5">
    <w:name w:val="Emphasis"/>
    <w:basedOn w:val="a0"/>
    <w:uiPriority w:val="20"/>
    <w:qFormat/>
    <w:rsid w:val="008538EB"/>
    <w:rPr>
      <w:i/>
      <w:iCs/>
    </w:rPr>
  </w:style>
  <w:style w:type="character" w:customStyle="1" w:styleId="60">
    <w:name w:val="Заголовок 6 Знак"/>
    <w:basedOn w:val="a0"/>
    <w:link w:val="6"/>
    <w:uiPriority w:val="9"/>
    <w:semiHidden/>
    <w:rsid w:val="00D87CB8"/>
    <w:rPr>
      <w:rFonts w:ascii="Arial" w:eastAsia="Arial" w:hAnsi="Arial" w:cs="Arial"/>
      <w:i/>
      <w:color w:val="666666"/>
      <w:lang w:val="en" w:eastAsia="ru-RU"/>
    </w:rPr>
  </w:style>
  <w:style w:type="paragraph" w:customStyle="1" w:styleId="a6">
    <w:name w:val="Абзац. Основной текст"/>
    <w:basedOn w:val="a"/>
    <w:qFormat/>
    <w:rsid w:val="00D87CB8"/>
    <w:pPr>
      <w:widowControl w:val="0"/>
      <w:ind w:firstLine="709"/>
      <w:jc w:val="both"/>
    </w:pPr>
    <w:rPr>
      <w:rFonts w:eastAsia="Calibri"/>
      <w:szCs w:val="28"/>
      <w:lang w:eastAsia="en-US"/>
    </w:rPr>
  </w:style>
  <w:style w:type="character" w:styleId="a7">
    <w:name w:val="Hyperlink"/>
    <w:basedOn w:val="a0"/>
    <w:uiPriority w:val="99"/>
    <w:semiHidden/>
    <w:unhideWhenUsed/>
    <w:rsid w:val="00D50634"/>
    <w:rPr>
      <w:color w:val="0000FF"/>
      <w:u w:val="single"/>
    </w:rPr>
  </w:style>
  <w:style w:type="paragraph" w:styleId="a8">
    <w:name w:val="Balloon Text"/>
    <w:basedOn w:val="a"/>
    <w:link w:val="a9"/>
    <w:uiPriority w:val="99"/>
    <w:semiHidden/>
    <w:unhideWhenUsed/>
    <w:rsid w:val="00C55657"/>
    <w:rPr>
      <w:rFonts w:ascii="Tahoma" w:hAnsi="Tahoma" w:cs="Tahoma"/>
      <w:sz w:val="16"/>
      <w:szCs w:val="16"/>
    </w:rPr>
  </w:style>
  <w:style w:type="character" w:customStyle="1" w:styleId="a9">
    <w:name w:val="Текст выноски Знак"/>
    <w:basedOn w:val="a0"/>
    <w:link w:val="a8"/>
    <w:uiPriority w:val="99"/>
    <w:semiHidden/>
    <w:rsid w:val="00C55657"/>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2004">
      <w:bodyDiv w:val="1"/>
      <w:marLeft w:val="0"/>
      <w:marRight w:val="0"/>
      <w:marTop w:val="0"/>
      <w:marBottom w:val="0"/>
      <w:divBdr>
        <w:top w:val="none" w:sz="0" w:space="0" w:color="auto"/>
        <w:left w:val="none" w:sz="0" w:space="0" w:color="auto"/>
        <w:bottom w:val="none" w:sz="0" w:space="0" w:color="auto"/>
        <w:right w:val="none" w:sz="0" w:space="0" w:color="auto"/>
      </w:divBdr>
    </w:div>
    <w:div w:id="195238821">
      <w:bodyDiv w:val="1"/>
      <w:marLeft w:val="0"/>
      <w:marRight w:val="0"/>
      <w:marTop w:val="0"/>
      <w:marBottom w:val="0"/>
      <w:divBdr>
        <w:top w:val="none" w:sz="0" w:space="0" w:color="auto"/>
        <w:left w:val="none" w:sz="0" w:space="0" w:color="auto"/>
        <w:bottom w:val="none" w:sz="0" w:space="0" w:color="auto"/>
        <w:right w:val="none" w:sz="0" w:space="0" w:color="auto"/>
      </w:divBdr>
    </w:div>
    <w:div w:id="265387655">
      <w:bodyDiv w:val="1"/>
      <w:marLeft w:val="0"/>
      <w:marRight w:val="0"/>
      <w:marTop w:val="0"/>
      <w:marBottom w:val="0"/>
      <w:divBdr>
        <w:top w:val="none" w:sz="0" w:space="0" w:color="auto"/>
        <w:left w:val="none" w:sz="0" w:space="0" w:color="auto"/>
        <w:bottom w:val="none" w:sz="0" w:space="0" w:color="auto"/>
        <w:right w:val="none" w:sz="0" w:space="0" w:color="auto"/>
      </w:divBdr>
    </w:div>
    <w:div w:id="293946199">
      <w:bodyDiv w:val="1"/>
      <w:marLeft w:val="0"/>
      <w:marRight w:val="0"/>
      <w:marTop w:val="0"/>
      <w:marBottom w:val="0"/>
      <w:divBdr>
        <w:top w:val="none" w:sz="0" w:space="0" w:color="auto"/>
        <w:left w:val="none" w:sz="0" w:space="0" w:color="auto"/>
        <w:bottom w:val="none" w:sz="0" w:space="0" w:color="auto"/>
        <w:right w:val="none" w:sz="0" w:space="0" w:color="auto"/>
      </w:divBdr>
    </w:div>
    <w:div w:id="342243956">
      <w:bodyDiv w:val="1"/>
      <w:marLeft w:val="0"/>
      <w:marRight w:val="0"/>
      <w:marTop w:val="0"/>
      <w:marBottom w:val="0"/>
      <w:divBdr>
        <w:top w:val="none" w:sz="0" w:space="0" w:color="auto"/>
        <w:left w:val="none" w:sz="0" w:space="0" w:color="auto"/>
        <w:bottom w:val="none" w:sz="0" w:space="0" w:color="auto"/>
        <w:right w:val="none" w:sz="0" w:space="0" w:color="auto"/>
      </w:divBdr>
    </w:div>
    <w:div w:id="356857641">
      <w:bodyDiv w:val="1"/>
      <w:marLeft w:val="0"/>
      <w:marRight w:val="0"/>
      <w:marTop w:val="0"/>
      <w:marBottom w:val="0"/>
      <w:divBdr>
        <w:top w:val="none" w:sz="0" w:space="0" w:color="auto"/>
        <w:left w:val="none" w:sz="0" w:space="0" w:color="auto"/>
        <w:bottom w:val="none" w:sz="0" w:space="0" w:color="auto"/>
        <w:right w:val="none" w:sz="0" w:space="0" w:color="auto"/>
      </w:divBdr>
    </w:div>
    <w:div w:id="360057194">
      <w:bodyDiv w:val="1"/>
      <w:marLeft w:val="0"/>
      <w:marRight w:val="0"/>
      <w:marTop w:val="0"/>
      <w:marBottom w:val="0"/>
      <w:divBdr>
        <w:top w:val="none" w:sz="0" w:space="0" w:color="auto"/>
        <w:left w:val="none" w:sz="0" w:space="0" w:color="auto"/>
        <w:bottom w:val="none" w:sz="0" w:space="0" w:color="auto"/>
        <w:right w:val="none" w:sz="0" w:space="0" w:color="auto"/>
      </w:divBdr>
    </w:div>
    <w:div w:id="568348767">
      <w:bodyDiv w:val="1"/>
      <w:marLeft w:val="0"/>
      <w:marRight w:val="0"/>
      <w:marTop w:val="0"/>
      <w:marBottom w:val="0"/>
      <w:divBdr>
        <w:top w:val="none" w:sz="0" w:space="0" w:color="auto"/>
        <w:left w:val="none" w:sz="0" w:space="0" w:color="auto"/>
        <w:bottom w:val="none" w:sz="0" w:space="0" w:color="auto"/>
        <w:right w:val="none" w:sz="0" w:space="0" w:color="auto"/>
      </w:divBdr>
    </w:div>
    <w:div w:id="592401869">
      <w:bodyDiv w:val="1"/>
      <w:marLeft w:val="0"/>
      <w:marRight w:val="0"/>
      <w:marTop w:val="0"/>
      <w:marBottom w:val="0"/>
      <w:divBdr>
        <w:top w:val="none" w:sz="0" w:space="0" w:color="auto"/>
        <w:left w:val="none" w:sz="0" w:space="0" w:color="auto"/>
        <w:bottom w:val="none" w:sz="0" w:space="0" w:color="auto"/>
        <w:right w:val="none" w:sz="0" w:space="0" w:color="auto"/>
      </w:divBdr>
    </w:div>
    <w:div w:id="620694224">
      <w:bodyDiv w:val="1"/>
      <w:marLeft w:val="0"/>
      <w:marRight w:val="0"/>
      <w:marTop w:val="0"/>
      <w:marBottom w:val="0"/>
      <w:divBdr>
        <w:top w:val="none" w:sz="0" w:space="0" w:color="auto"/>
        <w:left w:val="none" w:sz="0" w:space="0" w:color="auto"/>
        <w:bottom w:val="none" w:sz="0" w:space="0" w:color="auto"/>
        <w:right w:val="none" w:sz="0" w:space="0" w:color="auto"/>
      </w:divBdr>
    </w:div>
    <w:div w:id="641933312">
      <w:bodyDiv w:val="1"/>
      <w:marLeft w:val="0"/>
      <w:marRight w:val="0"/>
      <w:marTop w:val="0"/>
      <w:marBottom w:val="0"/>
      <w:divBdr>
        <w:top w:val="none" w:sz="0" w:space="0" w:color="auto"/>
        <w:left w:val="none" w:sz="0" w:space="0" w:color="auto"/>
        <w:bottom w:val="none" w:sz="0" w:space="0" w:color="auto"/>
        <w:right w:val="none" w:sz="0" w:space="0" w:color="auto"/>
      </w:divBdr>
    </w:div>
    <w:div w:id="699084225">
      <w:bodyDiv w:val="1"/>
      <w:marLeft w:val="0"/>
      <w:marRight w:val="0"/>
      <w:marTop w:val="0"/>
      <w:marBottom w:val="0"/>
      <w:divBdr>
        <w:top w:val="none" w:sz="0" w:space="0" w:color="auto"/>
        <w:left w:val="none" w:sz="0" w:space="0" w:color="auto"/>
        <w:bottom w:val="none" w:sz="0" w:space="0" w:color="auto"/>
        <w:right w:val="none" w:sz="0" w:space="0" w:color="auto"/>
      </w:divBdr>
    </w:div>
    <w:div w:id="757867743">
      <w:bodyDiv w:val="1"/>
      <w:marLeft w:val="0"/>
      <w:marRight w:val="0"/>
      <w:marTop w:val="0"/>
      <w:marBottom w:val="0"/>
      <w:divBdr>
        <w:top w:val="none" w:sz="0" w:space="0" w:color="auto"/>
        <w:left w:val="none" w:sz="0" w:space="0" w:color="auto"/>
        <w:bottom w:val="none" w:sz="0" w:space="0" w:color="auto"/>
        <w:right w:val="none" w:sz="0" w:space="0" w:color="auto"/>
      </w:divBdr>
    </w:div>
    <w:div w:id="909465930">
      <w:bodyDiv w:val="1"/>
      <w:marLeft w:val="0"/>
      <w:marRight w:val="0"/>
      <w:marTop w:val="0"/>
      <w:marBottom w:val="0"/>
      <w:divBdr>
        <w:top w:val="none" w:sz="0" w:space="0" w:color="auto"/>
        <w:left w:val="none" w:sz="0" w:space="0" w:color="auto"/>
        <w:bottom w:val="none" w:sz="0" w:space="0" w:color="auto"/>
        <w:right w:val="none" w:sz="0" w:space="0" w:color="auto"/>
      </w:divBdr>
    </w:div>
    <w:div w:id="933711357">
      <w:bodyDiv w:val="1"/>
      <w:marLeft w:val="0"/>
      <w:marRight w:val="0"/>
      <w:marTop w:val="0"/>
      <w:marBottom w:val="0"/>
      <w:divBdr>
        <w:top w:val="none" w:sz="0" w:space="0" w:color="auto"/>
        <w:left w:val="none" w:sz="0" w:space="0" w:color="auto"/>
        <w:bottom w:val="none" w:sz="0" w:space="0" w:color="auto"/>
        <w:right w:val="none" w:sz="0" w:space="0" w:color="auto"/>
      </w:divBdr>
    </w:div>
    <w:div w:id="938679199">
      <w:bodyDiv w:val="1"/>
      <w:marLeft w:val="0"/>
      <w:marRight w:val="0"/>
      <w:marTop w:val="0"/>
      <w:marBottom w:val="0"/>
      <w:divBdr>
        <w:top w:val="none" w:sz="0" w:space="0" w:color="auto"/>
        <w:left w:val="none" w:sz="0" w:space="0" w:color="auto"/>
        <w:bottom w:val="none" w:sz="0" w:space="0" w:color="auto"/>
        <w:right w:val="none" w:sz="0" w:space="0" w:color="auto"/>
      </w:divBdr>
    </w:div>
    <w:div w:id="1038243297">
      <w:bodyDiv w:val="1"/>
      <w:marLeft w:val="0"/>
      <w:marRight w:val="0"/>
      <w:marTop w:val="0"/>
      <w:marBottom w:val="0"/>
      <w:divBdr>
        <w:top w:val="none" w:sz="0" w:space="0" w:color="auto"/>
        <w:left w:val="none" w:sz="0" w:space="0" w:color="auto"/>
        <w:bottom w:val="none" w:sz="0" w:space="0" w:color="auto"/>
        <w:right w:val="none" w:sz="0" w:space="0" w:color="auto"/>
      </w:divBdr>
    </w:div>
    <w:div w:id="1044912627">
      <w:bodyDiv w:val="1"/>
      <w:marLeft w:val="0"/>
      <w:marRight w:val="0"/>
      <w:marTop w:val="0"/>
      <w:marBottom w:val="0"/>
      <w:divBdr>
        <w:top w:val="none" w:sz="0" w:space="0" w:color="auto"/>
        <w:left w:val="none" w:sz="0" w:space="0" w:color="auto"/>
        <w:bottom w:val="none" w:sz="0" w:space="0" w:color="auto"/>
        <w:right w:val="none" w:sz="0" w:space="0" w:color="auto"/>
      </w:divBdr>
    </w:div>
    <w:div w:id="1063674971">
      <w:bodyDiv w:val="1"/>
      <w:marLeft w:val="0"/>
      <w:marRight w:val="0"/>
      <w:marTop w:val="0"/>
      <w:marBottom w:val="0"/>
      <w:divBdr>
        <w:top w:val="none" w:sz="0" w:space="0" w:color="auto"/>
        <w:left w:val="none" w:sz="0" w:space="0" w:color="auto"/>
        <w:bottom w:val="none" w:sz="0" w:space="0" w:color="auto"/>
        <w:right w:val="none" w:sz="0" w:space="0" w:color="auto"/>
      </w:divBdr>
    </w:div>
    <w:div w:id="1156266106">
      <w:bodyDiv w:val="1"/>
      <w:marLeft w:val="0"/>
      <w:marRight w:val="0"/>
      <w:marTop w:val="0"/>
      <w:marBottom w:val="0"/>
      <w:divBdr>
        <w:top w:val="none" w:sz="0" w:space="0" w:color="auto"/>
        <w:left w:val="none" w:sz="0" w:space="0" w:color="auto"/>
        <w:bottom w:val="none" w:sz="0" w:space="0" w:color="auto"/>
        <w:right w:val="none" w:sz="0" w:space="0" w:color="auto"/>
      </w:divBdr>
    </w:div>
    <w:div w:id="1318143481">
      <w:bodyDiv w:val="1"/>
      <w:marLeft w:val="0"/>
      <w:marRight w:val="0"/>
      <w:marTop w:val="0"/>
      <w:marBottom w:val="0"/>
      <w:divBdr>
        <w:top w:val="none" w:sz="0" w:space="0" w:color="auto"/>
        <w:left w:val="none" w:sz="0" w:space="0" w:color="auto"/>
        <w:bottom w:val="none" w:sz="0" w:space="0" w:color="auto"/>
        <w:right w:val="none" w:sz="0" w:space="0" w:color="auto"/>
      </w:divBdr>
    </w:div>
    <w:div w:id="1318537507">
      <w:bodyDiv w:val="1"/>
      <w:marLeft w:val="0"/>
      <w:marRight w:val="0"/>
      <w:marTop w:val="0"/>
      <w:marBottom w:val="0"/>
      <w:divBdr>
        <w:top w:val="none" w:sz="0" w:space="0" w:color="auto"/>
        <w:left w:val="none" w:sz="0" w:space="0" w:color="auto"/>
        <w:bottom w:val="none" w:sz="0" w:space="0" w:color="auto"/>
        <w:right w:val="none" w:sz="0" w:space="0" w:color="auto"/>
      </w:divBdr>
    </w:div>
    <w:div w:id="1348017897">
      <w:bodyDiv w:val="1"/>
      <w:marLeft w:val="0"/>
      <w:marRight w:val="0"/>
      <w:marTop w:val="0"/>
      <w:marBottom w:val="0"/>
      <w:divBdr>
        <w:top w:val="none" w:sz="0" w:space="0" w:color="auto"/>
        <w:left w:val="none" w:sz="0" w:space="0" w:color="auto"/>
        <w:bottom w:val="none" w:sz="0" w:space="0" w:color="auto"/>
        <w:right w:val="none" w:sz="0" w:space="0" w:color="auto"/>
      </w:divBdr>
    </w:div>
    <w:div w:id="1392004539">
      <w:bodyDiv w:val="1"/>
      <w:marLeft w:val="0"/>
      <w:marRight w:val="0"/>
      <w:marTop w:val="0"/>
      <w:marBottom w:val="0"/>
      <w:divBdr>
        <w:top w:val="none" w:sz="0" w:space="0" w:color="auto"/>
        <w:left w:val="none" w:sz="0" w:space="0" w:color="auto"/>
        <w:bottom w:val="none" w:sz="0" w:space="0" w:color="auto"/>
        <w:right w:val="none" w:sz="0" w:space="0" w:color="auto"/>
      </w:divBdr>
    </w:div>
    <w:div w:id="1418869394">
      <w:bodyDiv w:val="1"/>
      <w:marLeft w:val="0"/>
      <w:marRight w:val="0"/>
      <w:marTop w:val="0"/>
      <w:marBottom w:val="0"/>
      <w:divBdr>
        <w:top w:val="none" w:sz="0" w:space="0" w:color="auto"/>
        <w:left w:val="none" w:sz="0" w:space="0" w:color="auto"/>
        <w:bottom w:val="none" w:sz="0" w:space="0" w:color="auto"/>
        <w:right w:val="none" w:sz="0" w:space="0" w:color="auto"/>
      </w:divBdr>
    </w:div>
    <w:div w:id="1554534769">
      <w:bodyDiv w:val="1"/>
      <w:marLeft w:val="0"/>
      <w:marRight w:val="0"/>
      <w:marTop w:val="0"/>
      <w:marBottom w:val="0"/>
      <w:divBdr>
        <w:top w:val="none" w:sz="0" w:space="0" w:color="auto"/>
        <w:left w:val="none" w:sz="0" w:space="0" w:color="auto"/>
        <w:bottom w:val="none" w:sz="0" w:space="0" w:color="auto"/>
        <w:right w:val="none" w:sz="0" w:space="0" w:color="auto"/>
      </w:divBdr>
    </w:div>
    <w:div w:id="1576816778">
      <w:bodyDiv w:val="1"/>
      <w:marLeft w:val="0"/>
      <w:marRight w:val="0"/>
      <w:marTop w:val="0"/>
      <w:marBottom w:val="0"/>
      <w:divBdr>
        <w:top w:val="none" w:sz="0" w:space="0" w:color="auto"/>
        <w:left w:val="none" w:sz="0" w:space="0" w:color="auto"/>
        <w:bottom w:val="none" w:sz="0" w:space="0" w:color="auto"/>
        <w:right w:val="none" w:sz="0" w:space="0" w:color="auto"/>
      </w:divBdr>
    </w:div>
    <w:div w:id="1621035836">
      <w:bodyDiv w:val="1"/>
      <w:marLeft w:val="0"/>
      <w:marRight w:val="0"/>
      <w:marTop w:val="0"/>
      <w:marBottom w:val="0"/>
      <w:divBdr>
        <w:top w:val="none" w:sz="0" w:space="0" w:color="auto"/>
        <w:left w:val="none" w:sz="0" w:space="0" w:color="auto"/>
        <w:bottom w:val="none" w:sz="0" w:space="0" w:color="auto"/>
        <w:right w:val="none" w:sz="0" w:space="0" w:color="auto"/>
      </w:divBdr>
    </w:div>
    <w:div w:id="1656688099">
      <w:bodyDiv w:val="1"/>
      <w:marLeft w:val="0"/>
      <w:marRight w:val="0"/>
      <w:marTop w:val="0"/>
      <w:marBottom w:val="0"/>
      <w:divBdr>
        <w:top w:val="none" w:sz="0" w:space="0" w:color="auto"/>
        <w:left w:val="none" w:sz="0" w:space="0" w:color="auto"/>
        <w:bottom w:val="none" w:sz="0" w:space="0" w:color="auto"/>
        <w:right w:val="none" w:sz="0" w:space="0" w:color="auto"/>
      </w:divBdr>
    </w:div>
    <w:div w:id="1744179477">
      <w:bodyDiv w:val="1"/>
      <w:marLeft w:val="0"/>
      <w:marRight w:val="0"/>
      <w:marTop w:val="0"/>
      <w:marBottom w:val="0"/>
      <w:divBdr>
        <w:top w:val="none" w:sz="0" w:space="0" w:color="auto"/>
        <w:left w:val="none" w:sz="0" w:space="0" w:color="auto"/>
        <w:bottom w:val="none" w:sz="0" w:space="0" w:color="auto"/>
        <w:right w:val="none" w:sz="0" w:space="0" w:color="auto"/>
      </w:divBdr>
    </w:div>
    <w:div w:id="1985039033">
      <w:bodyDiv w:val="1"/>
      <w:marLeft w:val="0"/>
      <w:marRight w:val="0"/>
      <w:marTop w:val="0"/>
      <w:marBottom w:val="0"/>
      <w:divBdr>
        <w:top w:val="none" w:sz="0" w:space="0" w:color="auto"/>
        <w:left w:val="none" w:sz="0" w:space="0" w:color="auto"/>
        <w:bottom w:val="none" w:sz="0" w:space="0" w:color="auto"/>
        <w:right w:val="none" w:sz="0" w:space="0" w:color="auto"/>
      </w:divBdr>
    </w:div>
    <w:div w:id="21469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talonline.by/document/?regnum=hk9900296" TargetMode="External"/><Relationship Id="rId18" Type="http://schemas.openxmlformats.org/officeDocument/2006/relationships/image" Target="media/image7.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etalonline.by/document/?regnum=hk9900296" TargetMode="Externa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talonline.by/document/?regnum=hk9900296" TargetMode="External"/><Relationship Id="rId5" Type="http://schemas.openxmlformats.org/officeDocument/2006/relationships/webSettings" Target="webSettings.xml"/><Relationship Id="rId15" Type="http://schemas.openxmlformats.org/officeDocument/2006/relationships/hyperlink" Target="https://etalonline.by/document/?regnum=hk9900296" TargetMode="External"/><Relationship Id="rId10" Type="http://schemas.openxmlformats.org/officeDocument/2006/relationships/hyperlink" Target="https://etalonline.by/document/?regnum=hk990029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talonline.by/document/?regnum=hk990029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120</Pages>
  <Words>37386</Words>
  <Characters>213103</Characters>
  <Application>Microsoft Office Word</Application>
  <DocSecurity>0</DocSecurity>
  <Lines>1775</Lines>
  <Paragraphs>499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Катя</cp:lastModifiedBy>
  <cp:revision>3</cp:revision>
  <dcterms:created xsi:type="dcterms:W3CDTF">2024-05-25T20:15:00Z</dcterms:created>
  <dcterms:modified xsi:type="dcterms:W3CDTF">2024-05-25T20:36:00Z</dcterms:modified>
</cp:coreProperties>
</file>