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DB250" w14:textId="77777777"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14:paraId="38CE821A" w14:textId="77777777" w:rsidR="006A5478" w:rsidRDefault="006A5478" w:rsidP="00FC7EE5">
      <w:pPr>
        <w:rPr>
          <w:rFonts w:ascii="Times New Roman" w:hAnsi="Times New Roman" w:cs="Times New Roman"/>
          <w:b/>
          <w:color w:val="4F81BD" w:themeColor="accent1"/>
          <w:sz w:val="24"/>
          <w:szCs w:val="24"/>
        </w:rPr>
      </w:pPr>
    </w:p>
    <w:p w14:paraId="3596929E" w14:textId="6B261D1D"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7" w:history="1">
        <w:r w:rsidRPr="00F54B30">
          <w:rPr>
            <w:rStyle w:val="Hyperlink"/>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14:paraId="6D983811" w14:textId="77777777" w:rsidR="004323D6"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0B011611" w:rsidR="00E266F2" w:rsidRDefault="00427C2F" w:rsidP="00E266F2">
      <w:pPr>
        <w:pStyle w:val="ListParagraph"/>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6F716576" w14:textId="6E273B44" w:rsidR="00EB5595" w:rsidRDefault="00B22B7B" w:rsidP="00EB5595">
      <w:pPr>
        <w:pStyle w:val="ListParagraph"/>
        <w:ind w:left="284" w:firstLineChars="0" w:firstLine="0"/>
        <w:rPr>
          <w:rFonts w:ascii="Times New Roman" w:hAnsi="Times New Roman" w:cs="Times New Roman"/>
          <w:sz w:val="22"/>
        </w:rPr>
      </w:pPr>
      <w:r>
        <w:rPr>
          <w:rFonts w:ascii="Times New Roman" w:hAnsi="Times New Roman" w:cs="Times New Roman" w:hint="eastAsia"/>
          <w:sz w:val="22"/>
        </w:rPr>
        <w:t>自变量</w:t>
      </w:r>
      <w:r w:rsidR="00C3414D">
        <w:rPr>
          <w:rFonts w:ascii="Times New Roman" w:hAnsi="Times New Roman" w:cs="Times New Roman" w:hint="eastAsia"/>
          <w:sz w:val="22"/>
        </w:rPr>
        <w:t>：</w:t>
      </w:r>
      <w:r>
        <w:rPr>
          <w:rFonts w:ascii="Times New Roman" w:hAnsi="Times New Roman" w:cs="Times New Roman" w:hint="eastAsia"/>
          <w:sz w:val="22"/>
        </w:rPr>
        <w:t>任务条件</w:t>
      </w:r>
      <w:r w:rsidR="00EA5ACB">
        <w:rPr>
          <w:rFonts w:ascii="Times New Roman" w:hAnsi="Times New Roman" w:cs="Times New Roman" w:hint="eastAsia"/>
          <w:sz w:val="22"/>
        </w:rPr>
        <w:t>，</w:t>
      </w:r>
      <w:r w:rsidR="00103C8E">
        <w:rPr>
          <w:rFonts w:ascii="Times New Roman" w:hAnsi="Times New Roman" w:cs="Times New Roman" w:hint="eastAsia"/>
          <w:sz w:val="22"/>
        </w:rPr>
        <w:t>一致文字条件和不一致文字条件</w:t>
      </w:r>
    </w:p>
    <w:p w14:paraId="0B855AC8" w14:textId="28F3F32B" w:rsidR="00B22B7B" w:rsidRDefault="00B22B7B" w:rsidP="00EB5595">
      <w:pPr>
        <w:pStyle w:val="ListParagraph"/>
        <w:ind w:left="284" w:firstLineChars="0" w:firstLine="0"/>
        <w:rPr>
          <w:rFonts w:ascii="Times New Roman" w:hAnsi="Times New Roman" w:cs="Times New Roman"/>
          <w:sz w:val="22"/>
        </w:rPr>
      </w:pPr>
      <w:r>
        <w:rPr>
          <w:rFonts w:ascii="Times New Roman" w:hAnsi="Times New Roman" w:cs="Times New Roman" w:hint="eastAsia"/>
          <w:sz w:val="22"/>
        </w:rPr>
        <w:t>因变量</w:t>
      </w:r>
      <w:r w:rsidR="00C3414D">
        <w:rPr>
          <w:rFonts w:ascii="Times New Roman" w:hAnsi="Times New Roman" w:cs="Times New Roman" w:hint="eastAsia"/>
          <w:sz w:val="22"/>
        </w:rPr>
        <w:t>：</w:t>
      </w:r>
      <w:r w:rsidR="00D332EF">
        <w:rPr>
          <w:rFonts w:ascii="Times New Roman" w:hAnsi="Times New Roman" w:cs="Times New Roman" w:hint="eastAsia"/>
          <w:sz w:val="22"/>
        </w:rPr>
        <w:t>两种条件下参与者测试所需要的时间</w:t>
      </w:r>
    </w:p>
    <w:p w14:paraId="361BD31D" w14:textId="77777777" w:rsidR="004D35FC" w:rsidRPr="00E266F2" w:rsidRDefault="004D35FC" w:rsidP="00EB5595">
      <w:pPr>
        <w:pStyle w:val="ListParagraph"/>
        <w:ind w:left="284" w:firstLineChars="0" w:firstLine="0"/>
        <w:rPr>
          <w:rFonts w:ascii="Times New Roman" w:hAnsi="Times New Roman" w:cs="Times New Roman"/>
          <w:sz w:val="22"/>
        </w:rPr>
      </w:pPr>
    </w:p>
    <w:p w14:paraId="553712A9" w14:textId="7AC0D791" w:rsidR="00FC7EE5" w:rsidRDefault="009A1182" w:rsidP="00E266F2">
      <w:pPr>
        <w:pStyle w:val="ListParagraph"/>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w:t>
      </w:r>
      <w:r w:rsidR="00CA75CF">
        <w:rPr>
          <w:rFonts w:ascii="Times New Roman" w:hAnsi="Times New Roman" w:cs="Times New Roman"/>
          <w:sz w:val="22"/>
        </w:rPr>
        <w:t>你需要以</w:t>
      </w:r>
      <w:r w:rsidR="00CA75CF">
        <w:rPr>
          <w:rFonts w:ascii="Times New Roman" w:hAnsi="Times New Roman" w:cs="Times New Roman" w:hint="eastAsia"/>
          <w:sz w:val="22"/>
        </w:rPr>
        <w:t>文</w:t>
      </w:r>
      <w:r w:rsidR="00CA75CF">
        <w:rPr>
          <w:rFonts w:ascii="Times New Roman" w:hAnsi="Times New Roman" w:cs="Times New Roman"/>
          <w:sz w:val="22"/>
        </w:rPr>
        <w:t>字和数学符</w:t>
      </w:r>
      <w:r w:rsidR="00CA75CF">
        <w:rPr>
          <w:rFonts w:ascii="Times New Roman" w:hAnsi="Times New Roman" w:cs="Times New Roman" w:hint="eastAsia"/>
          <w:sz w:val="22"/>
        </w:rPr>
        <w:t>号</w:t>
      </w:r>
      <w:r w:rsidR="00CA75CF">
        <w:rPr>
          <w:rFonts w:ascii="Times New Roman" w:hAnsi="Times New Roman" w:cs="Times New Roman"/>
          <w:sz w:val="22"/>
        </w:rPr>
        <w:t>方式对假设集中的零假设和对立假设加以说明，</w:t>
      </w:r>
      <w:r w:rsidR="00CA75CF">
        <w:rPr>
          <w:rFonts w:ascii="Times New Roman" w:hAnsi="Times New Roman" w:cs="Times New Roman" w:hint="eastAsia"/>
          <w:sz w:val="22"/>
        </w:rPr>
        <w:t>并</w:t>
      </w:r>
      <w:r w:rsidR="00CA75CF">
        <w:rPr>
          <w:rFonts w:ascii="Times New Roman" w:hAnsi="Times New Roman" w:cs="Times New Roman"/>
          <w:sz w:val="22"/>
        </w:rPr>
        <w:t>对数</w:t>
      </w:r>
      <w:r w:rsidR="00CA75CF">
        <w:rPr>
          <w:rFonts w:ascii="Times New Roman" w:hAnsi="Times New Roman" w:cs="Times New Roman" w:hint="eastAsia"/>
          <w:sz w:val="22"/>
        </w:rPr>
        <w:t>学</w:t>
      </w:r>
      <w:r w:rsidR="00CA75CF">
        <w:rPr>
          <w:rFonts w:ascii="Times New Roman" w:hAnsi="Times New Roman" w:cs="Times New Roman"/>
          <w:sz w:val="22"/>
        </w:rPr>
        <w:t>符号进行定义。</w:t>
      </w:r>
      <w:r w:rsidR="00CA75CF">
        <w:rPr>
          <w:rFonts w:ascii="Times New Roman" w:hAnsi="Times New Roman" w:cs="Times New Roman" w:hint="eastAsia"/>
          <w:sz w:val="22"/>
        </w:rPr>
        <w:t>你想执行什么类型的统计检验</w:t>
      </w:r>
      <w:r w:rsidRPr="00E266F2">
        <w:rPr>
          <w:rFonts w:ascii="Times New Roman" w:hAnsi="Times New Roman" w:cs="Times New Roman" w:hint="eastAsia"/>
          <w:sz w:val="22"/>
        </w:rPr>
        <w:t>？为你的选择提供正当理由</w:t>
      </w:r>
      <w:r w:rsidR="00CA75CF">
        <w:rPr>
          <w:rFonts w:ascii="Times New Roman" w:hAnsi="Times New Roman" w:cs="Times New Roman"/>
          <w:sz w:val="22"/>
        </w:rPr>
        <w:t>（比如，</w:t>
      </w:r>
      <w:r w:rsidR="00CA75CF">
        <w:rPr>
          <w:rFonts w:ascii="Times New Roman" w:hAnsi="Times New Roman" w:cs="Times New Roman" w:hint="eastAsia"/>
          <w:sz w:val="22"/>
        </w:rPr>
        <w:t>为</w:t>
      </w:r>
      <w:r w:rsidR="00CA75CF">
        <w:rPr>
          <w:rFonts w:ascii="Times New Roman" w:hAnsi="Times New Roman" w:cs="Times New Roman"/>
          <w:sz w:val="22"/>
        </w:rPr>
        <w:t>何该实验满足你所选统计检验的前置条件）</w:t>
      </w:r>
      <w:r w:rsidRPr="00E266F2">
        <w:rPr>
          <w:rFonts w:ascii="Times New Roman" w:hAnsi="Times New Roman" w:cs="Times New Roman" w:hint="eastAsia"/>
          <w:sz w:val="22"/>
        </w:rPr>
        <w:t>。</w:t>
      </w:r>
    </w:p>
    <w:p w14:paraId="5B142A53" w14:textId="77777777" w:rsidR="00E266F2" w:rsidRDefault="00E266F2" w:rsidP="00FC7EE5">
      <w:pPr>
        <w:rPr>
          <w:rFonts w:ascii="Times New Roman" w:hAnsi="Times New Roman" w:cs="Times New Roman"/>
        </w:rPr>
      </w:pPr>
    </w:p>
    <w:p w14:paraId="250EBD98" w14:textId="03EB38F6" w:rsidR="009A1182"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8" w:history="1">
        <w:r w:rsidRPr="00513A2E">
          <w:rPr>
            <w:rStyle w:val="Hyperlink"/>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9" w:history="1">
        <w:r w:rsidRPr="00A9744C">
          <w:rPr>
            <w:rStyle w:val="Hyperlink"/>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14:paraId="5864A1B3" w14:textId="77777777" w:rsidR="002C3E64" w:rsidRDefault="002C3E64" w:rsidP="002C3E64">
      <w:pPr>
        <w:pStyle w:val="ListParagraph"/>
        <w:ind w:left="284" w:firstLineChars="0" w:firstLine="0"/>
        <w:rPr>
          <w:rFonts w:ascii="Times New Roman" w:hAnsi="Times New Roman" w:cs="Times New Roman"/>
          <w:sz w:val="22"/>
        </w:rPr>
      </w:pPr>
    </w:p>
    <w:p w14:paraId="279C23B9" w14:textId="77777777" w:rsidR="002C3E64" w:rsidRDefault="002C3E64" w:rsidP="002C3E64">
      <w:pPr>
        <w:pStyle w:val="ListParagraph"/>
        <w:ind w:left="284" w:firstLineChars="0" w:firstLine="0"/>
        <w:rPr>
          <w:rFonts w:ascii="Times New Roman" w:hAnsi="Times New Roman" w:cs="Times New Roman"/>
          <w:sz w:val="22"/>
        </w:rPr>
      </w:pPr>
      <w:r>
        <w:rPr>
          <w:rFonts w:ascii="Times New Roman" w:hAnsi="Times New Roman" w:cs="Times New Roman" w:hint="eastAsia"/>
          <w:sz w:val="22"/>
        </w:rPr>
        <w:t>实验假设</w:t>
      </w:r>
    </w:p>
    <w:p w14:paraId="2C1345ED" w14:textId="77777777" w:rsidR="002C3E64" w:rsidRDefault="002C3E64" w:rsidP="002C3E64">
      <w:pPr>
        <w:pStyle w:val="ListParagraph"/>
        <w:numPr>
          <w:ilvl w:val="0"/>
          <w:numId w:val="2"/>
        </w:numPr>
        <w:ind w:firstLineChars="0"/>
        <w:rPr>
          <w:rFonts w:ascii="Times New Roman" w:hAnsi="Times New Roman" w:cs="Times New Roman"/>
          <w:sz w:val="22"/>
        </w:rPr>
      </w:pPr>
      <w:r>
        <w:rPr>
          <w:rFonts w:ascii="Times New Roman" w:hAnsi="Times New Roman" w:cs="Times New Roman" w:hint="eastAsia"/>
          <w:sz w:val="22"/>
        </w:rPr>
        <w:t>依据</w:t>
      </w:r>
      <w:r>
        <w:rPr>
          <w:rFonts w:ascii="Times New Roman" w:hAnsi="Times New Roman" w:cs="Times New Roman" w:hint="eastAsia"/>
          <w:sz w:val="22"/>
        </w:rPr>
        <w:t>Stroop</w:t>
      </w:r>
      <w:r>
        <w:rPr>
          <w:rFonts w:ascii="Times New Roman" w:hAnsi="Times New Roman" w:cs="Times New Roman" w:hint="eastAsia"/>
          <w:sz w:val="22"/>
        </w:rPr>
        <w:t>效应的描述，在不一致文字条件条件下参与者识别时会受到干扰，因此一致文字条件下识别所使用的时间一定小于不一致文字条件下的使用时间</w:t>
      </w:r>
    </w:p>
    <w:p w14:paraId="7A6E6724" w14:textId="77777777" w:rsidR="002C3E64" w:rsidRDefault="002C3E64" w:rsidP="002C3E64">
      <w:pPr>
        <w:pStyle w:val="ListParagraph"/>
        <w:numPr>
          <w:ilvl w:val="0"/>
          <w:numId w:val="2"/>
        </w:numPr>
        <w:ind w:firstLineChars="0"/>
        <w:rPr>
          <w:rFonts w:ascii="Times New Roman" w:hAnsi="Times New Roman" w:cs="Times New Roman"/>
          <w:sz w:val="22"/>
        </w:rPr>
      </w:pPr>
      <w:r>
        <w:rPr>
          <w:rFonts w:ascii="Times New Roman" w:hAnsi="Times New Roman" w:cs="Times New Roman" w:hint="eastAsia"/>
          <w:sz w:val="22"/>
        </w:rPr>
        <w:t>如果</w:t>
      </w:r>
      <w:r>
        <w:rPr>
          <w:rFonts w:ascii="Times New Roman" w:hAnsi="Times New Roman" w:cs="Times New Roman" w:hint="eastAsia"/>
          <w:sz w:val="22"/>
        </w:rPr>
        <w:t>Stroop</w:t>
      </w:r>
      <w:r>
        <w:rPr>
          <w:rFonts w:ascii="Times New Roman" w:hAnsi="Times New Roman" w:cs="Times New Roman" w:hint="eastAsia"/>
          <w:sz w:val="22"/>
        </w:rPr>
        <w:t>效应是无效的，则实验结果应该会出现一致文字条件下识别所使用的时间大于或者等于不一致文字条件下的使用时间</w:t>
      </w:r>
    </w:p>
    <w:p w14:paraId="7877CC4E" w14:textId="77777777" w:rsidR="002C3E64" w:rsidRDefault="002C3E64" w:rsidP="002C3E64">
      <w:pPr>
        <w:pStyle w:val="ListParagraph"/>
        <w:numPr>
          <w:ilvl w:val="0"/>
          <w:numId w:val="2"/>
        </w:numPr>
        <w:ind w:firstLineChars="0"/>
        <w:rPr>
          <w:rFonts w:ascii="Times New Roman" w:hAnsi="Times New Roman" w:cs="Times New Roman"/>
          <w:sz w:val="22"/>
        </w:rPr>
      </w:pPr>
      <w:r>
        <w:rPr>
          <w:rFonts w:ascii="Times New Roman" w:hAnsi="Times New Roman" w:cs="Times New Roman" w:hint="eastAsia"/>
          <w:sz w:val="22"/>
        </w:rPr>
        <w:t>将一致文字条件的组设为组</w:t>
      </w:r>
      <w:r>
        <w:rPr>
          <w:rFonts w:ascii="Times New Roman" w:hAnsi="Times New Roman" w:cs="Times New Roman" w:hint="eastAsia"/>
          <w:sz w:val="22"/>
        </w:rPr>
        <w:t>1</w:t>
      </w:r>
      <w:r>
        <w:rPr>
          <w:rFonts w:ascii="Times New Roman" w:hAnsi="Times New Roman" w:cs="Times New Roman" w:hint="eastAsia"/>
          <w:sz w:val="22"/>
        </w:rPr>
        <w:t>，将不一致文字条件的组设为组</w:t>
      </w:r>
      <w:r>
        <w:rPr>
          <w:rFonts w:ascii="Times New Roman" w:hAnsi="Times New Roman" w:cs="Times New Roman" w:hint="eastAsia"/>
          <w:sz w:val="22"/>
        </w:rPr>
        <w:t>2</w:t>
      </w:r>
      <w:r>
        <w:rPr>
          <w:rFonts w:ascii="Times New Roman" w:hAnsi="Times New Roman" w:cs="Times New Roman" w:hint="eastAsia"/>
          <w:sz w:val="22"/>
        </w:rPr>
        <w:t>。那么零假设为组</w:t>
      </w:r>
      <w:r>
        <w:rPr>
          <w:rFonts w:ascii="Times New Roman" w:hAnsi="Times New Roman" w:cs="Times New Roman" w:hint="eastAsia"/>
          <w:sz w:val="22"/>
        </w:rPr>
        <w:t>1</w:t>
      </w:r>
      <w:r>
        <w:rPr>
          <w:rFonts w:ascii="Times New Roman" w:hAnsi="Times New Roman" w:cs="Times New Roman" w:hint="eastAsia"/>
          <w:sz w:val="22"/>
        </w:rPr>
        <w:t>测试统计的时间普遍大于或等于组</w:t>
      </w:r>
      <w:r>
        <w:rPr>
          <w:rFonts w:ascii="Times New Roman" w:hAnsi="Times New Roman" w:cs="Times New Roman" w:hint="eastAsia"/>
          <w:sz w:val="22"/>
        </w:rPr>
        <w:t>2</w:t>
      </w:r>
      <w:r>
        <w:rPr>
          <w:rFonts w:ascii="Times New Roman" w:hAnsi="Times New Roman" w:cs="Times New Roman" w:hint="eastAsia"/>
          <w:sz w:val="22"/>
        </w:rPr>
        <w:t>测试统计的时间；对立假设为组</w:t>
      </w:r>
      <w:r>
        <w:rPr>
          <w:rFonts w:ascii="Times New Roman" w:hAnsi="Times New Roman" w:cs="Times New Roman" w:hint="eastAsia"/>
          <w:sz w:val="22"/>
        </w:rPr>
        <w:t>1</w:t>
      </w:r>
      <w:r>
        <w:rPr>
          <w:rFonts w:ascii="Times New Roman" w:hAnsi="Times New Roman" w:cs="Times New Roman" w:hint="eastAsia"/>
          <w:sz w:val="22"/>
        </w:rPr>
        <w:t>测试统计的时间普遍小于组</w:t>
      </w:r>
      <w:r>
        <w:rPr>
          <w:rFonts w:ascii="Times New Roman" w:hAnsi="Times New Roman" w:cs="Times New Roman" w:hint="eastAsia"/>
          <w:sz w:val="22"/>
        </w:rPr>
        <w:t>2</w:t>
      </w:r>
      <w:r>
        <w:rPr>
          <w:rFonts w:ascii="Times New Roman" w:hAnsi="Times New Roman" w:cs="Times New Roman" w:hint="eastAsia"/>
          <w:sz w:val="22"/>
        </w:rPr>
        <w:t>测试统计的时间。</w:t>
      </w:r>
    </w:p>
    <w:p w14:paraId="26E5D2D6" w14:textId="77777777" w:rsidR="002C3E64" w:rsidRDefault="002C3E64" w:rsidP="002C3E64">
      <w:pPr>
        <w:pStyle w:val="ListParagraph"/>
        <w:ind w:left="1004" w:firstLineChars="0" w:firstLine="0"/>
        <w:rPr>
          <w:rFonts w:ascii="Times New Roman" w:hAnsi="Times New Roman" w:cs="Times New Roman"/>
          <w:sz w:val="22"/>
        </w:rPr>
      </w:pPr>
      <w:r>
        <w:rPr>
          <w:rFonts w:ascii="Times New Roman" w:hAnsi="Times New Roman" w:cs="Times New Roman" w:hint="eastAsia"/>
          <w:sz w:val="22"/>
        </w:rPr>
        <w:t>表达式：</w:t>
      </w:r>
    </w:p>
    <w:p w14:paraId="59D61104" w14:textId="77777777" w:rsidR="002C3E64" w:rsidRDefault="002C3E64" w:rsidP="002C3E64">
      <w:pPr>
        <w:pStyle w:val="ListParagraph"/>
        <w:ind w:left="1004" w:firstLineChars="0" w:firstLine="0"/>
        <w:rPr>
          <w:rFonts w:ascii="Times New Roman" w:hAnsi="Times New Roman" w:cs="Times New Roman"/>
          <w:sz w:val="22"/>
        </w:rPr>
      </w:pPr>
      <w:r>
        <w:rPr>
          <w:rFonts w:ascii="Times New Roman" w:hAnsi="Times New Roman" w:cs="Times New Roman" w:hint="eastAsia"/>
          <w:sz w:val="22"/>
        </w:rPr>
        <w:t xml:space="preserve">  H</w:t>
      </w:r>
      <w:r>
        <w:rPr>
          <w:rFonts w:ascii="Times New Roman" w:hAnsi="Times New Roman" w:cs="Times New Roman" w:hint="eastAsia"/>
          <w:sz w:val="22"/>
          <w:vertAlign w:val="subscript"/>
        </w:rPr>
        <w:t>0</w:t>
      </w:r>
      <w:r>
        <w:rPr>
          <w:rFonts w:ascii="Times New Roman" w:hAnsi="Times New Roman" w:cs="Times New Roman" w:hint="eastAsia"/>
          <w:sz w:val="22"/>
        </w:rPr>
        <w:t>：</w:t>
      </w:r>
      <w:r>
        <w:rPr>
          <w:rFonts w:ascii="Times New Roman" w:hAnsi="Times New Roman" w:cs="Times New Roman" w:hint="eastAsia"/>
          <w:sz w:val="22"/>
        </w:rPr>
        <w:sym w:font="Symbol" w:char="F06D"/>
      </w:r>
      <w:r>
        <w:rPr>
          <w:rFonts w:ascii="Times New Roman" w:hAnsi="Times New Roman" w:cs="Times New Roman" w:hint="eastAsia"/>
          <w:sz w:val="22"/>
          <w:vertAlign w:val="subscript"/>
        </w:rPr>
        <w:t>1</w:t>
      </w:r>
      <w:r>
        <w:rPr>
          <w:rFonts w:ascii="Times New Roman" w:hAnsi="Times New Roman" w:cs="Times New Roman" w:hint="eastAsia"/>
          <w:sz w:val="22"/>
        </w:rPr>
        <w:t xml:space="preserve"> </w:t>
      </w:r>
      <w:r>
        <w:rPr>
          <w:rFonts w:ascii="Times New Roman" w:hAnsi="Times New Roman" w:cs="Times New Roman" w:hint="eastAsia"/>
          <w:sz w:val="22"/>
        </w:rPr>
        <w:sym w:font="Symbol" w:char="F0B3"/>
      </w:r>
      <w:r>
        <w:rPr>
          <w:rFonts w:ascii="Times New Roman" w:hAnsi="Times New Roman" w:cs="Times New Roman" w:hint="eastAsia"/>
          <w:sz w:val="22"/>
        </w:rPr>
        <w:t xml:space="preserve"> </w:t>
      </w:r>
      <w:r>
        <w:rPr>
          <w:rFonts w:ascii="Times New Roman" w:hAnsi="Times New Roman" w:cs="Times New Roman" w:hint="eastAsia"/>
          <w:sz w:val="22"/>
        </w:rPr>
        <w:sym w:font="Symbol" w:char="F06D"/>
      </w:r>
      <w:r>
        <w:rPr>
          <w:rFonts w:ascii="Times New Roman" w:hAnsi="Times New Roman" w:cs="Times New Roman" w:hint="eastAsia"/>
          <w:sz w:val="22"/>
          <w:vertAlign w:val="subscript"/>
        </w:rPr>
        <w:t>2</w:t>
      </w:r>
      <w:r>
        <w:rPr>
          <w:rFonts w:ascii="Times New Roman" w:hAnsi="Times New Roman" w:cs="Times New Roman" w:hint="eastAsia"/>
          <w:sz w:val="22"/>
        </w:rPr>
        <w:t xml:space="preserve">  </w:t>
      </w:r>
      <w:r>
        <w:rPr>
          <w:rFonts w:ascii="Times New Roman" w:hAnsi="Times New Roman" w:cs="Times New Roman" w:hint="eastAsia"/>
          <w:sz w:val="22"/>
        </w:rPr>
        <w:t>零假设</w:t>
      </w:r>
    </w:p>
    <w:p w14:paraId="0457A5EA" w14:textId="77777777" w:rsidR="002C3E64" w:rsidRDefault="002C3E64" w:rsidP="002C3E64">
      <w:pPr>
        <w:pStyle w:val="ListParagraph"/>
        <w:ind w:left="1004" w:firstLineChars="0" w:firstLine="0"/>
        <w:rPr>
          <w:rFonts w:ascii="Times New Roman" w:hAnsi="Times New Roman" w:cs="Times New Roman"/>
          <w:sz w:val="22"/>
        </w:rPr>
      </w:pPr>
      <w:r>
        <w:rPr>
          <w:rFonts w:ascii="Times New Roman" w:hAnsi="Times New Roman" w:cs="Times New Roman" w:hint="eastAsia"/>
          <w:sz w:val="22"/>
        </w:rPr>
        <w:lastRenderedPageBreak/>
        <w:t xml:space="preserve">  H</w:t>
      </w:r>
      <w:r>
        <w:rPr>
          <w:rFonts w:ascii="Times New Roman" w:hAnsi="Times New Roman" w:cs="Times New Roman" w:hint="eastAsia"/>
          <w:sz w:val="22"/>
          <w:vertAlign w:val="subscript"/>
        </w:rPr>
        <w:t>A</w:t>
      </w:r>
      <w:r>
        <w:rPr>
          <w:rFonts w:ascii="Times New Roman" w:hAnsi="Times New Roman" w:cs="Times New Roman" w:hint="eastAsia"/>
          <w:sz w:val="22"/>
        </w:rPr>
        <w:t>：</w:t>
      </w:r>
      <w:r>
        <w:rPr>
          <w:rFonts w:ascii="Times New Roman" w:hAnsi="Times New Roman" w:cs="Times New Roman" w:hint="eastAsia"/>
          <w:sz w:val="22"/>
        </w:rPr>
        <w:sym w:font="Symbol" w:char="F06D"/>
      </w:r>
      <w:r>
        <w:rPr>
          <w:rFonts w:ascii="Times New Roman" w:hAnsi="Times New Roman" w:cs="Times New Roman" w:hint="eastAsia"/>
          <w:sz w:val="22"/>
          <w:vertAlign w:val="subscript"/>
        </w:rPr>
        <w:t>1</w:t>
      </w:r>
      <w:r>
        <w:rPr>
          <w:rFonts w:ascii="Times New Roman" w:hAnsi="Times New Roman" w:cs="Times New Roman" w:hint="eastAsia"/>
          <w:sz w:val="22"/>
        </w:rPr>
        <w:t xml:space="preserve"> &lt; </w:t>
      </w:r>
      <w:r>
        <w:rPr>
          <w:rFonts w:ascii="Times New Roman" w:hAnsi="Times New Roman" w:cs="Times New Roman" w:hint="eastAsia"/>
          <w:sz w:val="22"/>
        </w:rPr>
        <w:sym w:font="Symbol" w:char="F06D"/>
      </w:r>
      <w:r>
        <w:rPr>
          <w:rFonts w:ascii="Times New Roman" w:hAnsi="Times New Roman" w:cs="Times New Roman" w:hint="eastAsia"/>
          <w:sz w:val="22"/>
          <w:vertAlign w:val="subscript"/>
        </w:rPr>
        <w:t>2</w:t>
      </w:r>
      <w:r>
        <w:rPr>
          <w:rFonts w:ascii="Times New Roman" w:hAnsi="Times New Roman" w:cs="Times New Roman" w:hint="eastAsia"/>
          <w:sz w:val="22"/>
        </w:rPr>
        <w:t xml:space="preserve">  </w:t>
      </w:r>
      <w:r>
        <w:rPr>
          <w:rFonts w:ascii="Times New Roman" w:hAnsi="Times New Roman" w:cs="Times New Roman" w:hint="eastAsia"/>
          <w:sz w:val="22"/>
        </w:rPr>
        <w:t>对立假设</w:t>
      </w:r>
    </w:p>
    <w:p w14:paraId="3184C538" w14:textId="77777777" w:rsidR="002C3E64" w:rsidRDefault="002C3E64" w:rsidP="002C3E64">
      <w:pPr>
        <w:pStyle w:val="ListParagraph"/>
        <w:ind w:left="1004" w:firstLineChars="0" w:firstLine="0"/>
        <w:rPr>
          <w:rFonts w:ascii="Times New Roman" w:hAnsi="Times New Roman" w:cs="Times New Roman"/>
          <w:sz w:val="22"/>
        </w:rPr>
      </w:pPr>
      <w:r>
        <w:rPr>
          <w:rFonts w:ascii="Times New Roman" w:hAnsi="Times New Roman" w:cs="Times New Roman" w:hint="eastAsia"/>
          <w:sz w:val="22"/>
        </w:rPr>
        <w:t>其中</w:t>
      </w:r>
      <w:r>
        <w:rPr>
          <w:rFonts w:ascii="Times New Roman" w:hAnsi="Times New Roman" w:cs="Times New Roman" w:hint="eastAsia"/>
          <w:sz w:val="22"/>
        </w:rPr>
        <w:sym w:font="Symbol" w:char="F06D"/>
      </w:r>
      <w:r>
        <w:rPr>
          <w:rFonts w:ascii="Times New Roman" w:hAnsi="Times New Roman" w:cs="Times New Roman" w:hint="eastAsia"/>
          <w:sz w:val="22"/>
          <w:vertAlign w:val="subscript"/>
        </w:rPr>
        <w:t>1</w:t>
      </w:r>
      <w:r>
        <w:rPr>
          <w:rFonts w:ascii="Times New Roman" w:hAnsi="Times New Roman" w:cs="Times New Roman" w:hint="eastAsia"/>
          <w:sz w:val="22"/>
        </w:rPr>
        <w:t>为组</w:t>
      </w:r>
      <w:r>
        <w:rPr>
          <w:rFonts w:ascii="Times New Roman" w:hAnsi="Times New Roman" w:cs="Times New Roman" w:hint="eastAsia"/>
          <w:sz w:val="22"/>
        </w:rPr>
        <w:t>1</w:t>
      </w:r>
      <w:r>
        <w:rPr>
          <w:rFonts w:ascii="Times New Roman" w:hAnsi="Times New Roman" w:cs="Times New Roman" w:hint="eastAsia"/>
          <w:sz w:val="22"/>
        </w:rPr>
        <w:t>的总体平均时间，</w:t>
      </w:r>
      <w:r>
        <w:rPr>
          <w:rFonts w:ascii="Times New Roman" w:hAnsi="Times New Roman" w:cs="Times New Roman" w:hint="eastAsia"/>
          <w:sz w:val="22"/>
        </w:rPr>
        <w:sym w:font="Symbol" w:char="F06D"/>
      </w:r>
      <w:r>
        <w:rPr>
          <w:rFonts w:ascii="Times New Roman" w:hAnsi="Times New Roman" w:cs="Times New Roman" w:hint="eastAsia"/>
          <w:sz w:val="22"/>
          <w:vertAlign w:val="subscript"/>
        </w:rPr>
        <w:t>2</w:t>
      </w:r>
      <w:r>
        <w:rPr>
          <w:rFonts w:ascii="Times New Roman" w:hAnsi="Times New Roman" w:cs="Times New Roman" w:hint="eastAsia"/>
          <w:sz w:val="22"/>
        </w:rPr>
        <w:t>为组</w:t>
      </w:r>
      <w:r>
        <w:rPr>
          <w:rFonts w:ascii="Times New Roman" w:hAnsi="Times New Roman" w:cs="Times New Roman" w:hint="eastAsia"/>
          <w:sz w:val="22"/>
        </w:rPr>
        <w:t>2</w:t>
      </w:r>
      <w:r>
        <w:rPr>
          <w:rFonts w:ascii="Times New Roman" w:hAnsi="Times New Roman" w:cs="Times New Roman" w:hint="eastAsia"/>
          <w:sz w:val="22"/>
        </w:rPr>
        <w:t>的总体平均时间</w:t>
      </w:r>
    </w:p>
    <w:p w14:paraId="3BFC3646" w14:textId="77777777" w:rsidR="0026005E" w:rsidRPr="00995F21" w:rsidRDefault="0026005E" w:rsidP="002C3E64">
      <w:pPr>
        <w:pStyle w:val="ListParagraph"/>
        <w:ind w:left="1004" w:firstLineChars="0" w:firstLine="0"/>
        <w:rPr>
          <w:rFonts w:ascii="Times New Roman" w:hAnsi="Times New Roman" w:cs="Times New Roman"/>
          <w:sz w:val="22"/>
        </w:rPr>
      </w:pPr>
    </w:p>
    <w:p w14:paraId="55CD75B4" w14:textId="1BA0B4F1" w:rsidR="000E213A" w:rsidRDefault="0026005E" w:rsidP="000E213A">
      <w:pPr>
        <w:pStyle w:val="ListParagraph"/>
        <w:ind w:left="284" w:firstLineChars="0" w:firstLine="0"/>
        <w:rPr>
          <w:rFonts w:ascii="Times New Roman" w:hAnsi="Times New Roman" w:cs="Times New Roman"/>
          <w:sz w:val="22"/>
        </w:rPr>
      </w:pPr>
      <w:r>
        <w:rPr>
          <w:rFonts w:ascii="Times New Roman" w:hAnsi="Times New Roman" w:cs="Times New Roman" w:hint="eastAsia"/>
          <w:sz w:val="22"/>
        </w:rPr>
        <w:t>假设前提</w:t>
      </w:r>
    </w:p>
    <w:p w14:paraId="7F4A2FB4" w14:textId="60DB2A27" w:rsidR="0026005E" w:rsidRDefault="0026005E" w:rsidP="0026005E">
      <w:pPr>
        <w:pStyle w:val="ListParagraph"/>
        <w:ind w:left="284" w:firstLineChars="0" w:firstLine="440"/>
        <w:rPr>
          <w:rFonts w:ascii="Times New Roman" w:hAnsi="Times New Roman" w:cs="Times New Roman"/>
          <w:sz w:val="22"/>
        </w:rPr>
      </w:pPr>
      <w:r>
        <w:rPr>
          <w:rFonts w:ascii="Times New Roman" w:hAnsi="Times New Roman" w:cs="Times New Roman" w:hint="eastAsia"/>
          <w:sz w:val="22"/>
        </w:rPr>
        <w:t>本次检验采取相依样本的</w:t>
      </w:r>
      <w:r>
        <w:rPr>
          <w:rFonts w:ascii="Times New Roman" w:hAnsi="Times New Roman" w:cs="Times New Roman" w:hint="eastAsia"/>
          <w:sz w:val="22"/>
        </w:rPr>
        <w:t>t</w:t>
      </w:r>
      <w:r>
        <w:rPr>
          <w:rFonts w:ascii="Times New Roman" w:hAnsi="Times New Roman" w:cs="Times New Roman" w:hint="eastAsia"/>
          <w:sz w:val="22"/>
        </w:rPr>
        <w:t>检验，理由如下：</w:t>
      </w:r>
    </w:p>
    <w:p w14:paraId="22A757AD" w14:textId="65E67B7C" w:rsidR="0026005E" w:rsidRDefault="000775B1" w:rsidP="0026005E">
      <w:pPr>
        <w:pStyle w:val="ListParagraph"/>
        <w:numPr>
          <w:ilvl w:val="0"/>
          <w:numId w:val="3"/>
        </w:numPr>
        <w:ind w:firstLineChars="0"/>
        <w:rPr>
          <w:rFonts w:ascii="Times New Roman" w:hAnsi="Times New Roman" w:cs="Times New Roman" w:hint="eastAsia"/>
          <w:sz w:val="22"/>
        </w:rPr>
      </w:pPr>
      <w:r>
        <w:rPr>
          <w:rFonts w:ascii="Times New Roman" w:hAnsi="Times New Roman" w:cs="Times New Roman" w:hint="eastAsia"/>
          <w:sz w:val="22"/>
        </w:rPr>
        <w:t>同一受试者参加两次测试</w:t>
      </w:r>
      <w:r w:rsidR="00B776A2">
        <w:rPr>
          <w:rFonts w:ascii="Times New Roman" w:hAnsi="Times New Roman" w:cs="Times New Roman" w:hint="eastAsia"/>
          <w:sz w:val="22"/>
        </w:rPr>
        <w:t>，</w:t>
      </w:r>
      <w:r w:rsidR="0019254E">
        <w:rPr>
          <w:rFonts w:ascii="Times New Roman" w:hAnsi="Times New Roman" w:cs="Times New Roman" w:hint="eastAsia"/>
          <w:sz w:val="22"/>
        </w:rPr>
        <w:t>样本属于</w:t>
      </w:r>
      <w:r w:rsidR="00B776A2">
        <w:rPr>
          <w:rFonts w:ascii="Times New Roman" w:hAnsi="Times New Roman" w:cs="Times New Roman" w:hint="eastAsia"/>
          <w:sz w:val="22"/>
        </w:rPr>
        <w:t>相依样本</w:t>
      </w:r>
    </w:p>
    <w:p w14:paraId="65C63634" w14:textId="0BD12621" w:rsidR="00D96242" w:rsidRDefault="00D96242" w:rsidP="0026005E">
      <w:pPr>
        <w:pStyle w:val="ListParagraph"/>
        <w:numPr>
          <w:ilvl w:val="0"/>
          <w:numId w:val="3"/>
        </w:numPr>
        <w:ind w:firstLineChars="0"/>
        <w:rPr>
          <w:rFonts w:ascii="Times New Roman" w:hAnsi="Times New Roman" w:cs="Times New Roman"/>
          <w:sz w:val="22"/>
        </w:rPr>
      </w:pPr>
      <w:r>
        <w:rPr>
          <w:rFonts w:ascii="Times New Roman" w:hAnsi="Times New Roman" w:cs="Times New Roman" w:hint="eastAsia"/>
          <w:sz w:val="22"/>
        </w:rPr>
        <w:t>不同受试者具有独立性，不会产生残留效应</w:t>
      </w:r>
    </w:p>
    <w:p w14:paraId="270B37EE" w14:textId="34D6DEA4" w:rsidR="00D62AC6" w:rsidRPr="00E266F2" w:rsidRDefault="00C71CBA" w:rsidP="00A11672">
      <w:pPr>
        <w:pStyle w:val="ListParagraph"/>
        <w:numPr>
          <w:ilvl w:val="0"/>
          <w:numId w:val="3"/>
        </w:numPr>
        <w:ind w:firstLineChars="0"/>
        <w:rPr>
          <w:rFonts w:ascii="Times New Roman" w:hAnsi="Times New Roman" w:cs="Times New Roman"/>
          <w:sz w:val="22"/>
        </w:rPr>
      </w:pPr>
      <w:r>
        <w:rPr>
          <w:rFonts w:ascii="Times New Roman" w:hAnsi="Times New Roman" w:cs="Times New Roman" w:hint="eastAsia"/>
          <w:sz w:val="22"/>
        </w:rPr>
        <w:t>观察两组数据大概是正态的</w:t>
      </w:r>
      <w:r w:rsidR="00A11672">
        <w:rPr>
          <w:rFonts w:ascii="Times New Roman" w:hAnsi="Times New Roman" w:cs="Times New Roman" w:hint="eastAsia"/>
          <w:sz w:val="22"/>
        </w:rPr>
        <w:t>，</w:t>
      </w:r>
      <w:r w:rsidR="002B379E">
        <w:rPr>
          <w:rFonts w:ascii="Times New Roman" w:hAnsi="Times New Roman" w:cs="Times New Roman" w:hint="eastAsia"/>
          <w:sz w:val="22"/>
        </w:rPr>
        <w:t>两组数据的方差大致相等（</w:t>
      </w:r>
      <w:r w:rsidR="002B379E">
        <w:rPr>
          <w:rFonts w:ascii="Times New Roman" w:hAnsi="Times New Roman" w:cs="Times New Roman" w:hint="eastAsia"/>
          <w:sz w:val="22"/>
        </w:rPr>
        <w:t>S</w:t>
      </w:r>
      <w:r w:rsidR="002B379E">
        <w:rPr>
          <w:rFonts w:ascii="Times New Roman" w:hAnsi="Times New Roman" w:cs="Times New Roman" w:hint="eastAsia"/>
          <w:sz w:val="22"/>
          <w:vertAlign w:val="subscript"/>
        </w:rPr>
        <w:t>1</w:t>
      </w:r>
      <w:r w:rsidR="002B379E">
        <w:rPr>
          <w:rFonts w:ascii="Times New Roman" w:hAnsi="Times New Roman" w:cs="Times New Roman" w:hint="eastAsia"/>
          <w:sz w:val="22"/>
        </w:rPr>
        <w:t xml:space="preserve"> = 3.559</w:t>
      </w:r>
      <w:r w:rsidR="002B379E">
        <w:rPr>
          <w:rFonts w:ascii="Times New Roman" w:hAnsi="Times New Roman" w:cs="Times New Roman" w:hint="eastAsia"/>
          <w:sz w:val="22"/>
        </w:rPr>
        <w:t>，</w:t>
      </w:r>
      <w:r w:rsidR="002B379E">
        <w:rPr>
          <w:rFonts w:ascii="Times New Roman" w:hAnsi="Times New Roman" w:cs="Times New Roman" w:hint="eastAsia"/>
          <w:sz w:val="22"/>
        </w:rPr>
        <w:t>S</w:t>
      </w:r>
      <w:r w:rsidR="002B379E">
        <w:rPr>
          <w:rFonts w:ascii="Times New Roman" w:hAnsi="Times New Roman" w:cs="Times New Roman" w:hint="eastAsia"/>
          <w:sz w:val="22"/>
          <w:vertAlign w:val="subscript"/>
        </w:rPr>
        <w:t>2</w:t>
      </w:r>
      <w:r w:rsidR="002B379E">
        <w:rPr>
          <w:rFonts w:ascii="Times New Roman" w:hAnsi="Times New Roman" w:cs="Times New Roman" w:hint="eastAsia"/>
          <w:sz w:val="22"/>
        </w:rPr>
        <w:t xml:space="preserve"> = 4.797</w:t>
      </w:r>
      <w:r w:rsidR="002B379E">
        <w:rPr>
          <w:rFonts w:ascii="Times New Roman" w:hAnsi="Times New Roman" w:cs="Times New Roman" w:hint="eastAsia"/>
          <w:sz w:val="22"/>
        </w:rPr>
        <w:t>）</w:t>
      </w:r>
    </w:p>
    <w:p w14:paraId="418C3F0B" w14:textId="77777777" w:rsidR="00EF66CF" w:rsidRPr="009A1182" w:rsidRDefault="00EF66CF" w:rsidP="00FC7EE5">
      <w:pPr>
        <w:rPr>
          <w:rFonts w:ascii="Times New Roman" w:hAnsi="Times New Roman" w:cs="Times New Roman"/>
        </w:rPr>
      </w:pPr>
    </w:p>
    <w:p w14:paraId="11D63DCE" w14:textId="77777777" w:rsidR="00E266F2" w:rsidRDefault="005F011D"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1E9551C1" w14:textId="1023C6C9" w:rsidR="00766FCF" w:rsidRDefault="00F831C2" w:rsidP="00F831C2">
      <w:pPr>
        <w:ind w:left="297"/>
        <w:rPr>
          <w:rFonts w:ascii="Times New Roman" w:hAnsi="Times New Roman" w:cs="Times New Roman"/>
          <w:sz w:val="22"/>
        </w:rPr>
      </w:pPr>
      <w:r>
        <w:rPr>
          <w:rFonts w:ascii="Times New Roman" w:hAnsi="Times New Roman" w:cs="Times New Roman" w:hint="eastAsia"/>
          <w:sz w:val="22"/>
        </w:rPr>
        <w:t>将数据集整理后得到</w:t>
      </w:r>
      <w:r w:rsidR="00585156">
        <w:rPr>
          <w:rFonts w:ascii="Times New Roman" w:hAnsi="Times New Roman" w:cs="Times New Roman" w:hint="eastAsia"/>
          <w:sz w:val="22"/>
        </w:rPr>
        <w:t>：</w:t>
      </w:r>
    </w:p>
    <w:p w14:paraId="66C9F2DA" w14:textId="042B8AB0" w:rsidR="00585156" w:rsidRPr="00585156" w:rsidRDefault="00585156" w:rsidP="00585156">
      <w:pPr>
        <w:ind w:left="297"/>
        <w:jc w:val="center"/>
        <w:rPr>
          <w:rFonts w:ascii="Times New Roman" w:hAnsi="Times New Roman" w:cs="Times New Roman"/>
          <w:sz w:val="22"/>
        </w:rPr>
      </w:pPr>
      <w:r w:rsidRPr="00585156">
        <w:rPr>
          <w:rFonts w:ascii="Times New Roman" w:hAnsi="Times New Roman" w:cs="Times New Roman"/>
          <w:noProof/>
          <w:sz w:val="22"/>
        </w:rPr>
        <w:drawing>
          <wp:inline distT="0" distB="0" distL="0" distR="0" wp14:anchorId="6BC15C59" wp14:editId="7400C468">
            <wp:extent cx="3289300" cy="5638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9300" cy="5638800"/>
                    </a:xfrm>
                    <a:prstGeom prst="rect">
                      <a:avLst/>
                    </a:prstGeom>
                  </pic:spPr>
                </pic:pic>
              </a:graphicData>
            </a:graphic>
          </wp:inline>
        </w:drawing>
      </w:r>
    </w:p>
    <w:p w14:paraId="5C7BB035" w14:textId="45F8CD0E" w:rsidR="00585156" w:rsidRDefault="00585156" w:rsidP="00585156">
      <w:pPr>
        <w:ind w:left="297"/>
        <w:jc w:val="left"/>
        <w:rPr>
          <w:rFonts w:ascii="Times New Roman" w:hAnsi="Times New Roman" w:cs="Times New Roman"/>
          <w:sz w:val="22"/>
        </w:rPr>
      </w:pPr>
      <w:r>
        <w:rPr>
          <w:rFonts w:ascii="Times New Roman" w:hAnsi="Times New Roman" w:cs="Times New Roman" w:hint="eastAsia"/>
          <w:sz w:val="22"/>
        </w:rPr>
        <w:t>样本量：</w:t>
      </w:r>
      <w:r>
        <w:rPr>
          <w:rFonts w:ascii="Times New Roman" w:hAnsi="Times New Roman" w:cs="Times New Roman" w:hint="eastAsia"/>
          <w:sz w:val="22"/>
        </w:rPr>
        <w:t>n</w:t>
      </w:r>
      <w:r>
        <w:rPr>
          <w:rFonts w:ascii="Times New Roman" w:hAnsi="Times New Roman" w:cs="Times New Roman" w:hint="eastAsia"/>
          <w:sz w:val="22"/>
          <w:vertAlign w:val="subscript"/>
        </w:rPr>
        <w:t>1</w:t>
      </w:r>
      <w:r>
        <w:rPr>
          <w:rFonts w:ascii="Times New Roman" w:hAnsi="Times New Roman" w:cs="Times New Roman" w:hint="eastAsia"/>
          <w:sz w:val="22"/>
        </w:rPr>
        <w:t xml:space="preserve"> = n</w:t>
      </w:r>
      <w:r w:rsidR="00226E03">
        <w:rPr>
          <w:rFonts w:ascii="Times New Roman" w:hAnsi="Times New Roman" w:cs="Times New Roman" w:hint="eastAsia"/>
          <w:sz w:val="22"/>
          <w:vertAlign w:val="subscript"/>
        </w:rPr>
        <w:t>2</w:t>
      </w:r>
      <w:r>
        <w:rPr>
          <w:rFonts w:ascii="Times New Roman" w:hAnsi="Times New Roman" w:cs="Times New Roman" w:hint="eastAsia"/>
          <w:sz w:val="22"/>
        </w:rPr>
        <w:t xml:space="preserve"> = 24</w:t>
      </w:r>
    </w:p>
    <w:p w14:paraId="1B040C67" w14:textId="2A1CF3DB" w:rsidR="00585156" w:rsidRDefault="001855EF" w:rsidP="00585156">
      <w:pPr>
        <w:ind w:left="297"/>
        <w:jc w:val="left"/>
        <w:rPr>
          <w:rFonts w:ascii="Times New Roman" w:hAnsi="Times New Roman" w:cs="Times New Roman"/>
          <w:sz w:val="22"/>
        </w:rPr>
      </w:pPr>
      <w:r>
        <w:rPr>
          <w:rFonts w:ascii="Times New Roman" w:hAnsi="Times New Roman" w:cs="Times New Roman" w:hint="eastAsia"/>
          <w:sz w:val="22"/>
        </w:rPr>
        <w:t>自由度：</w:t>
      </w:r>
      <w:r>
        <w:rPr>
          <w:rFonts w:ascii="Times New Roman" w:hAnsi="Times New Roman" w:cs="Times New Roman" w:hint="eastAsia"/>
          <w:sz w:val="22"/>
        </w:rPr>
        <w:t>df</w:t>
      </w:r>
      <w:r>
        <w:rPr>
          <w:rFonts w:ascii="Times New Roman" w:hAnsi="Times New Roman" w:cs="Times New Roman" w:hint="eastAsia"/>
          <w:sz w:val="22"/>
          <w:vertAlign w:val="subscript"/>
        </w:rPr>
        <w:t>1</w:t>
      </w:r>
      <w:r>
        <w:rPr>
          <w:rFonts w:ascii="Times New Roman" w:hAnsi="Times New Roman" w:cs="Times New Roman" w:hint="eastAsia"/>
          <w:sz w:val="22"/>
        </w:rPr>
        <w:t xml:space="preserve"> = df</w:t>
      </w:r>
      <w:r>
        <w:rPr>
          <w:rFonts w:ascii="Times New Roman" w:hAnsi="Times New Roman" w:cs="Times New Roman" w:hint="eastAsia"/>
          <w:sz w:val="22"/>
          <w:vertAlign w:val="subscript"/>
        </w:rPr>
        <w:t>2</w:t>
      </w:r>
      <w:r>
        <w:rPr>
          <w:rFonts w:ascii="Times New Roman" w:hAnsi="Times New Roman" w:cs="Times New Roman" w:hint="eastAsia"/>
          <w:sz w:val="22"/>
        </w:rPr>
        <w:t xml:space="preserve"> = 23</w:t>
      </w:r>
    </w:p>
    <w:p w14:paraId="1F160079" w14:textId="576B1D2F" w:rsidR="001855EF" w:rsidRDefault="001855EF" w:rsidP="00585156">
      <w:pPr>
        <w:ind w:left="297"/>
        <w:jc w:val="left"/>
        <w:rPr>
          <w:rFonts w:ascii="Times New Roman" w:hAnsi="Times New Roman" w:cs="Times New Roman"/>
          <w:sz w:val="22"/>
        </w:rPr>
      </w:pPr>
      <w:r>
        <w:rPr>
          <w:rFonts w:ascii="Times New Roman" w:hAnsi="Times New Roman" w:cs="Times New Roman" w:hint="eastAsia"/>
          <w:sz w:val="22"/>
        </w:rPr>
        <w:lastRenderedPageBreak/>
        <w:t>样本均值</w:t>
      </w:r>
      <w:r w:rsidR="009F2CD0">
        <w:rPr>
          <w:rFonts w:ascii="Times New Roman" w:hAnsi="Times New Roman" w:cs="Times New Roman" w:hint="eastAsia"/>
          <w:sz w:val="22"/>
        </w:rPr>
        <w:t>：</w:t>
      </w:r>
      <m:oMath>
        <m:sSub>
          <m:sSubPr>
            <m:ctrlPr>
              <w:rPr>
                <w:rFonts w:ascii="Cambria Math" w:hAnsi="Cambria Math" w:cs="Times New Roman"/>
                <w:i/>
                <w:sz w:val="22"/>
              </w:rPr>
            </m:ctrlPr>
          </m:sSubPr>
          <m:e>
            <m:bar>
              <m:barPr>
                <m:pos m:val="top"/>
                <m:ctrlPr>
                  <w:rPr>
                    <w:rFonts w:ascii="Cambria Math" w:hAnsi="Cambria Math" w:cs="Times New Roman"/>
                    <w:i/>
                    <w:sz w:val="22"/>
                  </w:rPr>
                </m:ctrlPr>
              </m:barPr>
              <m:e>
                <m:r>
                  <w:rPr>
                    <w:rFonts w:ascii="Cambria Math" w:hAnsi="Cambria Math" w:cs="Times New Roman"/>
                    <w:sz w:val="22"/>
                  </w:rPr>
                  <m:t>x</m:t>
                </m:r>
              </m:e>
            </m:bar>
          </m:e>
          <m:sub>
            <m:r>
              <w:rPr>
                <w:rFonts w:ascii="Cambria Math" w:hAnsi="Cambria Math" w:cs="Times New Roman"/>
                <w:sz w:val="22"/>
              </w:rPr>
              <m:t>1</m:t>
            </m:r>
          </m:sub>
        </m:sSub>
      </m:oMath>
      <w:r w:rsidR="00EB4117">
        <w:rPr>
          <w:rFonts w:ascii="Times New Roman" w:hAnsi="Times New Roman" w:cs="Times New Roman" w:hint="eastAsia"/>
          <w:sz w:val="22"/>
        </w:rPr>
        <w:t xml:space="preserve"> = 14.051</w:t>
      </w:r>
      <w:r w:rsidR="00EB4117">
        <w:rPr>
          <w:rFonts w:ascii="Times New Roman" w:hAnsi="Times New Roman" w:cs="Times New Roman" w:hint="eastAsia"/>
          <w:sz w:val="22"/>
        </w:rPr>
        <w:t>，</w:t>
      </w:r>
      <m:oMath>
        <m:sSub>
          <m:sSubPr>
            <m:ctrlPr>
              <w:rPr>
                <w:rFonts w:ascii="Cambria Math" w:hAnsi="Cambria Math" w:cs="Times New Roman"/>
                <w:i/>
                <w:sz w:val="22"/>
              </w:rPr>
            </m:ctrlPr>
          </m:sSubPr>
          <m:e>
            <m:bar>
              <m:barPr>
                <m:pos m:val="top"/>
                <m:ctrlPr>
                  <w:rPr>
                    <w:rFonts w:ascii="Cambria Math" w:hAnsi="Cambria Math" w:cs="Times New Roman"/>
                    <w:i/>
                    <w:sz w:val="22"/>
                  </w:rPr>
                </m:ctrlPr>
              </m:barPr>
              <m:e>
                <m:r>
                  <w:rPr>
                    <w:rFonts w:ascii="Cambria Math" w:hAnsi="Cambria Math" w:cs="Times New Roman"/>
                    <w:sz w:val="22"/>
                  </w:rPr>
                  <m:t>x</m:t>
                </m:r>
              </m:e>
            </m:bar>
          </m:e>
          <m:sub>
            <m:r>
              <w:rPr>
                <w:rFonts w:ascii="Cambria Math" w:hAnsi="Cambria Math" w:cs="Times New Roman"/>
                <w:sz w:val="22"/>
              </w:rPr>
              <m:t>2</m:t>
            </m:r>
          </m:sub>
        </m:sSub>
      </m:oMath>
      <w:r w:rsidR="00EB4117">
        <w:rPr>
          <w:rFonts w:ascii="Times New Roman" w:hAnsi="Times New Roman" w:cs="Times New Roman" w:hint="eastAsia"/>
          <w:sz w:val="22"/>
        </w:rPr>
        <w:t>= 22.016</w:t>
      </w:r>
    </w:p>
    <w:p w14:paraId="0A03F0E9" w14:textId="5758F5BB" w:rsidR="00CF07E2" w:rsidRDefault="00CF07E2" w:rsidP="00585156">
      <w:pPr>
        <w:ind w:left="297"/>
        <w:jc w:val="left"/>
        <w:rPr>
          <w:rFonts w:ascii="Times New Roman" w:hAnsi="Times New Roman" w:cs="Times New Roman"/>
          <w:sz w:val="22"/>
        </w:rPr>
      </w:pPr>
      <w:r>
        <w:rPr>
          <w:rFonts w:ascii="Times New Roman" w:hAnsi="Times New Roman" w:cs="Times New Roman" w:hint="eastAsia"/>
          <w:sz w:val="22"/>
        </w:rPr>
        <w:t>标准偏差：</w:t>
      </w:r>
      <w:r>
        <w:rPr>
          <w:rFonts w:ascii="Times New Roman" w:hAnsi="Times New Roman" w:cs="Times New Roman" w:hint="eastAsia"/>
          <w:sz w:val="22"/>
        </w:rPr>
        <w:t>S</w:t>
      </w:r>
      <w:r>
        <w:rPr>
          <w:rFonts w:ascii="Times New Roman" w:hAnsi="Times New Roman" w:cs="Times New Roman" w:hint="eastAsia"/>
          <w:sz w:val="22"/>
          <w:vertAlign w:val="subscript"/>
        </w:rPr>
        <w:t>1</w:t>
      </w:r>
      <w:r>
        <w:rPr>
          <w:rFonts w:ascii="Times New Roman" w:hAnsi="Times New Roman" w:cs="Times New Roman" w:hint="eastAsia"/>
          <w:sz w:val="22"/>
        </w:rPr>
        <w:t xml:space="preserve"> = 3.559</w:t>
      </w:r>
      <w:r>
        <w:rPr>
          <w:rFonts w:ascii="Times New Roman" w:hAnsi="Times New Roman" w:cs="Times New Roman" w:hint="eastAsia"/>
          <w:sz w:val="22"/>
        </w:rPr>
        <w:t>，</w:t>
      </w:r>
      <w:r>
        <w:rPr>
          <w:rFonts w:ascii="Times New Roman" w:hAnsi="Times New Roman" w:cs="Times New Roman" w:hint="eastAsia"/>
          <w:sz w:val="22"/>
        </w:rPr>
        <w:t>S</w:t>
      </w:r>
      <w:r>
        <w:rPr>
          <w:rFonts w:ascii="Times New Roman" w:hAnsi="Times New Roman" w:cs="Times New Roman" w:hint="eastAsia"/>
          <w:sz w:val="22"/>
          <w:vertAlign w:val="subscript"/>
        </w:rPr>
        <w:t>2</w:t>
      </w:r>
      <w:r w:rsidR="00D00796">
        <w:rPr>
          <w:rFonts w:ascii="Times New Roman" w:hAnsi="Times New Roman" w:cs="Times New Roman" w:hint="eastAsia"/>
          <w:sz w:val="22"/>
        </w:rPr>
        <w:t xml:space="preserve"> = 4.79</w:t>
      </w:r>
      <w:r>
        <w:rPr>
          <w:rFonts w:ascii="Times New Roman" w:hAnsi="Times New Roman" w:cs="Times New Roman" w:hint="eastAsia"/>
          <w:sz w:val="22"/>
        </w:rPr>
        <w:t>7</w:t>
      </w:r>
    </w:p>
    <w:p w14:paraId="1632423E" w14:textId="451C4F63" w:rsidR="00312126" w:rsidRPr="008607C8" w:rsidRDefault="00214CB0" w:rsidP="00462CC0">
      <w:pPr>
        <w:ind w:left="297"/>
        <w:jc w:val="left"/>
        <w:rPr>
          <w:rFonts w:ascii="Times New Roman" w:hAnsi="Times New Roman" w:cs="Times New Roman"/>
          <w:sz w:val="22"/>
        </w:rPr>
      </w:pPr>
      <w:r>
        <w:rPr>
          <w:rFonts w:ascii="Times New Roman" w:hAnsi="Times New Roman" w:cs="Times New Roman" w:hint="eastAsia"/>
          <w:sz w:val="22"/>
        </w:rPr>
        <w:t>差异的均值：</w:t>
      </w:r>
      <m:oMath>
        <m:acc>
          <m:accPr>
            <m:chr m:val="̅"/>
            <m:ctrlPr>
              <w:rPr>
                <w:rFonts w:ascii="Cambria Math" w:hAnsi="Cambria Math" w:cs="Times New Roman"/>
                <w:sz w:val="22"/>
              </w:rPr>
            </m:ctrlPr>
          </m:accPr>
          <m:e>
            <m:r>
              <w:rPr>
                <w:rFonts w:ascii="Cambria Math" w:hAnsi="Cambria Math" w:cs="Times New Roman"/>
                <w:sz w:val="22"/>
              </w:rPr>
              <m:t>D</m:t>
            </m:r>
          </m:e>
        </m:acc>
      </m:oMath>
      <w:r>
        <w:rPr>
          <w:rFonts w:ascii="Times New Roman" w:hAnsi="Times New Roman" w:cs="Times New Roman" w:hint="eastAsia"/>
          <w:sz w:val="22"/>
        </w:rPr>
        <w:t xml:space="preserve"> = -7.965</w:t>
      </w:r>
    </w:p>
    <w:p w14:paraId="6C4E49D0" w14:textId="77777777" w:rsidR="00EB5595" w:rsidRPr="00B41751" w:rsidRDefault="00EB5595" w:rsidP="00EB5595">
      <w:pPr>
        <w:pStyle w:val="ListParagraph"/>
        <w:ind w:left="297" w:firstLineChars="0" w:firstLine="0"/>
        <w:rPr>
          <w:rFonts w:ascii="Times New Roman" w:hAnsi="Times New Roman" w:cs="Times New Roman"/>
          <w:sz w:val="22"/>
        </w:rPr>
      </w:pPr>
    </w:p>
    <w:p w14:paraId="04661E89" w14:textId="77777777" w:rsidR="00E266F2" w:rsidRDefault="00715C80"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7A1FABFB" w14:textId="0E96DACA" w:rsidR="004D3C7E" w:rsidRDefault="00A23101" w:rsidP="002A1E2B">
      <w:pPr>
        <w:jc w:val="center"/>
        <w:rPr>
          <w:rFonts w:ascii="Times New Roman" w:hAnsi="Times New Roman" w:cs="Times New Roman"/>
          <w:sz w:val="22"/>
        </w:rPr>
      </w:pPr>
      <w:r>
        <w:rPr>
          <w:rFonts w:ascii="Times New Roman" w:hAnsi="Times New Roman" w:cs="Times New Roman"/>
          <w:noProof/>
          <w:sz w:val="22"/>
        </w:rPr>
        <w:drawing>
          <wp:inline distT="0" distB="0" distL="0" distR="0" wp14:anchorId="4C5436C6" wp14:editId="2B6E643A">
            <wp:extent cx="4529328"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1">
                      <a:extLst>
                        <a:ext uri="{28A0092B-C50C-407E-A947-70E740481C1C}">
                          <a14:useLocalDpi xmlns:a14="http://schemas.microsoft.com/office/drawing/2010/main" val="0"/>
                        </a:ext>
                      </a:extLst>
                    </a:blip>
                    <a:stretch>
                      <a:fillRect/>
                    </a:stretch>
                  </pic:blipFill>
                  <pic:spPr>
                    <a:xfrm>
                      <a:off x="0" y="0"/>
                      <a:ext cx="4529328" cy="2743200"/>
                    </a:xfrm>
                    <a:prstGeom prst="rect">
                      <a:avLst/>
                    </a:prstGeom>
                  </pic:spPr>
                </pic:pic>
              </a:graphicData>
            </a:graphic>
          </wp:inline>
        </w:drawing>
      </w:r>
    </w:p>
    <w:p w14:paraId="7E8316FB" w14:textId="2A678A36" w:rsidR="00B6308B" w:rsidRDefault="00603FA6" w:rsidP="002A1E2B">
      <w:pPr>
        <w:jc w:val="center"/>
        <w:rPr>
          <w:rFonts w:ascii="Times New Roman" w:hAnsi="Times New Roman" w:cs="Times New Roman"/>
          <w:sz w:val="22"/>
        </w:rPr>
      </w:pPr>
      <w:r>
        <w:rPr>
          <w:rFonts w:ascii="Times New Roman" w:hAnsi="Times New Roman" w:cs="Times New Roman" w:hint="eastAsia"/>
          <w:sz w:val="22"/>
        </w:rPr>
        <w:t>图</w:t>
      </w:r>
      <w:r>
        <w:rPr>
          <w:rFonts w:ascii="Times New Roman" w:hAnsi="Times New Roman" w:cs="Times New Roman" w:hint="eastAsia"/>
          <w:sz w:val="22"/>
        </w:rPr>
        <w:t>1</w:t>
      </w:r>
      <w:r>
        <w:rPr>
          <w:rFonts w:ascii="Times New Roman" w:hAnsi="Times New Roman" w:cs="Times New Roman" w:hint="eastAsia"/>
          <w:sz w:val="22"/>
        </w:rPr>
        <w:t>：</w:t>
      </w:r>
      <w:r w:rsidR="00B6308B">
        <w:rPr>
          <w:rFonts w:ascii="Times New Roman" w:hAnsi="Times New Roman" w:cs="Times New Roman" w:hint="eastAsia"/>
          <w:sz w:val="22"/>
        </w:rPr>
        <w:t>分组</w:t>
      </w:r>
      <w:r w:rsidR="00B6308B">
        <w:rPr>
          <w:rFonts w:ascii="Times New Roman" w:hAnsi="Times New Roman" w:cs="Times New Roman" w:hint="eastAsia"/>
          <w:sz w:val="22"/>
        </w:rPr>
        <w:t>1</w:t>
      </w:r>
      <w:r w:rsidR="00B6308B">
        <w:rPr>
          <w:rFonts w:ascii="Times New Roman" w:hAnsi="Times New Roman" w:cs="Times New Roman" w:hint="eastAsia"/>
          <w:sz w:val="22"/>
        </w:rPr>
        <w:t>直方图</w:t>
      </w:r>
    </w:p>
    <w:p w14:paraId="54720A58" w14:textId="77777777" w:rsidR="00773C8F" w:rsidRDefault="00773C8F" w:rsidP="002A1E2B">
      <w:pPr>
        <w:jc w:val="center"/>
        <w:rPr>
          <w:rFonts w:ascii="Times New Roman" w:hAnsi="Times New Roman" w:cs="Times New Roman"/>
          <w:sz w:val="22"/>
        </w:rPr>
      </w:pPr>
    </w:p>
    <w:p w14:paraId="6E9A6F68" w14:textId="79C25B0F" w:rsidR="00B6308B" w:rsidRDefault="00A23101" w:rsidP="002A1E2B">
      <w:pPr>
        <w:jc w:val="center"/>
        <w:rPr>
          <w:rFonts w:ascii="Times New Roman" w:hAnsi="Times New Roman" w:cs="Times New Roman"/>
          <w:sz w:val="22"/>
        </w:rPr>
      </w:pPr>
      <w:r>
        <w:rPr>
          <w:rFonts w:ascii="Times New Roman" w:hAnsi="Times New Roman" w:cs="Times New Roman"/>
          <w:noProof/>
          <w:sz w:val="22"/>
        </w:rPr>
        <w:drawing>
          <wp:inline distT="0" distB="0" distL="0" distR="0" wp14:anchorId="302C5685" wp14:editId="0B2A0785">
            <wp:extent cx="4535424"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2">
                      <a:extLst>
                        <a:ext uri="{28A0092B-C50C-407E-A947-70E740481C1C}">
                          <a14:useLocalDpi xmlns:a14="http://schemas.microsoft.com/office/drawing/2010/main" val="0"/>
                        </a:ext>
                      </a:extLst>
                    </a:blip>
                    <a:stretch>
                      <a:fillRect/>
                    </a:stretch>
                  </pic:blipFill>
                  <pic:spPr>
                    <a:xfrm>
                      <a:off x="0" y="0"/>
                      <a:ext cx="4535424" cy="2743200"/>
                    </a:xfrm>
                    <a:prstGeom prst="rect">
                      <a:avLst/>
                    </a:prstGeom>
                  </pic:spPr>
                </pic:pic>
              </a:graphicData>
            </a:graphic>
          </wp:inline>
        </w:drawing>
      </w:r>
    </w:p>
    <w:p w14:paraId="3603BFED" w14:textId="4AFA8EF6" w:rsidR="00773C8F" w:rsidRPr="004D3C7E" w:rsidRDefault="00603FA6" w:rsidP="002A1E2B">
      <w:pPr>
        <w:jc w:val="center"/>
        <w:rPr>
          <w:rFonts w:ascii="Times New Roman" w:hAnsi="Times New Roman" w:cs="Times New Roman"/>
          <w:sz w:val="22"/>
        </w:rPr>
      </w:pPr>
      <w:r>
        <w:rPr>
          <w:rFonts w:ascii="Times New Roman" w:hAnsi="Times New Roman" w:cs="Times New Roman" w:hint="eastAsia"/>
          <w:sz w:val="22"/>
        </w:rPr>
        <w:t>图</w:t>
      </w:r>
      <w:r>
        <w:rPr>
          <w:rFonts w:ascii="Times New Roman" w:hAnsi="Times New Roman" w:cs="Times New Roman" w:hint="eastAsia"/>
          <w:sz w:val="22"/>
        </w:rPr>
        <w:t>2</w:t>
      </w:r>
      <w:r>
        <w:rPr>
          <w:rFonts w:ascii="Times New Roman" w:hAnsi="Times New Roman" w:cs="Times New Roman" w:hint="eastAsia"/>
          <w:sz w:val="22"/>
        </w:rPr>
        <w:t>：</w:t>
      </w:r>
      <w:r w:rsidR="00773C8F">
        <w:rPr>
          <w:rFonts w:ascii="Times New Roman" w:hAnsi="Times New Roman" w:cs="Times New Roman" w:hint="eastAsia"/>
          <w:sz w:val="22"/>
        </w:rPr>
        <w:t>分组</w:t>
      </w:r>
      <w:r w:rsidR="00773C8F">
        <w:rPr>
          <w:rFonts w:ascii="Times New Roman" w:hAnsi="Times New Roman" w:cs="Times New Roman" w:hint="eastAsia"/>
          <w:sz w:val="22"/>
        </w:rPr>
        <w:t>2</w:t>
      </w:r>
      <w:r w:rsidR="00773C8F">
        <w:rPr>
          <w:rFonts w:ascii="Times New Roman" w:hAnsi="Times New Roman" w:cs="Times New Roman" w:hint="eastAsia"/>
          <w:sz w:val="22"/>
        </w:rPr>
        <w:t>直方图</w:t>
      </w:r>
    </w:p>
    <w:p w14:paraId="540E2B4C" w14:textId="7315B777" w:rsidR="00EB5595" w:rsidRDefault="007A1A56" w:rsidP="00EB5595">
      <w:pPr>
        <w:rPr>
          <w:rFonts w:ascii="Times New Roman" w:hAnsi="Times New Roman" w:cs="Times New Roman"/>
          <w:sz w:val="22"/>
        </w:rPr>
      </w:pPr>
      <w:r>
        <w:rPr>
          <w:rFonts w:ascii="Times New Roman" w:hAnsi="Times New Roman" w:cs="Times New Roman" w:hint="eastAsia"/>
          <w:sz w:val="22"/>
        </w:rPr>
        <w:t xml:space="preserve">   </w:t>
      </w:r>
    </w:p>
    <w:p w14:paraId="5A585A28" w14:textId="77777777" w:rsidR="00603FA6" w:rsidRDefault="007A1A56" w:rsidP="00EB5595">
      <w:pPr>
        <w:rPr>
          <w:rFonts w:ascii="Times New Roman" w:hAnsi="Times New Roman" w:cs="Times New Roman"/>
          <w:sz w:val="22"/>
        </w:rPr>
      </w:pPr>
      <w:r>
        <w:rPr>
          <w:rFonts w:ascii="Times New Roman" w:hAnsi="Times New Roman" w:cs="Times New Roman" w:hint="eastAsia"/>
          <w:sz w:val="22"/>
        </w:rPr>
        <w:t xml:space="preserve">   </w:t>
      </w:r>
      <w:r w:rsidR="00603FA6">
        <w:rPr>
          <w:rFonts w:ascii="Times New Roman" w:hAnsi="Times New Roman" w:cs="Times New Roman" w:hint="eastAsia"/>
          <w:sz w:val="22"/>
        </w:rPr>
        <w:t>从图</w:t>
      </w:r>
      <w:r w:rsidR="00603FA6">
        <w:rPr>
          <w:rFonts w:ascii="Times New Roman" w:hAnsi="Times New Roman" w:cs="Times New Roman" w:hint="eastAsia"/>
          <w:sz w:val="22"/>
        </w:rPr>
        <w:t>1</w:t>
      </w:r>
      <w:r w:rsidR="00603FA6">
        <w:rPr>
          <w:rFonts w:ascii="Times New Roman" w:hAnsi="Times New Roman" w:cs="Times New Roman" w:hint="eastAsia"/>
          <w:sz w:val="22"/>
        </w:rPr>
        <w:t>可以看出一致文字条件下统计数据呈正太分布形态，并且数据集中在（</w:t>
      </w:r>
      <w:r w:rsidR="00603FA6">
        <w:rPr>
          <w:rFonts w:ascii="Times New Roman" w:hAnsi="Times New Roman" w:cs="Times New Roman" w:hint="eastAsia"/>
          <w:sz w:val="22"/>
        </w:rPr>
        <w:t>10</w:t>
      </w:r>
      <w:r w:rsidR="00603FA6">
        <w:rPr>
          <w:rFonts w:ascii="Times New Roman" w:hAnsi="Times New Roman" w:cs="Times New Roman" w:hint="eastAsia"/>
          <w:sz w:val="22"/>
        </w:rPr>
        <w:t>，</w:t>
      </w:r>
      <w:r w:rsidR="00603FA6">
        <w:rPr>
          <w:rFonts w:ascii="Times New Roman" w:hAnsi="Times New Roman" w:cs="Times New Roman" w:hint="eastAsia"/>
          <w:sz w:val="22"/>
        </w:rPr>
        <w:t>17.5</w:t>
      </w:r>
      <w:r w:rsidR="00603FA6">
        <w:rPr>
          <w:rFonts w:ascii="Times New Roman" w:hAnsi="Times New Roman" w:cs="Times New Roman" w:hint="eastAsia"/>
          <w:sz w:val="22"/>
        </w:rPr>
        <w:t>）之间</w:t>
      </w:r>
    </w:p>
    <w:p w14:paraId="78EE8FF6" w14:textId="4CF47FEE" w:rsidR="007A1A56" w:rsidRPr="00EB5595" w:rsidRDefault="00603FA6" w:rsidP="00EB5595">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hint="eastAsia"/>
          <w:sz w:val="22"/>
        </w:rPr>
        <w:t>从图</w:t>
      </w:r>
      <w:r>
        <w:rPr>
          <w:rFonts w:ascii="Times New Roman" w:hAnsi="Times New Roman" w:cs="Times New Roman" w:hint="eastAsia"/>
          <w:sz w:val="22"/>
        </w:rPr>
        <w:t>2</w:t>
      </w:r>
      <w:r>
        <w:rPr>
          <w:rFonts w:ascii="Times New Roman" w:hAnsi="Times New Roman" w:cs="Times New Roman" w:hint="eastAsia"/>
          <w:sz w:val="22"/>
        </w:rPr>
        <w:t>可以看出非一致文字条件下统计数据呈正太分布形态，并且数据集中在（</w:t>
      </w:r>
      <w:r>
        <w:rPr>
          <w:rFonts w:ascii="Times New Roman" w:hAnsi="Times New Roman" w:cs="Times New Roman" w:hint="eastAsia"/>
          <w:sz w:val="22"/>
        </w:rPr>
        <w:t>17.5</w:t>
      </w:r>
      <w:r>
        <w:rPr>
          <w:rFonts w:ascii="Times New Roman" w:hAnsi="Times New Roman" w:cs="Times New Roman" w:hint="eastAsia"/>
          <w:sz w:val="22"/>
        </w:rPr>
        <w:t>，</w:t>
      </w:r>
      <w:r>
        <w:rPr>
          <w:rFonts w:ascii="Times New Roman" w:hAnsi="Times New Roman" w:cs="Times New Roman" w:hint="eastAsia"/>
          <w:sz w:val="22"/>
        </w:rPr>
        <w:t>27.5</w:t>
      </w:r>
      <w:r>
        <w:rPr>
          <w:rFonts w:ascii="Times New Roman" w:hAnsi="Times New Roman" w:cs="Times New Roman" w:hint="eastAsia"/>
          <w:sz w:val="22"/>
        </w:rPr>
        <w:t>）之间</w:t>
      </w:r>
    </w:p>
    <w:p w14:paraId="1272AAC6" w14:textId="77777777" w:rsidR="00EB5595" w:rsidRPr="00B41751" w:rsidRDefault="00EB5595" w:rsidP="00EB5595">
      <w:pPr>
        <w:pStyle w:val="ListParagraph"/>
        <w:ind w:left="297" w:firstLineChars="0" w:firstLine="0"/>
        <w:rPr>
          <w:rFonts w:ascii="Times New Roman" w:hAnsi="Times New Roman" w:cs="Times New Roman"/>
          <w:sz w:val="22"/>
        </w:rPr>
      </w:pPr>
    </w:p>
    <w:p w14:paraId="692A58A7" w14:textId="77777777" w:rsidR="00E266F2" w:rsidRDefault="00715C80"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lastRenderedPageBreak/>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2EF45F9A" w14:textId="77777777" w:rsidR="00E43A4F" w:rsidRDefault="00E43A4F" w:rsidP="00E43A4F">
      <w:pPr>
        <w:rPr>
          <w:rFonts w:ascii="Times New Roman" w:hAnsi="Times New Roman" w:cs="Times New Roman"/>
          <w:sz w:val="22"/>
        </w:rPr>
      </w:pPr>
    </w:p>
    <w:p w14:paraId="2AFAEF11" w14:textId="3EA56CD1" w:rsidR="00E43A4F" w:rsidRDefault="00E43A4F" w:rsidP="00E43A4F">
      <w:pPr>
        <w:ind w:left="297"/>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hint="eastAsia"/>
          <w:sz w:val="22"/>
        </w:rPr>
        <w:t>检验</w:t>
      </w:r>
      <w:r w:rsidR="002503B7">
        <w:rPr>
          <w:rFonts w:ascii="Times New Roman" w:hAnsi="Times New Roman" w:cs="Times New Roman" w:hint="eastAsia"/>
          <w:sz w:val="22"/>
        </w:rPr>
        <w:t>：</w:t>
      </w:r>
    </w:p>
    <w:p w14:paraId="17DACAFB" w14:textId="1DAE6E95" w:rsidR="00793779" w:rsidRDefault="002503B7" w:rsidP="00793779">
      <w:pPr>
        <w:ind w:left="297"/>
        <w:rPr>
          <w:rFonts w:ascii="Times New Roman" w:hAnsi="Times New Roman" w:cs="Times New Roman"/>
          <w:sz w:val="22"/>
        </w:rPr>
      </w:pPr>
      <w:r>
        <w:rPr>
          <w:rFonts w:ascii="Times New Roman" w:hAnsi="Times New Roman" w:cs="Times New Roman" w:hint="eastAsia"/>
          <w:sz w:val="22"/>
        </w:rPr>
        <w:t>根据假设及数据的特性采用相依样本</w:t>
      </w:r>
      <w:r>
        <w:rPr>
          <w:rFonts w:ascii="Times New Roman" w:hAnsi="Times New Roman" w:cs="Times New Roman" w:hint="eastAsia"/>
          <w:sz w:val="22"/>
        </w:rPr>
        <w:t>t</w:t>
      </w:r>
      <w:r>
        <w:rPr>
          <w:rFonts w:ascii="Times New Roman" w:hAnsi="Times New Roman" w:cs="Times New Roman" w:hint="eastAsia"/>
          <w:sz w:val="22"/>
        </w:rPr>
        <w:t>检验的算法对统计数据进行单尾假设检验。</w:t>
      </w:r>
    </w:p>
    <w:p w14:paraId="4F87844B" w14:textId="47A0E246" w:rsidR="002503B7" w:rsidRDefault="005C76C1" w:rsidP="002503B7">
      <w:pPr>
        <w:pStyle w:val="ListParagraph"/>
        <w:numPr>
          <w:ilvl w:val="0"/>
          <w:numId w:val="4"/>
        </w:numPr>
        <w:ind w:firstLineChars="0"/>
        <w:rPr>
          <w:rFonts w:ascii="Times New Roman" w:hAnsi="Times New Roman" w:cs="Times New Roman"/>
          <w:sz w:val="22"/>
        </w:rPr>
      </w:pPr>
      <w:r>
        <w:rPr>
          <w:rFonts w:ascii="Times New Roman" w:hAnsi="Times New Roman" w:cs="Times New Roman" w:hint="eastAsia"/>
          <w:sz w:val="22"/>
        </w:rPr>
        <w:t>样本量</w:t>
      </w:r>
    </w:p>
    <w:p w14:paraId="02157A7D" w14:textId="249A4D9B" w:rsidR="005C76C1" w:rsidRDefault="005C76C1" w:rsidP="005C76C1">
      <w:pPr>
        <w:pStyle w:val="ListParagraph"/>
        <w:ind w:left="1017" w:firstLineChars="0" w:firstLine="0"/>
        <w:jc w:val="center"/>
        <w:rPr>
          <w:rFonts w:ascii="Times New Roman" w:hAnsi="Times New Roman" w:cs="Times New Roman"/>
          <w:sz w:val="22"/>
        </w:rPr>
      </w:pPr>
      <w:r>
        <w:rPr>
          <w:rFonts w:ascii="Times New Roman" w:hAnsi="Times New Roman" w:cs="Times New Roman" w:hint="eastAsia"/>
          <w:sz w:val="22"/>
        </w:rPr>
        <w:t>N = 24</w:t>
      </w:r>
    </w:p>
    <w:p w14:paraId="06152E86" w14:textId="0E7C08B0" w:rsidR="005C76C1" w:rsidRDefault="005C76C1" w:rsidP="005C76C1">
      <w:pPr>
        <w:pStyle w:val="ListParagraph"/>
        <w:numPr>
          <w:ilvl w:val="0"/>
          <w:numId w:val="4"/>
        </w:numPr>
        <w:ind w:firstLineChars="0"/>
        <w:rPr>
          <w:rFonts w:ascii="Times New Roman" w:hAnsi="Times New Roman" w:cs="Times New Roman"/>
          <w:sz w:val="22"/>
        </w:rPr>
      </w:pPr>
      <w:r>
        <w:rPr>
          <w:rFonts w:ascii="Times New Roman" w:hAnsi="Times New Roman" w:cs="Times New Roman" w:hint="eastAsia"/>
          <w:sz w:val="22"/>
        </w:rPr>
        <w:t>显著性水平</w:t>
      </w:r>
    </w:p>
    <w:p w14:paraId="6A4221BD" w14:textId="3D18F865" w:rsidR="005C76C1" w:rsidRDefault="005C76C1" w:rsidP="005C76C1">
      <w:pPr>
        <w:pStyle w:val="ListParagraph"/>
        <w:ind w:left="1017" w:firstLineChars="0" w:firstLine="0"/>
        <w:jc w:val="center"/>
        <w:rPr>
          <w:rFonts w:ascii="Times New Roman" w:hAnsi="Times New Roman" w:cs="Times New Roman"/>
          <w:sz w:val="22"/>
        </w:rPr>
      </w:pPr>
      <w:r w:rsidRPr="005C76C1">
        <w:rPr>
          <w:rFonts w:ascii="Times New Roman" w:hAnsi="Times New Roman" w:cs="Times New Roman"/>
          <w:sz w:val="22"/>
        </w:rPr>
        <w:t>α</w:t>
      </w:r>
      <w:r w:rsidRPr="005C76C1">
        <w:rPr>
          <w:rFonts w:ascii="Times New Roman" w:hAnsi="Times New Roman" w:cs="Times New Roman" w:hint="eastAsia"/>
          <w:sz w:val="22"/>
        </w:rPr>
        <w:t xml:space="preserve"> = 5%</w:t>
      </w:r>
    </w:p>
    <w:p w14:paraId="31BDFCFD" w14:textId="609F4D93" w:rsidR="00A2565F" w:rsidRDefault="00A2565F" w:rsidP="00A2565F">
      <w:pPr>
        <w:pStyle w:val="ListParagraph"/>
        <w:numPr>
          <w:ilvl w:val="0"/>
          <w:numId w:val="4"/>
        </w:numPr>
        <w:ind w:firstLineChars="0"/>
        <w:rPr>
          <w:rFonts w:ascii="Times New Roman" w:hAnsi="Times New Roman" w:cs="Times New Roman"/>
          <w:sz w:val="22"/>
        </w:rPr>
      </w:pPr>
      <w:r>
        <w:rPr>
          <w:rFonts w:ascii="Times New Roman" w:hAnsi="Times New Roman" w:cs="Times New Roman" w:hint="eastAsia"/>
          <w:sz w:val="22"/>
        </w:rPr>
        <w:t>自由度</w:t>
      </w:r>
    </w:p>
    <w:p w14:paraId="5A6FEE2C" w14:textId="0B32B479" w:rsidR="00A2565F" w:rsidRPr="005C76C1" w:rsidRDefault="00A2565F" w:rsidP="00E25E80">
      <w:pPr>
        <w:pStyle w:val="ListParagraph"/>
        <w:ind w:left="1017" w:firstLineChars="0" w:firstLine="0"/>
        <w:jc w:val="center"/>
        <w:rPr>
          <w:rFonts w:ascii="Times New Roman" w:hAnsi="Times New Roman" w:cs="Times New Roman"/>
          <w:sz w:val="22"/>
        </w:rPr>
      </w:pPr>
      <w:r>
        <w:rPr>
          <w:rFonts w:ascii="Times New Roman" w:hAnsi="Times New Roman" w:cs="Times New Roman" w:hint="eastAsia"/>
          <w:sz w:val="22"/>
        </w:rPr>
        <w:t>df = 23</w:t>
      </w:r>
    </w:p>
    <w:p w14:paraId="755142A1" w14:textId="77777777" w:rsidR="00E25E80" w:rsidRDefault="00173816" w:rsidP="00E25E80">
      <w:pPr>
        <w:pStyle w:val="ListParagraph"/>
        <w:numPr>
          <w:ilvl w:val="0"/>
          <w:numId w:val="4"/>
        </w:numPr>
        <w:ind w:firstLineChars="0"/>
        <w:rPr>
          <w:rFonts w:ascii="Times New Roman" w:hAnsi="Times New Roman" w:cs="Times New Roman"/>
          <w:sz w:val="22"/>
        </w:rPr>
      </w:pPr>
      <w:r>
        <w:rPr>
          <w:rFonts w:ascii="Times New Roman" w:hAnsi="Times New Roman" w:cs="Times New Roman" w:hint="eastAsia"/>
          <w:sz w:val="22"/>
        </w:rPr>
        <w:t>计算</w:t>
      </w:r>
      <w:r>
        <w:rPr>
          <w:rFonts w:ascii="Times New Roman" w:hAnsi="Times New Roman" w:cs="Times New Roman" w:hint="eastAsia"/>
          <w:sz w:val="22"/>
        </w:rPr>
        <w:t>T</w:t>
      </w:r>
      <w:r>
        <w:rPr>
          <w:rFonts w:ascii="Times New Roman" w:hAnsi="Times New Roman" w:cs="Times New Roman" w:hint="eastAsia"/>
          <w:sz w:val="22"/>
        </w:rPr>
        <w:t>临界值</w:t>
      </w:r>
    </w:p>
    <w:p w14:paraId="06EE1547" w14:textId="6BC93F51" w:rsidR="00B97488" w:rsidRPr="00B30587" w:rsidRDefault="00173816" w:rsidP="00B30587">
      <w:pPr>
        <w:pStyle w:val="ListParagraph"/>
        <w:ind w:left="1017" w:firstLineChars="0" w:firstLine="0"/>
        <w:jc w:val="center"/>
        <w:rPr>
          <w:rFonts w:ascii="Times New Roman" w:hAnsi="Times New Roman" w:cs="Times New Roman"/>
          <w:sz w:val="22"/>
        </w:rPr>
      </w:pPr>
      <w:r w:rsidRPr="00E25E80">
        <w:rPr>
          <w:rFonts w:ascii="Times New Roman" w:hAnsi="Times New Roman" w:cs="Times New Roman" w:hint="eastAsia"/>
          <w:sz w:val="22"/>
        </w:rPr>
        <w:t xml:space="preserve">t-critical = </w:t>
      </w:r>
      <w:r w:rsidR="007970C6" w:rsidRPr="00E25E80">
        <w:rPr>
          <w:rFonts w:ascii="Times New Roman" w:hAnsi="Times New Roman" w:cs="Times New Roman" w:hint="eastAsia"/>
          <w:sz w:val="22"/>
        </w:rPr>
        <w:t>1.714</w:t>
      </w:r>
    </w:p>
    <w:p w14:paraId="6B473973" w14:textId="77777777" w:rsidR="00E45244" w:rsidRDefault="00173816" w:rsidP="00E45244">
      <w:pPr>
        <w:pStyle w:val="ListParagraph"/>
        <w:numPr>
          <w:ilvl w:val="0"/>
          <w:numId w:val="4"/>
        </w:numPr>
        <w:ind w:firstLineChars="0"/>
        <w:rPr>
          <w:rFonts w:ascii="Times New Roman" w:hAnsi="Times New Roman" w:cs="Times New Roman"/>
          <w:sz w:val="22"/>
        </w:rPr>
      </w:pPr>
      <w:r>
        <w:rPr>
          <w:rFonts w:ascii="Times New Roman" w:hAnsi="Times New Roman" w:cs="Times New Roman" w:hint="eastAsia"/>
          <w:sz w:val="22"/>
        </w:rPr>
        <w:t>计算</w:t>
      </w:r>
      <w:r>
        <w:rPr>
          <w:rFonts w:ascii="Times New Roman" w:hAnsi="Times New Roman" w:cs="Times New Roman" w:hint="eastAsia"/>
          <w:sz w:val="22"/>
        </w:rPr>
        <w:t>T</w:t>
      </w:r>
      <w:r>
        <w:rPr>
          <w:rFonts w:ascii="Times New Roman" w:hAnsi="Times New Roman" w:cs="Times New Roman" w:hint="eastAsia"/>
          <w:sz w:val="22"/>
        </w:rPr>
        <w:t>统计量</w:t>
      </w:r>
    </w:p>
    <w:p w14:paraId="626B6DCE" w14:textId="12A8A1C6" w:rsidR="00E25E80" w:rsidRPr="00E45244" w:rsidRDefault="00E45244" w:rsidP="00E45244">
      <w:pPr>
        <w:pStyle w:val="ListParagraph"/>
        <w:ind w:left="1017" w:firstLineChars="0" w:firstLine="0"/>
        <w:jc w:val="center"/>
        <w:rPr>
          <w:rFonts w:ascii="Times New Roman" w:hAnsi="Times New Roman" w:cs="Times New Roman"/>
          <w:sz w:val="22"/>
        </w:rPr>
      </w:pPr>
      <w:r>
        <w:rPr>
          <w:rFonts w:ascii="Times New Roman" w:hAnsi="Times New Roman" w:cs="Times New Roman" w:hint="eastAsia"/>
          <w:sz w:val="22"/>
        </w:rPr>
        <w:t>SE</w:t>
      </w:r>
      <w:r w:rsidRPr="00E25E80">
        <w:rPr>
          <w:rFonts w:ascii="Times New Roman" w:hAnsi="Times New Roman" w:cs="Times New Roman" w:hint="eastAsia"/>
          <w:sz w:val="22"/>
        </w:rPr>
        <w:t xml:space="preserve"> = </w:t>
      </w:r>
      <m:oMath>
        <m:rad>
          <m:radPr>
            <m:degHide m:val="1"/>
            <m:ctrlPr>
              <w:rPr>
                <w:rFonts w:ascii="Cambria Math" w:hAnsi="Cambria Math" w:cs="Times New Roman"/>
                <w:sz w:val="22"/>
              </w:rPr>
            </m:ctrlPr>
          </m:radPr>
          <m:deg/>
          <m:e>
            <m:f>
              <m:fPr>
                <m:ctrlPr>
                  <w:rPr>
                    <w:rFonts w:ascii="Cambria Math" w:hAnsi="Cambria Math" w:cs="Times New Roman"/>
                    <w:i/>
                    <w:sz w:val="22"/>
                  </w:rPr>
                </m:ctrlPr>
              </m:fPr>
              <m:num>
                <m:nary>
                  <m:naryPr>
                    <m:chr m:val="∑"/>
                    <m:limLoc m:val="undOvr"/>
                    <m:subHide m:val="1"/>
                    <m:supHide m:val="1"/>
                    <m:ctrlPr>
                      <w:rPr>
                        <w:rFonts w:ascii="Cambria Math" w:hAnsi="Cambria Math" w:cs="Times New Roman"/>
                        <w:i/>
                        <w:sz w:val="22"/>
                      </w:rPr>
                    </m:ctrlPr>
                  </m:naryPr>
                  <m:sub/>
                  <m:sup/>
                  <m:e>
                    <m:sSup>
                      <m:sSupPr>
                        <m:ctrlPr>
                          <w:rPr>
                            <w:rFonts w:ascii="Cambria Math" w:hAnsi="Cambria Math" w:cs="Times New Roman"/>
                            <w:i/>
                            <w:sz w:val="22"/>
                          </w:rPr>
                        </m:ctrlPr>
                      </m:sSupPr>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D</m:t>
                            </m:r>
                          </m:e>
                          <m:sub>
                            <m:r>
                              <w:rPr>
                                <w:rFonts w:ascii="Cambria Math" w:hAnsi="Cambria Math" w:cs="Times New Roman"/>
                                <w:sz w:val="22"/>
                              </w:rPr>
                              <m:t>i</m:t>
                            </m:r>
                          </m:sub>
                        </m:sSub>
                        <m:r>
                          <w:rPr>
                            <w:rFonts w:ascii="Cambria Math" w:hAnsi="Cambria Math" w:cs="Times New Roman"/>
                            <w:sz w:val="22"/>
                          </w:rPr>
                          <m:t>-</m:t>
                        </m:r>
                        <m:acc>
                          <m:accPr>
                            <m:chr m:val="̅"/>
                            <m:ctrlPr>
                              <w:rPr>
                                <w:rFonts w:ascii="Cambria Math" w:hAnsi="Cambria Math" w:cs="Times New Roman"/>
                                <w:i/>
                                <w:sz w:val="22"/>
                              </w:rPr>
                            </m:ctrlPr>
                          </m:accPr>
                          <m:e>
                            <m:r>
                              <w:rPr>
                                <w:rFonts w:ascii="Cambria Math" w:hAnsi="Cambria Math" w:cs="Times New Roman"/>
                                <w:sz w:val="22"/>
                              </w:rPr>
                              <m:t>D</m:t>
                            </m:r>
                          </m:e>
                        </m:acc>
                        <m:r>
                          <w:rPr>
                            <w:rFonts w:ascii="Cambria Math" w:hAnsi="Cambria Math" w:cs="Times New Roman"/>
                            <w:sz w:val="22"/>
                          </w:rPr>
                          <m:t>)</m:t>
                        </m:r>
                      </m:e>
                      <m:sup>
                        <m:r>
                          <w:rPr>
                            <w:rFonts w:ascii="Cambria Math" w:hAnsi="Cambria Math" w:cs="Times New Roman"/>
                            <w:sz w:val="22"/>
                          </w:rPr>
                          <m:t>2</m:t>
                        </m:r>
                      </m:sup>
                    </m:sSup>
                  </m:e>
                </m:nary>
              </m:num>
              <m:den>
                <m:r>
                  <w:rPr>
                    <w:rFonts w:ascii="Cambria Math" w:hAnsi="Cambria Math" w:cs="Times New Roman"/>
                    <w:sz w:val="22"/>
                  </w:rPr>
                  <m:t>n</m:t>
                </m:r>
                <m:r>
                  <w:rPr>
                    <w:rFonts w:ascii="Cambria Math" w:hAnsi="Cambria Math" w:cs="Times New Roman"/>
                    <w:sz w:val="22"/>
                  </w:rPr>
                  <m:t>-1</m:t>
                </m:r>
              </m:den>
            </m:f>
          </m:e>
        </m:rad>
      </m:oMath>
      <w:r w:rsidRPr="00E25E80">
        <w:rPr>
          <w:rFonts w:ascii="Times New Roman" w:hAnsi="Times New Roman" w:cs="Times New Roman" w:hint="eastAsia"/>
          <w:sz w:val="22"/>
        </w:rPr>
        <w:t xml:space="preserve"> =</w:t>
      </w:r>
      <w:r w:rsidR="00CA74A4">
        <w:rPr>
          <w:rFonts w:ascii="Times New Roman" w:hAnsi="Times New Roman" w:cs="Times New Roman" w:hint="eastAsia"/>
          <w:sz w:val="22"/>
        </w:rPr>
        <w:t xml:space="preserve"> 4.865</w:t>
      </w:r>
    </w:p>
    <w:p w14:paraId="3A2E6811" w14:textId="4DCEA393" w:rsidR="003E30C3" w:rsidRPr="003E30C3" w:rsidRDefault="00173816" w:rsidP="00B369F6">
      <w:pPr>
        <w:pStyle w:val="ListParagraph"/>
        <w:ind w:left="1017" w:firstLineChars="0" w:firstLine="0"/>
        <w:jc w:val="center"/>
        <w:rPr>
          <w:rFonts w:ascii="Times New Roman" w:hAnsi="Times New Roman" w:cs="Times New Roman"/>
          <w:sz w:val="22"/>
        </w:rPr>
      </w:pPr>
      <w:r w:rsidRPr="00E25E80">
        <w:rPr>
          <w:rFonts w:ascii="Times New Roman" w:hAnsi="Times New Roman" w:cs="Times New Roman" w:hint="eastAsia"/>
          <w:sz w:val="22"/>
        </w:rPr>
        <w:t>t</w:t>
      </w:r>
      <w:r w:rsidR="00894167" w:rsidRPr="00E25E80">
        <w:rPr>
          <w:rFonts w:ascii="Times New Roman" w:hAnsi="Times New Roman" w:cs="Times New Roman" w:hint="eastAsia"/>
          <w:sz w:val="22"/>
        </w:rPr>
        <w:t>-statistic</w:t>
      </w:r>
      <w:r w:rsidRPr="00E25E80">
        <w:rPr>
          <w:rFonts w:ascii="Times New Roman" w:hAnsi="Times New Roman" w:cs="Times New Roman" w:hint="eastAsia"/>
          <w:sz w:val="22"/>
        </w:rPr>
        <w:t xml:space="preserve"> = </w:t>
      </w:r>
      <m:oMath>
        <m:f>
          <m:fPr>
            <m:ctrlPr>
              <w:rPr>
                <w:rFonts w:ascii="Cambria Math" w:hAnsi="Cambria Math" w:cs="Times New Roman"/>
                <w:i/>
                <w:sz w:val="22"/>
              </w:rPr>
            </m:ctrlPr>
          </m:fPr>
          <m:num>
            <m:sSub>
              <m:sSubPr>
                <m:ctrlPr>
                  <w:rPr>
                    <w:rFonts w:ascii="Cambria Math" w:hAnsi="Cambria Math" w:cs="Times New Roman"/>
                    <w:i/>
                    <w:sz w:val="22"/>
                  </w:rPr>
                </m:ctrlPr>
              </m:sSubPr>
              <m:e>
                <m:bar>
                  <m:barPr>
                    <m:pos m:val="top"/>
                    <m:ctrlPr>
                      <w:rPr>
                        <w:rFonts w:ascii="Cambria Math" w:hAnsi="Cambria Math" w:cs="Times New Roman"/>
                        <w:i/>
                        <w:sz w:val="22"/>
                      </w:rPr>
                    </m:ctrlPr>
                  </m:barPr>
                  <m:e>
                    <m:r>
                      <w:rPr>
                        <w:rFonts w:ascii="Cambria Math" w:hAnsi="Cambria Math" w:cs="Times New Roman"/>
                        <w:sz w:val="22"/>
                      </w:rPr>
                      <m:t>x</m:t>
                    </m:r>
                  </m:e>
                </m:ba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bar>
                  <m:barPr>
                    <m:pos m:val="top"/>
                    <m:ctrlPr>
                      <w:rPr>
                        <w:rFonts w:ascii="Cambria Math" w:hAnsi="Cambria Math" w:cs="Times New Roman"/>
                        <w:i/>
                        <w:sz w:val="22"/>
                      </w:rPr>
                    </m:ctrlPr>
                  </m:barPr>
                  <m:e>
                    <m:r>
                      <w:rPr>
                        <w:rFonts w:ascii="Cambria Math" w:hAnsi="Cambria Math" w:cs="Times New Roman"/>
                        <w:sz w:val="22"/>
                      </w:rPr>
                      <m:t>x</m:t>
                    </m:r>
                  </m:e>
                </m:bar>
              </m:e>
              <m:sub>
                <m:r>
                  <w:rPr>
                    <w:rFonts w:ascii="Cambria Math" w:hAnsi="Cambria Math" w:cs="Times New Roman"/>
                    <w:sz w:val="22"/>
                  </w:rPr>
                  <m:t>2</m:t>
                </m:r>
              </m:sub>
            </m:sSub>
          </m:num>
          <m:den>
            <m:r>
              <m:rPr>
                <m:sty m:val="p"/>
              </m:rPr>
              <w:rPr>
                <w:rFonts w:ascii="Cambria Math" w:hAnsi="Cambria Math" w:cs="Times New Roman"/>
                <w:sz w:val="22"/>
              </w:rPr>
              <m:t>SE</m:t>
            </m:r>
            <m:r>
              <m:rPr>
                <m:sty m:val="p"/>
              </m:rPr>
              <w:rPr>
                <w:rFonts w:ascii="Cambria Math" w:hAnsi="Cambria Math" w:cs="Times New Roman"/>
                <w:sz w:val="22"/>
              </w:rPr>
              <m:t>/</m:t>
            </m:r>
            <m:rad>
              <m:radPr>
                <m:degHide m:val="1"/>
                <m:ctrlPr>
                  <w:rPr>
                    <w:rFonts w:ascii="Cambria Math" w:hAnsi="Cambria Math" w:cs="Times New Roman"/>
                    <w:sz w:val="22"/>
                  </w:rPr>
                </m:ctrlPr>
              </m:radPr>
              <m:deg/>
              <m:e>
                <m:r>
                  <w:rPr>
                    <w:rFonts w:ascii="Cambria Math" w:hAnsi="Cambria Math" w:cs="Times New Roman"/>
                    <w:sz w:val="22"/>
                  </w:rPr>
                  <m:t>n</m:t>
                </m:r>
              </m:e>
            </m:rad>
          </m:den>
        </m:f>
      </m:oMath>
      <w:r w:rsidRPr="00E25E80">
        <w:rPr>
          <w:rFonts w:ascii="Times New Roman" w:hAnsi="Times New Roman" w:cs="Times New Roman" w:hint="eastAsia"/>
          <w:sz w:val="22"/>
        </w:rPr>
        <w:t xml:space="preserve"> = </w:t>
      </w:r>
      <w:r w:rsidR="00FB32B3">
        <w:rPr>
          <w:rFonts w:ascii="Times New Roman" w:hAnsi="Times New Roman" w:cs="Times New Roman" w:hint="eastAsia"/>
          <w:sz w:val="22"/>
        </w:rPr>
        <w:t>-</w:t>
      </w:r>
      <w:r w:rsidR="008B1C7D">
        <w:rPr>
          <w:rFonts w:ascii="Times New Roman" w:hAnsi="Times New Roman" w:cs="Times New Roman" w:hint="eastAsia"/>
          <w:sz w:val="22"/>
        </w:rPr>
        <w:t>8.021</w:t>
      </w:r>
      <w:bookmarkStart w:id="0" w:name="_GoBack"/>
      <w:bookmarkEnd w:id="0"/>
    </w:p>
    <w:p w14:paraId="7F02A619" w14:textId="7037FC62" w:rsidR="00793779" w:rsidRDefault="002503B7" w:rsidP="003A008A">
      <w:pPr>
        <w:pStyle w:val="ListParagraph"/>
        <w:numPr>
          <w:ilvl w:val="0"/>
          <w:numId w:val="4"/>
        </w:numPr>
        <w:ind w:firstLineChars="0"/>
        <w:rPr>
          <w:rFonts w:ascii="Times New Roman" w:hAnsi="Times New Roman" w:cs="Times New Roman"/>
          <w:sz w:val="22"/>
        </w:rPr>
      </w:pPr>
      <w:r>
        <w:rPr>
          <w:rFonts w:ascii="Times New Roman" w:hAnsi="Times New Roman" w:cs="Times New Roman" w:hint="eastAsia"/>
          <w:sz w:val="22"/>
        </w:rPr>
        <w:t>获得</w:t>
      </w:r>
      <w:r>
        <w:rPr>
          <w:rFonts w:ascii="Times New Roman" w:hAnsi="Times New Roman" w:cs="Times New Roman" w:hint="eastAsia"/>
          <w:sz w:val="22"/>
        </w:rPr>
        <w:t>T</w:t>
      </w:r>
      <w:r>
        <w:rPr>
          <w:rFonts w:ascii="Times New Roman" w:hAnsi="Times New Roman" w:cs="Times New Roman" w:hint="eastAsia"/>
          <w:sz w:val="22"/>
        </w:rPr>
        <w:t>检验所对应的</w:t>
      </w:r>
      <w:r>
        <w:rPr>
          <w:rFonts w:ascii="Times New Roman" w:hAnsi="Times New Roman" w:cs="Times New Roman" w:hint="eastAsia"/>
          <w:sz w:val="22"/>
        </w:rPr>
        <w:t>p</w:t>
      </w:r>
      <w:r w:rsidR="003A008A">
        <w:rPr>
          <w:rFonts w:ascii="Times New Roman" w:hAnsi="Times New Roman" w:cs="Times New Roman"/>
          <w:sz w:val="22"/>
        </w:rPr>
        <w:t xml:space="preserve"> </w:t>
      </w:r>
      <w:r w:rsidR="00793779">
        <w:rPr>
          <w:rFonts w:ascii="Times New Roman" w:hAnsi="Times New Roman" w:cs="Times New Roman" w:hint="eastAsia"/>
          <w:sz w:val="22"/>
        </w:rPr>
        <w:t>&lt; 0.01%</w:t>
      </w:r>
      <w:r w:rsidR="003A008A">
        <w:rPr>
          <w:rFonts w:ascii="Times New Roman" w:hAnsi="Times New Roman" w:cs="Times New Roman" w:hint="eastAsia"/>
          <w:sz w:val="22"/>
        </w:rPr>
        <w:t>，小于显著性水平</w:t>
      </w:r>
      <w:r w:rsidR="003A008A" w:rsidRPr="005C76C1">
        <w:rPr>
          <w:rFonts w:ascii="Times New Roman" w:hAnsi="Times New Roman" w:cs="Times New Roman"/>
          <w:sz w:val="22"/>
        </w:rPr>
        <w:t>α</w:t>
      </w:r>
    </w:p>
    <w:p w14:paraId="747717D9" w14:textId="17D95FE9" w:rsidR="00793779" w:rsidRDefault="00793779" w:rsidP="00793779">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hint="eastAsia"/>
          <w:sz w:val="22"/>
        </w:rPr>
        <w:t>结论：</w:t>
      </w:r>
    </w:p>
    <w:p w14:paraId="0E02ADFC" w14:textId="14CFC300" w:rsidR="00793779" w:rsidRPr="00101421" w:rsidRDefault="00793779" w:rsidP="00793779">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hint="eastAsia"/>
          <w:sz w:val="22"/>
        </w:rPr>
        <w:t>通过统计分析结果可以看出，分组</w:t>
      </w:r>
      <w:r>
        <w:rPr>
          <w:rFonts w:ascii="Times New Roman" w:hAnsi="Times New Roman" w:cs="Times New Roman" w:hint="eastAsia"/>
          <w:sz w:val="22"/>
        </w:rPr>
        <w:t>2</w:t>
      </w:r>
      <w:r w:rsidR="004867A2">
        <w:rPr>
          <w:rFonts w:ascii="Times New Roman" w:hAnsi="Times New Roman" w:cs="Times New Roman" w:hint="eastAsia"/>
          <w:sz w:val="22"/>
        </w:rPr>
        <w:t>的数据均值</w:t>
      </w:r>
      <w:r>
        <w:rPr>
          <w:rFonts w:ascii="Times New Roman" w:hAnsi="Times New Roman" w:cs="Times New Roman" w:hint="eastAsia"/>
          <w:sz w:val="22"/>
        </w:rPr>
        <w:t>处于分组</w:t>
      </w:r>
      <w:r>
        <w:rPr>
          <w:rFonts w:ascii="Times New Roman" w:hAnsi="Times New Roman" w:cs="Times New Roman" w:hint="eastAsia"/>
          <w:sz w:val="22"/>
        </w:rPr>
        <w:t>1</w:t>
      </w:r>
      <w:r w:rsidR="004867A2">
        <w:rPr>
          <w:rFonts w:ascii="Times New Roman" w:hAnsi="Times New Roman" w:cs="Times New Roman" w:hint="eastAsia"/>
          <w:sz w:val="22"/>
        </w:rPr>
        <w:t>的</w:t>
      </w:r>
      <w:r>
        <w:rPr>
          <w:rFonts w:ascii="Times New Roman" w:hAnsi="Times New Roman" w:cs="Times New Roman" w:hint="eastAsia"/>
          <w:sz w:val="22"/>
        </w:rPr>
        <w:t>临界区间内，且数值远远小于</w:t>
      </w:r>
      <w:r>
        <w:rPr>
          <w:rFonts w:ascii="Times New Roman" w:hAnsi="Times New Roman" w:cs="Times New Roman" w:hint="eastAsia"/>
          <w:sz w:val="22"/>
        </w:rPr>
        <w:t>0.05</w:t>
      </w:r>
      <w:r>
        <w:rPr>
          <w:rFonts w:ascii="Times New Roman" w:hAnsi="Times New Roman" w:cs="Times New Roman" w:hint="eastAsia"/>
          <w:sz w:val="22"/>
        </w:rPr>
        <w:t>的临界值，因此我们可以得出拒绝零假设的结论，与实验假设一致。</w:t>
      </w:r>
    </w:p>
    <w:p w14:paraId="0E13DFF2" w14:textId="77777777" w:rsidR="00EB5595" w:rsidRPr="00B41751" w:rsidRDefault="00EB5595" w:rsidP="00EB5595">
      <w:pPr>
        <w:pStyle w:val="ListParagraph"/>
        <w:ind w:left="297" w:firstLineChars="0" w:firstLine="0"/>
        <w:rPr>
          <w:rFonts w:ascii="Times New Roman" w:hAnsi="Times New Roman" w:cs="Times New Roman"/>
          <w:sz w:val="22"/>
        </w:rPr>
      </w:pPr>
    </w:p>
    <w:p w14:paraId="1A418A38" w14:textId="10805990" w:rsidR="00793779" w:rsidRPr="00793779" w:rsidRDefault="00715C80" w:rsidP="00793779">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1731D181" w14:textId="77777777" w:rsidR="005B40FB" w:rsidRPr="005B40FB" w:rsidRDefault="005B40FB" w:rsidP="005B40FB">
      <w:pPr>
        <w:rPr>
          <w:rFonts w:ascii="Times New Roman" w:hAnsi="Times New Roman" w:cs="Times New Roman"/>
          <w:sz w:val="22"/>
        </w:rPr>
      </w:pPr>
    </w:p>
    <w:p w14:paraId="10869C96" w14:textId="77777777" w:rsidR="005B40FB" w:rsidRDefault="005B40FB" w:rsidP="005B40FB">
      <w:pPr>
        <w:rPr>
          <w:rFonts w:ascii="Times New Roman" w:hAnsi="Times New Roman" w:cs="Times New Roman"/>
          <w:sz w:val="22"/>
        </w:rPr>
      </w:pPr>
    </w:p>
    <w:p w14:paraId="27011DDA" w14:textId="77777777" w:rsidR="005B40FB" w:rsidRDefault="005B40FB" w:rsidP="005B40FB">
      <w:pPr>
        <w:rPr>
          <w:rFonts w:ascii="Times New Roman" w:hAnsi="Times New Roman" w:cs="Times New Roman"/>
          <w:sz w:val="22"/>
        </w:rPr>
      </w:pPr>
    </w:p>
    <w:p w14:paraId="70E2F754" w14:textId="4E374820"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14:paraId="39D6E225" w14:textId="7D251FB1"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C899B" w14:textId="77777777" w:rsidR="005311AD" w:rsidRDefault="005311AD" w:rsidP="00FC7EE5">
      <w:r>
        <w:separator/>
      </w:r>
    </w:p>
  </w:endnote>
  <w:endnote w:type="continuationSeparator" w:id="0">
    <w:p w14:paraId="44FF63CD" w14:textId="77777777" w:rsidR="005311AD" w:rsidRDefault="005311AD"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2B59E" w14:textId="77777777" w:rsidR="005311AD" w:rsidRDefault="005311AD" w:rsidP="00FC7EE5">
      <w:r>
        <w:separator/>
      </w:r>
    </w:p>
  </w:footnote>
  <w:footnote w:type="continuationSeparator" w:id="0">
    <w:p w14:paraId="66116140" w14:textId="77777777" w:rsidR="005311AD" w:rsidRDefault="005311AD" w:rsidP="00FC7E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904BC"/>
    <w:multiLevelType w:val="hybridMultilevel"/>
    <w:tmpl w:val="FFD42F08"/>
    <w:lvl w:ilvl="0" w:tplc="43D8425A">
      <w:start w:val="1"/>
      <w:numFmt w:val="decimal"/>
      <w:lvlText w:val="%1."/>
      <w:lvlJc w:val="left"/>
      <w:pPr>
        <w:ind w:left="1084" w:hanging="360"/>
      </w:pPr>
      <w:rPr>
        <w:rFonts w:hint="eastAsia"/>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
    <w:nsid w:val="29FD0F2E"/>
    <w:multiLevelType w:val="hybridMultilevel"/>
    <w:tmpl w:val="0896CBA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FCF6E5E"/>
    <w:multiLevelType w:val="hybridMultilevel"/>
    <w:tmpl w:val="C6CE58B8"/>
    <w:lvl w:ilvl="0" w:tplc="04090001">
      <w:start w:val="1"/>
      <w:numFmt w:val="bullet"/>
      <w:lvlText w:val=""/>
      <w:lvlJc w:val="left"/>
      <w:pPr>
        <w:ind w:left="1017" w:hanging="360"/>
      </w:pPr>
      <w:rPr>
        <w:rFonts w:ascii="Symbol" w:hAnsi="Symbol" w:hint="default"/>
      </w:rPr>
    </w:lvl>
    <w:lvl w:ilvl="1" w:tplc="04090003" w:tentative="1">
      <w:start w:val="1"/>
      <w:numFmt w:val="bullet"/>
      <w:lvlText w:val="o"/>
      <w:lvlJc w:val="left"/>
      <w:pPr>
        <w:ind w:left="1737" w:hanging="360"/>
      </w:pPr>
      <w:rPr>
        <w:rFonts w:ascii="Courier New" w:hAnsi="Courier New" w:cs="Courier New" w:hint="default"/>
      </w:rPr>
    </w:lvl>
    <w:lvl w:ilvl="2" w:tplc="04090005" w:tentative="1">
      <w:start w:val="1"/>
      <w:numFmt w:val="bullet"/>
      <w:lvlText w:val=""/>
      <w:lvlJc w:val="left"/>
      <w:pPr>
        <w:ind w:left="2457" w:hanging="360"/>
      </w:pPr>
      <w:rPr>
        <w:rFonts w:ascii="Wingdings" w:hAnsi="Wingdings" w:hint="default"/>
      </w:rPr>
    </w:lvl>
    <w:lvl w:ilvl="3" w:tplc="04090001" w:tentative="1">
      <w:start w:val="1"/>
      <w:numFmt w:val="bullet"/>
      <w:lvlText w:val=""/>
      <w:lvlJc w:val="left"/>
      <w:pPr>
        <w:ind w:left="3177" w:hanging="360"/>
      </w:pPr>
      <w:rPr>
        <w:rFonts w:ascii="Symbol" w:hAnsi="Symbol" w:hint="default"/>
      </w:rPr>
    </w:lvl>
    <w:lvl w:ilvl="4" w:tplc="04090003" w:tentative="1">
      <w:start w:val="1"/>
      <w:numFmt w:val="bullet"/>
      <w:lvlText w:val="o"/>
      <w:lvlJc w:val="left"/>
      <w:pPr>
        <w:ind w:left="3897" w:hanging="360"/>
      </w:pPr>
      <w:rPr>
        <w:rFonts w:ascii="Courier New" w:hAnsi="Courier New" w:cs="Courier New" w:hint="default"/>
      </w:rPr>
    </w:lvl>
    <w:lvl w:ilvl="5" w:tplc="04090005" w:tentative="1">
      <w:start w:val="1"/>
      <w:numFmt w:val="bullet"/>
      <w:lvlText w:val=""/>
      <w:lvlJc w:val="left"/>
      <w:pPr>
        <w:ind w:left="4617" w:hanging="360"/>
      </w:pPr>
      <w:rPr>
        <w:rFonts w:ascii="Wingdings" w:hAnsi="Wingdings" w:hint="default"/>
      </w:rPr>
    </w:lvl>
    <w:lvl w:ilvl="6" w:tplc="04090001" w:tentative="1">
      <w:start w:val="1"/>
      <w:numFmt w:val="bullet"/>
      <w:lvlText w:val=""/>
      <w:lvlJc w:val="left"/>
      <w:pPr>
        <w:ind w:left="5337" w:hanging="360"/>
      </w:pPr>
      <w:rPr>
        <w:rFonts w:ascii="Symbol" w:hAnsi="Symbol" w:hint="default"/>
      </w:rPr>
    </w:lvl>
    <w:lvl w:ilvl="7" w:tplc="04090003" w:tentative="1">
      <w:start w:val="1"/>
      <w:numFmt w:val="bullet"/>
      <w:lvlText w:val="o"/>
      <w:lvlJc w:val="left"/>
      <w:pPr>
        <w:ind w:left="6057" w:hanging="360"/>
      </w:pPr>
      <w:rPr>
        <w:rFonts w:ascii="Courier New" w:hAnsi="Courier New" w:cs="Courier New" w:hint="default"/>
      </w:rPr>
    </w:lvl>
    <w:lvl w:ilvl="8" w:tplc="04090005" w:tentative="1">
      <w:start w:val="1"/>
      <w:numFmt w:val="bullet"/>
      <w:lvlText w:val=""/>
      <w:lvlJc w:val="left"/>
      <w:pPr>
        <w:ind w:left="6777"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7EE5"/>
    <w:rsid w:val="000204F8"/>
    <w:rsid w:val="00037003"/>
    <w:rsid w:val="000514B8"/>
    <w:rsid w:val="00054A39"/>
    <w:rsid w:val="000775B1"/>
    <w:rsid w:val="000849BC"/>
    <w:rsid w:val="00097724"/>
    <w:rsid w:val="000D28AD"/>
    <w:rsid w:val="000D4531"/>
    <w:rsid w:val="000E213A"/>
    <w:rsid w:val="000E2E0F"/>
    <w:rsid w:val="00101421"/>
    <w:rsid w:val="001026AC"/>
    <w:rsid w:val="00103C8E"/>
    <w:rsid w:val="00121F70"/>
    <w:rsid w:val="0015659C"/>
    <w:rsid w:val="00173816"/>
    <w:rsid w:val="0017588A"/>
    <w:rsid w:val="001855EF"/>
    <w:rsid w:val="00186020"/>
    <w:rsid w:val="0019254E"/>
    <w:rsid w:val="001A6B1B"/>
    <w:rsid w:val="001C7D36"/>
    <w:rsid w:val="001E3B6E"/>
    <w:rsid w:val="00214CB0"/>
    <w:rsid w:val="0021725E"/>
    <w:rsid w:val="00226E03"/>
    <w:rsid w:val="002503B7"/>
    <w:rsid w:val="0026005E"/>
    <w:rsid w:val="002A1E2B"/>
    <w:rsid w:val="002B379E"/>
    <w:rsid w:val="002C3E64"/>
    <w:rsid w:val="002D7FDB"/>
    <w:rsid w:val="002F3958"/>
    <w:rsid w:val="003073A8"/>
    <w:rsid w:val="00312126"/>
    <w:rsid w:val="003342CB"/>
    <w:rsid w:val="003521D6"/>
    <w:rsid w:val="00387474"/>
    <w:rsid w:val="003957AE"/>
    <w:rsid w:val="003A008A"/>
    <w:rsid w:val="003C4CA9"/>
    <w:rsid w:val="003E30C3"/>
    <w:rsid w:val="0042687E"/>
    <w:rsid w:val="00427C2F"/>
    <w:rsid w:val="004323D6"/>
    <w:rsid w:val="0044393A"/>
    <w:rsid w:val="00454ECF"/>
    <w:rsid w:val="00462CC0"/>
    <w:rsid w:val="004655E3"/>
    <w:rsid w:val="004867A2"/>
    <w:rsid w:val="004C357E"/>
    <w:rsid w:val="004D35FC"/>
    <w:rsid w:val="004D3C7E"/>
    <w:rsid w:val="00513A2E"/>
    <w:rsid w:val="005311AD"/>
    <w:rsid w:val="00585156"/>
    <w:rsid w:val="00586147"/>
    <w:rsid w:val="00597B45"/>
    <w:rsid w:val="00597D53"/>
    <w:rsid w:val="005B20EF"/>
    <w:rsid w:val="005B40FB"/>
    <w:rsid w:val="005C76C1"/>
    <w:rsid w:val="005D34B1"/>
    <w:rsid w:val="005F011D"/>
    <w:rsid w:val="00603FA6"/>
    <w:rsid w:val="006703BE"/>
    <w:rsid w:val="00687AD4"/>
    <w:rsid w:val="006A5478"/>
    <w:rsid w:val="006B1933"/>
    <w:rsid w:val="006B5251"/>
    <w:rsid w:val="00715C80"/>
    <w:rsid w:val="00756825"/>
    <w:rsid w:val="00766FCF"/>
    <w:rsid w:val="00773C8F"/>
    <w:rsid w:val="00781392"/>
    <w:rsid w:val="00793779"/>
    <w:rsid w:val="007970C6"/>
    <w:rsid w:val="007A1A56"/>
    <w:rsid w:val="007C47D5"/>
    <w:rsid w:val="007D5C6E"/>
    <w:rsid w:val="0081000C"/>
    <w:rsid w:val="00833480"/>
    <w:rsid w:val="008607C8"/>
    <w:rsid w:val="00861CE3"/>
    <w:rsid w:val="00894167"/>
    <w:rsid w:val="008B1C7D"/>
    <w:rsid w:val="008F0818"/>
    <w:rsid w:val="00903774"/>
    <w:rsid w:val="00987062"/>
    <w:rsid w:val="00995F21"/>
    <w:rsid w:val="009A1182"/>
    <w:rsid w:val="009A2B04"/>
    <w:rsid w:val="009B4350"/>
    <w:rsid w:val="009C367F"/>
    <w:rsid w:val="009E4F43"/>
    <w:rsid w:val="009F2CD0"/>
    <w:rsid w:val="00A11672"/>
    <w:rsid w:val="00A23101"/>
    <w:rsid w:val="00A2450F"/>
    <w:rsid w:val="00A2565F"/>
    <w:rsid w:val="00A34E52"/>
    <w:rsid w:val="00A9744C"/>
    <w:rsid w:val="00AB6DAF"/>
    <w:rsid w:val="00AF338A"/>
    <w:rsid w:val="00B22B7B"/>
    <w:rsid w:val="00B30587"/>
    <w:rsid w:val="00B369F6"/>
    <w:rsid w:val="00B41751"/>
    <w:rsid w:val="00B47994"/>
    <w:rsid w:val="00B6308B"/>
    <w:rsid w:val="00B6332D"/>
    <w:rsid w:val="00B776A2"/>
    <w:rsid w:val="00B97488"/>
    <w:rsid w:val="00C3414D"/>
    <w:rsid w:val="00C71CBA"/>
    <w:rsid w:val="00CA74A4"/>
    <w:rsid w:val="00CA75CF"/>
    <w:rsid w:val="00CF07E2"/>
    <w:rsid w:val="00D00796"/>
    <w:rsid w:val="00D249C7"/>
    <w:rsid w:val="00D332EF"/>
    <w:rsid w:val="00D40384"/>
    <w:rsid w:val="00D62AC6"/>
    <w:rsid w:val="00D67EA0"/>
    <w:rsid w:val="00D72B11"/>
    <w:rsid w:val="00D96242"/>
    <w:rsid w:val="00DA29E1"/>
    <w:rsid w:val="00DD28BA"/>
    <w:rsid w:val="00DE27B5"/>
    <w:rsid w:val="00DE3CD3"/>
    <w:rsid w:val="00DE7912"/>
    <w:rsid w:val="00DF0812"/>
    <w:rsid w:val="00E01D38"/>
    <w:rsid w:val="00E25E80"/>
    <w:rsid w:val="00E266F2"/>
    <w:rsid w:val="00E43A4F"/>
    <w:rsid w:val="00E45244"/>
    <w:rsid w:val="00E61AD4"/>
    <w:rsid w:val="00EA5ACB"/>
    <w:rsid w:val="00EB4117"/>
    <w:rsid w:val="00EB5595"/>
    <w:rsid w:val="00ED5B0A"/>
    <w:rsid w:val="00EF66CF"/>
    <w:rsid w:val="00F50C85"/>
    <w:rsid w:val="00F53F67"/>
    <w:rsid w:val="00F54B30"/>
    <w:rsid w:val="00F710D7"/>
    <w:rsid w:val="00F831C2"/>
    <w:rsid w:val="00F85184"/>
    <w:rsid w:val="00F92DCA"/>
    <w:rsid w:val="00FB0EFF"/>
    <w:rsid w:val="00FB32B3"/>
    <w:rsid w:val="00FC7EE5"/>
    <w:rsid w:val="00FE3D7D"/>
    <w:rsid w:val="00FE4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5C8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C7EE5"/>
    <w:rPr>
      <w:sz w:val="18"/>
      <w:szCs w:val="18"/>
    </w:rPr>
  </w:style>
  <w:style w:type="paragraph" w:styleId="Footer">
    <w:name w:val="footer"/>
    <w:basedOn w:val="Normal"/>
    <w:link w:val="FooterChar"/>
    <w:uiPriority w:val="99"/>
    <w:semiHidden/>
    <w:unhideWhenUsed/>
    <w:rsid w:val="00FC7EE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C7EE5"/>
    <w:rPr>
      <w:sz w:val="18"/>
      <w:szCs w:val="18"/>
    </w:rPr>
  </w:style>
  <w:style w:type="paragraph" w:styleId="ListParagraph">
    <w:name w:val="List Paragraph"/>
    <w:basedOn w:val="Normal"/>
    <w:uiPriority w:val="34"/>
    <w:qFormat/>
    <w:rsid w:val="009A1182"/>
    <w:pPr>
      <w:ind w:firstLineChars="200" w:firstLine="420"/>
    </w:pPr>
  </w:style>
  <w:style w:type="character" w:styleId="Emphasis">
    <w:name w:val="Emphasis"/>
    <w:basedOn w:val="DefaultParagraphFont"/>
    <w:uiPriority w:val="20"/>
    <w:qFormat/>
    <w:rsid w:val="00715C80"/>
    <w:rPr>
      <w:i/>
      <w:iCs/>
    </w:rPr>
  </w:style>
  <w:style w:type="character" w:styleId="Hyperlink">
    <w:name w:val="Hyperlink"/>
    <w:basedOn w:val="DefaultParagraphFont"/>
    <w:uiPriority w:val="99"/>
    <w:unhideWhenUsed/>
    <w:rsid w:val="00513A2E"/>
    <w:rPr>
      <w:color w:val="0000FF" w:themeColor="hyperlink"/>
      <w:u w:val="single"/>
    </w:rPr>
  </w:style>
  <w:style w:type="character" w:styleId="PlaceholderText">
    <w:name w:val="Placeholder Text"/>
    <w:basedOn w:val="DefaultParagraphFont"/>
    <w:uiPriority w:val="99"/>
    <w:semiHidden/>
    <w:rsid w:val="00B633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02100">
      <w:bodyDiv w:val="1"/>
      <w:marLeft w:val="0"/>
      <w:marRight w:val="0"/>
      <w:marTop w:val="0"/>
      <w:marBottom w:val="0"/>
      <w:divBdr>
        <w:top w:val="none" w:sz="0" w:space="0" w:color="auto"/>
        <w:left w:val="none" w:sz="0" w:space="0" w:color="auto"/>
        <w:bottom w:val="none" w:sz="0" w:space="0" w:color="auto"/>
        <w:right w:val="none" w:sz="0" w:space="0" w:color="auto"/>
      </w:divBdr>
    </w:div>
    <w:div w:id="1038699024">
      <w:bodyDiv w:val="1"/>
      <w:marLeft w:val="0"/>
      <w:marRight w:val="0"/>
      <w:marTop w:val="0"/>
      <w:marBottom w:val="0"/>
      <w:divBdr>
        <w:top w:val="none" w:sz="0" w:space="0" w:color="auto"/>
        <w:left w:val="none" w:sz="0" w:space="0" w:color="auto"/>
        <w:bottom w:val="none" w:sz="0" w:space="0" w:color="auto"/>
        <w:right w:val="none" w:sz="0" w:space="0" w:color="auto"/>
      </w:divBdr>
    </w:div>
    <w:div w:id="1714620059">
      <w:bodyDiv w:val="1"/>
      <w:marLeft w:val="0"/>
      <w:marRight w:val="0"/>
      <w:marTop w:val="0"/>
      <w:marBottom w:val="0"/>
      <w:divBdr>
        <w:top w:val="none" w:sz="0" w:space="0" w:color="auto"/>
        <w:left w:val="none" w:sz="0" w:space="0" w:color="auto"/>
        <w:bottom w:val="none" w:sz="0" w:space="0" w:color="auto"/>
        <w:right w:val="none" w:sz="0" w:space="0" w:color="auto"/>
      </w:divBdr>
    </w:div>
    <w:div w:id="194341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3.cn-north-1.amazonaws.com.cn/static-documents/nd002/StatisticsTheScienceofDecisions-ProjectInstructions.pdf" TargetMode="External"/><Relationship Id="rId8" Type="http://schemas.openxmlformats.org/officeDocument/2006/relationships/hyperlink" Target="https://faculty.washington.edu/chudler/java/ready.html" TargetMode="External"/><Relationship Id="rId9" Type="http://schemas.openxmlformats.org/officeDocument/2006/relationships/hyperlink" Target="https://s3.cn-north-1.amazonaws.com.cn/static-documents/nd002/stroopdata.csv"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328</Words>
  <Characters>1872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Microsoft Office User</cp:lastModifiedBy>
  <cp:revision>111</cp:revision>
  <dcterms:created xsi:type="dcterms:W3CDTF">2016-08-18T05:43:00Z</dcterms:created>
  <dcterms:modified xsi:type="dcterms:W3CDTF">2018-03-30T06:24:00Z</dcterms:modified>
</cp:coreProperties>
</file>