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"https://www.cnblogs.com/zknublx/p/10368683.html" </w:instrTex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FFFFF"/>
        </w:rPr>
        <w:t>软链接和硬链接到底有啥作用和区别</w:t>
      </w:r>
      <w:r>
        <w:rPr>
          <w:rFonts w:hint="default" w:ascii="Verdana" w:hAnsi="Verdana" w:cs="Verdana"/>
          <w:b/>
          <w:i w:val="0"/>
          <w:caps w:val="0"/>
          <w:color w:val="FF6600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"https://www.cnblogs.com/zknublx/p/10368683.html"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https://www.cnblogs.com/zknublx/p/10368683.html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前言：在网上搜索了好久，看了很多博客，某度知道等等。关于软硬链接的解释都太模糊，还有什么i节点，跨分区根本弄不明白，在查阅了书籍和询问老师后决定自己写一篇简单的博文，然初学者都能够明白的博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  <w:rPr>
          <w:color w:val="FF000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一 建立软链接和硬链接的语法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bookmarkStart w:id="0" w:name="_GoBack"/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软链接：ln -s 源文件 目标文件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硬链接：ln 源文件 目标文件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源文件：即你要对谁建立链接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  <w:rPr>
          <w:color w:val="FF0000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二 什么是软链接和硬链接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1，软链接可以理解成快捷方式。它和windows下的快捷方式的作用是一样的。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2，硬链接等于cp -p 加 同步更新。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为了方便说明，我在根分区（/）下建立test文件夹，然后新建了一个jys文件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314825" cy="173355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建立软链接和硬链接：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8220075" cy="22098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区别: 软链接文件的大小和创建时间和源文件不同。软链接文件只是维持了从软链接到源文件的指向关系（从jys.soft-&gt;jys可以看出），不是源文件的内容，大小不一样容易理解。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硬链接文件和源文件的大小和创建时间一样。硬链接文件的内容和源文件的内容一模一样，相当于copy了一份。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610100" cy="12573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但是简单的copy的文件创建文件的时间应该是复制文件时的时间，肯定不会像硬链接那样和创建源文件的时间相同。你想的没错。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7000875" cy="97155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但是只要加一个选项-p,时间就一样了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7096125" cy="133350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那么cp -p的文件是不是就相当于硬链接了呢？其实不然，对于源文件的内容有修改，硬链接文件会同步更新修改，始终保持和源文件的内容相同，而复制的文件则不可能做到这一点。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095875" cy="2266950"/>
            <wp:effectExtent l="0" t="0" r="9525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所以，硬链接等于cp -p加同步更新。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软链接像快捷方式，方便我们打开源文件，这一点在windows中深有体会，那硬链接有哪些应用呢？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多用户的操作系统里，你写一个脚本，程序等，没有完成，保存后等下次有时间继续写，但是其他用户有可能将你未写完的东西当成垃圾清理掉，这时，你对你的程序，脚本等做一个硬链接，利用硬链接的同步更新，就可以方式，别人误删你的源文件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三，删除源文件多软链接和硬链接的影响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876800" cy="216217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查看软链接文件，查看的文件不存在。和windows一样，删除源文件，快捷方式也用不了。但是删除源文件，为什么硬链接文件还可以查看呢？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这里要简单说下i节点了。i节点是文件和目录的唯一标识，每个文件和目录必有i节点，不然操作系统就无法识别该文件或系统，就像没有上户口的黑户。linux操作系统是不识别些字母的，像这些jys ,jys.hard操作系统根本不知道是什么玩意。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可以看出硬链接文件和源文件i节点号相同，并且一个i节点可以对应多个文件名。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7096125" cy="65722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图，删除了jys,只是删除了从920586到jys的映射关系，不影响它和jys.hard的映射关系。此图也解释了硬链接的同步更新，对源文件修改，操作系统只认i节点，于是操作系统就将修改内容写进所有i节点相同名字不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9572625" cy="4486275"/>
            <wp:effectExtent l="0" t="0" r="9525" b="9525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40" w:afterAutospacing="0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写到这里我突发奇想，如果对硬链接文件进行修改那么源文件会不会同步更新呢？留给读者自己试验吧！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其实生活很美好，只是你想的太多了。没有，不会，有差距很正常，因为我不会</w:t>
      </w:r>
    </w:p>
    <w:p>
      <w:pPr>
        <w:rPr>
          <w:rFonts w:ascii="宋体" w:hAnsi="宋体" w:eastAsia="宋体" w:cs="宋体"/>
          <w:sz w:val="24"/>
          <w:szCs w:val="24"/>
        </w:r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10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2020-08-26T15:06:34Z</dcterms:created>
  <dc:creator>Administrator</dc:creator>
  <cp:lastModifiedBy>Administrator</cp:lastModifiedBy>
  <dcterms:modified xsi:type="dcterms:W3CDTF">2020-08-26T15:07:29Z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