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4"/>
        <w:keepNext w:val="0"/>
        <w:keepLines w:val="0"/>
        <w:numPr>
          <w:ilvl w:val="0"/>
          <w:numId w:val="22"/>
        </w:numPr>
        <w:shd w:fill="ffffff" w:val="clear"/>
        <w:spacing w:after="60" w:before="60" w:line="288" w:lineRule="auto"/>
        <w:ind w:left="720" w:hanging="360"/>
        <w:rPr>
          <w:rFonts w:ascii="Helvetica Neue" w:cs="Helvetica Neue" w:eastAsia="Helvetica Neue" w:hAnsi="Helvetica Neue"/>
          <w:b w:val="1"/>
          <w:color w:val="05192d"/>
          <w:sz w:val="28"/>
          <w:szCs w:val="28"/>
          <w:u w:val="none"/>
        </w:rPr>
      </w:pPr>
      <w:bookmarkStart w:colFirst="0" w:colLast="0" w:name="_jyvp0il8jx7n" w:id="0"/>
      <w:bookmarkEnd w:id="0"/>
      <w:r w:rsidDel="00000000" w:rsidR="00000000" w:rsidRPr="00000000">
        <w:rPr>
          <w:rFonts w:ascii="Lato" w:cs="Lato" w:eastAsia="Lato" w:hAnsi="Lato"/>
          <w:b w:val="1"/>
          <w:color w:val="05192d"/>
          <w:sz w:val="22"/>
          <w:szCs w:val="22"/>
          <w:rtl w:val="0"/>
        </w:rPr>
        <w:t xml:space="preserve">Deployment options in AWS</w:t>
      </w:r>
      <w:r w:rsidDel="00000000" w:rsidR="00000000" w:rsidRPr="00000000">
        <w:rPr>
          <w:rtl w:val="0"/>
        </w:rPr>
      </w:r>
    </w:p>
    <w:p w:rsidR="00000000" w:rsidDel="00000000" w:rsidP="00000000" w:rsidRDefault="00000000" w:rsidRPr="00000000" w14:paraId="00000004">
      <w:pPr>
        <w:shd w:fill="ffffff" w:val="clear"/>
        <w:spacing w:after="220" w:before="22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ITMC inc. </w:t>
      </w:r>
      <w:r w:rsidDel="00000000" w:rsidR="00000000" w:rsidRPr="00000000">
        <w:rPr>
          <w:rFonts w:ascii="Lato" w:cs="Lato" w:eastAsia="Lato" w:hAnsi="Lato"/>
          <w:color w:val="05192d"/>
          <w:sz w:val="21"/>
          <w:szCs w:val="21"/>
          <w:rtl w:val="0"/>
        </w:rPr>
        <w:t xml:space="preserve"> deals with sensitive customer data, and as their new Solutions Architect, you are tasked at deciding which type of cloud deployment strategy will be most beneficial for the company, adhering to the following requirements:</w:t>
      </w:r>
    </w:p>
    <w:p w:rsidR="00000000" w:rsidDel="00000000" w:rsidP="00000000" w:rsidRDefault="00000000" w:rsidRPr="00000000" w14:paraId="00000005">
      <w:pPr>
        <w:numPr>
          <w:ilvl w:val="0"/>
          <w:numId w:val="12"/>
        </w:numPr>
        <w:spacing w:after="0" w:afterAutospacing="0" w:before="220" w:lineRule="auto"/>
        <w:ind w:left="720" w:hanging="360"/>
        <w:rPr>
          <w:rFonts w:ascii="Lato" w:cs="Lato" w:eastAsia="Lato" w:hAnsi="Lato"/>
        </w:rPr>
      </w:pPr>
      <w:r w:rsidDel="00000000" w:rsidR="00000000" w:rsidRPr="00000000">
        <w:rPr>
          <w:rFonts w:ascii="Lato" w:cs="Lato" w:eastAsia="Lato" w:hAnsi="Lato"/>
          <w:color w:val="05192d"/>
          <w:sz w:val="21"/>
          <w:szCs w:val="21"/>
          <w:rtl w:val="0"/>
        </w:rPr>
        <w:t xml:space="preserve">Ensure data storage is in compliance with local government laws</w:t>
      </w:r>
    </w:p>
    <w:p w:rsidR="00000000" w:rsidDel="00000000" w:rsidP="00000000" w:rsidRDefault="00000000" w:rsidRPr="00000000" w14:paraId="00000006">
      <w:pPr>
        <w:numPr>
          <w:ilvl w:val="0"/>
          <w:numId w:val="12"/>
        </w:numPr>
        <w:spacing w:after="220" w:before="0" w:beforeAutospacing="0" w:lineRule="auto"/>
        <w:ind w:left="720" w:hanging="360"/>
        <w:rPr>
          <w:rFonts w:ascii="Lato" w:cs="Lato" w:eastAsia="Lato" w:hAnsi="Lato"/>
        </w:rPr>
      </w:pPr>
      <w:r w:rsidDel="00000000" w:rsidR="00000000" w:rsidRPr="00000000">
        <w:rPr>
          <w:rFonts w:ascii="Lato" w:cs="Lato" w:eastAsia="Lato" w:hAnsi="Lato"/>
          <w:color w:val="05192d"/>
          <w:sz w:val="21"/>
          <w:szCs w:val="21"/>
          <w:rtl w:val="0"/>
        </w:rPr>
        <w:t xml:space="preserve">Applications are scalable for a global user-base</w:t>
      </w:r>
    </w:p>
    <w:p w:rsidR="00000000" w:rsidDel="00000000" w:rsidP="00000000" w:rsidRDefault="00000000" w:rsidRPr="00000000" w14:paraId="00000007">
      <w:pPr>
        <w:shd w:fill="ffffff" w:val="clear"/>
        <w:spacing w:after="220" w:before="22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From the below options, choose the deployment strategy that is best suited for ITMC inc.</w:t>
      </w:r>
    </w:p>
    <w:p w:rsidR="00000000" w:rsidDel="00000000" w:rsidP="00000000" w:rsidRDefault="00000000" w:rsidRPr="00000000" w14:paraId="00000008">
      <w:pPr>
        <w:numPr>
          <w:ilvl w:val="0"/>
          <w:numId w:val="17"/>
        </w:numPr>
        <w:shd w:fill="ffffff" w:val="clear"/>
        <w:spacing w:after="0" w:afterAutospacing="0" w:before="22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Public cloud</w:t>
      </w:r>
    </w:p>
    <w:p w:rsidR="00000000" w:rsidDel="00000000" w:rsidP="00000000" w:rsidRDefault="00000000" w:rsidRPr="00000000" w14:paraId="00000009">
      <w:pPr>
        <w:numPr>
          <w:ilvl w:val="0"/>
          <w:numId w:val="17"/>
        </w:numPr>
        <w:shd w:fill="ffffff" w:val="clear"/>
        <w:spacing w:after="0" w:afterAutospacing="0" w:before="0" w:beforeAutospacing="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Hybrid cloud</w:t>
      </w:r>
    </w:p>
    <w:p w:rsidR="00000000" w:rsidDel="00000000" w:rsidP="00000000" w:rsidRDefault="00000000" w:rsidRPr="00000000" w14:paraId="0000000A">
      <w:pPr>
        <w:numPr>
          <w:ilvl w:val="0"/>
          <w:numId w:val="17"/>
        </w:numPr>
        <w:shd w:fill="ffffff" w:val="clear"/>
        <w:spacing w:after="220" w:before="0" w:beforeAutospacing="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Private cloud</w:t>
      </w:r>
    </w:p>
    <w:p w:rsidR="00000000" w:rsidDel="00000000" w:rsidP="00000000" w:rsidRDefault="00000000" w:rsidRPr="00000000" w14:paraId="0000000B">
      <w:pPr>
        <w:shd w:fill="ffffff" w:val="clear"/>
        <w:spacing w:after="220" w:before="22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0C">
      <w:pPr>
        <w:pStyle w:val="Heading4"/>
        <w:keepNext w:val="0"/>
        <w:keepLines w:val="0"/>
        <w:shd w:fill="ffffff" w:val="clear"/>
        <w:spacing w:after="60" w:before="60" w:line="288" w:lineRule="auto"/>
        <w:rPr>
          <w:rFonts w:ascii="Lato" w:cs="Lato" w:eastAsia="Lato" w:hAnsi="Lato"/>
          <w:b w:val="1"/>
          <w:color w:val="05192d"/>
          <w:sz w:val="22"/>
          <w:szCs w:val="22"/>
        </w:rPr>
      </w:pPr>
      <w:bookmarkStart w:colFirst="0" w:colLast="0" w:name="_rpgp1j7mrwwf" w:id="1"/>
      <w:bookmarkEnd w:id="1"/>
      <w:r w:rsidDel="00000000" w:rsidR="00000000" w:rsidRPr="00000000">
        <w:rPr>
          <w:rFonts w:ascii="Lato" w:cs="Lato" w:eastAsia="Lato" w:hAnsi="Lato"/>
          <w:b w:val="1"/>
          <w:color w:val="05192d"/>
          <w:sz w:val="22"/>
          <w:szCs w:val="22"/>
          <w:rtl w:val="0"/>
        </w:rPr>
        <w:t xml:space="preserve">2. Regions and zones in AWS</w:t>
      </w:r>
    </w:p>
    <w:p w:rsidR="00000000" w:rsidDel="00000000" w:rsidP="00000000" w:rsidRDefault="00000000" w:rsidRPr="00000000" w14:paraId="0000000D">
      <w:pPr>
        <w:shd w:fill="ffffff" w:val="clear"/>
        <w:spacing w:after="220" w:before="22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In your final assignment with ITMC inc. , you are tasked with developing a plan to design the architecture for a new application that will be deployed on AWS.</w:t>
      </w:r>
    </w:p>
    <w:p w:rsidR="00000000" w:rsidDel="00000000" w:rsidP="00000000" w:rsidRDefault="00000000" w:rsidRPr="00000000" w14:paraId="0000000E">
      <w:pPr>
        <w:shd w:fill="ffffff" w:val="clear"/>
        <w:spacing w:after="220" w:before="22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To optimize the application for high availability and low latency, the design will need to incorporate deployment strategies in various regions and zones across AWS.</w:t>
      </w:r>
    </w:p>
    <w:p w:rsidR="00000000" w:rsidDel="00000000" w:rsidP="00000000" w:rsidRDefault="00000000" w:rsidRPr="00000000" w14:paraId="0000000F">
      <w:pPr>
        <w:shd w:fill="ffffff" w:val="clear"/>
        <w:spacing w:after="220" w:before="22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10">
      <w:pPr>
        <w:shd w:fill="ffffff" w:val="clear"/>
        <w:spacing w:after="220" w:before="220" w:lineRule="auto"/>
        <w:rPr>
          <w:rFonts w:ascii="Lato" w:cs="Lato" w:eastAsia="Lato" w:hAnsi="Lato"/>
          <w:color w:val="05192d"/>
          <w:sz w:val="21"/>
          <w:szCs w:val="21"/>
          <w:highlight w:val="white"/>
        </w:rPr>
      </w:pPr>
      <w:r w:rsidDel="00000000" w:rsidR="00000000" w:rsidRPr="00000000">
        <w:rPr>
          <w:rFonts w:ascii="Lato" w:cs="Lato" w:eastAsia="Lato" w:hAnsi="Lato"/>
          <w:color w:val="05192d"/>
          <w:sz w:val="21"/>
          <w:szCs w:val="21"/>
          <w:highlight w:val="white"/>
          <w:rtl w:val="0"/>
        </w:rPr>
        <w:t xml:space="preserve">Match each of the requirements from the blocks on the right to an AWS component that will enable high availability and latency.</w:t>
      </w:r>
    </w:p>
    <w:p w:rsidR="00000000" w:rsidDel="00000000" w:rsidP="00000000" w:rsidRDefault="00000000" w:rsidRPr="00000000" w14:paraId="00000011">
      <w:pPr>
        <w:shd w:fill="ffffff" w:val="clear"/>
        <w:spacing w:after="220" w:before="220" w:lineRule="auto"/>
        <w:rPr>
          <w:rFonts w:ascii="Lato" w:cs="Lato" w:eastAsia="Lato" w:hAnsi="Lato"/>
          <w:i w:val="1"/>
          <w:color w:val="05192d"/>
          <w:sz w:val="21"/>
          <w:szCs w:val="21"/>
          <w:highlight w:val="white"/>
        </w:rPr>
      </w:pPr>
      <w:r w:rsidDel="00000000" w:rsidR="00000000" w:rsidRPr="00000000">
        <w:rPr>
          <w:rtl w:val="0"/>
        </w:rPr>
      </w:r>
    </w:p>
    <w:p w:rsidR="00000000" w:rsidDel="00000000" w:rsidP="00000000" w:rsidRDefault="00000000" w:rsidRPr="00000000" w14:paraId="00000012">
      <w:pPr>
        <w:numPr>
          <w:ilvl w:val="0"/>
          <w:numId w:val="21"/>
        </w:numPr>
        <w:shd w:fill="ffffff" w:val="clear"/>
        <w:spacing w:after="0" w:afterAutospacing="0" w:before="220" w:lineRule="auto"/>
        <w:ind w:left="720" w:hanging="360"/>
        <w:rPr>
          <w:rFonts w:ascii="Lato" w:cs="Lato" w:eastAsia="Lato" w:hAnsi="Lato"/>
          <w:i w:val="1"/>
          <w:color w:val="05192d"/>
          <w:sz w:val="21"/>
          <w:szCs w:val="21"/>
          <w:highlight w:val="white"/>
          <w:u w:val="none"/>
        </w:rPr>
      </w:pPr>
      <w:r w:rsidDel="00000000" w:rsidR="00000000" w:rsidRPr="00000000">
        <w:rPr>
          <w:rFonts w:ascii="Lato" w:cs="Lato" w:eastAsia="Lato" w:hAnsi="Lato"/>
          <w:i w:val="1"/>
          <w:color w:val="05192d"/>
          <w:sz w:val="21"/>
          <w:szCs w:val="21"/>
          <w:highlight w:val="white"/>
          <w:rtl w:val="0"/>
        </w:rPr>
        <w:t xml:space="preserve">“Store data cache for faster delivery”</w:t>
      </w:r>
    </w:p>
    <w:p w:rsidR="00000000" w:rsidDel="00000000" w:rsidP="00000000" w:rsidRDefault="00000000" w:rsidRPr="00000000" w14:paraId="00000013">
      <w:pPr>
        <w:numPr>
          <w:ilvl w:val="0"/>
          <w:numId w:val="21"/>
        </w:numPr>
        <w:shd w:fill="ffffff" w:val="clear"/>
        <w:spacing w:after="0" w:afterAutospacing="0" w:before="0" w:beforeAutospacing="0" w:lineRule="auto"/>
        <w:ind w:left="720" w:hanging="360"/>
        <w:rPr>
          <w:rFonts w:ascii="Lato" w:cs="Lato" w:eastAsia="Lato" w:hAnsi="Lato"/>
          <w:i w:val="1"/>
          <w:color w:val="05192d"/>
          <w:sz w:val="21"/>
          <w:szCs w:val="21"/>
          <w:highlight w:val="white"/>
          <w:u w:val="none"/>
        </w:rPr>
      </w:pPr>
      <w:r w:rsidDel="00000000" w:rsidR="00000000" w:rsidRPr="00000000">
        <w:rPr>
          <w:rFonts w:ascii="Lato" w:cs="Lato" w:eastAsia="Lato" w:hAnsi="Lato"/>
          <w:i w:val="1"/>
          <w:color w:val="05192d"/>
          <w:sz w:val="21"/>
          <w:szCs w:val="21"/>
          <w:highlight w:val="white"/>
          <w:rtl w:val="0"/>
        </w:rPr>
        <w:t xml:space="preserve">“Hosting a databases of replication for data durability and redundancy”</w:t>
      </w:r>
    </w:p>
    <w:p w:rsidR="00000000" w:rsidDel="00000000" w:rsidP="00000000" w:rsidRDefault="00000000" w:rsidRPr="00000000" w14:paraId="00000014">
      <w:pPr>
        <w:numPr>
          <w:ilvl w:val="0"/>
          <w:numId w:val="21"/>
        </w:numPr>
        <w:shd w:fill="ffffff" w:val="clear"/>
        <w:spacing w:after="0" w:afterAutospacing="0" w:before="0" w:beforeAutospacing="0" w:lineRule="auto"/>
        <w:ind w:left="720" w:hanging="360"/>
        <w:rPr>
          <w:rFonts w:ascii="Lato" w:cs="Lato" w:eastAsia="Lato" w:hAnsi="Lato"/>
          <w:i w:val="1"/>
          <w:color w:val="05192d"/>
          <w:sz w:val="21"/>
          <w:szCs w:val="21"/>
          <w:highlight w:val="white"/>
          <w:u w:val="none"/>
        </w:rPr>
      </w:pPr>
      <w:r w:rsidDel="00000000" w:rsidR="00000000" w:rsidRPr="00000000">
        <w:rPr>
          <w:rFonts w:ascii="Lato" w:cs="Lato" w:eastAsia="Lato" w:hAnsi="Lato"/>
          <w:i w:val="1"/>
          <w:color w:val="05192d"/>
          <w:sz w:val="21"/>
          <w:szCs w:val="21"/>
          <w:highlight w:val="white"/>
          <w:rtl w:val="0"/>
        </w:rPr>
        <w:t xml:space="preserve">“Use local zones to improve content delivery speeds”</w:t>
      </w:r>
    </w:p>
    <w:p w:rsidR="00000000" w:rsidDel="00000000" w:rsidP="00000000" w:rsidRDefault="00000000" w:rsidRPr="00000000" w14:paraId="00000015">
      <w:pPr>
        <w:numPr>
          <w:ilvl w:val="0"/>
          <w:numId w:val="21"/>
        </w:numPr>
        <w:shd w:fill="ffffff" w:val="clear"/>
        <w:spacing w:after="0" w:afterAutospacing="0" w:before="0" w:beforeAutospacing="0" w:lineRule="auto"/>
        <w:ind w:left="720" w:hanging="360"/>
        <w:rPr>
          <w:rFonts w:ascii="Lato" w:cs="Lato" w:eastAsia="Lato" w:hAnsi="Lato"/>
          <w:i w:val="1"/>
          <w:color w:val="05192d"/>
          <w:sz w:val="21"/>
          <w:szCs w:val="21"/>
          <w:highlight w:val="white"/>
          <w:u w:val="none"/>
        </w:rPr>
      </w:pPr>
      <w:r w:rsidDel="00000000" w:rsidR="00000000" w:rsidRPr="00000000">
        <w:rPr>
          <w:rFonts w:ascii="Lato" w:cs="Lato" w:eastAsia="Lato" w:hAnsi="Lato"/>
          <w:i w:val="1"/>
          <w:color w:val="05192d"/>
          <w:sz w:val="21"/>
          <w:szCs w:val="21"/>
          <w:highlight w:val="white"/>
          <w:rtl w:val="0"/>
        </w:rPr>
        <w:t xml:space="preserve">“Low latency access to data in specific geographic areas with high usage”</w:t>
      </w:r>
    </w:p>
    <w:p w:rsidR="00000000" w:rsidDel="00000000" w:rsidP="00000000" w:rsidRDefault="00000000" w:rsidRPr="00000000" w14:paraId="00000016">
      <w:pPr>
        <w:numPr>
          <w:ilvl w:val="0"/>
          <w:numId w:val="21"/>
        </w:numPr>
        <w:shd w:fill="ffffff" w:val="clear"/>
        <w:spacing w:after="220" w:before="0" w:beforeAutospacing="0" w:lineRule="auto"/>
        <w:ind w:left="720" w:hanging="360"/>
        <w:rPr>
          <w:rFonts w:ascii="Lato" w:cs="Lato" w:eastAsia="Lato" w:hAnsi="Lato"/>
          <w:i w:val="1"/>
          <w:color w:val="05192d"/>
          <w:sz w:val="21"/>
          <w:szCs w:val="21"/>
          <w:highlight w:val="white"/>
          <w:u w:val="none"/>
        </w:rPr>
      </w:pPr>
      <w:r w:rsidDel="00000000" w:rsidR="00000000" w:rsidRPr="00000000">
        <w:rPr>
          <w:rFonts w:ascii="Lato" w:cs="Lato" w:eastAsia="Lato" w:hAnsi="Lato"/>
          <w:i w:val="1"/>
          <w:color w:val="05192d"/>
          <w:sz w:val="21"/>
          <w:szCs w:val="21"/>
          <w:highlight w:val="white"/>
          <w:rtl w:val="0"/>
        </w:rPr>
        <w:t xml:space="preserve">“Extend regional infrastructure to bring it physically closer to users”</w:t>
      </w:r>
    </w:p>
    <w:p w:rsidR="00000000" w:rsidDel="00000000" w:rsidP="00000000" w:rsidRDefault="00000000" w:rsidRPr="00000000" w14:paraId="00000017">
      <w:pPr>
        <w:shd w:fill="ffffff" w:val="clear"/>
        <w:spacing w:after="220" w:before="220" w:lineRule="auto"/>
        <w:ind w:left="720" w:firstLine="0"/>
        <w:rPr>
          <w:rFonts w:ascii="Lato" w:cs="Lato" w:eastAsia="Lato" w:hAnsi="Lato"/>
          <w:i w:val="1"/>
          <w:color w:val="05192d"/>
          <w:sz w:val="21"/>
          <w:szCs w:val="21"/>
          <w:highlight w:val="white"/>
        </w:rPr>
      </w:pPr>
      <w:r w:rsidDel="00000000" w:rsidR="00000000" w:rsidRPr="00000000">
        <w:rPr>
          <w:rtl w:val="0"/>
        </w:rPr>
      </w:r>
    </w:p>
    <w:p w:rsidR="00000000" w:rsidDel="00000000" w:rsidP="00000000" w:rsidRDefault="00000000" w:rsidRPr="00000000" w14:paraId="00000018">
      <w:pPr>
        <w:shd w:fill="ffffff" w:val="clear"/>
        <w:spacing w:after="220" w:before="220" w:lineRule="auto"/>
        <w:rPr>
          <w:rFonts w:ascii="Lato" w:cs="Lato" w:eastAsia="Lato" w:hAnsi="Lato"/>
          <w:color w:val="05192d"/>
          <w:sz w:val="21"/>
          <w:szCs w:val="21"/>
          <w:highlight w:val="white"/>
        </w:rPr>
      </w:pPr>
      <w:r w:rsidDel="00000000" w:rsidR="00000000" w:rsidRPr="00000000">
        <w:rPr>
          <w:rtl w:val="0"/>
        </w:rPr>
      </w:r>
    </w:p>
    <w:p w:rsidR="00000000" w:rsidDel="00000000" w:rsidP="00000000" w:rsidRDefault="00000000" w:rsidRPr="00000000" w14:paraId="00000019">
      <w:pPr>
        <w:shd w:fill="ffffff" w:val="clear"/>
        <w:spacing w:after="220" w:before="220" w:lineRule="auto"/>
        <w:rPr>
          <w:rFonts w:ascii="Lato" w:cs="Lato" w:eastAsia="Lato" w:hAnsi="Lato"/>
          <w:color w:val="05192d"/>
          <w:sz w:val="21"/>
          <w:szCs w:val="21"/>
          <w:highlight w:val="white"/>
        </w:rPr>
      </w:pPr>
      <w:r w:rsidDel="00000000" w:rsidR="00000000" w:rsidRPr="00000000">
        <w:rPr>
          <w:rtl w:val="0"/>
        </w:rPr>
      </w:r>
    </w:p>
    <w:p w:rsidR="00000000" w:rsidDel="00000000" w:rsidP="00000000" w:rsidRDefault="00000000" w:rsidRPr="00000000" w14:paraId="0000001A">
      <w:pPr>
        <w:shd w:fill="ffffff" w:val="clear"/>
        <w:spacing w:after="220" w:before="220" w:lineRule="auto"/>
        <w:rPr>
          <w:rFonts w:ascii="Lato" w:cs="Lato" w:eastAsia="Lato" w:hAnsi="Lato"/>
          <w:color w:val="05192d"/>
          <w:sz w:val="21"/>
          <w:szCs w:val="21"/>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highlight w:val="white"/>
              </w:rPr>
            </w:pPr>
            <w:r w:rsidDel="00000000" w:rsidR="00000000" w:rsidRPr="00000000">
              <w:rPr>
                <w:rFonts w:ascii="Lato" w:cs="Lato" w:eastAsia="Lato" w:hAnsi="Lato"/>
                <w:color w:val="05192d"/>
                <w:sz w:val="21"/>
                <w:szCs w:val="21"/>
                <w:highlight w:val="white"/>
                <w:rtl w:val="0"/>
              </w:rPr>
              <w:t xml:space="preserve">Availability Zones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highlight w:val="white"/>
              </w:rPr>
            </w:pPr>
            <w:r w:rsidDel="00000000" w:rsidR="00000000" w:rsidRPr="00000000">
              <w:rPr>
                <w:rFonts w:ascii="Lato" w:cs="Lato" w:eastAsia="Lato" w:hAnsi="Lato"/>
                <w:color w:val="05192d"/>
                <w:sz w:val="21"/>
                <w:szCs w:val="21"/>
                <w:highlight w:val="white"/>
                <w:rtl w:val="0"/>
              </w:rPr>
              <w:t xml:space="preserve">Local Zones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highlight w:val="white"/>
              </w:rPr>
            </w:pPr>
            <w:r w:rsidDel="00000000" w:rsidR="00000000" w:rsidRPr="00000000">
              <w:rPr>
                <w:rFonts w:ascii="Lato" w:cs="Lato" w:eastAsia="Lato" w:hAnsi="Lato"/>
                <w:color w:val="05192d"/>
                <w:sz w:val="21"/>
                <w:szCs w:val="21"/>
                <w:highlight w:val="white"/>
                <w:rtl w:val="0"/>
              </w:rPr>
              <w:t xml:space="preserve">Edge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highlight w:val="white"/>
              </w:rPr>
            </w:pPr>
            <w:r w:rsidDel="00000000" w:rsidR="00000000" w:rsidRPr="00000000">
              <w:rPr>
                <w:rFonts w:ascii="Lato" w:cs="Lato" w:eastAsia="Lato" w:hAnsi="Lato"/>
                <w:color w:val="05192d"/>
                <w:sz w:val="21"/>
                <w:szCs w:val="21"/>
                <w:highlight w:val="white"/>
                <w:rtl w:val="0"/>
              </w:rPr>
              <w:t xml:space="preserve">Wavelength zones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highlight w:val="white"/>
              </w:rPr>
            </w:pPr>
            <w:r w:rsidDel="00000000" w:rsidR="00000000" w:rsidRPr="00000000">
              <w:rPr>
                <w:rtl w:val="0"/>
              </w:rPr>
            </w:r>
          </w:p>
        </w:tc>
      </w:tr>
    </w:tbl>
    <w:p w:rsidR="00000000" w:rsidDel="00000000" w:rsidP="00000000" w:rsidRDefault="00000000" w:rsidRPr="00000000" w14:paraId="00000023">
      <w:pPr>
        <w:shd w:fill="ffffff" w:val="clear"/>
        <w:spacing w:after="220" w:before="220" w:lineRule="auto"/>
        <w:rPr>
          <w:rFonts w:ascii="Lato" w:cs="Lato" w:eastAsia="Lato" w:hAnsi="Lato"/>
          <w:color w:val="05192d"/>
          <w:sz w:val="21"/>
          <w:szCs w:val="21"/>
          <w:highlight w:val="white"/>
        </w:rPr>
      </w:pPr>
      <w:r w:rsidDel="00000000" w:rsidR="00000000" w:rsidRPr="00000000">
        <w:rPr>
          <w:rtl w:val="0"/>
        </w:rPr>
      </w:r>
    </w:p>
    <w:p w:rsidR="00000000" w:rsidDel="00000000" w:rsidP="00000000" w:rsidRDefault="00000000" w:rsidRPr="00000000" w14:paraId="00000024">
      <w:pPr>
        <w:shd w:fill="ffffff" w:val="clear"/>
        <w:spacing w:after="220" w:before="22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25">
      <w:pPr>
        <w:shd w:fill="ffffff" w:val="clear"/>
        <w:spacing w:after="220" w:before="220" w:lineRule="auto"/>
        <w:ind w:left="720" w:firstLine="0"/>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26">
      <w:pPr>
        <w:pStyle w:val="Heading1"/>
        <w:keepNext w:val="0"/>
        <w:keepLines w:val="0"/>
        <w:shd w:fill="ffffff" w:val="clear"/>
        <w:spacing w:after="80" w:before="80" w:line="252.00000000000003" w:lineRule="auto"/>
        <w:rPr>
          <w:rFonts w:ascii="Lato" w:cs="Lato" w:eastAsia="Lato" w:hAnsi="Lato"/>
          <w:b w:val="1"/>
          <w:color w:val="05192d"/>
          <w:sz w:val="30"/>
          <w:szCs w:val="30"/>
        </w:rPr>
      </w:pPr>
      <w:bookmarkStart w:colFirst="0" w:colLast="0" w:name="_olqig8svhlb4" w:id="2"/>
      <w:bookmarkEnd w:id="2"/>
      <w:r w:rsidDel="00000000" w:rsidR="00000000" w:rsidRPr="00000000">
        <w:rPr>
          <w:rFonts w:ascii="Lato" w:cs="Lato" w:eastAsia="Lato" w:hAnsi="Lato"/>
          <w:b w:val="1"/>
          <w:color w:val="05192d"/>
          <w:sz w:val="30"/>
          <w:szCs w:val="30"/>
          <w:rtl w:val="0"/>
        </w:rPr>
        <w:t xml:space="preserve">3. AWS connectivity options</w:t>
      </w:r>
    </w:p>
    <w:p w:rsidR="00000000" w:rsidDel="00000000" w:rsidP="00000000" w:rsidRDefault="00000000" w:rsidRPr="00000000" w14:paraId="00000027">
      <w:pPr>
        <w:shd w:fill="ffffff" w:val="clear"/>
        <w:spacing w:after="220" w:before="22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You are part of a team responsible for setting up a secure and reliable network connection for your organization's critical applications on AWS.</w:t>
      </w:r>
    </w:p>
    <w:p w:rsidR="00000000" w:rsidDel="00000000" w:rsidP="00000000" w:rsidRDefault="00000000" w:rsidRPr="00000000" w14:paraId="00000028">
      <w:pPr>
        <w:shd w:fill="ffffff" w:val="clear"/>
        <w:spacing w:after="220" w:before="22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These applications involve large data transfers and require consistent, low-latency connectivity. Considering the connectivity options in AWS, which option would be most suitable for this scenario?</w:t>
      </w:r>
    </w:p>
    <w:p w:rsidR="00000000" w:rsidDel="00000000" w:rsidP="00000000" w:rsidRDefault="00000000" w:rsidRPr="00000000" w14:paraId="00000029">
      <w:pPr>
        <w:numPr>
          <w:ilvl w:val="0"/>
          <w:numId w:val="1"/>
        </w:numPr>
        <w:spacing w:after="0" w:afterAutospacing="0"/>
        <w:ind w:left="720" w:hanging="360"/>
        <w:rPr>
          <w:rFonts w:ascii="Lato" w:cs="Lato" w:eastAsia="Lato" w:hAnsi="Lato"/>
        </w:rPr>
      </w:pPr>
      <w:r w:rsidDel="00000000" w:rsidR="00000000" w:rsidRPr="00000000">
        <w:rPr>
          <w:rFonts w:ascii="Lato" w:cs="Lato" w:eastAsia="Lato" w:hAnsi="Lato"/>
          <w:rtl w:val="0"/>
        </w:rPr>
        <w:t xml:space="preserve">Public internet</w:t>
      </w:r>
    </w:p>
    <w:p w:rsidR="00000000" w:rsidDel="00000000" w:rsidP="00000000" w:rsidRDefault="00000000" w:rsidRPr="00000000" w14:paraId="0000002A">
      <w:pPr>
        <w:numPr>
          <w:ilvl w:val="0"/>
          <w:numId w:val="1"/>
        </w:numPr>
        <w:spacing w:after="0" w:afterAutospacing="0"/>
        <w:ind w:left="720" w:hanging="360"/>
        <w:rPr>
          <w:rFonts w:ascii="Lato" w:cs="Lato" w:eastAsia="Lato" w:hAnsi="Lato"/>
        </w:rPr>
      </w:pPr>
      <w:r w:rsidDel="00000000" w:rsidR="00000000" w:rsidRPr="00000000">
        <w:rPr>
          <w:rFonts w:ascii="Lato" w:cs="Lato" w:eastAsia="Lato" w:hAnsi="Lato"/>
          <w:rtl w:val="0"/>
        </w:rPr>
        <w:t xml:space="preserve">AWS direct connect</w:t>
      </w:r>
    </w:p>
    <w:p w:rsidR="00000000" w:rsidDel="00000000" w:rsidP="00000000" w:rsidRDefault="00000000" w:rsidRPr="00000000" w14:paraId="0000002B">
      <w:pPr>
        <w:numPr>
          <w:ilvl w:val="0"/>
          <w:numId w:val="1"/>
        </w:numPr>
        <w:spacing w:after="0" w:afterAutospacing="0"/>
        <w:ind w:left="720" w:hanging="360"/>
        <w:rPr>
          <w:rFonts w:ascii="Lato" w:cs="Lato" w:eastAsia="Lato" w:hAnsi="Lato"/>
        </w:rPr>
      </w:pPr>
      <w:r w:rsidDel="00000000" w:rsidR="00000000" w:rsidRPr="00000000">
        <w:rPr>
          <w:rFonts w:ascii="Lato" w:cs="Lato" w:eastAsia="Lato" w:hAnsi="Lato"/>
          <w:rtl w:val="0"/>
        </w:rPr>
        <w:t xml:space="preserve">AWS VPN</w:t>
      </w:r>
    </w:p>
    <w:p w:rsidR="00000000" w:rsidDel="00000000" w:rsidP="00000000" w:rsidRDefault="00000000" w:rsidRPr="00000000" w14:paraId="0000002C">
      <w:pPr>
        <w:numPr>
          <w:ilvl w:val="0"/>
          <w:numId w:val="1"/>
        </w:numPr>
        <w:spacing w:after="0" w:afterAutospacing="0"/>
        <w:ind w:left="720" w:hanging="360"/>
        <w:rPr>
          <w:rFonts w:ascii="Lato" w:cs="Lato" w:eastAsia="Lato" w:hAnsi="Lato"/>
        </w:rPr>
      </w:pPr>
      <w:r w:rsidDel="00000000" w:rsidR="00000000" w:rsidRPr="00000000">
        <w:rPr>
          <w:rFonts w:ascii="Lato" w:cs="Lato" w:eastAsia="Lato" w:hAnsi="Lato"/>
          <w:rtl w:val="0"/>
        </w:rPr>
        <w:t xml:space="preserve">AWS direct connect or AWS VPN depending on the budget</w:t>
      </w:r>
    </w:p>
    <w:p w:rsidR="00000000" w:rsidDel="00000000" w:rsidP="00000000" w:rsidRDefault="00000000" w:rsidRPr="00000000" w14:paraId="0000002D">
      <w:pPr>
        <w:numPr>
          <w:ilvl w:val="0"/>
          <w:numId w:val="1"/>
        </w:numPr>
        <w:ind w:left="720" w:hanging="360"/>
        <w:rPr>
          <w:rFonts w:ascii="Lato" w:cs="Lato" w:eastAsia="Lato" w:hAnsi="Lato"/>
        </w:rPr>
      </w:pPr>
      <w:r w:rsidDel="00000000" w:rsidR="00000000" w:rsidRPr="00000000">
        <w:rPr>
          <w:rFonts w:ascii="Lato" w:cs="Lato" w:eastAsia="Lato" w:hAnsi="Lato"/>
          <w:rtl w:val="0"/>
        </w:rPr>
        <w:t xml:space="preserve">AWS VPN or Public internet depending on the need</w:t>
      </w:r>
    </w:p>
    <w:p w:rsidR="00000000" w:rsidDel="00000000" w:rsidP="00000000" w:rsidRDefault="00000000" w:rsidRPr="00000000" w14:paraId="0000002E">
      <w:pPr>
        <w:rPr>
          <w:rFonts w:ascii="Lato" w:cs="Lato" w:eastAsia="Lato" w:hAnsi="La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4"/>
        <w:keepNext w:val="0"/>
        <w:keepLines w:val="0"/>
        <w:shd w:fill="ffffff" w:val="clear"/>
        <w:spacing w:after="60" w:before="60" w:line="288" w:lineRule="auto"/>
        <w:rPr>
          <w:rFonts w:ascii="Lato" w:cs="Lato" w:eastAsia="Lato" w:hAnsi="Lato"/>
          <w:b w:val="1"/>
          <w:color w:val="05192d"/>
          <w:sz w:val="22"/>
          <w:szCs w:val="22"/>
        </w:rPr>
      </w:pPr>
      <w:bookmarkStart w:colFirst="0" w:colLast="0" w:name="_uq8f1q98mnhw" w:id="3"/>
      <w:bookmarkEnd w:id="3"/>
      <w:r w:rsidDel="00000000" w:rsidR="00000000" w:rsidRPr="00000000">
        <w:rPr>
          <w:rFonts w:ascii="Lato" w:cs="Lato" w:eastAsia="Lato" w:hAnsi="Lato"/>
          <w:b w:val="1"/>
          <w:color w:val="05192d"/>
          <w:sz w:val="22"/>
          <w:szCs w:val="22"/>
          <w:rtl w:val="0"/>
        </w:rPr>
        <w:t xml:space="preserve">4. AWS Infrastructure as Code (IaC)</w:t>
      </w:r>
    </w:p>
    <w:p w:rsidR="00000000" w:rsidDel="00000000" w:rsidP="00000000" w:rsidRDefault="00000000" w:rsidRPr="00000000" w14:paraId="00000031">
      <w:pPr>
        <w:shd w:fill="ffffff" w:val="clear"/>
        <w:spacing w:after="220" w:before="22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As a cloud architect leading a new project that involves the deployment of a web application with a microservices architecture, you are tasked at identifying scenarios where the team will benefit from using AWS Infrastructure as Code (IaC) capabilities and those that should be done manually.</w:t>
      </w:r>
    </w:p>
    <w:p w:rsidR="00000000" w:rsidDel="00000000" w:rsidP="00000000" w:rsidRDefault="00000000" w:rsidRPr="00000000" w14:paraId="00000032">
      <w:pPr>
        <w:rPr>
          <w:rFonts w:ascii="Lato" w:cs="Lato" w:eastAsia="Lato" w:hAnsi="Lato"/>
        </w:rPr>
      </w:pPr>
      <w:r w:rsidDel="00000000" w:rsidR="00000000" w:rsidRPr="00000000">
        <w:rPr>
          <w:rFonts w:ascii="Lato" w:cs="Lato" w:eastAsia="Lato" w:hAnsi="Lato"/>
          <w:rtl w:val="0"/>
        </w:rPr>
        <w:t xml:space="preserve">True or False:</w:t>
      </w:r>
    </w:p>
    <w:p w:rsidR="00000000" w:rsidDel="00000000" w:rsidP="00000000" w:rsidRDefault="00000000" w:rsidRPr="00000000" w14:paraId="00000033">
      <w:pPr>
        <w:numPr>
          <w:ilvl w:val="0"/>
          <w:numId w:val="14"/>
        </w:numPr>
        <w:spacing w:after="0" w:afterAutospacing="0"/>
        <w:ind w:left="720" w:hanging="360"/>
        <w:rPr>
          <w:rFonts w:ascii="Lato" w:cs="Lato" w:eastAsia="Lato" w:hAnsi="Lato"/>
        </w:rPr>
      </w:pPr>
      <w:r w:rsidDel="00000000" w:rsidR="00000000" w:rsidRPr="00000000">
        <w:rPr>
          <w:rFonts w:ascii="Lato" w:cs="Lato" w:eastAsia="Lato" w:hAnsi="Lato"/>
          <w:rtl w:val="0"/>
        </w:rPr>
        <w:t xml:space="preserve">Use AWS cloudformation to define IaC deployment using a YAML template</w:t>
      </w:r>
    </w:p>
    <w:p w:rsidR="00000000" w:rsidDel="00000000" w:rsidP="00000000" w:rsidRDefault="00000000" w:rsidRPr="00000000" w14:paraId="00000034">
      <w:pPr>
        <w:numPr>
          <w:ilvl w:val="0"/>
          <w:numId w:val="14"/>
        </w:numPr>
        <w:spacing w:after="0" w:afterAutospacing="0"/>
        <w:ind w:left="720" w:hanging="360"/>
        <w:rPr>
          <w:rFonts w:ascii="Lato" w:cs="Lato" w:eastAsia="Lato" w:hAnsi="Lato"/>
        </w:rPr>
      </w:pPr>
      <w:r w:rsidDel="00000000" w:rsidR="00000000" w:rsidRPr="00000000">
        <w:rPr>
          <w:rFonts w:ascii="Lato" w:cs="Lato" w:eastAsia="Lato" w:hAnsi="Lato"/>
          <w:rtl w:val="0"/>
        </w:rPr>
        <w:t xml:space="preserve">Ensure all new resource deployments are version controlled</w:t>
      </w:r>
    </w:p>
    <w:p w:rsidR="00000000" w:rsidDel="00000000" w:rsidP="00000000" w:rsidRDefault="00000000" w:rsidRPr="00000000" w14:paraId="00000035">
      <w:pPr>
        <w:numPr>
          <w:ilvl w:val="0"/>
          <w:numId w:val="14"/>
        </w:numPr>
        <w:spacing w:after="0" w:afterAutospacing="0"/>
        <w:ind w:left="720" w:hanging="360"/>
        <w:rPr>
          <w:rFonts w:ascii="Lato" w:cs="Lato" w:eastAsia="Lato" w:hAnsi="Lato"/>
        </w:rPr>
      </w:pPr>
      <w:r w:rsidDel="00000000" w:rsidR="00000000" w:rsidRPr="00000000">
        <w:rPr>
          <w:rFonts w:ascii="Lato" w:cs="Lato" w:eastAsia="Lato" w:hAnsi="Lato"/>
          <w:rtl w:val="0"/>
        </w:rPr>
        <w:t xml:space="preserve">Use AWS IaC tools to manually update the infrastructure configurations before each deployment</w:t>
      </w:r>
    </w:p>
    <w:p w:rsidR="00000000" w:rsidDel="00000000" w:rsidP="00000000" w:rsidRDefault="00000000" w:rsidRPr="00000000" w14:paraId="00000036">
      <w:pPr>
        <w:numPr>
          <w:ilvl w:val="0"/>
          <w:numId w:val="14"/>
        </w:numPr>
        <w:ind w:left="720" w:hanging="360"/>
        <w:rPr>
          <w:rFonts w:ascii="Lato" w:cs="Lato" w:eastAsia="Lato" w:hAnsi="Lato"/>
        </w:rPr>
      </w:pPr>
      <w:r w:rsidDel="00000000" w:rsidR="00000000" w:rsidRPr="00000000">
        <w:rPr>
          <w:rFonts w:ascii="Lato" w:cs="Lato" w:eastAsia="Lato" w:hAnsi="Lato"/>
          <w:rtl w:val="0"/>
        </w:rPr>
        <w:t xml:space="preserve">Use IaC to promote custom configuration of resources</w:t>
      </w:r>
    </w:p>
    <w:p w:rsidR="00000000" w:rsidDel="00000000" w:rsidP="00000000" w:rsidRDefault="00000000" w:rsidRPr="00000000" w14:paraId="00000037">
      <w:pPr>
        <w:ind w:left="0" w:firstLine="0"/>
        <w:rPr>
          <w:rFonts w:ascii="Lato" w:cs="Lato" w:eastAsia="Lato" w:hAnsi="Lato"/>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pStyle w:val="Heading4"/>
        <w:keepNext w:val="0"/>
        <w:keepLines w:val="0"/>
        <w:shd w:fill="ffffff" w:val="clear"/>
        <w:spacing w:after="60" w:before="60" w:line="288" w:lineRule="auto"/>
        <w:rPr>
          <w:rFonts w:ascii="Arial" w:cs="Arial" w:eastAsia="Arial" w:hAnsi="Arial"/>
          <w:b w:val="1"/>
          <w:color w:val="05192d"/>
          <w:sz w:val="22"/>
          <w:szCs w:val="22"/>
        </w:rPr>
      </w:pPr>
      <w:bookmarkStart w:colFirst="0" w:colLast="0" w:name="_e8p2h8sef5ck" w:id="4"/>
      <w:bookmarkEnd w:id="4"/>
      <w:r w:rsidDel="00000000" w:rsidR="00000000" w:rsidRPr="00000000">
        <w:rPr>
          <w:rtl w:val="0"/>
        </w:rPr>
      </w:r>
    </w:p>
    <w:p w:rsidR="00000000" w:rsidDel="00000000" w:rsidP="00000000" w:rsidRDefault="00000000" w:rsidRPr="00000000" w14:paraId="0000003A">
      <w:pPr>
        <w:pStyle w:val="Heading4"/>
        <w:keepNext w:val="0"/>
        <w:keepLines w:val="0"/>
        <w:shd w:fill="ffffff" w:val="clear"/>
        <w:spacing w:after="60" w:before="60" w:line="288" w:lineRule="auto"/>
        <w:rPr>
          <w:rFonts w:ascii="Lato" w:cs="Lato" w:eastAsia="Lato" w:hAnsi="Lato"/>
          <w:b w:val="1"/>
          <w:color w:val="05192d"/>
          <w:sz w:val="22"/>
          <w:szCs w:val="22"/>
        </w:rPr>
      </w:pPr>
      <w:bookmarkStart w:colFirst="0" w:colLast="0" w:name="_8aur7iupxq1a" w:id="5"/>
      <w:bookmarkEnd w:id="5"/>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4"/>
        <w:keepNext w:val="0"/>
        <w:keepLines w:val="0"/>
        <w:numPr>
          <w:ilvl w:val="0"/>
          <w:numId w:val="14"/>
        </w:numPr>
        <w:shd w:fill="ffffff" w:val="clear"/>
        <w:spacing w:after="60" w:before="60" w:line="288" w:lineRule="auto"/>
        <w:ind w:left="720" w:hanging="360"/>
        <w:rPr>
          <w:rFonts w:ascii="Lato" w:cs="Lato" w:eastAsia="Lato" w:hAnsi="Lato"/>
          <w:b w:val="1"/>
          <w:color w:val="05192d"/>
          <w:sz w:val="22"/>
          <w:szCs w:val="22"/>
          <w:u w:val="none"/>
        </w:rPr>
      </w:pPr>
      <w:bookmarkStart w:colFirst="0" w:colLast="0" w:name="_8d7zgwwzd7e7" w:id="6"/>
      <w:bookmarkEnd w:id="6"/>
      <w:r w:rsidDel="00000000" w:rsidR="00000000" w:rsidRPr="00000000">
        <w:rPr>
          <w:rFonts w:ascii="Lato" w:cs="Lato" w:eastAsia="Lato" w:hAnsi="Lato"/>
          <w:b w:val="1"/>
          <w:color w:val="05192d"/>
          <w:sz w:val="22"/>
          <w:szCs w:val="22"/>
          <w:rtl w:val="0"/>
        </w:rPr>
        <w:t xml:space="preserve">Identify the right AWS storage type</w:t>
      </w:r>
    </w:p>
    <w:p w:rsidR="00000000" w:rsidDel="00000000" w:rsidP="00000000" w:rsidRDefault="00000000" w:rsidRPr="00000000" w14:paraId="0000003D">
      <w:pPr>
        <w:shd w:fill="ffffff" w:val="clear"/>
        <w:spacing w:after="220" w:before="22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You are designing a storage solution for a new application on AWS. The application requires a storage service that can handle large volumes of unstructured data, such as images, videos, and backups.</w:t>
      </w:r>
    </w:p>
    <w:p w:rsidR="00000000" w:rsidDel="00000000" w:rsidP="00000000" w:rsidRDefault="00000000" w:rsidRPr="00000000" w14:paraId="0000003E">
      <w:pPr>
        <w:shd w:fill="ffffff" w:val="clear"/>
        <w:spacing w:after="220" w:before="22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Which AWS storage type would be most suitable for this scenario?</w:t>
      </w:r>
    </w:p>
    <w:p w:rsidR="00000000" w:rsidDel="00000000" w:rsidP="00000000" w:rsidRDefault="00000000" w:rsidRPr="00000000" w14:paraId="0000003F">
      <w:pPr>
        <w:numPr>
          <w:ilvl w:val="0"/>
          <w:numId w:val="23"/>
        </w:numPr>
        <w:shd w:fill="ffffff" w:val="clear"/>
        <w:spacing w:after="0" w:afterAutospacing="0" w:before="220" w:lineRule="auto"/>
        <w:ind w:left="720" w:hanging="360"/>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Amazon ElasticCache</w:t>
      </w:r>
    </w:p>
    <w:p w:rsidR="00000000" w:rsidDel="00000000" w:rsidP="00000000" w:rsidRDefault="00000000" w:rsidRPr="00000000" w14:paraId="00000040">
      <w:pPr>
        <w:numPr>
          <w:ilvl w:val="0"/>
          <w:numId w:val="23"/>
        </w:numPr>
        <w:shd w:fill="ffffff" w:val="clear"/>
        <w:spacing w:after="0" w:afterAutospacing="0" w:before="0" w:beforeAutospacing="0" w:lineRule="auto"/>
        <w:ind w:left="720" w:hanging="360"/>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Amazon EBS</w:t>
      </w:r>
    </w:p>
    <w:p w:rsidR="00000000" w:rsidDel="00000000" w:rsidP="00000000" w:rsidRDefault="00000000" w:rsidRPr="00000000" w14:paraId="00000041">
      <w:pPr>
        <w:numPr>
          <w:ilvl w:val="0"/>
          <w:numId w:val="23"/>
        </w:numPr>
        <w:shd w:fill="ffffff" w:val="clear"/>
        <w:spacing w:after="0" w:afterAutospacing="0" w:before="0" w:beforeAutospacing="0" w:lineRule="auto"/>
        <w:ind w:left="720" w:hanging="360"/>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Amazon S3</w:t>
      </w:r>
    </w:p>
    <w:p w:rsidR="00000000" w:rsidDel="00000000" w:rsidP="00000000" w:rsidRDefault="00000000" w:rsidRPr="00000000" w14:paraId="00000042">
      <w:pPr>
        <w:numPr>
          <w:ilvl w:val="0"/>
          <w:numId w:val="23"/>
        </w:numPr>
        <w:shd w:fill="ffffff" w:val="clear"/>
        <w:spacing w:after="220" w:before="0" w:beforeAutospacing="0" w:lineRule="auto"/>
        <w:ind w:left="720" w:hanging="360"/>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Amazon EFS</w:t>
      </w:r>
    </w:p>
    <w:p w:rsidR="00000000" w:rsidDel="00000000" w:rsidP="00000000" w:rsidRDefault="00000000" w:rsidRPr="00000000" w14:paraId="00000043">
      <w:pPr>
        <w:shd w:fill="ffffff" w:val="clear"/>
        <w:spacing w:after="220" w:before="220" w:lineRule="auto"/>
        <w:ind w:left="0" w:firstLine="0"/>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44">
      <w:pPr>
        <w:shd w:fill="ffffff" w:val="clear"/>
        <w:spacing w:after="220" w:before="220" w:lineRule="auto"/>
        <w:ind w:left="0" w:firstLine="0"/>
        <w:rPr>
          <w:rFonts w:ascii="Lato" w:cs="Lato" w:eastAsia="Lato" w:hAnsi="Lato"/>
          <w:b w:val="1"/>
          <w:color w:val="05192d"/>
          <w:sz w:val="21"/>
          <w:szCs w:val="21"/>
        </w:rPr>
      </w:pPr>
      <w:r w:rsidDel="00000000" w:rsidR="00000000" w:rsidRPr="00000000">
        <w:rPr>
          <w:rtl w:val="0"/>
        </w:rPr>
      </w:r>
    </w:p>
    <w:p w:rsidR="00000000" w:rsidDel="00000000" w:rsidP="00000000" w:rsidRDefault="00000000" w:rsidRPr="00000000" w14:paraId="00000045">
      <w:pPr>
        <w:shd w:fill="ffffff" w:val="clear"/>
        <w:spacing w:after="220" w:before="220" w:lineRule="auto"/>
        <w:rPr>
          <w:rFonts w:ascii="Lato" w:cs="Lato" w:eastAsia="Lato" w:hAnsi="Lato"/>
          <w:b w:val="1"/>
          <w:color w:val="05192d"/>
          <w:sz w:val="21"/>
          <w:szCs w:val="21"/>
        </w:rPr>
      </w:pPr>
      <w:r w:rsidDel="00000000" w:rsidR="00000000" w:rsidRPr="00000000">
        <w:rPr>
          <w:rFonts w:ascii="Lato" w:cs="Lato" w:eastAsia="Lato" w:hAnsi="Lato"/>
          <w:b w:val="1"/>
          <w:color w:val="05192d"/>
          <w:sz w:val="21"/>
          <w:szCs w:val="21"/>
          <w:rtl w:val="0"/>
        </w:rPr>
        <w:t xml:space="preserve">6. Storage classes in S3</w:t>
      </w:r>
    </w:p>
    <w:p w:rsidR="00000000" w:rsidDel="00000000" w:rsidP="00000000" w:rsidRDefault="00000000" w:rsidRPr="00000000" w14:paraId="00000046">
      <w:pPr>
        <w:shd w:fill="ffffff" w:val="clear"/>
        <w:spacing w:after="220" w:before="22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As a consultant for cloud cost optimization, you are tasked with optimizing the storage strategy at an organization that uses AWS. The goal is to identify the best storage class for different use cases to optimize the organization's cloud spending.</w:t>
      </w:r>
    </w:p>
    <w:p w:rsidR="00000000" w:rsidDel="00000000" w:rsidP="00000000" w:rsidRDefault="00000000" w:rsidRPr="00000000" w14:paraId="00000047">
      <w:pPr>
        <w:shd w:fill="ffffff" w:val="clear"/>
        <w:spacing w:after="220" w:before="220" w:lineRule="auto"/>
        <w:rPr>
          <w:rFonts w:ascii="Lato" w:cs="Lato" w:eastAsia="Lato" w:hAnsi="Lato"/>
          <w:color w:val="05192d"/>
          <w:sz w:val="21"/>
          <w:szCs w:val="21"/>
          <w:highlight w:val="white"/>
        </w:rPr>
      </w:pPr>
      <w:r w:rsidDel="00000000" w:rsidR="00000000" w:rsidRPr="00000000">
        <w:rPr>
          <w:rFonts w:ascii="Lato" w:cs="Lato" w:eastAsia="Lato" w:hAnsi="Lato"/>
          <w:color w:val="05192d"/>
          <w:sz w:val="21"/>
          <w:szCs w:val="21"/>
          <w:highlight w:val="white"/>
          <w:rtl w:val="0"/>
        </w:rPr>
        <w:t xml:space="preserve">Classify the use cases into correct S3 storage classes.</w:t>
      </w:r>
    </w:p>
    <w:p w:rsidR="00000000" w:rsidDel="00000000" w:rsidP="00000000" w:rsidRDefault="00000000" w:rsidRPr="00000000" w14:paraId="00000048">
      <w:pPr>
        <w:shd w:fill="ffffff" w:val="clear"/>
        <w:spacing w:after="220" w:before="220" w:lineRule="auto"/>
        <w:rPr>
          <w:rFonts w:ascii="Lato" w:cs="Lato" w:eastAsia="Lato" w:hAnsi="Lato"/>
          <w:color w:val="05192d"/>
          <w:sz w:val="21"/>
          <w:szCs w:val="21"/>
          <w:highlight w:val="white"/>
        </w:rPr>
      </w:pPr>
      <w:r w:rsidDel="00000000" w:rsidR="00000000" w:rsidRPr="00000000">
        <w:rPr>
          <w:rtl w:val="0"/>
        </w:rPr>
      </w:r>
    </w:p>
    <w:p w:rsidR="00000000" w:rsidDel="00000000" w:rsidP="00000000" w:rsidRDefault="00000000" w:rsidRPr="00000000" w14:paraId="00000049">
      <w:pPr>
        <w:numPr>
          <w:ilvl w:val="0"/>
          <w:numId w:val="8"/>
        </w:numPr>
        <w:shd w:fill="ffffff" w:val="clear"/>
        <w:spacing w:after="0" w:afterAutospacing="0" w:before="220" w:lineRule="auto"/>
        <w:ind w:left="720" w:hanging="360"/>
        <w:rPr>
          <w:rFonts w:ascii="Lato" w:cs="Lato" w:eastAsia="Lato" w:hAnsi="Lato"/>
          <w:color w:val="05192d"/>
          <w:sz w:val="21"/>
          <w:szCs w:val="21"/>
          <w:highlight w:val="white"/>
        </w:rPr>
      </w:pPr>
      <w:r w:rsidDel="00000000" w:rsidR="00000000" w:rsidRPr="00000000">
        <w:rPr>
          <w:rFonts w:ascii="Lato" w:cs="Lato" w:eastAsia="Lato" w:hAnsi="Lato"/>
          <w:color w:val="05192d"/>
          <w:sz w:val="21"/>
          <w:szCs w:val="21"/>
          <w:highlight w:val="white"/>
          <w:rtl w:val="0"/>
        </w:rPr>
        <w:t xml:space="preserve">Maintaining a hybrid, consistent hybrid storage experience between on premises and cloud databases</w:t>
      </w:r>
    </w:p>
    <w:p w:rsidR="00000000" w:rsidDel="00000000" w:rsidP="00000000" w:rsidRDefault="00000000" w:rsidRPr="00000000" w14:paraId="0000004A">
      <w:pPr>
        <w:numPr>
          <w:ilvl w:val="0"/>
          <w:numId w:val="8"/>
        </w:numPr>
        <w:shd w:fill="ffffff" w:val="clear"/>
        <w:spacing w:after="0" w:afterAutospacing="0" w:before="0" w:beforeAutospacing="0" w:lineRule="auto"/>
        <w:ind w:left="720" w:hanging="360"/>
        <w:rPr>
          <w:rFonts w:ascii="Lato" w:cs="Lato" w:eastAsia="Lato" w:hAnsi="Lato"/>
          <w:color w:val="05192d"/>
          <w:sz w:val="21"/>
          <w:szCs w:val="21"/>
          <w:highlight w:val="white"/>
        </w:rPr>
      </w:pPr>
      <w:r w:rsidDel="00000000" w:rsidR="00000000" w:rsidRPr="00000000">
        <w:rPr>
          <w:rFonts w:ascii="Lato" w:cs="Lato" w:eastAsia="Lato" w:hAnsi="Lato"/>
          <w:color w:val="05192d"/>
          <w:sz w:val="21"/>
          <w:szCs w:val="21"/>
          <w:highlight w:val="white"/>
          <w:rtl w:val="0"/>
        </w:rPr>
        <w:t xml:space="preserve">Archived legal documents that require long time retention and infrequent access</w:t>
      </w:r>
    </w:p>
    <w:p w:rsidR="00000000" w:rsidDel="00000000" w:rsidP="00000000" w:rsidRDefault="00000000" w:rsidRPr="00000000" w14:paraId="0000004B">
      <w:pPr>
        <w:numPr>
          <w:ilvl w:val="0"/>
          <w:numId w:val="8"/>
        </w:numPr>
        <w:shd w:fill="ffffff" w:val="clear"/>
        <w:spacing w:after="0" w:afterAutospacing="0" w:before="0" w:beforeAutospacing="0" w:lineRule="auto"/>
        <w:ind w:left="720" w:hanging="360"/>
        <w:rPr>
          <w:rFonts w:ascii="Lato" w:cs="Lato" w:eastAsia="Lato" w:hAnsi="Lato"/>
          <w:color w:val="05192d"/>
          <w:sz w:val="21"/>
          <w:szCs w:val="21"/>
          <w:highlight w:val="white"/>
        </w:rPr>
      </w:pPr>
      <w:r w:rsidDel="00000000" w:rsidR="00000000" w:rsidRPr="00000000">
        <w:rPr>
          <w:rFonts w:ascii="Lato" w:cs="Lato" w:eastAsia="Lato" w:hAnsi="Lato"/>
          <w:color w:val="05192d"/>
          <w:sz w:val="21"/>
          <w:szCs w:val="21"/>
          <w:highlight w:val="white"/>
          <w:rtl w:val="0"/>
        </w:rPr>
        <w:t xml:space="preserve">Backups of test databases that can tolerate longer retrieval times</w:t>
      </w:r>
    </w:p>
    <w:p w:rsidR="00000000" w:rsidDel="00000000" w:rsidP="00000000" w:rsidRDefault="00000000" w:rsidRPr="00000000" w14:paraId="0000004C">
      <w:pPr>
        <w:numPr>
          <w:ilvl w:val="0"/>
          <w:numId w:val="8"/>
        </w:numPr>
        <w:shd w:fill="ffffff" w:val="clear"/>
        <w:spacing w:after="0" w:afterAutospacing="0" w:before="0" w:beforeAutospacing="0" w:lineRule="auto"/>
        <w:ind w:left="720" w:hanging="360"/>
        <w:rPr>
          <w:rFonts w:ascii="Lato" w:cs="Lato" w:eastAsia="Lato" w:hAnsi="Lato"/>
          <w:color w:val="05192d"/>
          <w:sz w:val="21"/>
          <w:szCs w:val="21"/>
          <w:highlight w:val="white"/>
        </w:rPr>
      </w:pPr>
      <w:r w:rsidDel="00000000" w:rsidR="00000000" w:rsidRPr="00000000">
        <w:rPr>
          <w:rFonts w:ascii="Lato" w:cs="Lato" w:eastAsia="Lato" w:hAnsi="Lato"/>
          <w:color w:val="05192d"/>
          <w:sz w:val="21"/>
          <w:szCs w:val="21"/>
          <w:highlight w:val="white"/>
          <w:rtl w:val="0"/>
        </w:rPr>
        <w:t xml:space="preserve">Data generated by IOT devices with a periodic retrieval</w:t>
      </w:r>
    </w:p>
    <w:p w:rsidR="00000000" w:rsidDel="00000000" w:rsidP="00000000" w:rsidRDefault="00000000" w:rsidRPr="00000000" w14:paraId="0000004D">
      <w:pPr>
        <w:numPr>
          <w:ilvl w:val="0"/>
          <w:numId w:val="8"/>
        </w:numPr>
        <w:shd w:fill="ffffff" w:val="clear"/>
        <w:spacing w:after="220" w:before="0" w:beforeAutospacing="0" w:lineRule="auto"/>
        <w:ind w:left="720" w:hanging="360"/>
        <w:rPr>
          <w:rFonts w:ascii="Lato" w:cs="Lato" w:eastAsia="Lato" w:hAnsi="Lato"/>
          <w:color w:val="05192d"/>
          <w:sz w:val="21"/>
          <w:szCs w:val="21"/>
          <w:highlight w:val="white"/>
        </w:rPr>
      </w:pPr>
      <w:r w:rsidDel="00000000" w:rsidR="00000000" w:rsidRPr="00000000">
        <w:rPr>
          <w:rFonts w:ascii="Lato" w:cs="Lato" w:eastAsia="Lato" w:hAnsi="Lato"/>
          <w:color w:val="05192d"/>
          <w:sz w:val="21"/>
          <w:szCs w:val="21"/>
          <w:highlight w:val="white"/>
          <w:rtl w:val="0"/>
        </w:rPr>
        <w:t xml:space="preserve">Highly available critical application logs that requires redudandacy in singe availability zone</w:t>
      </w:r>
    </w:p>
    <w:p w:rsidR="00000000" w:rsidDel="00000000" w:rsidP="00000000" w:rsidRDefault="00000000" w:rsidRPr="00000000" w14:paraId="0000004E">
      <w:pPr>
        <w:shd w:fill="ffffff" w:val="clear"/>
        <w:spacing w:after="220" w:before="22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4F">
      <w:pPr>
        <w:shd w:fill="ffffff" w:val="clear"/>
        <w:spacing w:after="220" w:before="220" w:lineRule="auto"/>
        <w:rPr>
          <w:rFonts w:ascii="Lato" w:cs="Lato" w:eastAsia="Lato" w:hAnsi="Lato"/>
          <w:color w:val="05192d"/>
          <w:sz w:val="21"/>
          <w:szCs w:val="2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S3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S3 One zone infrequent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S3 Glacier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S3 Outposts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tl w:val="0"/>
              </w:rPr>
            </w:r>
          </w:p>
        </w:tc>
      </w:tr>
    </w:tbl>
    <w:p w:rsidR="00000000" w:rsidDel="00000000" w:rsidP="00000000" w:rsidRDefault="00000000" w:rsidRPr="00000000" w14:paraId="00000058">
      <w:pPr>
        <w:pStyle w:val="Heading1"/>
        <w:keepNext w:val="0"/>
        <w:keepLines w:val="0"/>
        <w:shd w:fill="ffffff" w:val="clear"/>
        <w:spacing w:after="80" w:before="80" w:line="252.00000000000003" w:lineRule="auto"/>
        <w:rPr>
          <w:rFonts w:ascii="Lato" w:cs="Lato" w:eastAsia="Lato" w:hAnsi="Lato"/>
          <w:b w:val="1"/>
          <w:color w:val="05192d"/>
          <w:sz w:val="30"/>
          <w:szCs w:val="30"/>
        </w:rPr>
      </w:pPr>
      <w:bookmarkStart w:colFirst="0" w:colLast="0" w:name="_w9p139lx2ihz" w:id="7"/>
      <w:bookmarkEnd w:id="7"/>
      <w:r w:rsidDel="00000000" w:rsidR="00000000" w:rsidRPr="00000000">
        <w:rPr>
          <w:rFonts w:ascii="Lato" w:cs="Lato" w:eastAsia="Lato" w:hAnsi="Lato"/>
          <w:b w:val="1"/>
          <w:color w:val="05192d"/>
          <w:sz w:val="30"/>
          <w:szCs w:val="30"/>
          <w:rtl w:val="0"/>
        </w:rPr>
        <w:t xml:space="preserve">7. Choose the correct storage service</w:t>
      </w:r>
    </w:p>
    <w:p w:rsidR="00000000" w:rsidDel="00000000" w:rsidP="00000000" w:rsidRDefault="00000000" w:rsidRPr="00000000" w14:paraId="00000059">
      <w:pPr>
        <w:shd w:fill="ffffff" w:val="clear"/>
        <w:spacing w:after="220" w:before="22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You are designing storage solutions for an application that has the following requirements:</w:t>
      </w:r>
    </w:p>
    <w:p w:rsidR="00000000" w:rsidDel="00000000" w:rsidP="00000000" w:rsidRDefault="00000000" w:rsidRPr="00000000" w14:paraId="0000005A">
      <w:pPr>
        <w:numPr>
          <w:ilvl w:val="0"/>
          <w:numId w:val="15"/>
        </w:numPr>
        <w:shd w:fill="ffffff" w:val="clear"/>
        <w:spacing w:after="0" w:afterAutospacing="0" w:before="220" w:lineRule="auto"/>
        <w:ind w:left="720" w:hanging="360"/>
        <w:rPr>
          <w:rFonts w:ascii="Lato" w:cs="Lato" w:eastAsia="Lato" w:hAnsi="Lato"/>
        </w:rPr>
      </w:pPr>
      <w:r w:rsidDel="00000000" w:rsidR="00000000" w:rsidRPr="00000000">
        <w:rPr>
          <w:rFonts w:ascii="Lato" w:cs="Lato" w:eastAsia="Lato" w:hAnsi="Lato"/>
          <w:color w:val="05192d"/>
          <w:sz w:val="21"/>
          <w:szCs w:val="21"/>
          <w:rtl w:val="0"/>
        </w:rPr>
        <w:t xml:space="preserve">High level of input/output operations per second (IOPS)</w:t>
      </w:r>
    </w:p>
    <w:p w:rsidR="00000000" w:rsidDel="00000000" w:rsidP="00000000" w:rsidRDefault="00000000" w:rsidRPr="00000000" w14:paraId="0000005B">
      <w:pPr>
        <w:numPr>
          <w:ilvl w:val="0"/>
          <w:numId w:val="15"/>
        </w:numPr>
        <w:shd w:fill="ffffff" w:val="clear"/>
        <w:spacing w:after="220" w:before="0" w:beforeAutospacing="0" w:lineRule="auto"/>
        <w:ind w:left="720" w:hanging="360"/>
        <w:rPr>
          <w:rFonts w:ascii="Lato" w:cs="Lato" w:eastAsia="Lato" w:hAnsi="Lato"/>
        </w:rPr>
      </w:pPr>
      <w:r w:rsidDel="00000000" w:rsidR="00000000" w:rsidRPr="00000000">
        <w:rPr>
          <w:rFonts w:ascii="Lato" w:cs="Lato" w:eastAsia="Lato" w:hAnsi="Lato"/>
          <w:color w:val="05192d"/>
          <w:sz w:val="21"/>
          <w:szCs w:val="21"/>
          <w:rtl w:val="0"/>
        </w:rPr>
        <w:t xml:space="preserve">Shared access among developers and stakeholders to edit and write changes simultaneously</w:t>
      </w:r>
    </w:p>
    <w:p w:rsidR="00000000" w:rsidDel="00000000" w:rsidP="00000000" w:rsidRDefault="00000000" w:rsidRPr="00000000" w14:paraId="0000005C">
      <w:pPr>
        <w:shd w:fill="ffffff" w:val="clear"/>
        <w:spacing w:after="220" w:before="22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Which storage options should you consider?</w:t>
      </w:r>
    </w:p>
    <w:p w:rsidR="00000000" w:rsidDel="00000000" w:rsidP="00000000" w:rsidRDefault="00000000" w:rsidRPr="00000000" w14:paraId="0000005D">
      <w:pPr>
        <w:numPr>
          <w:ilvl w:val="0"/>
          <w:numId w:val="16"/>
        </w:numPr>
        <w:shd w:fill="ffffff" w:val="clear"/>
        <w:spacing w:after="0" w:afterAutospacing="0" w:before="220" w:lineRule="auto"/>
        <w:ind w:left="720" w:hanging="360"/>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S3</w:t>
      </w:r>
    </w:p>
    <w:p w:rsidR="00000000" w:rsidDel="00000000" w:rsidP="00000000" w:rsidRDefault="00000000" w:rsidRPr="00000000" w14:paraId="0000005E">
      <w:pPr>
        <w:numPr>
          <w:ilvl w:val="0"/>
          <w:numId w:val="16"/>
        </w:numPr>
        <w:shd w:fill="ffffff" w:val="clear"/>
        <w:spacing w:after="0" w:afterAutospacing="0" w:before="0" w:beforeAutospacing="0" w:lineRule="auto"/>
        <w:ind w:left="720" w:hanging="360"/>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EBS</w:t>
      </w:r>
    </w:p>
    <w:p w:rsidR="00000000" w:rsidDel="00000000" w:rsidP="00000000" w:rsidRDefault="00000000" w:rsidRPr="00000000" w14:paraId="0000005F">
      <w:pPr>
        <w:numPr>
          <w:ilvl w:val="0"/>
          <w:numId w:val="16"/>
        </w:numPr>
        <w:shd w:fill="ffffff" w:val="clear"/>
        <w:spacing w:after="0" w:afterAutospacing="0" w:before="0" w:beforeAutospacing="0" w:lineRule="auto"/>
        <w:ind w:left="720" w:hanging="360"/>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EFS</w:t>
      </w:r>
    </w:p>
    <w:p w:rsidR="00000000" w:rsidDel="00000000" w:rsidP="00000000" w:rsidRDefault="00000000" w:rsidRPr="00000000" w14:paraId="00000060">
      <w:pPr>
        <w:numPr>
          <w:ilvl w:val="0"/>
          <w:numId w:val="16"/>
        </w:numPr>
        <w:shd w:fill="ffffff" w:val="clear"/>
        <w:spacing w:after="0" w:afterAutospacing="0" w:before="0" w:beforeAutospacing="0" w:lineRule="auto"/>
        <w:ind w:left="720" w:hanging="360"/>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Glacier</w:t>
      </w:r>
    </w:p>
    <w:p w:rsidR="00000000" w:rsidDel="00000000" w:rsidP="00000000" w:rsidRDefault="00000000" w:rsidRPr="00000000" w14:paraId="00000061">
      <w:pPr>
        <w:numPr>
          <w:ilvl w:val="0"/>
          <w:numId w:val="16"/>
        </w:numPr>
        <w:shd w:fill="ffffff" w:val="clear"/>
        <w:spacing w:after="220" w:before="0" w:beforeAutospacing="0" w:lineRule="auto"/>
        <w:ind w:left="720" w:hanging="360"/>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S3 outposts</w:t>
      </w:r>
    </w:p>
    <w:p w:rsidR="00000000" w:rsidDel="00000000" w:rsidP="00000000" w:rsidRDefault="00000000" w:rsidRPr="00000000" w14:paraId="00000062">
      <w:pPr>
        <w:shd w:fill="ffffff" w:val="clear"/>
        <w:spacing w:after="220" w:before="22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63">
      <w:pPr>
        <w:shd w:fill="ffffff" w:val="clear"/>
        <w:spacing w:after="220" w:before="220" w:lineRule="auto"/>
        <w:rPr>
          <w:rFonts w:ascii="Lato" w:cs="Lato" w:eastAsia="Lato" w:hAnsi="Lato"/>
          <w:b w:val="1"/>
          <w:color w:val="05192d"/>
        </w:rPr>
      </w:pPr>
      <w:r w:rsidDel="00000000" w:rsidR="00000000" w:rsidRPr="00000000">
        <w:rPr>
          <w:rFonts w:ascii="Lato" w:cs="Lato" w:eastAsia="Lato" w:hAnsi="Lato"/>
          <w:b w:val="1"/>
          <w:color w:val="05192d"/>
          <w:rtl w:val="0"/>
        </w:rPr>
        <w:t xml:space="preserve">8.   </w:t>
      </w:r>
      <w:r w:rsidDel="00000000" w:rsidR="00000000" w:rsidRPr="00000000">
        <w:rPr>
          <w:rFonts w:ascii="Lato" w:cs="Lato" w:eastAsia="Lato" w:hAnsi="Lato"/>
          <w:b w:val="1"/>
          <w:color w:val="05192d"/>
          <w:rtl w:val="0"/>
        </w:rPr>
        <w:t xml:space="preserve">When to use EC2?</w:t>
      </w:r>
    </w:p>
    <w:p w:rsidR="00000000" w:rsidDel="00000000" w:rsidP="00000000" w:rsidRDefault="00000000" w:rsidRPr="00000000" w14:paraId="00000064">
      <w:pPr>
        <w:shd w:fill="ffffff" w:val="clear"/>
        <w:spacing w:after="220" w:before="22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AWS EC2 offers a customizable computing environment, making it suitable for various scenarios. In which of the following situations would you most likely use EC2?</w:t>
      </w:r>
    </w:p>
    <w:p w:rsidR="00000000" w:rsidDel="00000000" w:rsidP="00000000" w:rsidRDefault="00000000" w:rsidRPr="00000000" w14:paraId="00000065">
      <w:pPr>
        <w:numPr>
          <w:ilvl w:val="0"/>
          <w:numId w:val="9"/>
        </w:numPr>
        <w:shd w:fill="ffffff" w:val="clear"/>
        <w:spacing w:after="0" w:afterAutospacing="0" w:before="120" w:line="360" w:lineRule="auto"/>
        <w:ind w:left="840" w:hanging="360"/>
        <w:rPr>
          <w:rFonts w:ascii="Lato" w:cs="Lato" w:eastAsia="Lato" w:hAnsi="Lato"/>
        </w:rPr>
      </w:pPr>
      <w:r w:rsidDel="00000000" w:rsidR="00000000" w:rsidRPr="00000000">
        <w:rPr>
          <w:rtl w:val="0"/>
        </w:rPr>
      </w:r>
    </w:p>
    <w:p w:rsidR="00000000" w:rsidDel="00000000" w:rsidP="00000000" w:rsidRDefault="00000000" w:rsidRPr="00000000" w14:paraId="00000066">
      <w:pPr>
        <w:numPr>
          <w:ilvl w:val="0"/>
          <w:numId w:val="9"/>
        </w:numPr>
        <w:shd w:fill="ffffff" w:val="clear"/>
        <w:spacing w:after="0" w:afterAutospacing="0" w:before="0" w:beforeAutospacing="0" w:line="360" w:lineRule="auto"/>
        <w:ind w:left="840" w:hanging="360"/>
        <w:rPr>
          <w:rFonts w:ascii="Lato" w:cs="Lato" w:eastAsia="Lato" w:hAnsi="Lato"/>
        </w:rPr>
      </w:pPr>
      <w:r w:rsidDel="00000000" w:rsidR="00000000" w:rsidRPr="00000000">
        <w:rPr>
          <w:rFonts w:ascii="Lato" w:cs="Lato" w:eastAsia="Lato" w:hAnsi="Lato"/>
          <w:color w:val="05192d"/>
          <w:sz w:val="21"/>
          <w:szCs w:val="21"/>
          <w:rtl w:val="0"/>
        </w:rPr>
        <w:t xml:space="preserve">A. When you need to store large files</w:t>
      </w:r>
    </w:p>
    <w:p w:rsidR="00000000" w:rsidDel="00000000" w:rsidP="00000000" w:rsidRDefault="00000000" w:rsidRPr="00000000" w14:paraId="00000067">
      <w:pPr>
        <w:numPr>
          <w:ilvl w:val="0"/>
          <w:numId w:val="9"/>
        </w:numPr>
        <w:shd w:fill="ffffff" w:val="clear"/>
        <w:spacing w:after="0" w:afterAutospacing="0" w:before="0" w:beforeAutospacing="0" w:line="360" w:lineRule="auto"/>
        <w:ind w:left="840" w:hanging="360"/>
        <w:rPr>
          <w:rFonts w:ascii="Lato" w:cs="Lato" w:eastAsia="Lato" w:hAnsi="Lato"/>
        </w:rPr>
      </w:pPr>
      <w:r w:rsidDel="00000000" w:rsidR="00000000" w:rsidRPr="00000000">
        <w:rPr>
          <w:rFonts w:ascii="Lato" w:cs="Lato" w:eastAsia="Lato" w:hAnsi="Lato"/>
          <w:color w:val="05192d"/>
          <w:sz w:val="21"/>
          <w:szCs w:val="21"/>
          <w:rtl w:val="0"/>
        </w:rPr>
        <w:t xml:space="preserve">B. When you want to run code without worrying about servers</w:t>
      </w:r>
    </w:p>
    <w:p w:rsidR="00000000" w:rsidDel="00000000" w:rsidP="00000000" w:rsidRDefault="00000000" w:rsidRPr="00000000" w14:paraId="00000068">
      <w:pPr>
        <w:numPr>
          <w:ilvl w:val="0"/>
          <w:numId w:val="9"/>
        </w:numPr>
        <w:shd w:fill="ffffff" w:val="clear"/>
        <w:spacing w:after="0" w:afterAutospacing="0" w:before="0" w:beforeAutospacing="0" w:line="360" w:lineRule="auto"/>
        <w:ind w:left="840" w:hanging="360"/>
        <w:rPr>
          <w:rFonts w:ascii="Lato" w:cs="Lato" w:eastAsia="Lato" w:hAnsi="Lato"/>
        </w:rPr>
      </w:pPr>
      <w:r w:rsidDel="00000000" w:rsidR="00000000" w:rsidRPr="00000000">
        <w:rPr>
          <w:rFonts w:ascii="Lato" w:cs="Lato" w:eastAsia="Lato" w:hAnsi="Lato"/>
          <w:color w:val="05192d"/>
          <w:sz w:val="21"/>
          <w:szCs w:val="21"/>
          <w:rtl w:val="0"/>
        </w:rPr>
        <w:t xml:space="preserve">C.  When you require a customizable computing environment</w:t>
      </w:r>
    </w:p>
    <w:p w:rsidR="00000000" w:rsidDel="00000000" w:rsidP="00000000" w:rsidRDefault="00000000" w:rsidRPr="00000000" w14:paraId="00000069">
      <w:pPr>
        <w:numPr>
          <w:ilvl w:val="0"/>
          <w:numId w:val="9"/>
        </w:numPr>
        <w:shd w:fill="ffffff" w:val="clear"/>
        <w:spacing w:after="0" w:before="0" w:beforeAutospacing="0" w:line="360" w:lineRule="auto"/>
        <w:ind w:left="840" w:hanging="360"/>
        <w:rPr>
          <w:rFonts w:ascii="Lato" w:cs="Lato" w:eastAsia="Lato" w:hAnsi="Lato"/>
        </w:rPr>
      </w:pPr>
      <w:r w:rsidDel="00000000" w:rsidR="00000000" w:rsidRPr="00000000">
        <w:rPr>
          <w:rFonts w:ascii="Lato" w:cs="Lato" w:eastAsia="Lato" w:hAnsi="Lato"/>
          <w:color w:val="05192d"/>
          <w:sz w:val="21"/>
          <w:szCs w:val="21"/>
          <w:rtl w:val="0"/>
        </w:rPr>
        <w:t xml:space="preserve">D.  When you need a managed database service.</w:t>
      </w:r>
    </w:p>
    <w:p w:rsidR="00000000" w:rsidDel="00000000" w:rsidP="00000000" w:rsidRDefault="00000000" w:rsidRPr="00000000" w14:paraId="0000006A">
      <w:pPr>
        <w:shd w:fill="ffffff" w:val="clear"/>
        <w:spacing w:after="0" w:before="120" w:line="36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6B">
      <w:pPr>
        <w:shd w:fill="ffffff" w:val="clear"/>
        <w:spacing w:after="0" w:before="120" w:line="360" w:lineRule="auto"/>
        <w:rPr>
          <w:rFonts w:ascii="Lato" w:cs="Lato" w:eastAsia="Lato" w:hAnsi="Lato"/>
          <w:b w:val="1"/>
          <w:color w:val="05192d"/>
          <w:sz w:val="21"/>
          <w:szCs w:val="21"/>
        </w:rPr>
      </w:pPr>
      <w:r w:rsidDel="00000000" w:rsidR="00000000" w:rsidRPr="00000000">
        <w:rPr>
          <w:rFonts w:ascii="Lato" w:cs="Lato" w:eastAsia="Lato" w:hAnsi="Lato"/>
          <w:b w:val="1"/>
          <w:color w:val="05192d"/>
          <w:sz w:val="21"/>
          <w:szCs w:val="21"/>
          <w:rtl w:val="0"/>
        </w:rPr>
        <w:t xml:space="preserve">9. Lambda use case scenario</w:t>
      </w:r>
    </w:p>
    <w:p w:rsidR="00000000" w:rsidDel="00000000" w:rsidP="00000000" w:rsidRDefault="00000000" w:rsidRPr="00000000" w14:paraId="0000006C">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AWS Lambda is another compute service offered by AWS. It allows you to run code without provisioning or managing servers. In which of the following scenarios would you most likely use AWS Lambda?</w:t>
      </w:r>
    </w:p>
    <w:p w:rsidR="00000000" w:rsidDel="00000000" w:rsidP="00000000" w:rsidRDefault="00000000" w:rsidRPr="00000000" w14:paraId="0000006D">
      <w:pPr>
        <w:numPr>
          <w:ilvl w:val="0"/>
          <w:numId w:val="5"/>
        </w:numPr>
        <w:shd w:fill="ffffff" w:val="clear"/>
        <w:spacing w:after="0" w:afterAutospacing="0" w:before="12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Hosting a large-scale e-commerce website</w:t>
      </w:r>
    </w:p>
    <w:p w:rsidR="00000000" w:rsidDel="00000000" w:rsidP="00000000" w:rsidRDefault="00000000" w:rsidRPr="00000000" w14:paraId="0000006E">
      <w:pPr>
        <w:numPr>
          <w:ilvl w:val="0"/>
          <w:numId w:val="5"/>
        </w:numPr>
        <w:shd w:fill="ffffff" w:val="clear"/>
        <w:spacing w:after="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Real-time image processing for a photo-sharing app</w:t>
      </w:r>
    </w:p>
    <w:p w:rsidR="00000000" w:rsidDel="00000000" w:rsidP="00000000" w:rsidRDefault="00000000" w:rsidRPr="00000000" w14:paraId="0000006F">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         C.  Running a high-performance computing simulation</w:t>
      </w:r>
    </w:p>
    <w:p w:rsidR="00000000" w:rsidDel="00000000" w:rsidP="00000000" w:rsidRDefault="00000000" w:rsidRPr="00000000" w14:paraId="00000070">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          D. Managing a large relational database</w:t>
      </w:r>
    </w:p>
    <w:p w:rsidR="00000000" w:rsidDel="00000000" w:rsidP="00000000" w:rsidRDefault="00000000" w:rsidRPr="00000000" w14:paraId="00000071">
      <w:pPr>
        <w:shd w:fill="ffffff" w:val="clear"/>
        <w:spacing w:after="0" w:before="120" w:line="36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72">
      <w:pPr>
        <w:shd w:fill="ffffff" w:val="clear"/>
        <w:spacing w:after="0" w:before="120" w:line="36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73">
      <w:pPr>
        <w:shd w:fill="ffffff" w:val="clear"/>
        <w:spacing w:after="0" w:before="120" w:line="360" w:lineRule="auto"/>
        <w:rPr>
          <w:rFonts w:ascii="Lato" w:cs="Lato" w:eastAsia="Lato" w:hAnsi="Lato"/>
          <w:b w:val="1"/>
          <w:color w:val="05192d"/>
          <w:sz w:val="21"/>
          <w:szCs w:val="21"/>
        </w:rPr>
      </w:pPr>
      <w:r w:rsidDel="00000000" w:rsidR="00000000" w:rsidRPr="00000000">
        <w:rPr>
          <w:rFonts w:ascii="Lato" w:cs="Lato" w:eastAsia="Lato" w:hAnsi="Lato"/>
          <w:b w:val="1"/>
          <w:color w:val="05192d"/>
          <w:sz w:val="21"/>
          <w:szCs w:val="21"/>
          <w:rtl w:val="0"/>
        </w:rPr>
        <w:t xml:space="preserve">10. EC2 or Lambda?</w:t>
      </w:r>
    </w:p>
    <w:p w:rsidR="00000000" w:rsidDel="00000000" w:rsidP="00000000" w:rsidRDefault="00000000" w:rsidRPr="00000000" w14:paraId="00000074">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AWS offers two powerful compute services: EC2 (server-based) and Lambda (serverless). Each has its strengths and is suited for specific use cases. Can you classify the following scenarios based on which service you'd use?</w:t>
      </w:r>
    </w:p>
    <w:p w:rsidR="00000000" w:rsidDel="00000000" w:rsidP="00000000" w:rsidRDefault="00000000" w:rsidRPr="00000000" w14:paraId="00000075">
      <w:pPr>
        <w:numPr>
          <w:ilvl w:val="0"/>
          <w:numId w:val="13"/>
        </w:numPr>
        <w:shd w:fill="ffffff" w:val="clear"/>
        <w:spacing w:after="0" w:afterAutospacing="0" w:before="12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Running code when an image being uploaded to a website</w:t>
      </w:r>
    </w:p>
    <w:p w:rsidR="00000000" w:rsidDel="00000000" w:rsidP="00000000" w:rsidRDefault="00000000" w:rsidRPr="00000000" w14:paraId="00000076">
      <w:pPr>
        <w:numPr>
          <w:ilvl w:val="0"/>
          <w:numId w:val="13"/>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Hosting a dynamic website</w:t>
      </w:r>
    </w:p>
    <w:p w:rsidR="00000000" w:rsidDel="00000000" w:rsidP="00000000" w:rsidRDefault="00000000" w:rsidRPr="00000000" w14:paraId="00000077">
      <w:pPr>
        <w:numPr>
          <w:ilvl w:val="0"/>
          <w:numId w:val="13"/>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Setting up a customizable VM </w:t>
      </w:r>
    </w:p>
    <w:p w:rsidR="00000000" w:rsidDel="00000000" w:rsidP="00000000" w:rsidRDefault="00000000" w:rsidRPr="00000000" w14:paraId="00000078">
      <w:pPr>
        <w:numPr>
          <w:ilvl w:val="0"/>
          <w:numId w:val="13"/>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Processing and analyzing data from sensors every time a specific event occurs</w:t>
      </w:r>
    </w:p>
    <w:p w:rsidR="00000000" w:rsidDel="00000000" w:rsidP="00000000" w:rsidRDefault="00000000" w:rsidRPr="00000000" w14:paraId="00000079">
      <w:pPr>
        <w:numPr>
          <w:ilvl w:val="0"/>
          <w:numId w:val="13"/>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Hosting a multiplayer online games</w:t>
      </w:r>
    </w:p>
    <w:p w:rsidR="00000000" w:rsidDel="00000000" w:rsidP="00000000" w:rsidRDefault="00000000" w:rsidRPr="00000000" w14:paraId="0000007A">
      <w:pPr>
        <w:numPr>
          <w:ilvl w:val="0"/>
          <w:numId w:val="13"/>
        </w:numPr>
        <w:shd w:fill="ffffff" w:val="clear"/>
        <w:spacing w:after="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Automatically sending a welcome email to a user when they sign up on a platform</w:t>
      </w:r>
    </w:p>
    <w:p w:rsidR="00000000" w:rsidDel="00000000" w:rsidP="00000000" w:rsidRDefault="00000000" w:rsidRPr="00000000" w14:paraId="0000007B">
      <w:pPr>
        <w:shd w:fill="ffffff" w:val="clear"/>
        <w:spacing w:after="0" w:before="120" w:line="360" w:lineRule="auto"/>
        <w:rPr>
          <w:rFonts w:ascii="Lato" w:cs="Lato" w:eastAsia="Lato" w:hAnsi="Lato"/>
          <w:color w:val="05192d"/>
          <w:sz w:val="21"/>
          <w:szCs w:val="2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Lambda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tl w:val="0"/>
              </w:rPr>
            </w:r>
          </w:p>
        </w:tc>
      </w:tr>
    </w:tbl>
    <w:p w:rsidR="00000000" w:rsidDel="00000000" w:rsidP="00000000" w:rsidRDefault="00000000" w:rsidRPr="00000000" w14:paraId="00000080">
      <w:pPr>
        <w:shd w:fill="ffffff" w:val="clear"/>
        <w:spacing w:after="0" w:before="120" w:line="36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81">
      <w:pPr>
        <w:shd w:fill="ffffff" w:val="clear"/>
        <w:spacing w:after="0" w:before="120" w:line="360" w:lineRule="auto"/>
        <w:rPr>
          <w:rFonts w:ascii="Lato" w:cs="Lato" w:eastAsia="Lato" w:hAnsi="Lato"/>
          <w:b w:val="1"/>
          <w:color w:val="05192d"/>
          <w:sz w:val="21"/>
          <w:szCs w:val="21"/>
        </w:rPr>
      </w:pPr>
      <w:r w:rsidDel="00000000" w:rsidR="00000000" w:rsidRPr="00000000">
        <w:rPr>
          <w:rFonts w:ascii="Lato" w:cs="Lato" w:eastAsia="Lato" w:hAnsi="Lato"/>
          <w:b w:val="1"/>
          <w:color w:val="05192d"/>
          <w:sz w:val="21"/>
          <w:szCs w:val="21"/>
          <w:rtl w:val="0"/>
        </w:rPr>
        <w:t xml:space="preserve">11. Database features</w:t>
      </w:r>
    </w:p>
    <w:p w:rsidR="00000000" w:rsidDel="00000000" w:rsidP="00000000" w:rsidRDefault="00000000" w:rsidRPr="00000000" w14:paraId="00000082">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You are a database administrator at a budding tech startup that has been growing rapidly. The startup’s databases have been self-hosted so far, but due to the scaling needs and the desire for better management and reliability, the company is considering moving to AWS RDS for its database needs. You've been tasked to research the features and characteristics of AWS RDS to ensure it's the right choice.</w:t>
      </w:r>
    </w:p>
    <w:p w:rsidR="00000000" w:rsidDel="00000000" w:rsidP="00000000" w:rsidRDefault="00000000" w:rsidRPr="00000000" w14:paraId="00000083">
      <w:pPr>
        <w:shd w:fill="ffffff" w:val="clear"/>
        <w:spacing w:after="0" w:before="120" w:line="36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84">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Based on the scenario, select the features or characteristics of AWS RDS that would be beneficial for the tech startup.</w:t>
      </w:r>
    </w:p>
    <w:p w:rsidR="00000000" w:rsidDel="00000000" w:rsidP="00000000" w:rsidRDefault="00000000" w:rsidRPr="00000000" w14:paraId="00000085">
      <w:pPr>
        <w:shd w:fill="ffffff" w:val="clear"/>
        <w:spacing w:after="0" w:before="120" w:line="36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86">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Answer the question</w:t>
      </w:r>
    </w:p>
    <w:p w:rsidR="00000000" w:rsidDel="00000000" w:rsidP="00000000" w:rsidRDefault="00000000" w:rsidRPr="00000000" w14:paraId="00000087">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Select all correct answers</w:t>
      </w:r>
    </w:p>
    <w:p w:rsidR="00000000" w:rsidDel="00000000" w:rsidP="00000000" w:rsidRDefault="00000000" w:rsidRPr="00000000" w14:paraId="00000088">
      <w:pPr>
        <w:numPr>
          <w:ilvl w:val="0"/>
          <w:numId w:val="2"/>
        </w:numPr>
        <w:shd w:fill="ffffff" w:val="clear"/>
        <w:spacing w:after="0" w:afterAutospacing="0" w:before="12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Built to support web-scale applications</w:t>
      </w:r>
    </w:p>
    <w:p w:rsidR="00000000" w:rsidDel="00000000" w:rsidP="00000000" w:rsidRDefault="00000000" w:rsidRPr="00000000" w14:paraId="00000089">
      <w:pPr>
        <w:numPr>
          <w:ilvl w:val="0"/>
          <w:numId w:val="2"/>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Offers scalability and cost-effectiveness</w:t>
      </w:r>
    </w:p>
    <w:p w:rsidR="00000000" w:rsidDel="00000000" w:rsidP="00000000" w:rsidRDefault="00000000" w:rsidRPr="00000000" w14:paraId="0000008A">
      <w:pPr>
        <w:numPr>
          <w:ilvl w:val="0"/>
          <w:numId w:val="2"/>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Supports database engines like MySQL, PostgreSQL, Oracle</w:t>
      </w:r>
    </w:p>
    <w:p w:rsidR="00000000" w:rsidDel="00000000" w:rsidP="00000000" w:rsidRDefault="00000000" w:rsidRPr="00000000" w14:paraId="0000008B">
      <w:pPr>
        <w:numPr>
          <w:ilvl w:val="0"/>
          <w:numId w:val="2"/>
        </w:numPr>
        <w:shd w:fill="ffffff" w:val="clear"/>
        <w:spacing w:after="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Has a flexible data model ideal for gaming leaderboards</w:t>
      </w:r>
    </w:p>
    <w:p w:rsidR="00000000" w:rsidDel="00000000" w:rsidP="00000000" w:rsidRDefault="00000000" w:rsidRPr="00000000" w14:paraId="0000008C">
      <w:pPr>
        <w:shd w:fill="ffffff" w:val="clear"/>
        <w:spacing w:after="0" w:before="120" w:line="360" w:lineRule="auto"/>
        <w:ind w:left="0" w:firstLine="0"/>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8D">
      <w:pPr>
        <w:shd w:fill="ffffff" w:val="clear"/>
        <w:spacing w:after="0" w:before="120" w:line="36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8E">
      <w:pPr>
        <w:shd w:fill="ffffff" w:val="clear"/>
        <w:spacing w:after="0" w:before="120" w:line="360" w:lineRule="auto"/>
        <w:rPr>
          <w:rFonts w:ascii="Lato" w:cs="Lato" w:eastAsia="Lato" w:hAnsi="Lato"/>
          <w:b w:val="1"/>
          <w:color w:val="05192d"/>
          <w:sz w:val="21"/>
          <w:szCs w:val="21"/>
        </w:rPr>
      </w:pPr>
      <w:r w:rsidDel="00000000" w:rsidR="00000000" w:rsidRPr="00000000">
        <w:rPr>
          <w:rFonts w:ascii="Lato" w:cs="Lato" w:eastAsia="Lato" w:hAnsi="Lato"/>
          <w:b w:val="1"/>
          <w:color w:val="05192d"/>
          <w:sz w:val="21"/>
          <w:szCs w:val="21"/>
          <w:rtl w:val="0"/>
        </w:rPr>
        <w:t xml:space="preserve">12. Distinguishing AWS database services</w:t>
      </w:r>
    </w:p>
    <w:p w:rsidR="00000000" w:rsidDel="00000000" w:rsidP="00000000" w:rsidRDefault="00000000" w:rsidRPr="00000000" w14:paraId="0000008F">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AWS offers a range of database services, each with its distinct features and use cases. Based on what you've learned, classify the following features or descriptions under "RDS" or "DynamoDB".</w:t>
      </w:r>
    </w:p>
    <w:p w:rsidR="00000000" w:rsidDel="00000000" w:rsidP="00000000" w:rsidRDefault="00000000" w:rsidRPr="00000000" w14:paraId="00000090">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Classify the following features or descriptions under "RDS" or "DynamoDB".</w:t>
      </w:r>
    </w:p>
    <w:p w:rsidR="00000000" w:rsidDel="00000000" w:rsidP="00000000" w:rsidRDefault="00000000" w:rsidRPr="00000000" w14:paraId="00000091">
      <w:pPr>
        <w:numPr>
          <w:ilvl w:val="0"/>
          <w:numId w:val="11"/>
        </w:numPr>
        <w:shd w:fill="ffffff" w:val="clear"/>
        <w:spacing w:after="0" w:afterAutospacing="0" w:before="12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Supports complex queries and transactions</w:t>
      </w:r>
    </w:p>
    <w:p w:rsidR="00000000" w:rsidDel="00000000" w:rsidP="00000000" w:rsidRDefault="00000000" w:rsidRPr="00000000" w14:paraId="00000092">
      <w:pPr>
        <w:numPr>
          <w:ilvl w:val="0"/>
          <w:numId w:val="11"/>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Suitable for storing and retrieving large amounts of unstructured data</w:t>
      </w:r>
    </w:p>
    <w:p w:rsidR="00000000" w:rsidDel="00000000" w:rsidP="00000000" w:rsidRDefault="00000000" w:rsidRPr="00000000" w14:paraId="00000093">
      <w:pPr>
        <w:numPr>
          <w:ilvl w:val="0"/>
          <w:numId w:val="11"/>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Efficiently handles structured data with predefined schemas</w:t>
      </w:r>
    </w:p>
    <w:p w:rsidR="00000000" w:rsidDel="00000000" w:rsidP="00000000" w:rsidRDefault="00000000" w:rsidRPr="00000000" w14:paraId="00000094">
      <w:pPr>
        <w:numPr>
          <w:ilvl w:val="0"/>
          <w:numId w:val="11"/>
        </w:numPr>
        <w:shd w:fill="ffffff" w:val="clear"/>
        <w:spacing w:after="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Ideal for managing user sessions in real time</w:t>
      </w:r>
    </w:p>
    <w:p w:rsidR="00000000" w:rsidDel="00000000" w:rsidP="00000000" w:rsidRDefault="00000000" w:rsidRPr="00000000" w14:paraId="00000095">
      <w:pPr>
        <w:shd w:fill="ffffff" w:val="clear"/>
        <w:spacing w:after="0" w:before="120" w:line="360" w:lineRule="auto"/>
        <w:ind w:left="720" w:firstLine="0"/>
        <w:rPr>
          <w:rFonts w:ascii="Lato" w:cs="Lato" w:eastAsia="Lato" w:hAnsi="Lato"/>
          <w:color w:val="05192d"/>
          <w:sz w:val="21"/>
          <w:szCs w:val="21"/>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DynamoDB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tl w:val="0"/>
              </w:rPr>
            </w:r>
          </w:p>
        </w:tc>
      </w:tr>
    </w:tbl>
    <w:p w:rsidR="00000000" w:rsidDel="00000000" w:rsidP="00000000" w:rsidRDefault="00000000" w:rsidRPr="00000000" w14:paraId="0000009A">
      <w:pPr>
        <w:shd w:fill="ffffff" w:val="clear"/>
        <w:spacing w:after="0" w:before="120" w:line="360" w:lineRule="auto"/>
        <w:ind w:left="720" w:firstLine="0"/>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9B">
      <w:pPr>
        <w:shd w:fill="ffffff" w:val="clear"/>
        <w:spacing w:after="0" w:before="120" w:line="360" w:lineRule="auto"/>
        <w:rPr>
          <w:rFonts w:ascii="Lato" w:cs="Lato" w:eastAsia="Lato" w:hAnsi="Lato"/>
          <w:b w:val="1"/>
          <w:color w:val="05192d"/>
          <w:sz w:val="21"/>
          <w:szCs w:val="21"/>
        </w:rPr>
      </w:pPr>
      <w:r w:rsidDel="00000000" w:rsidR="00000000" w:rsidRPr="00000000">
        <w:rPr>
          <w:rFonts w:ascii="Lato" w:cs="Lato" w:eastAsia="Lato" w:hAnsi="Lato"/>
          <w:b w:val="1"/>
          <w:color w:val="05192d"/>
          <w:sz w:val="21"/>
          <w:szCs w:val="21"/>
          <w:rtl w:val="0"/>
        </w:rPr>
        <w:t xml:space="preserve">13. AWS services sorting challenge</w:t>
      </w:r>
    </w:p>
    <w:p w:rsidR="00000000" w:rsidDel="00000000" w:rsidP="00000000" w:rsidRDefault="00000000" w:rsidRPr="00000000" w14:paraId="0000009C">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By now, you've been introduced to the key players in the AWS universe: AWS EC2, AWS S3, AWS Lambda, and AWS RDS. Let's test your knowledge by matching a variety of tasks with the AWS services that are best suited to perform them.</w:t>
      </w:r>
    </w:p>
    <w:p w:rsidR="00000000" w:rsidDel="00000000" w:rsidP="00000000" w:rsidRDefault="00000000" w:rsidRPr="00000000" w14:paraId="0000009D">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Match the cloud tasks with the correct service.</w:t>
      </w:r>
    </w:p>
    <w:p w:rsidR="00000000" w:rsidDel="00000000" w:rsidP="00000000" w:rsidRDefault="00000000" w:rsidRPr="00000000" w14:paraId="0000009E">
      <w:pPr>
        <w:numPr>
          <w:ilvl w:val="0"/>
          <w:numId w:val="7"/>
        </w:numPr>
        <w:shd w:fill="ffffff" w:val="clear"/>
        <w:spacing w:after="0" w:afterAutospacing="0" w:before="12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Real time file changes tracking</w:t>
      </w:r>
    </w:p>
    <w:p w:rsidR="00000000" w:rsidDel="00000000" w:rsidP="00000000" w:rsidRDefault="00000000" w:rsidRPr="00000000" w14:paraId="0000009F">
      <w:pPr>
        <w:numPr>
          <w:ilvl w:val="0"/>
          <w:numId w:val="7"/>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File storage and retrieval</w:t>
      </w:r>
    </w:p>
    <w:p w:rsidR="00000000" w:rsidDel="00000000" w:rsidP="00000000" w:rsidRDefault="00000000" w:rsidRPr="00000000" w14:paraId="000000A0">
      <w:pPr>
        <w:numPr>
          <w:ilvl w:val="0"/>
          <w:numId w:val="7"/>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Storing static website files</w:t>
      </w:r>
    </w:p>
    <w:p w:rsidR="00000000" w:rsidDel="00000000" w:rsidP="00000000" w:rsidRDefault="00000000" w:rsidRPr="00000000" w14:paraId="000000A1">
      <w:pPr>
        <w:numPr>
          <w:ilvl w:val="0"/>
          <w:numId w:val="7"/>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Running virtual machine</w:t>
      </w:r>
    </w:p>
    <w:p w:rsidR="00000000" w:rsidDel="00000000" w:rsidP="00000000" w:rsidRDefault="00000000" w:rsidRPr="00000000" w14:paraId="000000A2">
      <w:pPr>
        <w:numPr>
          <w:ilvl w:val="0"/>
          <w:numId w:val="7"/>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Managing a sql database</w:t>
      </w:r>
    </w:p>
    <w:p w:rsidR="00000000" w:rsidDel="00000000" w:rsidP="00000000" w:rsidRDefault="00000000" w:rsidRPr="00000000" w14:paraId="000000A3">
      <w:pPr>
        <w:numPr>
          <w:ilvl w:val="0"/>
          <w:numId w:val="7"/>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Monitoring cloud resources</w:t>
      </w:r>
    </w:p>
    <w:p w:rsidR="00000000" w:rsidDel="00000000" w:rsidP="00000000" w:rsidRDefault="00000000" w:rsidRPr="00000000" w14:paraId="000000A4">
      <w:pPr>
        <w:numPr>
          <w:ilvl w:val="0"/>
          <w:numId w:val="7"/>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Storing user generated content</w:t>
      </w:r>
    </w:p>
    <w:p w:rsidR="00000000" w:rsidDel="00000000" w:rsidP="00000000" w:rsidRDefault="00000000" w:rsidRPr="00000000" w14:paraId="000000A5">
      <w:pPr>
        <w:numPr>
          <w:ilvl w:val="0"/>
          <w:numId w:val="7"/>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Web hosting with auto scaling</w:t>
      </w:r>
    </w:p>
    <w:p w:rsidR="00000000" w:rsidDel="00000000" w:rsidP="00000000" w:rsidRDefault="00000000" w:rsidRPr="00000000" w14:paraId="000000A6">
      <w:pPr>
        <w:numPr>
          <w:ilvl w:val="0"/>
          <w:numId w:val="7"/>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Serverless code execution</w:t>
      </w:r>
    </w:p>
    <w:p w:rsidR="00000000" w:rsidDel="00000000" w:rsidP="00000000" w:rsidRDefault="00000000" w:rsidRPr="00000000" w14:paraId="000000A7">
      <w:pPr>
        <w:numPr>
          <w:ilvl w:val="0"/>
          <w:numId w:val="7"/>
        </w:numPr>
        <w:shd w:fill="ffffff" w:val="clear"/>
        <w:spacing w:after="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Offloading heavy execution </w:t>
      </w:r>
    </w:p>
    <w:p w:rsidR="00000000" w:rsidDel="00000000" w:rsidP="00000000" w:rsidRDefault="00000000" w:rsidRPr="00000000" w14:paraId="000000A8">
      <w:pPr>
        <w:shd w:fill="ffffff" w:val="clear"/>
        <w:spacing w:after="0" w:before="120" w:line="360" w:lineRule="auto"/>
        <w:ind w:left="720" w:firstLine="0"/>
        <w:rPr>
          <w:rFonts w:ascii="Lato" w:cs="Lato" w:eastAsia="Lato" w:hAnsi="Lato"/>
          <w:color w:val="05192d"/>
          <w:sz w:val="21"/>
          <w:szCs w:val="2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Lambda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tl w:val="0"/>
              </w:rPr>
            </w:r>
          </w:p>
        </w:tc>
      </w:tr>
    </w:tbl>
    <w:p w:rsidR="00000000" w:rsidDel="00000000" w:rsidP="00000000" w:rsidRDefault="00000000" w:rsidRPr="00000000" w14:paraId="000000B1">
      <w:pPr>
        <w:shd w:fill="ffffff" w:val="clear"/>
        <w:spacing w:after="0" w:before="120" w:line="36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B2">
      <w:pPr>
        <w:shd w:fill="ffffff" w:val="clear"/>
        <w:spacing w:after="0" w:before="120" w:line="36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B3">
      <w:pPr>
        <w:shd w:fill="ffffff" w:val="clear"/>
        <w:spacing w:after="0" w:before="120" w:line="360" w:lineRule="auto"/>
        <w:rPr>
          <w:rFonts w:ascii="Lato" w:cs="Lato" w:eastAsia="Lato" w:hAnsi="Lato"/>
          <w:b w:val="1"/>
          <w:color w:val="05192d"/>
          <w:sz w:val="21"/>
          <w:szCs w:val="21"/>
        </w:rPr>
      </w:pPr>
      <w:r w:rsidDel="00000000" w:rsidR="00000000" w:rsidRPr="00000000">
        <w:rPr>
          <w:rFonts w:ascii="Lato" w:cs="Lato" w:eastAsia="Lato" w:hAnsi="Lato"/>
          <w:b w:val="1"/>
          <w:color w:val="05192d"/>
          <w:sz w:val="21"/>
          <w:szCs w:val="21"/>
          <w:rtl w:val="0"/>
        </w:rPr>
        <w:t xml:space="preserve">14. Defending against digital onslaught</w:t>
      </w:r>
    </w:p>
    <w:p w:rsidR="00000000" w:rsidDel="00000000" w:rsidP="00000000" w:rsidRDefault="00000000" w:rsidRPr="00000000" w14:paraId="000000B4">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You recently read in the news that a well-established bank has fallen victim to a series of relentless Distributed Denial of Service (DDoS) attacks. These digital sieges have blocked customer transactions, causing a chaos where users are unable to access their funds, either to deposit or withdraw. As a savvy individual acquainted with AWS services, you're shaking your head, knowing there's an AWS service that could shield the bank from such online onslaughts. You decide to pen down a recommendation to the bank. Which AWS service are you writing about in your recommendation?</w:t>
      </w:r>
    </w:p>
    <w:p w:rsidR="00000000" w:rsidDel="00000000" w:rsidP="00000000" w:rsidRDefault="00000000" w:rsidRPr="00000000" w14:paraId="000000B5">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Select one answer</w:t>
      </w:r>
    </w:p>
    <w:p w:rsidR="00000000" w:rsidDel="00000000" w:rsidP="00000000" w:rsidRDefault="00000000" w:rsidRPr="00000000" w14:paraId="000000B6">
      <w:pPr>
        <w:shd w:fill="ffffff" w:val="clear"/>
        <w:spacing w:after="0" w:before="120" w:line="36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B7">
      <w:pPr>
        <w:numPr>
          <w:ilvl w:val="0"/>
          <w:numId w:val="3"/>
        </w:numPr>
        <w:shd w:fill="ffffff" w:val="clear"/>
        <w:spacing w:after="0" w:afterAutospacing="0" w:before="12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AWS IAM (Identity and Access Management)</w:t>
      </w:r>
    </w:p>
    <w:p w:rsidR="00000000" w:rsidDel="00000000" w:rsidP="00000000" w:rsidRDefault="00000000" w:rsidRPr="00000000" w14:paraId="000000B8">
      <w:pPr>
        <w:numPr>
          <w:ilvl w:val="0"/>
          <w:numId w:val="3"/>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AWS KMS (Key Management Service)</w:t>
      </w:r>
    </w:p>
    <w:p w:rsidR="00000000" w:rsidDel="00000000" w:rsidP="00000000" w:rsidRDefault="00000000" w:rsidRPr="00000000" w14:paraId="000000B9">
      <w:pPr>
        <w:numPr>
          <w:ilvl w:val="0"/>
          <w:numId w:val="3"/>
        </w:numPr>
        <w:shd w:fill="ffffff" w:val="clear"/>
        <w:spacing w:after="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AWS Shield</w:t>
      </w:r>
    </w:p>
    <w:p w:rsidR="00000000" w:rsidDel="00000000" w:rsidP="00000000" w:rsidRDefault="00000000" w:rsidRPr="00000000" w14:paraId="000000BA">
      <w:pPr>
        <w:shd w:fill="ffffff" w:val="clear"/>
        <w:spacing w:after="0" w:before="120" w:line="360" w:lineRule="auto"/>
        <w:ind w:left="0" w:firstLine="0"/>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BB">
      <w:pPr>
        <w:shd w:fill="ffffff" w:val="clear"/>
        <w:spacing w:after="0" w:before="120" w:line="360" w:lineRule="auto"/>
        <w:ind w:left="0" w:firstLine="0"/>
        <w:rPr>
          <w:rFonts w:ascii="Lato" w:cs="Lato" w:eastAsia="Lato" w:hAnsi="Lato"/>
          <w:b w:val="1"/>
          <w:color w:val="05192d"/>
          <w:sz w:val="21"/>
          <w:szCs w:val="21"/>
        </w:rPr>
      </w:pPr>
      <w:r w:rsidDel="00000000" w:rsidR="00000000" w:rsidRPr="00000000">
        <w:rPr>
          <w:rFonts w:ascii="Lato" w:cs="Lato" w:eastAsia="Lato" w:hAnsi="Lato"/>
          <w:b w:val="1"/>
          <w:color w:val="05192d"/>
          <w:sz w:val="21"/>
          <w:szCs w:val="21"/>
          <w:rtl w:val="0"/>
        </w:rPr>
        <w:t xml:space="preserve">15. Choosing the right AWS service for your startup</w:t>
      </w:r>
    </w:p>
    <w:p w:rsidR="00000000" w:rsidDel="00000000" w:rsidP="00000000" w:rsidRDefault="00000000" w:rsidRPr="00000000" w14:paraId="000000BC">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Imagine you are the CTO of a startup that has just received funding to develop a new application. Your team is lean, and you need to be smart with your resources while ensuring your infrastructure can scale as your user base grows. You've been tasked with selecting the most appropriate AWS pricing model to begin with, taking into account that your application has variable loads and is expected to scale quickly as the user base grows. Which AWS pricing model should you initially adopt to optimize costs while allowing for scalability as your startup grows?</w:t>
      </w:r>
    </w:p>
    <w:p w:rsidR="00000000" w:rsidDel="00000000" w:rsidP="00000000" w:rsidRDefault="00000000" w:rsidRPr="00000000" w14:paraId="000000BD">
      <w:pPr>
        <w:numPr>
          <w:ilvl w:val="0"/>
          <w:numId w:val="4"/>
        </w:numPr>
        <w:shd w:fill="ffffff" w:val="clear"/>
        <w:spacing w:after="0" w:afterAutospacing="0" w:before="12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Pay-as-you-go</w:t>
      </w:r>
    </w:p>
    <w:p w:rsidR="00000000" w:rsidDel="00000000" w:rsidP="00000000" w:rsidRDefault="00000000" w:rsidRPr="00000000" w14:paraId="000000BE">
      <w:pPr>
        <w:numPr>
          <w:ilvl w:val="0"/>
          <w:numId w:val="4"/>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Reserved Instances</w:t>
      </w:r>
    </w:p>
    <w:p w:rsidR="00000000" w:rsidDel="00000000" w:rsidP="00000000" w:rsidRDefault="00000000" w:rsidRPr="00000000" w14:paraId="000000BF">
      <w:pPr>
        <w:numPr>
          <w:ilvl w:val="0"/>
          <w:numId w:val="4"/>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Spot Instances</w:t>
      </w:r>
    </w:p>
    <w:p w:rsidR="00000000" w:rsidDel="00000000" w:rsidP="00000000" w:rsidRDefault="00000000" w:rsidRPr="00000000" w14:paraId="000000C0">
      <w:pPr>
        <w:numPr>
          <w:ilvl w:val="0"/>
          <w:numId w:val="4"/>
        </w:numPr>
        <w:shd w:fill="ffffff" w:val="clear"/>
        <w:spacing w:after="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Savings Plans</w:t>
      </w:r>
    </w:p>
    <w:p w:rsidR="00000000" w:rsidDel="00000000" w:rsidP="00000000" w:rsidRDefault="00000000" w:rsidRPr="00000000" w14:paraId="000000C1">
      <w:pPr>
        <w:shd w:fill="ffffff" w:val="clear"/>
        <w:spacing w:after="0" w:before="120" w:line="36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C2">
      <w:pPr>
        <w:shd w:fill="ffffff" w:val="clear"/>
        <w:spacing w:after="0" w:before="120" w:line="360" w:lineRule="auto"/>
        <w:ind w:left="0" w:firstLine="0"/>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C3">
      <w:pPr>
        <w:shd w:fill="ffffff" w:val="clear"/>
        <w:spacing w:after="0" w:before="120" w:line="36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C4">
      <w:pPr>
        <w:shd w:fill="ffffff" w:val="clear"/>
        <w:spacing w:after="0" w:before="120" w:line="360" w:lineRule="auto"/>
        <w:rPr>
          <w:rFonts w:ascii="Lato" w:cs="Lato" w:eastAsia="Lato" w:hAnsi="Lato"/>
          <w:b w:val="1"/>
          <w:color w:val="05192d"/>
          <w:sz w:val="21"/>
          <w:szCs w:val="21"/>
        </w:rPr>
      </w:pPr>
      <w:r w:rsidDel="00000000" w:rsidR="00000000" w:rsidRPr="00000000">
        <w:rPr>
          <w:rFonts w:ascii="Lato" w:cs="Lato" w:eastAsia="Lato" w:hAnsi="Lato"/>
          <w:b w:val="1"/>
          <w:color w:val="05192d"/>
          <w:sz w:val="21"/>
          <w:szCs w:val="21"/>
          <w:rtl w:val="0"/>
        </w:rPr>
        <w:t xml:space="preserve">16. AWS Glue and Redshift</w:t>
      </w:r>
    </w:p>
    <w:p w:rsidR="00000000" w:rsidDel="00000000" w:rsidP="00000000" w:rsidRDefault="00000000" w:rsidRPr="00000000" w14:paraId="000000C5">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Imagine you're a data engineer at an online retail company. Your company has collected a wealth of data from different sources including website sales data, customer feedback on social media, and supplier information. You have been tasked with preparing and analyzing this data to gather insights that will help in making informed decisions for the upcoming month.</w:t>
      </w:r>
    </w:p>
    <w:p w:rsidR="00000000" w:rsidDel="00000000" w:rsidP="00000000" w:rsidRDefault="00000000" w:rsidRPr="00000000" w14:paraId="000000C6">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You have been tasked to prepare and analyze data using AWS Glue and Redshift. Drag the following steps to the correct order in which they should be performed to successfully accomplish your task.</w:t>
      </w:r>
    </w:p>
    <w:p w:rsidR="00000000" w:rsidDel="00000000" w:rsidP="00000000" w:rsidRDefault="00000000" w:rsidRPr="00000000" w14:paraId="000000C7">
      <w:pPr>
        <w:shd w:fill="ffffff" w:val="clear"/>
        <w:spacing w:after="0" w:before="120" w:line="36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C8">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Order it:</w:t>
      </w:r>
    </w:p>
    <w:p w:rsidR="00000000" w:rsidDel="00000000" w:rsidP="00000000" w:rsidRDefault="00000000" w:rsidRPr="00000000" w14:paraId="000000C9">
      <w:pPr>
        <w:numPr>
          <w:ilvl w:val="0"/>
          <w:numId w:val="10"/>
        </w:numPr>
        <w:shd w:fill="ffffff" w:val="clear"/>
        <w:spacing w:after="0" w:afterAutospacing="0" w:before="12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Analyzing data</w:t>
      </w:r>
    </w:p>
    <w:p w:rsidR="00000000" w:rsidDel="00000000" w:rsidP="00000000" w:rsidRDefault="00000000" w:rsidRPr="00000000" w14:paraId="000000CA">
      <w:pPr>
        <w:numPr>
          <w:ilvl w:val="0"/>
          <w:numId w:val="10"/>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Data preparation </w:t>
      </w:r>
    </w:p>
    <w:p w:rsidR="00000000" w:rsidDel="00000000" w:rsidP="00000000" w:rsidRDefault="00000000" w:rsidRPr="00000000" w14:paraId="000000CB">
      <w:pPr>
        <w:numPr>
          <w:ilvl w:val="0"/>
          <w:numId w:val="10"/>
        </w:numPr>
        <w:shd w:fill="ffffff" w:val="clear"/>
        <w:spacing w:after="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Loading data</w:t>
      </w:r>
    </w:p>
    <w:p w:rsidR="00000000" w:rsidDel="00000000" w:rsidP="00000000" w:rsidRDefault="00000000" w:rsidRPr="00000000" w14:paraId="000000CC">
      <w:pPr>
        <w:shd w:fill="ffffff" w:val="clear"/>
        <w:spacing w:after="0" w:before="120" w:line="360" w:lineRule="auto"/>
        <w:ind w:left="0" w:firstLine="0"/>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CD">
      <w:pPr>
        <w:shd w:fill="ffffff" w:val="clear"/>
        <w:spacing w:after="0" w:before="120" w:line="360" w:lineRule="auto"/>
        <w:ind w:left="0" w:firstLine="0"/>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CE">
      <w:pPr>
        <w:shd w:fill="ffffff" w:val="clear"/>
        <w:spacing w:after="0" w:before="120" w:line="360" w:lineRule="auto"/>
        <w:ind w:left="0" w:firstLine="0"/>
        <w:rPr>
          <w:rFonts w:ascii="Lato" w:cs="Lato" w:eastAsia="Lato" w:hAnsi="Lato"/>
          <w:b w:val="1"/>
          <w:color w:val="05192d"/>
          <w:sz w:val="21"/>
          <w:szCs w:val="21"/>
        </w:rPr>
      </w:pPr>
      <w:r w:rsidDel="00000000" w:rsidR="00000000" w:rsidRPr="00000000">
        <w:rPr>
          <w:rFonts w:ascii="Lato" w:cs="Lato" w:eastAsia="Lato" w:hAnsi="Lato"/>
          <w:b w:val="1"/>
          <w:color w:val="05192d"/>
          <w:sz w:val="21"/>
          <w:szCs w:val="21"/>
          <w:rtl w:val="0"/>
        </w:rPr>
        <w:t xml:space="preserve">17. Matching AWS services to data tasks</w:t>
      </w:r>
    </w:p>
    <w:p w:rsidR="00000000" w:rsidDel="00000000" w:rsidP="00000000" w:rsidRDefault="00000000" w:rsidRPr="00000000" w14:paraId="000000CF">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In your role as a data engineer at an online retail company, you are presented with various tasks that require different AWS services. Match the following tasks with the appropriate AWS services.</w:t>
      </w:r>
    </w:p>
    <w:p w:rsidR="00000000" w:rsidDel="00000000" w:rsidP="00000000" w:rsidRDefault="00000000" w:rsidRPr="00000000" w14:paraId="000000D0">
      <w:pPr>
        <w:shd w:fill="ffffff" w:val="clear"/>
        <w:spacing w:after="0" w:before="120" w:line="36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Match the AWS services to the tasks they are suited for based on the scenario.</w:t>
      </w:r>
    </w:p>
    <w:p w:rsidR="00000000" w:rsidDel="00000000" w:rsidP="00000000" w:rsidRDefault="00000000" w:rsidRPr="00000000" w14:paraId="000000D1">
      <w:pPr>
        <w:numPr>
          <w:ilvl w:val="0"/>
          <w:numId w:val="18"/>
        </w:numPr>
        <w:shd w:fill="ffffff" w:val="clear"/>
        <w:spacing w:after="0" w:afterAutospacing="0" w:before="12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Organizing and cataloging data for easy discovery</w:t>
      </w:r>
    </w:p>
    <w:p w:rsidR="00000000" w:rsidDel="00000000" w:rsidP="00000000" w:rsidRDefault="00000000" w:rsidRPr="00000000" w14:paraId="000000D2">
      <w:pPr>
        <w:numPr>
          <w:ilvl w:val="0"/>
          <w:numId w:val="18"/>
        </w:numPr>
        <w:shd w:fill="ffffff" w:val="clear"/>
        <w:spacing w:after="0" w:afterAutospacing="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Transferring prepared data for analysis</w:t>
      </w:r>
    </w:p>
    <w:p w:rsidR="00000000" w:rsidDel="00000000" w:rsidP="00000000" w:rsidRDefault="00000000" w:rsidRPr="00000000" w14:paraId="000000D3">
      <w:pPr>
        <w:numPr>
          <w:ilvl w:val="0"/>
          <w:numId w:val="18"/>
        </w:numPr>
        <w:shd w:fill="ffffff" w:val="clear"/>
        <w:spacing w:after="0" w:before="0" w:beforeAutospacing="0" w:line="36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Running analytical queries on large datasets</w:t>
      </w:r>
    </w:p>
    <w:p w:rsidR="00000000" w:rsidDel="00000000" w:rsidP="00000000" w:rsidRDefault="00000000" w:rsidRPr="00000000" w14:paraId="000000D4">
      <w:pPr>
        <w:shd w:fill="ffffff" w:val="clear"/>
        <w:spacing w:after="0" w:before="120" w:line="360" w:lineRule="auto"/>
        <w:ind w:left="720" w:firstLine="0"/>
        <w:rPr>
          <w:rFonts w:ascii="Lato" w:cs="Lato" w:eastAsia="Lato" w:hAnsi="Lato"/>
          <w:color w:val="05192d"/>
          <w:sz w:val="21"/>
          <w:szCs w:val="21"/>
        </w:rPr>
      </w:pP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AWS Redshift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AWS Glue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color w:val="05192d"/>
                <w:sz w:val="21"/>
                <w:szCs w:val="21"/>
              </w:rPr>
            </w:pPr>
            <w:r w:rsidDel="00000000" w:rsidR="00000000" w:rsidRPr="00000000">
              <w:rPr>
                <w:rtl w:val="0"/>
              </w:rPr>
            </w:r>
          </w:p>
        </w:tc>
      </w:tr>
    </w:tbl>
    <w:p w:rsidR="00000000" w:rsidDel="00000000" w:rsidP="00000000" w:rsidRDefault="00000000" w:rsidRPr="00000000" w14:paraId="000000D9">
      <w:pPr>
        <w:shd w:fill="ffffff" w:val="clear"/>
        <w:spacing w:after="0" w:before="120" w:line="360" w:lineRule="auto"/>
        <w:ind w:left="720" w:firstLine="0"/>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 </w:t>
      </w:r>
    </w:p>
    <w:p w:rsidR="00000000" w:rsidDel="00000000" w:rsidP="00000000" w:rsidRDefault="00000000" w:rsidRPr="00000000" w14:paraId="000000DA">
      <w:pPr>
        <w:shd w:fill="ffffff" w:val="clear"/>
        <w:spacing w:after="0" w:before="120" w:line="36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DB">
      <w:pPr>
        <w:shd w:fill="ffffff" w:val="clear"/>
        <w:spacing w:after="0" w:before="120" w:line="36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DC">
      <w:pPr>
        <w:shd w:fill="ffffff" w:val="clear"/>
        <w:spacing w:after="0" w:before="120" w:line="360" w:lineRule="auto"/>
        <w:ind w:left="0" w:firstLine="0"/>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DD">
      <w:pPr>
        <w:shd w:fill="ffffff" w:val="clear"/>
        <w:spacing w:after="0" w:before="120" w:line="36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DE">
      <w:pPr>
        <w:numPr>
          <w:ilvl w:val="0"/>
          <w:numId w:val="9"/>
        </w:numPr>
        <w:shd w:fill="ffffff" w:val="clear"/>
        <w:spacing w:after="0" w:before="120" w:lineRule="auto"/>
        <w:ind w:left="720" w:hanging="360"/>
      </w:pPr>
      <w:r w:rsidDel="00000000" w:rsidR="00000000" w:rsidRPr="00000000">
        <w:rPr>
          <w:rtl w:val="0"/>
        </w:rPr>
      </w:r>
    </w:p>
    <w:p w:rsidR="00000000" w:rsidDel="00000000" w:rsidP="00000000" w:rsidRDefault="00000000" w:rsidRPr="00000000" w14:paraId="000000DF">
      <w:pPr>
        <w:shd w:fill="ffffff" w:val="clear"/>
        <w:spacing w:after="220" w:before="220" w:lineRule="auto"/>
        <w:rPr>
          <w:rFonts w:ascii="Lato" w:cs="Lato" w:eastAsia="Lato" w:hAnsi="Lato"/>
          <w:b w:val="1"/>
          <w:color w:val="05192d"/>
          <w:sz w:val="21"/>
          <w:szCs w:val="21"/>
        </w:rPr>
      </w:pPr>
      <w:r w:rsidDel="00000000" w:rsidR="00000000" w:rsidRPr="00000000">
        <w:rPr>
          <w:rFonts w:ascii="Lato" w:cs="Lato" w:eastAsia="Lato" w:hAnsi="Lato"/>
          <w:b w:val="1"/>
          <w:color w:val="05192d"/>
          <w:sz w:val="21"/>
          <w:szCs w:val="21"/>
          <w:rtl w:val="0"/>
        </w:rPr>
        <w:t xml:space="preserve">18. Synergy of analytics and AWS core services</w:t>
      </w:r>
    </w:p>
    <w:p w:rsidR="00000000" w:rsidDel="00000000" w:rsidP="00000000" w:rsidRDefault="00000000" w:rsidRPr="00000000" w14:paraId="000000E0">
      <w:pPr>
        <w:shd w:fill="ffffff" w:val="clear"/>
        <w:spacing w:after="220" w:before="22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Imagine you're part of a team that uses AWS for its operational infrastructure. Your team is discussing the potential of AWS analytics services to enhance system understanding and improve decision-making processes. You are asked to present how analytics can leverage existing AWS services to provide a comprehensive view of operations.</w:t>
      </w:r>
    </w:p>
    <w:p w:rsidR="00000000" w:rsidDel="00000000" w:rsidP="00000000" w:rsidRDefault="00000000" w:rsidRPr="00000000" w14:paraId="000000E1">
      <w:pPr>
        <w:shd w:fill="ffffff" w:val="clear"/>
        <w:spacing w:after="220" w:before="22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E2">
      <w:pPr>
        <w:shd w:fill="ffffff" w:val="clear"/>
        <w:spacing w:after="220" w:before="22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In the context of AWS, how can analytics enhance the understanding and optimization of the ecosystem based on the core services of compute, storage, and databases?</w:t>
      </w:r>
    </w:p>
    <w:p w:rsidR="00000000" w:rsidDel="00000000" w:rsidP="00000000" w:rsidRDefault="00000000" w:rsidRPr="00000000" w14:paraId="000000E3">
      <w:pPr>
        <w:numPr>
          <w:ilvl w:val="0"/>
          <w:numId w:val="6"/>
        </w:numPr>
        <w:shd w:fill="ffffff" w:val="clear"/>
        <w:spacing w:after="0" w:afterAutospacing="0" w:before="22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Analytics can analyze data usage and improve performance for storage services like Amazon S3</w:t>
      </w:r>
    </w:p>
    <w:p w:rsidR="00000000" w:rsidDel="00000000" w:rsidP="00000000" w:rsidRDefault="00000000" w:rsidRPr="00000000" w14:paraId="000000E4">
      <w:pPr>
        <w:numPr>
          <w:ilvl w:val="0"/>
          <w:numId w:val="6"/>
        </w:numPr>
        <w:shd w:fill="ffffff" w:val="clear"/>
        <w:spacing w:after="0" w:afterAutospacing="0" w:before="0" w:beforeAutospacing="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AWS analytics services are primarily used for external market trend analysis and have limited interaction with AWS core services</w:t>
      </w:r>
    </w:p>
    <w:p w:rsidR="00000000" w:rsidDel="00000000" w:rsidP="00000000" w:rsidRDefault="00000000" w:rsidRPr="00000000" w14:paraId="000000E5">
      <w:pPr>
        <w:numPr>
          <w:ilvl w:val="0"/>
          <w:numId w:val="6"/>
        </w:numPr>
        <w:shd w:fill="ffffff" w:val="clear"/>
        <w:spacing w:after="0" w:afterAutospacing="0" w:before="0" w:beforeAutospacing="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Analytics can offer insights into compute resource allocation and efficiency in services like Amazon EC2</w:t>
      </w:r>
    </w:p>
    <w:p w:rsidR="00000000" w:rsidDel="00000000" w:rsidP="00000000" w:rsidRDefault="00000000" w:rsidRPr="00000000" w14:paraId="000000E6">
      <w:pPr>
        <w:numPr>
          <w:ilvl w:val="0"/>
          <w:numId w:val="6"/>
        </w:numPr>
        <w:shd w:fill="ffffff" w:val="clear"/>
        <w:spacing w:after="220" w:before="0" w:beforeAutospacing="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AWS analytics services are solely used for data storage optimization and don't provide insights into compute or database usage patterns</w:t>
      </w:r>
    </w:p>
    <w:p w:rsidR="00000000" w:rsidDel="00000000" w:rsidP="00000000" w:rsidRDefault="00000000" w:rsidRPr="00000000" w14:paraId="000000E7">
      <w:pPr>
        <w:shd w:fill="ffffff" w:val="clear"/>
        <w:spacing w:after="220" w:before="220" w:lineRule="auto"/>
        <w:ind w:left="0" w:firstLine="0"/>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E8">
      <w:pPr>
        <w:shd w:fill="ffffff" w:val="clear"/>
        <w:spacing w:after="220" w:before="220" w:lineRule="auto"/>
        <w:ind w:left="0" w:firstLine="0"/>
        <w:rPr>
          <w:rFonts w:ascii="Lato" w:cs="Lato" w:eastAsia="Lato" w:hAnsi="Lato"/>
          <w:b w:val="1"/>
          <w:color w:val="05192d"/>
          <w:sz w:val="21"/>
          <w:szCs w:val="21"/>
        </w:rPr>
      </w:pPr>
      <w:r w:rsidDel="00000000" w:rsidR="00000000" w:rsidRPr="00000000">
        <w:rPr>
          <w:rFonts w:ascii="Lato" w:cs="Lato" w:eastAsia="Lato" w:hAnsi="Lato"/>
          <w:b w:val="1"/>
          <w:color w:val="05192d"/>
          <w:sz w:val="21"/>
          <w:szCs w:val="21"/>
          <w:rtl w:val="0"/>
        </w:rPr>
        <w:t xml:space="preserve">19. Designing a data analysis system</w:t>
      </w:r>
    </w:p>
    <w:p w:rsidR="00000000" w:rsidDel="00000000" w:rsidP="00000000" w:rsidRDefault="00000000" w:rsidRPr="00000000" w14:paraId="000000E9">
      <w:pPr>
        <w:shd w:fill="ffffff" w:val="clear"/>
        <w:spacing w:after="220" w:before="22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You have been tasked with designing a system that runs data analysis on large datasets to derive actionable insights for your organization. The system needs to be scalable, cost-effective, and capable of handling both structured and unstructured data. Which combination of AWS services would best fit the requirements for this system?</w:t>
      </w:r>
    </w:p>
    <w:p w:rsidR="00000000" w:rsidDel="00000000" w:rsidP="00000000" w:rsidRDefault="00000000" w:rsidRPr="00000000" w14:paraId="000000EA">
      <w:pPr>
        <w:shd w:fill="ffffff" w:val="clear"/>
        <w:spacing w:after="220" w:before="22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EB">
      <w:pPr>
        <w:numPr>
          <w:ilvl w:val="0"/>
          <w:numId w:val="20"/>
        </w:numPr>
        <w:shd w:fill="ffffff" w:val="clear"/>
        <w:spacing w:after="0" w:afterAutospacing="0" w:before="22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Amazon EC2, Amazon RDS, and AWS Glue</w:t>
      </w:r>
    </w:p>
    <w:p w:rsidR="00000000" w:rsidDel="00000000" w:rsidP="00000000" w:rsidRDefault="00000000" w:rsidRPr="00000000" w14:paraId="000000EC">
      <w:pPr>
        <w:numPr>
          <w:ilvl w:val="0"/>
          <w:numId w:val="20"/>
        </w:numPr>
        <w:shd w:fill="ffffff" w:val="clear"/>
        <w:spacing w:after="0" w:afterAutospacing="0" w:before="0" w:beforeAutospacing="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AWS Lambda, Amazon S3, and Amazon Redshift</w:t>
      </w:r>
    </w:p>
    <w:p w:rsidR="00000000" w:rsidDel="00000000" w:rsidP="00000000" w:rsidRDefault="00000000" w:rsidRPr="00000000" w14:paraId="000000ED">
      <w:pPr>
        <w:numPr>
          <w:ilvl w:val="0"/>
          <w:numId w:val="20"/>
        </w:numPr>
        <w:shd w:fill="ffffff" w:val="clear"/>
        <w:spacing w:after="0" w:afterAutospacing="0" w:before="0" w:beforeAutospacing="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Amazon EC2, AWS Glue, and Amazon Redshift</w:t>
      </w:r>
    </w:p>
    <w:p w:rsidR="00000000" w:rsidDel="00000000" w:rsidP="00000000" w:rsidRDefault="00000000" w:rsidRPr="00000000" w14:paraId="000000EE">
      <w:pPr>
        <w:numPr>
          <w:ilvl w:val="0"/>
          <w:numId w:val="20"/>
        </w:numPr>
        <w:shd w:fill="ffffff" w:val="clear"/>
        <w:spacing w:after="220" w:before="0" w:beforeAutospacing="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AWS Lambda, Amazon DynamoDB, and AWS Glue</w:t>
      </w:r>
    </w:p>
    <w:p w:rsidR="00000000" w:rsidDel="00000000" w:rsidP="00000000" w:rsidRDefault="00000000" w:rsidRPr="00000000" w14:paraId="000000EF">
      <w:pPr>
        <w:shd w:fill="ffffff" w:val="clear"/>
        <w:spacing w:after="220" w:before="22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F0">
      <w:pPr>
        <w:shd w:fill="ffffff" w:val="clear"/>
        <w:spacing w:after="220" w:before="220" w:lineRule="auto"/>
        <w:ind w:left="0" w:firstLine="0"/>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F1">
      <w:pPr>
        <w:shd w:fill="ffffff" w:val="clear"/>
        <w:spacing w:after="220" w:before="220" w:lineRule="auto"/>
        <w:rPr>
          <w:rFonts w:ascii="Lato" w:cs="Lato" w:eastAsia="Lato" w:hAnsi="Lato"/>
          <w:b w:val="1"/>
          <w:color w:val="05192d"/>
          <w:sz w:val="21"/>
          <w:szCs w:val="21"/>
        </w:rPr>
      </w:pPr>
      <w:r w:rsidDel="00000000" w:rsidR="00000000" w:rsidRPr="00000000">
        <w:rPr>
          <w:rFonts w:ascii="Lato" w:cs="Lato" w:eastAsia="Lato" w:hAnsi="Lato"/>
          <w:b w:val="1"/>
          <w:color w:val="05192d"/>
          <w:sz w:val="21"/>
          <w:szCs w:val="21"/>
          <w:rtl w:val="0"/>
        </w:rPr>
        <w:t xml:space="preserve">20. Identity and access management</w:t>
      </w:r>
    </w:p>
    <w:p w:rsidR="00000000" w:rsidDel="00000000" w:rsidP="00000000" w:rsidRDefault="00000000" w:rsidRPr="00000000" w14:paraId="000000F2">
      <w:pPr>
        <w:shd w:fill="ffffff" w:val="clear"/>
        <w:spacing w:after="220" w:before="220" w:lineRule="auto"/>
        <w:rPr>
          <w:rFonts w:ascii="Lato" w:cs="Lato" w:eastAsia="Lato" w:hAnsi="Lato"/>
          <w:color w:val="05192d"/>
          <w:sz w:val="21"/>
          <w:szCs w:val="21"/>
        </w:rPr>
      </w:pPr>
      <w:r w:rsidDel="00000000" w:rsidR="00000000" w:rsidRPr="00000000">
        <w:rPr>
          <w:rFonts w:ascii="Lato" w:cs="Lato" w:eastAsia="Lato" w:hAnsi="Lato"/>
          <w:color w:val="05192d"/>
          <w:sz w:val="21"/>
          <w:szCs w:val="21"/>
          <w:rtl w:val="0"/>
        </w:rPr>
        <w:t xml:space="preserve">Which of the following is Microsoft's cloud-based identity and access management service?</w:t>
      </w:r>
    </w:p>
    <w:p w:rsidR="00000000" w:rsidDel="00000000" w:rsidP="00000000" w:rsidRDefault="00000000" w:rsidRPr="00000000" w14:paraId="000000F3">
      <w:pPr>
        <w:numPr>
          <w:ilvl w:val="0"/>
          <w:numId w:val="19"/>
        </w:numPr>
        <w:shd w:fill="ffffff" w:val="clear"/>
        <w:spacing w:after="0" w:afterAutospacing="0" w:before="22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Azure Compute</w:t>
      </w:r>
    </w:p>
    <w:p w:rsidR="00000000" w:rsidDel="00000000" w:rsidP="00000000" w:rsidRDefault="00000000" w:rsidRPr="00000000" w14:paraId="000000F4">
      <w:pPr>
        <w:numPr>
          <w:ilvl w:val="0"/>
          <w:numId w:val="19"/>
        </w:numPr>
        <w:shd w:fill="ffffff" w:val="clear"/>
        <w:spacing w:after="0" w:afterAutospacing="0" w:before="0" w:beforeAutospacing="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Microsoft Entra ID (formerly Azure Active Directory)</w:t>
      </w:r>
    </w:p>
    <w:p w:rsidR="00000000" w:rsidDel="00000000" w:rsidP="00000000" w:rsidRDefault="00000000" w:rsidRPr="00000000" w14:paraId="000000F5">
      <w:pPr>
        <w:numPr>
          <w:ilvl w:val="0"/>
          <w:numId w:val="19"/>
        </w:numPr>
        <w:shd w:fill="ffffff" w:val="clear"/>
        <w:spacing w:after="0" w:afterAutospacing="0" w:before="0" w:beforeAutospacing="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Azure Networking</w:t>
      </w:r>
    </w:p>
    <w:p w:rsidR="00000000" w:rsidDel="00000000" w:rsidP="00000000" w:rsidRDefault="00000000" w:rsidRPr="00000000" w14:paraId="000000F6">
      <w:pPr>
        <w:numPr>
          <w:ilvl w:val="0"/>
          <w:numId w:val="19"/>
        </w:numPr>
        <w:shd w:fill="ffffff" w:val="clear"/>
        <w:spacing w:after="220" w:before="0" w:beforeAutospacing="0" w:lineRule="auto"/>
        <w:ind w:left="720" w:hanging="360"/>
        <w:rPr>
          <w:rFonts w:ascii="Lato" w:cs="Lato" w:eastAsia="Lato" w:hAnsi="Lato"/>
          <w:color w:val="05192d"/>
          <w:sz w:val="21"/>
          <w:szCs w:val="21"/>
          <w:u w:val="none"/>
        </w:rPr>
      </w:pPr>
      <w:r w:rsidDel="00000000" w:rsidR="00000000" w:rsidRPr="00000000">
        <w:rPr>
          <w:rFonts w:ascii="Lato" w:cs="Lato" w:eastAsia="Lato" w:hAnsi="Lato"/>
          <w:color w:val="05192d"/>
          <w:sz w:val="21"/>
          <w:szCs w:val="21"/>
          <w:rtl w:val="0"/>
        </w:rPr>
        <w:t xml:space="preserve">Azure Storage</w:t>
      </w:r>
    </w:p>
    <w:p w:rsidR="00000000" w:rsidDel="00000000" w:rsidP="00000000" w:rsidRDefault="00000000" w:rsidRPr="00000000" w14:paraId="000000F7">
      <w:pPr>
        <w:shd w:fill="ffffff" w:val="clear"/>
        <w:spacing w:after="220" w:before="220" w:lineRule="auto"/>
        <w:ind w:left="0" w:firstLine="0"/>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F8">
      <w:pPr>
        <w:shd w:fill="ffffff" w:val="clear"/>
        <w:spacing w:after="220" w:before="22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F9">
      <w:pPr>
        <w:shd w:fill="ffffff" w:val="clear"/>
        <w:spacing w:after="220" w:before="22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FA">
      <w:pPr>
        <w:shd w:fill="ffffff" w:val="clear"/>
        <w:spacing w:after="220" w:before="220" w:lineRule="auto"/>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FB">
      <w:pPr>
        <w:shd w:fill="ffffff" w:val="clear"/>
        <w:spacing w:after="220" w:before="220" w:lineRule="auto"/>
        <w:ind w:left="0" w:firstLine="0"/>
        <w:rPr>
          <w:rFonts w:ascii="Lato" w:cs="Lato" w:eastAsia="Lato" w:hAnsi="Lato"/>
          <w:color w:val="05192d"/>
          <w:sz w:val="21"/>
          <w:szCs w:val="21"/>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t xml:space="preserve">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-895349</wp:posOffset>
              </wp:positionH>
              <wp:positionV relativeFrom="paragraph">
                <wp:posOffset>-457199</wp:posOffset>
              </wp:positionV>
              <wp:extent cx="7734300" cy="823913"/>
              <wp:effectExtent b="0" l="0" r="0" t="0"/>
              <wp:wrapNone/>
              <wp:docPr id="1" name=""/>
              <a:graphic>
                <a:graphicData uri="http://schemas.microsoft.com/office/word/2010/wordprocessingShape">
                  <wps:wsp>
                    <wps:cNvSpPr/>
                    <wps:cNvPr id="2" name="Shape 2"/>
                    <wps:spPr>
                      <a:xfrm>
                        <a:off x="1487105" y="3304703"/>
                        <a:ext cx="7717790" cy="950595"/>
                      </a:xfrm>
                      <a:prstGeom prst="rect">
                        <a:avLst/>
                      </a:prstGeom>
                      <a:solidFill>
                        <a:srgbClr val="0D852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-895349</wp:posOffset>
              </wp:positionH>
              <wp:positionV relativeFrom="paragraph">
                <wp:posOffset>-457199</wp:posOffset>
              </wp:positionV>
              <wp:extent cx="7734300" cy="823913"/>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34300" cy="823913"/>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4876800</wp:posOffset>
          </wp:positionH>
          <wp:positionV relativeFrom="paragraph">
            <wp:posOffset>-457199</wp:posOffset>
          </wp:positionV>
          <wp:extent cx="1965960" cy="768985"/>
          <wp:effectExtent b="0" l="0" r="0" t="0"/>
          <wp:wrapNone/>
          <wp:docPr descr="Ein Bild, das Grün, Design enthält.&#10;&#10;Automatisch generierte Beschreibung" id="2" name="image1.png"/>
          <a:graphic>
            <a:graphicData uri="http://schemas.openxmlformats.org/drawingml/2006/picture">
              <pic:pic>
                <pic:nvPicPr>
                  <pic:cNvPr descr="Ein Bild, das Grün, Design enthält.&#10;&#10;Automatisch generierte Beschreibung" id="0" name="image1.png"/>
                  <pic:cNvPicPr preferRelativeResize="0"/>
                </pic:nvPicPr>
                <pic:blipFill>
                  <a:blip r:embed="rId2"/>
                  <a:srcRect b="0" l="68579" r="0" t="0"/>
                  <a:stretch>
                    <a:fillRect/>
                  </a:stretch>
                </pic:blipFill>
                <pic:spPr>
                  <a:xfrm>
                    <a:off x="0" y="0"/>
                    <a:ext cx="1965960" cy="76898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5192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5192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5192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ectral" w:cs="Spectral" w:eastAsia="Spectral" w:hAnsi="Spectral"/>
        <w:sz w:val="22"/>
        <w:szCs w:val="22"/>
        <w:lang w:val="en"/>
      </w:rPr>
    </w:rPrDefault>
    <w:pPrDefault>
      <w:pPr>
        <w:spacing w:after="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rFonts w:ascii="Spectral" w:cs="Spectral" w:eastAsia="Spectral" w:hAnsi="Spectral"/>
      <w:sz w:val="40"/>
      <w:szCs w:val="40"/>
    </w:rPr>
  </w:style>
  <w:style w:type="paragraph" w:styleId="Heading2">
    <w:name w:val="heading 2"/>
    <w:basedOn w:val="Normal"/>
    <w:next w:val="Normal"/>
    <w:pPr>
      <w:keepNext w:val="1"/>
      <w:keepLines w:val="1"/>
      <w:pageBreakBefore w:val="0"/>
      <w:spacing w:after="120" w:before="400" w:lineRule="auto"/>
    </w:pPr>
    <w:rPr>
      <w:rFonts w:ascii="Spectral" w:cs="Spectral" w:eastAsia="Spectral" w:hAnsi="Spectral"/>
      <w:sz w:val="40"/>
      <w:szCs w:val="40"/>
    </w:rPr>
  </w:style>
  <w:style w:type="paragraph" w:styleId="Heading3">
    <w:name w:val="heading 3"/>
    <w:basedOn w:val="Normal"/>
    <w:next w:val="Normal"/>
    <w:pPr>
      <w:keepNext w:val="1"/>
      <w:keepLines w:val="1"/>
      <w:pageBreakBefore w:val="0"/>
      <w:spacing w:after="120" w:before="400" w:lineRule="auto"/>
    </w:pPr>
    <w:rPr>
      <w:rFonts w:ascii="Spectral" w:cs="Spectral" w:eastAsia="Spectral" w:hAnsi="Spectral"/>
      <w:sz w:val="40"/>
      <w:szCs w:val="40"/>
    </w:rPr>
  </w:style>
  <w:style w:type="paragraph" w:styleId="Heading4">
    <w:name w:val="heading 4"/>
    <w:basedOn w:val="Normal"/>
    <w:next w:val="Normal"/>
    <w:pPr>
      <w:keepNext w:val="1"/>
      <w:keepLines w:val="1"/>
      <w:pageBreakBefore w:val="0"/>
      <w:spacing w:after="120" w:before="400" w:lineRule="auto"/>
    </w:pPr>
    <w:rPr>
      <w:rFonts w:ascii="Spectral" w:cs="Spectral" w:eastAsia="Spectral" w:hAnsi="Spectral"/>
      <w:sz w:val="40"/>
      <w:szCs w:val="40"/>
    </w:rPr>
  </w:style>
  <w:style w:type="paragraph" w:styleId="Heading5">
    <w:name w:val="heading 5"/>
    <w:basedOn w:val="Normal"/>
    <w:next w:val="Normal"/>
    <w:pPr>
      <w:keepNext w:val="1"/>
      <w:keepLines w:val="1"/>
      <w:pageBreakBefore w:val="0"/>
    </w:pPr>
    <w:rPr/>
  </w:style>
  <w:style w:type="paragraph" w:styleId="Heading6">
    <w:name w:val="heading 6"/>
    <w:basedOn w:val="Normal"/>
    <w:next w:val="Normal"/>
    <w:pPr>
      <w:keepNext w:val="1"/>
      <w:keepLines w:val="1"/>
      <w:pageBreakBefore w:val="0"/>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60" w:lineRule="auto"/>
    </w:pPr>
    <w:rPr>
      <w:rFonts w:ascii="Spectral" w:cs="Spectral" w:eastAsia="Spectral" w:hAnsi="Spectral"/>
      <w:sz w:val="52"/>
      <w:szCs w:val="5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