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E1A" w:rsidRPr="007B7779" w:rsidRDefault="00AD6697" w:rsidP="007B777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Extra Practice Problems </w:t>
      </w:r>
      <w:r w:rsidR="006034FB" w:rsidRPr="007B7779">
        <w:rPr>
          <w:rFonts w:ascii="Times New Roman" w:hAnsi="Times New Roman" w:cs="Times New Roman"/>
          <w:b/>
          <w:sz w:val="36"/>
          <w:szCs w:val="36"/>
          <w:u w:val="single"/>
        </w:rPr>
        <w:t>(Chapter 7)</w:t>
      </w:r>
    </w:p>
    <w:p w:rsidR="006034FB" w:rsidRPr="007B7779" w:rsidRDefault="006034FB">
      <w:pPr>
        <w:rPr>
          <w:b/>
          <w:u w:val="single"/>
        </w:rPr>
      </w:pPr>
      <w:r w:rsidRPr="007B7779">
        <w:rPr>
          <w:b/>
          <w:u w:val="single"/>
        </w:rPr>
        <w:t>Please show all of your work for maximum credit.  Good Luck!!!</w:t>
      </w:r>
    </w:p>
    <w:p w:rsidR="00991DED" w:rsidRDefault="006034FB" w:rsidP="006034FB">
      <w:pPr>
        <w:pStyle w:val="ListParagraph"/>
        <w:numPr>
          <w:ilvl w:val="0"/>
          <w:numId w:val="1"/>
        </w:numPr>
        <w:rPr>
          <w:rFonts w:ascii="Times" w:hAnsi="Times" w:cs="Times"/>
          <w:b/>
          <w:sz w:val="24"/>
          <w:szCs w:val="24"/>
        </w:rPr>
      </w:pPr>
      <w:r w:rsidRPr="007B7779">
        <w:rPr>
          <w:rFonts w:ascii="Times" w:hAnsi="Times" w:cs="Times"/>
          <w:b/>
          <w:sz w:val="24"/>
          <w:szCs w:val="24"/>
        </w:rPr>
        <w:t>Th</w:t>
      </w:r>
      <w:r w:rsidR="00991DED">
        <w:rPr>
          <w:rFonts w:ascii="Times" w:hAnsi="Times" w:cs="Times"/>
          <w:b/>
          <w:sz w:val="24"/>
          <w:szCs w:val="24"/>
        </w:rPr>
        <w:t xml:space="preserve">e graphs describe your height, </w:t>
      </w:r>
      <w:r w:rsidR="00DB50B1">
        <w:rPr>
          <w:b/>
          <w:noProof/>
          <w:sz w:val="24"/>
          <w:szCs w:val="24"/>
        </w:rPr>
        <w:t>h = f(t)</w:t>
      </w:r>
      <w:r w:rsidRPr="007B7779">
        <w:rPr>
          <w:rFonts w:ascii="Times" w:hAnsi="Times" w:cs="Times"/>
          <w:b/>
          <w:sz w:val="24"/>
          <w:szCs w:val="24"/>
        </w:rPr>
        <w:t xml:space="preserve">, above the ground on different Ferris wheels, where </w:t>
      </w:r>
      <w:r w:rsidR="00DB50B1">
        <w:rPr>
          <w:b/>
          <w:noProof/>
          <w:sz w:val="24"/>
          <w:szCs w:val="24"/>
        </w:rPr>
        <w:t xml:space="preserve">h </w:t>
      </w:r>
      <w:r w:rsidRPr="007B7779">
        <w:rPr>
          <w:rFonts w:ascii="Times" w:hAnsi="Times" w:cs="Times"/>
          <w:b/>
          <w:sz w:val="24"/>
          <w:szCs w:val="24"/>
        </w:rPr>
        <w:t xml:space="preserve">is in meters and </w:t>
      </w:r>
      <w:r w:rsidR="00991DED">
        <w:rPr>
          <w:b/>
          <w:noProof/>
          <w:sz w:val="24"/>
          <w:szCs w:val="24"/>
        </w:rPr>
        <w:t xml:space="preserve">t </w:t>
      </w:r>
      <w:r w:rsidRPr="007B7779">
        <w:rPr>
          <w:rFonts w:ascii="Times" w:hAnsi="Times" w:cs="Times"/>
          <w:b/>
          <w:sz w:val="24"/>
          <w:szCs w:val="24"/>
        </w:rPr>
        <w:t xml:space="preserve">is time in minutes. You boarded the wheel </w:t>
      </w:r>
      <w:r w:rsidR="00991DED" w:rsidRPr="007B7779">
        <w:rPr>
          <w:rFonts w:ascii="Times" w:hAnsi="Times" w:cs="Times"/>
          <w:b/>
          <w:sz w:val="24"/>
          <w:szCs w:val="24"/>
        </w:rPr>
        <w:t xml:space="preserve">before </w:t>
      </w:r>
    </w:p>
    <w:p w:rsidR="00991DED" w:rsidRDefault="00991DED" w:rsidP="00991DED">
      <w:pPr>
        <w:pStyle w:val="ListParagraph"/>
        <w:rPr>
          <w:rFonts w:ascii="Times" w:hAnsi="Times" w:cs="Times"/>
          <w:b/>
          <w:sz w:val="24"/>
          <w:szCs w:val="24"/>
        </w:rPr>
      </w:pPr>
      <w:r w:rsidRPr="007B7779">
        <w:rPr>
          <w:rFonts w:ascii="Times" w:hAnsi="Times" w:cs="Times"/>
          <w:b/>
          <w:sz w:val="24"/>
          <w:szCs w:val="24"/>
        </w:rPr>
        <w:t>t</w:t>
      </w:r>
      <w:r w:rsidR="00DB50B1">
        <w:rPr>
          <w:b/>
          <w:noProof/>
          <w:sz w:val="24"/>
          <w:szCs w:val="24"/>
        </w:rPr>
        <w:t xml:space="preserve"> = 0</w:t>
      </w:r>
      <w:r w:rsidR="00DB50B1">
        <w:rPr>
          <w:rFonts w:ascii="Times" w:hAnsi="Times" w:cs="Times"/>
          <w:b/>
          <w:sz w:val="24"/>
          <w:szCs w:val="24"/>
        </w:rPr>
        <w:t xml:space="preserve">. For the given </w:t>
      </w:r>
      <w:r w:rsidR="006034FB" w:rsidRPr="007B7779">
        <w:rPr>
          <w:rFonts w:ascii="Times" w:hAnsi="Times" w:cs="Times"/>
          <w:b/>
          <w:sz w:val="24"/>
          <w:szCs w:val="24"/>
        </w:rPr>
        <w:t xml:space="preserve">graph, determine the following: </w:t>
      </w:r>
    </w:p>
    <w:p w:rsidR="00991DED" w:rsidRDefault="00991DED" w:rsidP="00991DED">
      <w:pPr>
        <w:pStyle w:val="ListParagraph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( a ) </w:t>
      </w:r>
      <w:r w:rsidR="006034FB" w:rsidRPr="007B7779">
        <w:rPr>
          <w:rFonts w:ascii="Times" w:hAnsi="Times" w:cs="Times"/>
          <w:b/>
          <w:sz w:val="24"/>
          <w:szCs w:val="24"/>
        </w:rPr>
        <w:t xml:space="preserve">your position and direction at  </w:t>
      </w:r>
      <w:r w:rsidR="00DB50B1" w:rsidRPr="00991DED">
        <w:rPr>
          <w:b/>
          <w:noProof/>
          <w:sz w:val="24"/>
          <w:szCs w:val="24"/>
        </w:rPr>
        <w:t>t = 0</w:t>
      </w:r>
    </w:p>
    <w:p w:rsidR="00991DED" w:rsidRDefault="00991DED" w:rsidP="00991DED">
      <w:pPr>
        <w:pStyle w:val="ListParagraph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( b ) </w:t>
      </w:r>
      <w:r w:rsidR="006034FB" w:rsidRPr="00991DED">
        <w:rPr>
          <w:rFonts w:ascii="Times" w:hAnsi="Times" w:cs="Times"/>
          <w:b/>
          <w:sz w:val="24"/>
          <w:szCs w:val="24"/>
        </w:rPr>
        <w:t>how long it takes the wheel t</w:t>
      </w:r>
      <w:r>
        <w:rPr>
          <w:rFonts w:ascii="Times" w:hAnsi="Times" w:cs="Times"/>
          <w:b/>
          <w:sz w:val="24"/>
          <w:szCs w:val="24"/>
        </w:rPr>
        <w:t>o complete one full revolution</w:t>
      </w:r>
    </w:p>
    <w:p w:rsidR="00991DED" w:rsidRDefault="00991DED" w:rsidP="00991DED">
      <w:pPr>
        <w:pStyle w:val="ListParagraph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( c )  the diameter of the wheel</w:t>
      </w:r>
    </w:p>
    <w:p w:rsidR="00991DED" w:rsidRDefault="00991DED" w:rsidP="00991DED">
      <w:pPr>
        <w:pStyle w:val="ListParagraph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( d ) </w:t>
      </w:r>
      <w:r w:rsidR="006034FB" w:rsidRPr="00991DED">
        <w:rPr>
          <w:rFonts w:ascii="Times" w:hAnsi="Times" w:cs="Times"/>
          <w:b/>
          <w:sz w:val="24"/>
          <w:szCs w:val="24"/>
        </w:rPr>
        <w:t xml:space="preserve">at what height above </w:t>
      </w:r>
      <w:r>
        <w:rPr>
          <w:rFonts w:ascii="Times" w:hAnsi="Times" w:cs="Times"/>
          <w:b/>
          <w:sz w:val="24"/>
          <w:szCs w:val="24"/>
        </w:rPr>
        <w:t>the ground you board the wheel</w:t>
      </w:r>
    </w:p>
    <w:p w:rsidR="00991DED" w:rsidRDefault="00991DED" w:rsidP="00991DED">
      <w:pPr>
        <w:pStyle w:val="ListParagraph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( e )  </w:t>
      </w:r>
      <w:r w:rsidR="006034FB" w:rsidRPr="00991DED">
        <w:rPr>
          <w:rFonts w:ascii="Times" w:hAnsi="Times" w:cs="Times"/>
          <w:b/>
          <w:sz w:val="24"/>
          <w:szCs w:val="24"/>
        </w:rPr>
        <w:t xml:space="preserve">the length of time the graph shows you riding the wheel. </w:t>
      </w:r>
    </w:p>
    <w:p w:rsidR="006034FB" w:rsidRPr="007B7779" w:rsidRDefault="006034FB" w:rsidP="006034FB">
      <w:pPr>
        <w:pStyle w:val="ListParagraph"/>
        <w:rPr>
          <w:rFonts w:ascii="Times" w:hAnsi="Times" w:cs="Times"/>
          <w:b/>
          <w:sz w:val="24"/>
          <w:szCs w:val="24"/>
        </w:rPr>
      </w:pPr>
    </w:p>
    <w:p w:rsidR="006034FB" w:rsidRDefault="006034FB" w:rsidP="006034FB">
      <w:pPr>
        <w:pStyle w:val="ListParagraph"/>
        <w:rPr>
          <w:rFonts w:ascii="Times" w:hAnsi="Times" w:cs="Times"/>
          <w:b/>
          <w:sz w:val="24"/>
          <w:szCs w:val="24"/>
        </w:rPr>
      </w:pPr>
      <w:r w:rsidRPr="007B7779">
        <w:rPr>
          <w:rFonts w:ascii="Times" w:hAnsi="Times" w:cs="Times"/>
          <w:b/>
          <w:noProof/>
          <w:sz w:val="24"/>
          <w:szCs w:val="24"/>
          <w:lang w:bidi="gu-IN"/>
        </w:rPr>
        <w:drawing>
          <wp:inline distT="0" distB="0" distL="0" distR="0">
            <wp:extent cx="1895475" cy="933450"/>
            <wp:effectExtent l="0" t="0" r="9525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B1" w:rsidRDefault="00DB50B1" w:rsidP="006034FB">
      <w:pPr>
        <w:pStyle w:val="ListParagraph"/>
        <w:rPr>
          <w:rFonts w:ascii="Times" w:hAnsi="Times" w:cs="Times"/>
          <w:b/>
          <w:sz w:val="24"/>
          <w:szCs w:val="24"/>
        </w:rPr>
      </w:pPr>
    </w:p>
    <w:p w:rsidR="00DB50B1" w:rsidRPr="00DB50B1" w:rsidRDefault="00991DED" w:rsidP="00DB50B1">
      <w:pPr>
        <w:pStyle w:val="ListParagraph"/>
        <w:numPr>
          <w:ilvl w:val="0"/>
          <w:numId w:val="1"/>
        </w:numPr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E</w:t>
      </w:r>
      <w:r w:rsidR="00DB50B1" w:rsidRPr="00DB50B1">
        <w:rPr>
          <w:rFonts w:ascii="Times" w:hAnsi="Times" w:cs="Times"/>
          <w:b/>
          <w:sz w:val="24"/>
          <w:szCs w:val="24"/>
        </w:rPr>
        <w:t>stimate the period, midline, and amplitude of the periodic function.</w:t>
      </w:r>
    </w:p>
    <w:p w:rsidR="00DB50B1" w:rsidRDefault="00DB50B1" w:rsidP="006034FB">
      <w:pPr>
        <w:pStyle w:val="ListParagraph"/>
        <w:rPr>
          <w:rFonts w:ascii="Times" w:hAnsi="Times" w:cs="Times"/>
          <w:sz w:val="21"/>
          <w:szCs w:val="21"/>
        </w:rPr>
      </w:pPr>
    </w:p>
    <w:p w:rsidR="00DB50B1" w:rsidRDefault="00DB50B1" w:rsidP="00DB50B1">
      <w:pPr>
        <w:pStyle w:val="ListParagraph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noProof/>
          <w:sz w:val="21"/>
          <w:szCs w:val="21"/>
          <w:lang w:bidi="gu-IN"/>
        </w:rPr>
        <w:drawing>
          <wp:inline distT="0" distB="0" distL="0" distR="0">
            <wp:extent cx="1590675" cy="942975"/>
            <wp:effectExtent l="0" t="0" r="9525" b="9525"/>
            <wp:docPr id="33" name="Picture 3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B1" w:rsidRDefault="00DB50B1" w:rsidP="00DB50B1">
      <w:pPr>
        <w:pStyle w:val="ListParagraph"/>
        <w:rPr>
          <w:rFonts w:ascii="Times" w:hAnsi="Times" w:cs="Times"/>
          <w:b/>
          <w:sz w:val="24"/>
          <w:szCs w:val="24"/>
        </w:rPr>
      </w:pPr>
    </w:p>
    <w:tbl>
      <w:tblPr>
        <w:tblW w:w="32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894"/>
        <w:gridCol w:w="6"/>
      </w:tblGrid>
      <w:tr w:rsidR="00DB50B1" w:rsidTr="00AD6697">
        <w:trPr>
          <w:trHeight w:val="444"/>
          <w:tblCellSpacing w:w="0" w:type="dxa"/>
        </w:trPr>
        <w:tc>
          <w:tcPr>
            <w:tcW w:w="0" w:type="auto"/>
            <w:noWrap/>
            <w:hideMark/>
          </w:tcPr>
          <w:p w:rsidR="00DB50B1" w:rsidRPr="00DB50B1" w:rsidRDefault="00DB50B1" w:rsidP="00DB50B1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33" w:type="pct"/>
            <w:hideMark/>
          </w:tcPr>
          <w:p w:rsidR="00DB50B1" w:rsidRPr="00DB50B1" w:rsidRDefault="00DB50B1" w:rsidP="00DB50B1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4"/>
                <w:szCs w:val="24"/>
              </w:rPr>
            </w:pPr>
          </w:p>
        </w:tc>
      </w:tr>
      <w:tr w:rsidR="00E26656" w:rsidRPr="00E26656" w:rsidTr="00AD6697">
        <w:trPr>
          <w:trHeight w:val="44"/>
          <w:tblCellSpacing w:w="0" w:type="dxa"/>
        </w:trPr>
        <w:tc>
          <w:tcPr>
            <w:tcW w:w="0" w:type="auto"/>
            <w:noWrap/>
          </w:tcPr>
          <w:p w:rsidR="00DE6E4A" w:rsidRPr="00DE6E4A" w:rsidRDefault="00DE6E4A" w:rsidP="00DE6E4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3</w:t>
            </w:r>
            <w:r w:rsidRPr="00DE6E4A">
              <w:rPr>
                <w:b/>
                <w:bCs/>
                <w:color w:val="000000"/>
              </w:rPr>
              <w:t>.  Find approximations to two decimal places for the coordinates of point </w:t>
            </w:r>
            <w:r w:rsidRPr="00DE6E4A">
              <w:rPr>
                <w:rStyle w:val="mjxassistivemathml"/>
                <w:rFonts w:ascii="inherit" w:hAnsi="inherit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Z</w:t>
            </w:r>
            <w:r w:rsidRPr="00DE6E4A">
              <w:rPr>
                <w:b/>
                <w:bCs/>
                <w:color w:val="000000"/>
              </w:rPr>
              <w:t> .</w:t>
            </w:r>
          </w:p>
          <w:p w:rsidR="00E26656" w:rsidRPr="00E26656" w:rsidRDefault="00DE6E4A" w:rsidP="00DE6E4A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4"/>
                <w:szCs w:val="24"/>
              </w:rPr>
            </w:pPr>
            <w:r>
              <w:rPr>
                <w:noProof/>
                <w:lang w:bidi="gu-IN"/>
              </w:rPr>
              <w:drawing>
                <wp:inline distT="0" distB="0" distL="0" distR="0">
                  <wp:extent cx="1733550" cy="1762125"/>
                  <wp:effectExtent l="19050" t="0" r="0" b="0"/>
                  <wp:docPr id="2" name="Picture 1" descr="Image described by surrounding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described by surrounding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3" w:type="pct"/>
          </w:tcPr>
          <w:p w:rsidR="00E26656" w:rsidRPr="00E26656" w:rsidRDefault="00E26656" w:rsidP="00E26656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4"/>
                <w:szCs w:val="24"/>
              </w:rPr>
            </w:pPr>
          </w:p>
        </w:tc>
      </w:tr>
      <w:tr w:rsidR="00E26656" w:rsidRPr="00E26656" w:rsidTr="00AD6697">
        <w:trPr>
          <w:trHeight w:val="41"/>
          <w:tblCellSpacing w:w="0" w:type="dxa"/>
        </w:trPr>
        <w:tc>
          <w:tcPr>
            <w:tcW w:w="0" w:type="auto"/>
            <w:noWrap/>
          </w:tcPr>
          <w:p w:rsidR="00E26656" w:rsidRPr="00E26656" w:rsidRDefault="00E26656" w:rsidP="00E26656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4833" w:type="pct"/>
          </w:tcPr>
          <w:p w:rsidR="00E26656" w:rsidRPr="00E26656" w:rsidRDefault="00E26656" w:rsidP="00E26656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4"/>
                <w:szCs w:val="24"/>
              </w:rPr>
            </w:pPr>
          </w:p>
        </w:tc>
      </w:tr>
    </w:tbl>
    <w:p w:rsidR="00E26656" w:rsidRPr="00E26656" w:rsidRDefault="00E26656" w:rsidP="00E26656">
      <w:pPr>
        <w:spacing w:after="150" w:line="240" w:lineRule="auto"/>
        <w:rPr>
          <w:rFonts w:ascii="Times" w:eastAsia="Times New Roman" w:hAnsi="Times" w:cs="Times"/>
          <w:b/>
          <w:vanish/>
          <w:color w:val="000000"/>
          <w:sz w:val="24"/>
          <w:szCs w:val="24"/>
        </w:rPr>
      </w:pPr>
    </w:p>
    <w:tbl>
      <w:tblPr>
        <w:tblW w:w="453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"/>
        <w:gridCol w:w="8481"/>
      </w:tblGrid>
      <w:tr w:rsidR="00E26656" w:rsidRPr="00E26656" w:rsidTr="00DB50B1">
        <w:trPr>
          <w:trHeight w:val="284"/>
          <w:tblCellSpacing w:w="0" w:type="dxa"/>
        </w:trPr>
        <w:tc>
          <w:tcPr>
            <w:tcW w:w="0" w:type="auto"/>
            <w:noWrap/>
          </w:tcPr>
          <w:p w:rsidR="00E26656" w:rsidRPr="00E26656" w:rsidRDefault="00E26656" w:rsidP="00E26656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4997" w:type="pct"/>
          </w:tcPr>
          <w:p w:rsidR="00E26656" w:rsidRPr="00E26656" w:rsidRDefault="00E26656" w:rsidP="00E26656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4"/>
                <w:szCs w:val="24"/>
              </w:rPr>
            </w:pPr>
          </w:p>
        </w:tc>
      </w:tr>
    </w:tbl>
    <w:p w:rsidR="00DB50B1" w:rsidRPr="00DB50B1" w:rsidRDefault="004B37B8" w:rsidP="00AD669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="00AD6697">
        <w:rPr>
          <w:b/>
          <w:sz w:val="24"/>
          <w:szCs w:val="24"/>
        </w:rPr>
        <w:t xml:space="preserve">.  </w:t>
      </w:r>
      <w:r w:rsidR="000055C4" w:rsidRPr="007B7779">
        <w:rPr>
          <w:b/>
          <w:sz w:val="24"/>
          <w:szCs w:val="24"/>
        </w:rPr>
        <w:t xml:space="preserve">Draw the unit circle and label all the special angles of 30’s, 45’s, and 60’s </w:t>
      </w:r>
      <w:r w:rsidR="00AD6697">
        <w:rPr>
          <w:b/>
          <w:sz w:val="24"/>
          <w:szCs w:val="24"/>
        </w:rPr>
        <w:t xml:space="preserve">in degrees as well as radian </w:t>
      </w:r>
      <w:r w:rsidR="000055C4" w:rsidRPr="007B7779">
        <w:rPr>
          <w:b/>
          <w:sz w:val="24"/>
          <w:szCs w:val="24"/>
        </w:rPr>
        <w:t xml:space="preserve">throughout the circle and label the </w:t>
      </w:r>
      <w:r w:rsidR="00AD6697">
        <w:rPr>
          <w:b/>
          <w:sz w:val="24"/>
          <w:szCs w:val="24"/>
        </w:rPr>
        <w:t>cosine, sine</w:t>
      </w:r>
      <w:r w:rsidR="000055C4" w:rsidRPr="007B7779">
        <w:rPr>
          <w:b/>
          <w:sz w:val="24"/>
          <w:szCs w:val="24"/>
        </w:rPr>
        <w:t xml:space="preserve"> of each.</w:t>
      </w:r>
    </w:p>
    <w:p w:rsidR="000055C4" w:rsidRPr="007B7779" w:rsidRDefault="000055C4" w:rsidP="000055C4">
      <w:pPr>
        <w:pStyle w:val="ListParagraph"/>
        <w:rPr>
          <w:b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9060"/>
      </w:tblGrid>
      <w:tr w:rsidR="000055C4" w:rsidRPr="000055C4" w:rsidTr="000055C4">
        <w:trPr>
          <w:tblCellSpacing w:w="0" w:type="dxa"/>
        </w:trPr>
        <w:tc>
          <w:tcPr>
            <w:tcW w:w="0" w:type="auto"/>
            <w:vAlign w:val="center"/>
            <w:hideMark/>
          </w:tcPr>
          <w:p w:rsidR="000055C4" w:rsidRPr="000055C4" w:rsidRDefault="000055C4" w:rsidP="000055C4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4"/>
                <w:szCs w:val="24"/>
              </w:rPr>
            </w:pPr>
            <w:r w:rsidRPr="007B7779">
              <w:rPr>
                <w:rFonts w:ascii="Times" w:eastAsia="Times New Roman" w:hAnsi="Times" w:cs="Times"/>
                <w:b/>
                <w:noProof/>
                <w:color w:val="000000"/>
                <w:sz w:val="24"/>
                <w:szCs w:val="24"/>
                <w:lang w:bidi="gu-IN"/>
              </w:rPr>
              <w:drawing>
                <wp:inline distT="0" distB="0" distL="0" distR="0">
                  <wp:extent cx="190500" cy="190500"/>
                  <wp:effectExtent l="0" t="0" r="0" b="0"/>
                  <wp:docPr id="20" name="Picture 20" descr="http://edugen.wileyplus.com/edugen/courses/crs6186/common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edugen.wileyplus.com/edugen/courses/crs6186/common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pct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0055C4" w:rsidRPr="000055C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55C4" w:rsidRPr="000055C4" w:rsidRDefault="000055C4" w:rsidP="000055C4">
                  <w:pPr>
                    <w:spacing w:after="0" w:line="240" w:lineRule="auto"/>
                    <w:rPr>
                      <w:rFonts w:ascii="Times" w:eastAsia="Times New Roman" w:hAnsi="Times" w:cs="Times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055C4" w:rsidRPr="000055C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55C4" w:rsidRPr="000055C4" w:rsidRDefault="000055C4" w:rsidP="000055C4">
                  <w:pPr>
                    <w:spacing w:after="0" w:line="240" w:lineRule="auto"/>
                    <w:jc w:val="center"/>
                    <w:rPr>
                      <w:rFonts w:ascii="Times" w:eastAsia="Times New Roman" w:hAnsi="Times" w:cs="Times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055C4" w:rsidRPr="000055C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55C4" w:rsidRPr="000055C4" w:rsidRDefault="000055C4" w:rsidP="000055C4">
                  <w:pPr>
                    <w:spacing w:after="0" w:line="240" w:lineRule="auto"/>
                    <w:rPr>
                      <w:rFonts w:ascii="Times" w:eastAsia="Times New Roman" w:hAnsi="Times" w:cs="Times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055C4" w:rsidRPr="000055C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55C4" w:rsidRPr="000055C4" w:rsidRDefault="000055C4" w:rsidP="000055C4">
                  <w:pPr>
                    <w:spacing w:after="0" w:line="240" w:lineRule="auto"/>
                    <w:jc w:val="center"/>
                    <w:rPr>
                      <w:rFonts w:ascii="Times" w:eastAsia="Times New Roman" w:hAnsi="Times" w:cs="Times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0055C4" w:rsidRPr="000055C4" w:rsidRDefault="000055C4" w:rsidP="000055C4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4"/>
                <w:szCs w:val="24"/>
              </w:rPr>
            </w:pPr>
          </w:p>
        </w:tc>
      </w:tr>
    </w:tbl>
    <w:p w:rsidR="002B5FE3" w:rsidRPr="002B5FE3" w:rsidRDefault="004B37B8" w:rsidP="002B5FE3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</w:pPr>
      <w:bookmarkStart w:id="0" w:name="_GoBack"/>
      <w:bookmarkEnd w:id="0"/>
      <w:r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>5</w:t>
      </w:r>
      <w:r w:rsidR="002B5FE3" w:rsidRPr="002B5FE3"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>.  Find angles between </w:t>
      </w:r>
      <w:r w:rsidR="002B5FE3" w:rsidRPr="002B5FE3">
        <w:rPr>
          <w:rFonts w:ascii="inherit" w:eastAsia="Times New Roman" w:hAnsi="inherit" w:cs="Times New Roman"/>
          <w:b/>
          <w:bCs/>
          <w:sz w:val="26"/>
          <w:lang w:bidi="gu-IN"/>
        </w:rPr>
        <w:t>0°</w:t>
      </w:r>
      <w:r w:rsidR="002B5FE3" w:rsidRPr="002B5FE3"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> and </w:t>
      </w:r>
      <w:r w:rsidR="002B5FE3" w:rsidRPr="002B5FE3">
        <w:rPr>
          <w:rFonts w:ascii="inherit" w:eastAsia="Times New Roman" w:hAnsi="inherit" w:cs="Times New Roman"/>
          <w:b/>
          <w:bCs/>
          <w:sz w:val="26"/>
          <w:lang w:bidi="gu-IN"/>
        </w:rPr>
        <w:t>360°</w:t>
      </w:r>
      <w:r w:rsidR="002B5FE3" w:rsidRPr="002B5FE3"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 xml:space="preserve"> that have the same</w:t>
      </w:r>
    </w:p>
    <w:p w:rsidR="002B5FE3" w:rsidRPr="002B5FE3" w:rsidRDefault="002B5FE3" w:rsidP="002B5FE3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</w:pPr>
      <w:r w:rsidRPr="002B5FE3"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>(a)  </w:t>
      </w:r>
    </w:p>
    <w:p w:rsidR="002B5FE3" w:rsidRPr="002B5FE3" w:rsidRDefault="002B5FE3" w:rsidP="002B5FE3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</w:pPr>
      <w:r w:rsidRPr="002B5FE3"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>Cosine as </w:t>
      </w:r>
      <w:r w:rsidRPr="002B5FE3">
        <w:rPr>
          <w:rFonts w:ascii="inherit" w:eastAsia="Times New Roman" w:hAnsi="inherit" w:cs="Times New Roman"/>
          <w:b/>
          <w:bCs/>
          <w:sz w:val="26"/>
          <w:lang w:bidi="gu-IN"/>
        </w:rPr>
        <w:t>60°</w:t>
      </w:r>
    </w:p>
    <w:p w:rsidR="002B5FE3" w:rsidRPr="002B5FE3" w:rsidRDefault="002B5FE3" w:rsidP="002B5FE3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</w:pPr>
      <w:r w:rsidRPr="002B5FE3"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>(b)  </w:t>
      </w:r>
    </w:p>
    <w:p w:rsidR="002B5FE3" w:rsidRDefault="002B5FE3" w:rsidP="002B5FE3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6"/>
          <w:lang w:bidi="gu-IN"/>
        </w:rPr>
      </w:pPr>
      <w:r w:rsidRPr="002B5FE3"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>Sine as </w:t>
      </w:r>
      <w:r w:rsidRPr="002B5FE3">
        <w:rPr>
          <w:rFonts w:ascii="inherit" w:eastAsia="Times New Roman" w:hAnsi="inherit" w:cs="Times New Roman"/>
          <w:b/>
          <w:bCs/>
          <w:sz w:val="26"/>
          <w:lang w:bidi="gu-IN"/>
        </w:rPr>
        <w:t>60°</w:t>
      </w:r>
    </w:p>
    <w:p w:rsidR="002B5FE3" w:rsidRDefault="002B5FE3" w:rsidP="002B5FE3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6"/>
          <w:lang w:bidi="gu-IN"/>
        </w:rPr>
      </w:pPr>
    </w:p>
    <w:p w:rsidR="002B5FE3" w:rsidRDefault="002B5FE3" w:rsidP="002B5FE3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6"/>
          <w:lang w:bidi="gu-IN"/>
        </w:rPr>
      </w:pPr>
    </w:p>
    <w:p w:rsidR="002B5FE3" w:rsidRDefault="004B37B8" w:rsidP="002B5FE3">
      <w:pPr>
        <w:spacing w:after="0" w:line="240" w:lineRule="auto"/>
        <w:textAlignment w:val="baseline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6</w:t>
      </w:r>
      <w:r w:rsidR="002B5FE3" w:rsidRPr="002B5FE3">
        <w:rPr>
          <w:b/>
          <w:bCs/>
          <w:color w:val="000000"/>
          <w:shd w:val="clear" w:color="auto" w:fill="FFFFFF"/>
        </w:rPr>
        <w:t>.  How far does the tip of the minute hand of a clock move in 35 minutes if the hand is 6 inches long?</w:t>
      </w:r>
    </w:p>
    <w:p w:rsidR="002B5FE3" w:rsidRDefault="002B5FE3" w:rsidP="002B5FE3">
      <w:pPr>
        <w:spacing w:after="0" w:line="240" w:lineRule="auto"/>
        <w:textAlignment w:val="baseline"/>
        <w:rPr>
          <w:b/>
          <w:bCs/>
          <w:color w:val="000000"/>
          <w:shd w:val="clear" w:color="auto" w:fill="FFFFFF"/>
        </w:rPr>
      </w:pPr>
    </w:p>
    <w:p w:rsidR="002D28B9" w:rsidRDefault="004B37B8" w:rsidP="002B5FE3">
      <w:pPr>
        <w:spacing w:after="0" w:line="240" w:lineRule="auto"/>
        <w:textAlignment w:val="baseline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7</w:t>
      </w:r>
      <w:r w:rsidR="002D28B9">
        <w:rPr>
          <w:b/>
          <w:bCs/>
          <w:color w:val="000000"/>
          <w:shd w:val="clear" w:color="auto" w:fill="FFFFFF"/>
        </w:rPr>
        <w:t>.  Graph the following functions over two full periods.  Be sure to label your axis and state the midline, amplitude, period, horizontal shift and the phase shift.</w:t>
      </w:r>
    </w:p>
    <w:p w:rsidR="002D28B9" w:rsidRDefault="002D28B9" w:rsidP="002B5FE3">
      <w:pPr>
        <w:spacing w:after="0" w:line="240" w:lineRule="auto"/>
        <w:textAlignment w:val="baseline"/>
        <w:rPr>
          <w:b/>
          <w:bCs/>
          <w:color w:val="000000"/>
          <w:shd w:val="clear" w:color="auto" w:fill="FFFFFF"/>
        </w:rPr>
      </w:pPr>
    </w:p>
    <w:p w:rsidR="002D28B9" w:rsidRDefault="002D28B9" w:rsidP="002B5FE3">
      <w:pPr>
        <w:spacing w:after="0" w:line="240" w:lineRule="auto"/>
        <w:textAlignment w:val="baseline"/>
        <w:rPr>
          <w:rFonts w:eastAsiaTheme="minorEastAsia"/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( a )  y = -3 </w:t>
      </w:r>
      <w:proofErr w:type="spellStart"/>
      <w:r>
        <w:rPr>
          <w:b/>
          <w:bCs/>
          <w:color w:val="000000"/>
          <w:shd w:val="clear" w:color="auto" w:fill="FFFFFF"/>
        </w:rPr>
        <w:t>cos</w:t>
      </w:r>
      <w:proofErr w:type="spellEnd"/>
      <w:r>
        <w:rPr>
          <w:b/>
          <w:bCs/>
          <w:color w:val="000000"/>
          <w:shd w:val="clear" w:color="auto" w:fill="FFFFFF"/>
        </w:rPr>
        <w:t xml:space="preserve"> (2t - </w:t>
      </w:r>
      <m:oMath>
        <m:r>
          <m:rPr>
            <m:sty m:val="bi"/>
          </m:rPr>
          <w:rPr>
            <w:rFonts w:ascii="Cambria Math" w:hAnsi="Cambria Math"/>
            <w:color w:val="000000"/>
            <w:shd w:val="clear" w:color="auto" w:fill="FFFFFF"/>
          </w:rPr>
          <m:t>π )+2</m:t>
        </m:r>
      </m:oMath>
      <w:r>
        <w:rPr>
          <w:rFonts w:eastAsiaTheme="minorEastAsia"/>
          <w:b/>
          <w:bCs/>
          <w:color w:val="000000"/>
          <w:shd w:val="clear" w:color="auto" w:fill="FFFFFF"/>
        </w:rPr>
        <w:t xml:space="preserve">  </w:t>
      </w:r>
    </w:p>
    <w:p w:rsidR="002D28B9" w:rsidRDefault="002D28B9" w:rsidP="002B5FE3">
      <w:pPr>
        <w:spacing w:after="0" w:line="240" w:lineRule="auto"/>
        <w:textAlignment w:val="baseline"/>
        <w:rPr>
          <w:rFonts w:eastAsiaTheme="minorEastAsia"/>
          <w:b/>
          <w:bCs/>
          <w:color w:val="000000"/>
          <w:shd w:val="clear" w:color="auto" w:fill="FFFFFF"/>
        </w:rPr>
      </w:pPr>
    </w:p>
    <w:p w:rsidR="002D28B9" w:rsidRDefault="002D28B9" w:rsidP="002B5FE3">
      <w:pPr>
        <w:spacing w:after="0" w:line="240" w:lineRule="auto"/>
        <w:textAlignment w:val="baseline"/>
        <w:rPr>
          <w:b/>
          <w:bCs/>
          <w:color w:val="000000"/>
          <w:shd w:val="clear" w:color="auto" w:fill="FFFFFF"/>
        </w:rPr>
      </w:pPr>
      <w:r>
        <w:rPr>
          <w:rFonts w:eastAsiaTheme="minorEastAsia"/>
          <w:b/>
          <w:bCs/>
          <w:color w:val="000000"/>
          <w:shd w:val="clear" w:color="auto" w:fill="FFFFFF"/>
        </w:rPr>
        <w:t>( b )  y = 2 sin (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00000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shd w:val="clear" w:color="auto" w:fill="FFFFFF"/>
              </w:rPr>
              <m:t>2π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shd w:val="clear" w:color="auto" w:fill="FFFFFF"/>
              </w:rPr>
              <m:t>7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/>
            <w:shd w:val="clear" w:color="auto" w:fill="FFFFFF"/>
          </w:rPr>
          <m:t xml:space="preserve"> t)-3 </m:t>
        </m:r>
      </m:oMath>
    </w:p>
    <w:p w:rsidR="002D28B9" w:rsidRDefault="002D28B9" w:rsidP="002B5FE3">
      <w:pPr>
        <w:spacing w:after="0" w:line="240" w:lineRule="auto"/>
        <w:textAlignment w:val="baseline"/>
        <w:rPr>
          <w:b/>
          <w:bCs/>
          <w:color w:val="000000"/>
          <w:shd w:val="clear" w:color="auto" w:fill="FFFFFF"/>
        </w:rPr>
      </w:pPr>
    </w:p>
    <w:p w:rsidR="002D28B9" w:rsidRDefault="002D28B9" w:rsidP="002B5FE3">
      <w:pPr>
        <w:spacing w:after="0" w:line="240" w:lineRule="auto"/>
        <w:textAlignment w:val="baseline"/>
        <w:rPr>
          <w:b/>
          <w:bCs/>
          <w:color w:val="000000"/>
          <w:shd w:val="clear" w:color="auto" w:fill="FFFFFF"/>
        </w:rPr>
      </w:pPr>
    </w:p>
    <w:p w:rsidR="002D28B9" w:rsidRDefault="002D28B9" w:rsidP="002B5FE3">
      <w:pPr>
        <w:spacing w:after="0" w:line="240" w:lineRule="auto"/>
        <w:textAlignment w:val="baseline"/>
        <w:rPr>
          <w:b/>
          <w:bCs/>
          <w:color w:val="000000"/>
          <w:shd w:val="clear" w:color="auto" w:fill="FFFFFF"/>
        </w:rPr>
      </w:pPr>
    </w:p>
    <w:p w:rsidR="002D28B9" w:rsidRPr="002D28B9" w:rsidRDefault="004B37B8" w:rsidP="002D28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gu-IN"/>
        </w:rPr>
        <w:t>8</w:t>
      </w:r>
      <w:r w:rsidR="002D28B9" w:rsidRPr="002D28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gu-IN"/>
        </w:rPr>
        <w:t>.  The pressure, </w:t>
      </w:r>
      <w:r w:rsidR="002D28B9" w:rsidRPr="002D28B9">
        <w:rPr>
          <w:rFonts w:ascii="inherit" w:eastAsia="Times New Roman" w:hAnsi="inherit" w:cs="Times New Roman"/>
          <w:b/>
          <w:bCs/>
          <w:color w:val="000000"/>
          <w:sz w:val="26"/>
          <w:lang w:bidi="gu-IN"/>
        </w:rPr>
        <w:t>P</w:t>
      </w:r>
      <w:r w:rsidR="002D28B9" w:rsidRPr="002D28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gu-IN"/>
        </w:rPr>
        <w:t> (in </w:t>
      </w:r>
      <w:r w:rsidR="002D28B9" w:rsidRPr="002D28B9">
        <w:rPr>
          <w:rFonts w:ascii="inherit" w:eastAsia="Times New Roman" w:hAnsi="inherit" w:cs="Times New Roman"/>
          <w:b/>
          <w:bCs/>
          <w:color w:val="000000"/>
          <w:sz w:val="26"/>
          <w:lang w:bidi="gu-IN"/>
        </w:rPr>
        <w:t>lbs/ft2</w:t>
      </w:r>
      <w:r w:rsidR="002D28B9" w:rsidRPr="002D28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gu-IN"/>
        </w:rPr>
        <w:t>), in a pipe varies over time. Five times an hour, the pressure oscillates from a low of 90 to a high of 230 and then back to a low 90. The pressure at </w:t>
      </w:r>
      <w:r w:rsidR="002D28B9" w:rsidRPr="002D28B9">
        <w:rPr>
          <w:rFonts w:ascii="inherit" w:eastAsia="Times New Roman" w:hAnsi="inherit" w:cs="Times New Roman"/>
          <w:b/>
          <w:bCs/>
          <w:color w:val="000000"/>
          <w:sz w:val="26"/>
          <w:lang w:bidi="gu-IN"/>
        </w:rPr>
        <w:t>t=0</w:t>
      </w:r>
      <w:r w:rsidR="002D28B9" w:rsidRPr="002D28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gu-IN"/>
        </w:rPr>
        <w:t> is 90.</w:t>
      </w:r>
    </w:p>
    <w:p w:rsidR="002D28B9" w:rsidRPr="002D28B9" w:rsidRDefault="002D28B9" w:rsidP="002D28B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</w:pPr>
      <w:r w:rsidRPr="002D28B9"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>(a)  </w:t>
      </w:r>
      <w:r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 xml:space="preserve"> </w:t>
      </w:r>
      <w:r w:rsidRPr="002D28B9"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>Graph </w:t>
      </w:r>
      <w:r w:rsidRPr="002D28B9">
        <w:rPr>
          <w:rFonts w:ascii="inherit" w:eastAsia="Times New Roman" w:hAnsi="inherit" w:cs="Times New Roman"/>
          <w:b/>
          <w:bCs/>
          <w:sz w:val="26"/>
          <w:lang w:bidi="gu-IN"/>
        </w:rPr>
        <w:t>P=f(t)</w:t>
      </w:r>
      <w:r w:rsidRPr="002D28B9"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>, where </w:t>
      </w:r>
      <w:r w:rsidRPr="002D28B9">
        <w:rPr>
          <w:rFonts w:ascii="inherit" w:eastAsia="Times New Roman" w:hAnsi="inherit" w:cs="Times New Roman"/>
          <w:b/>
          <w:bCs/>
          <w:sz w:val="26"/>
          <w:lang w:bidi="gu-IN"/>
        </w:rPr>
        <w:t>t</w:t>
      </w:r>
      <w:r w:rsidRPr="002D28B9"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> is time in minutes. Label your axes.</w:t>
      </w:r>
    </w:p>
    <w:p w:rsidR="002D28B9" w:rsidRPr="002D28B9" w:rsidRDefault="002D28B9" w:rsidP="002D28B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</w:pPr>
      <w:r w:rsidRPr="002D28B9"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>(b)  </w:t>
      </w:r>
      <w:r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 xml:space="preserve"> </w:t>
      </w:r>
      <w:r w:rsidRPr="002D28B9"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>Find a possible formula for </w:t>
      </w:r>
      <w:r w:rsidRPr="002D28B9">
        <w:rPr>
          <w:rFonts w:ascii="inherit" w:eastAsia="Times New Roman" w:hAnsi="inherit" w:cs="Times New Roman"/>
          <w:b/>
          <w:bCs/>
          <w:sz w:val="26"/>
          <w:lang w:bidi="gu-IN"/>
        </w:rPr>
        <w:t>P=f(t)</w:t>
      </w:r>
      <w:r w:rsidRPr="002D28B9"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  <w:t>.</w:t>
      </w:r>
    </w:p>
    <w:p w:rsidR="002D28B9" w:rsidRPr="002D28B9" w:rsidRDefault="002D28B9" w:rsidP="002D28B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bidi="gu-IN"/>
        </w:rPr>
      </w:pPr>
    </w:p>
    <w:p w:rsidR="002B5FE3" w:rsidRPr="002B5FE3" w:rsidRDefault="002B5FE3" w:rsidP="00AD6697">
      <w:pPr>
        <w:pStyle w:val="ListParagraph"/>
        <w:rPr>
          <w:b/>
          <w:bCs/>
          <w:sz w:val="24"/>
          <w:szCs w:val="24"/>
        </w:rPr>
      </w:pPr>
    </w:p>
    <w:sectPr w:rsidR="002B5FE3" w:rsidRPr="002B5FE3" w:rsidSect="00FE79F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4DC" w:rsidRDefault="004254DC" w:rsidP="00991DED">
      <w:pPr>
        <w:spacing w:after="0" w:line="240" w:lineRule="auto"/>
      </w:pPr>
      <w:r>
        <w:separator/>
      </w:r>
    </w:p>
  </w:endnote>
  <w:endnote w:type="continuationSeparator" w:id="1">
    <w:p w:rsidR="004254DC" w:rsidRDefault="004254DC" w:rsidP="00991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4DC" w:rsidRDefault="004254DC" w:rsidP="00991DED">
      <w:pPr>
        <w:spacing w:after="0" w:line="240" w:lineRule="auto"/>
      </w:pPr>
      <w:r>
        <w:separator/>
      </w:r>
    </w:p>
  </w:footnote>
  <w:footnote w:type="continuationSeparator" w:id="1">
    <w:p w:rsidR="004254DC" w:rsidRDefault="004254DC" w:rsidP="00991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DED" w:rsidRPr="00991DED" w:rsidRDefault="00991DED">
    <w:pPr>
      <w:pStyle w:val="Header"/>
      <w:rPr>
        <w:rFonts w:ascii="Times New Roman" w:hAnsi="Times New Roman" w:cs="Times New Roman"/>
        <w:b/>
      </w:rPr>
    </w:pPr>
    <w:r w:rsidRPr="00991DED">
      <w:rPr>
        <w:rFonts w:ascii="Times New Roman" w:hAnsi="Times New Roman" w:cs="Times New Roman"/>
        <w:b/>
      </w:rPr>
      <w:t>Math 125 PRECALCULUS</w:t>
    </w:r>
    <w:r w:rsidRPr="00991DED">
      <w:rPr>
        <w:rFonts w:ascii="Times New Roman" w:hAnsi="Times New Roman" w:cs="Times New Roman"/>
        <w:b/>
      </w:rPr>
      <w:tab/>
    </w:r>
    <w:r w:rsidRPr="00991DED">
      <w:rPr>
        <w:rFonts w:ascii="Times New Roman" w:hAnsi="Times New Roman" w:cs="Times New Roman"/>
        <w:b/>
      </w:rPr>
      <w:tab/>
      <w:t>NAME:________________________</w:t>
    </w:r>
  </w:p>
  <w:p w:rsidR="00991DED" w:rsidRPr="00991DED" w:rsidRDefault="00AD6697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Kenny Shah, Fall 2017, Sections 7.1 – 7.5</w:t>
    </w:r>
  </w:p>
  <w:p w:rsidR="00991DED" w:rsidRDefault="00991D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3BD0"/>
    <w:multiLevelType w:val="hybridMultilevel"/>
    <w:tmpl w:val="606ED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9734E"/>
    <w:multiLevelType w:val="hybridMultilevel"/>
    <w:tmpl w:val="606ED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34FB"/>
    <w:rsid w:val="000055C4"/>
    <w:rsid w:val="000522F9"/>
    <w:rsid w:val="00142E1A"/>
    <w:rsid w:val="001D2801"/>
    <w:rsid w:val="002B5FE3"/>
    <w:rsid w:val="002D28B9"/>
    <w:rsid w:val="004254DC"/>
    <w:rsid w:val="00472473"/>
    <w:rsid w:val="004B37B8"/>
    <w:rsid w:val="0057665B"/>
    <w:rsid w:val="006034FB"/>
    <w:rsid w:val="006C0245"/>
    <w:rsid w:val="007B7779"/>
    <w:rsid w:val="008C53DC"/>
    <w:rsid w:val="00991DED"/>
    <w:rsid w:val="00AD6697"/>
    <w:rsid w:val="00DB50B1"/>
    <w:rsid w:val="00DE6E4A"/>
    <w:rsid w:val="00DF702C"/>
    <w:rsid w:val="00E26656"/>
    <w:rsid w:val="00ED6620"/>
    <w:rsid w:val="00FE7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4FB"/>
    <w:rPr>
      <w:strike w:val="0"/>
      <w:dstrike w:val="0"/>
      <w:color w:val="0033FF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4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34FB"/>
    <w:pPr>
      <w:ind w:left="720"/>
      <w:contextualSpacing/>
    </w:pPr>
  </w:style>
  <w:style w:type="character" w:customStyle="1" w:styleId="figure-number1">
    <w:name w:val="figure-number1"/>
    <w:basedOn w:val="DefaultParagraphFont"/>
    <w:rsid w:val="00E26656"/>
    <w:rPr>
      <w:rFonts w:ascii="Arial" w:hAnsi="Arial" w:cs="Arial" w:hint="default"/>
      <w:b/>
      <w:bCs/>
      <w:color w:val="00ADEE"/>
      <w:sz w:val="18"/>
      <w:szCs w:val="18"/>
    </w:rPr>
  </w:style>
  <w:style w:type="character" w:customStyle="1" w:styleId="exercise-number1">
    <w:name w:val="exercise-number1"/>
    <w:basedOn w:val="DefaultParagraphFont"/>
    <w:rsid w:val="00E26656"/>
    <w:rPr>
      <w:b/>
      <w:bCs/>
      <w:color w:val="000000"/>
    </w:rPr>
  </w:style>
  <w:style w:type="character" w:customStyle="1" w:styleId="caption-p1">
    <w:name w:val="caption-p1"/>
    <w:basedOn w:val="DefaultParagraphFont"/>
    <w:rsid w:val="000055C4"/>
    <w:rPr>
      <w:rFonts w:ascii="Arial" w:hAnsi="Arial" w:cs="Arial" w:hint="default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1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DED"/>
  </w:style>
  <w:style w:type="paragraph" w:styleId="Footer">
    <w:name w:val="footer"/>
    <w:basedOn w:val="Normal"/>
    <w:link w:val="FooterChar"/>
    <w:uiPriority w:val="99"/>
    <w:unhideWhenUsed/>
    <w:rsid w:val="00991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DED"/>
  </w:style>
  <w:style w:type="paragraph" w:styleId="NormalWeb">
    <w:name w:val="Normal (Web)"/>
    <w:basedOn w:val="Normal"/>
    <w:uiPriority w:val="99"/>
    <w:semiHidden/>
    <w:unhideWhenUsed/>
    <w:rsid w:val="00DE6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mjxassistivemathml">
    <w:name w:val="mjx_assistive_mathml"/>
    <w:basedOn w:val="DefaultParagraphFont"/>
    <w:rsid w:val="00DE6E4A"/>
  </w:style>
  <w:style w:type="character" w:customStyle="1" w:styleId="figure-number">
    <w:name w:val="figure-number"/>
    <w:basedOn w:val="DefaultParagraphFont"/>
    <w:rsid w:val="00DE6E4A"/>
  </w:style>
  <w:style w:type="character" w:customStyle="1" w:styleId="exercise-number">
    <w:name w:val="exercise-number"/>
    <w:basedOn w:val="DefaultParagraphFont"/>
    <w:rsid w:val="002B5FE3"/>
  </w:style>
  <w:style w:type="character" w:styleId="PlaceholderText">
    <w:name w:val="Placeholder Text"/>
    <w:basedOn w:val="DefaultParagraphFont"/>
    <w:uiPriority w:val="99"/>
    <w:semiHidden/>
    <w:rsid w:val="002D28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4FB"/>
    <w:rPr>
      <w:strike w:val="0"/>
      <w:dstrike w:val="0"/>
      <w:color w:val="0033FF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4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34FB"/>
    <w:pPr>
      <w:ind w:left="720"/>
      <w:contextualSpacing/>
    </w:pPr>
  </w:style>
  <w:style w:type="character" w:customStyle="1" w:styleId="figure-number1">
    <w:name w:val="figure-number1"/>
    <w:basedOn w:val="DefaultParagraphFont"/>
    <w:rsid w:val="00E26656"/>
    <w:rPr>
      <w:rFonts w:ascii="Arial" w:hAnsi="Arial" w:cs="Arial" w:hint="default"/>
      <w:b/>
      <w:bCs/>
      <w:color w:val="00ADEE"/>
      <w:sz w:val="18"/>
      <w:szCs w:val="18"/>
    </w:rPr>
  </w:style>
  <w:style w:type="character" w:customStyle="1" w:styleId="exercise-number1">
    <w:name w:val="exercise-number1"/>
    <w:basedOn w:val="DefaultParagraphFont"/>
    <w:rsid w:val="00E26656"/>
    <w:rPr>
      <w:b/>
      <w:bCs/>
      <w:color w:val="000000"/>
    </w:rPr>
  </w:style>
  <w:style w:type="character" w:customStyle="1" w:styleId="caption-p1">
    <w:name w:val="caption-p1"/>
    <w:basedOn w:val="DefaultParagraphFont"/>
    <w:rsid w:val="000055C4"/>
    <w:rPr>
      <w:rFonts w:ascii="Arial" w:hAnsi="Arial" w:cs="Arial" w:hint="default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1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DED"/>
  </w:style>
  <w:style w:type="paragraph" w:styleId="Footer">
    <w:name w:val="footer"/>
    <w:basedOn w:val="Normal"/>
    <w:link w:val="FooterChar"/>
    <w:uiPriority w:val="99"/>
    <w:unhideWhenUsed/>
    <w:rsid w:val="00991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D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582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5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43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405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742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8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2861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99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65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156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2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24445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1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41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18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0994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7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62279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3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3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50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8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87459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4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8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51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080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0495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365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2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62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98019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3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8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50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07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53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111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8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9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2595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9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78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080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8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0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Ketan</dc:creator>
  <cp:lastModifiedBy>Gita Shah</cp:lastModifiedBy>
  <cp:revision>2</cp:revision>
  <dcterms:created xsi:type="dcterms:W3CDTF">2017-10-19T21:39:00Z</dcterms:created>
  <dcterms:modified xsi:type="dcterms:W3CDTF">2017-10-19T21:39:00Z</dcterms:modified>
</cp:coreProperties>
</file>