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E9C" w:rsidRDefault="00D5057E" w:rsidP="00D5057E">
      <w:pPr>
        <w:rPr>
          <w:b/>
        </w:rPr>
      </w:pPr>
      <w:r w:rsidRPr="00F34F07">
        <w:rPr>
          <w:b/>
        </w:rPr>
        <w:t>Writing Assignment/ Lab #</w:t>
      </w:r>
      <w:r w:rsidR="00EA3016">
        <w:rPr>
          <w:b/>
        </w:rPr>
        <w:t>2</w:t>
      </w:r>
      <w:r>
        <w:rPr>
          <w:b/>
        </w:rPr>
        <w:t xml:space="preserve"> GRADING RUBRIC</w:t>
      </w:r>
      <w:r w:rsidR="00411376">
        <w:rPr>
          <w:b/>
        </w:rPr>
        <w:t xml:space="preserve"> </w:t>
      </w:r>
      <w:r w:rsidR="00411376" w:rsidRPr="00411376">
        <w:rPr>
          <w:b/>
          <w:color w:val="FF0000"/>
        </w:rPr>
        <w:t>[</w:t>
      </w:r>
      <w:r w:rsidR="005379D7">
        <w:rPr>
          <w:b/>
          <w:color w:val="FF0000"/>
        </w:rPr>
        <w:t>10</w:t>
      </w:r>
      <w:r w:rsidR="00411376" w:rsidRPr="00411376">
        <w:rPr>
          <w:b/>
          <w:color w:val="FF0000"/>
        </w:rPr>
        <w:t>% towards your total grade]</w:t>
      </w:r>
    </w:p>
    <w:p w:rsidR="00D5057E" w:rsidRDefault="00D5057E" w:rsidP="00D5057E">
      <w:pPr>
        <w:rPr>
          <w:b/>
        </w:rPr>
      </w:pPr>
      <w:r>
        <w:rPr>
          <w:b/>
        </w:rPr>
        <w:t>Requirements:</w:t>
      </w:r>
    </w:p>
    <w:p w:rsidR="00D5057E" w:rsidRDefault="00D5057E" w:rsidP="00D5057E">
      <w:r>
        <w:t xml:space="preserve">Essay content </w:t>
      </w:r>
      <w:r w:rsidRPr="00D5057E">
        <w:rPr>
          <w:b/>
        </w:rPr>
        <w:t>in your own words</w:t>
      </w:r>
      <w:r>
        <w:t xml:space="preserve">: </w:t>
      </w:r>
      <w:r w:rsidRPr="00D5057E">
        <w:rPr>
          <w:b/>
        </w:rPr>
        <w:t>500 word minimum</w:t>
      </w:r>
      <w:r>
        <w:t xml:space="preserve"> – NOT including headings, titles, </w:t>
      </w:r>
      <w:r w:rsidR="0009494E">
        <w:t>identifying</w:t>
      </w:r>
      <w:r>
        <w:t xml:space="preserve"> information or any quoted material or references.  (</w:t>
      </w:r>
      <w:proofErr w:type="gramStart"/>
      <w:r>
        <w:t>hint</w:t>
      </w:r>
      <w:proofErr w:type="gramEnd"/>
      <w:r>
        <w:t>: it is usually the case that papers turned in with just the minimum amount of words tend to have many inadequacies; the minimum word count should serve as a benchmark for comparison, not as a goal to be closely met)</w:t>
      </w:r>
      <w:r w:rsidR="00D52DA7">
        <w:t xml:space="preserve"> </w:t>
      </w:r>
      <w:r w:rsidR="00D52DA7" w:rsidRPr="006A375B">
        <w:rPr>
          <w:color w:val="FF0000"/>
          <w:u w:val="single"/>
        </w:rPr>
        <w:t>[</w:t>
      </w:r>
      <w:r w:rsidR="00D52DA7">
        <w:rPr>
          <w:color w:val="FF0000"/>
          <w:u w:val="single"/>
        </w:rPr>
        <w:t>1</w:t>
      </w:r>
      <w:r w:rsidR="00D52DA7" w:rsidRPr="006A375B">
        <w:rPr>
          <w:color w:val="FF0000"/>
          <w:u w:val="single"/>
        </w:rPr>
        <w:t xml:space="preserve"> points]</w:t>
      </w:r>
    </w:p>
    <w:p w:rsidR="00D52DA7" w:rsidRDefault="00D52DA7" w:rsidP="00D52DA7">
      <w:r w:rsidRPr="00116F72">
        <w:rPr>
          <w:b/>
        </w:rPr>
        <w:t>Both the first part and second part of your paper should be</w:t>
      </w:r>
      <w:r>
        <w:t xml:space="preserve"> </w:t>
      </w:r>
      <w:r>
        <w:rPr>
          <w:b/>
        </w:rPr>
        <w:t>clearly labeled</w:t>
      </w:r>
      <w:r>
        <w:t xml:space="preserve"> (to do this use a heading like </w:t>
      </w:r>
      <w:r>
        <w:rPr>
          <w:b/>
        </w:rPr>
        <w:t>Part 1, Part 2</w:t>
      </w:r>
      <w:r>
        <w:t xml:space="preserve">) </w:t>
      </w:r>
      <w:r w:rsidRPr="006A375B">
        <w:rPr>
          <w:color w:val="FF0000"/>
        </w:rPr>
        <w:t>[</w:t>
      </w:r>
      <w:r>
        <w:rPr>
          <w:color w:val="FF0000"/>
        </w:rPr>
        <w:t>1</w:t>
      </w:r>
      <w:r w:rsidRPr="006A375B">
        <w:rPr>
          <w:color w:val="FF0000"/>
        </w:rPr>
        <w:t xml:space="preserve"> points]</w:t>
      </w:r>
      <w:r>
        <w:t xml:space="preserve">, </w:t>
      </w:r>
    </w:p>
    <w:p w:rsidR="00D5057E" w:rsidRDefault="00D5057E" w:rsidP="00D5057E">
      <w:r>
        <w:t xml:space="preserve">Paper Part 1: A first part of your paper </w:t>
      </w:r>
      <w:r w:rsidR="00D52DA7">
        <w:t>should be</w:t>
      </w:r>
      <w:r>
        <w:t xml:space="preserve"> free from “I” statements or opinion </w:t>
      </w:r>
      <w:r w:rsidRPr="006A375B">
        <w:rPr>
          <w:color w:val="FF0000"/>
        </w:rPr>
        <w:t>[</w:t>
      </w:r>
      <w:r w:rsidR="009F44CA">
        <w:rPr>
          <w:color w:val="FF0000"/>
        </w:rPr>
        <w:t>1</w:t>
      </w:r>
      <w:r w:rsidR="00411376">
        <w:rPr>
          <w:color w:val="FF0000"/>
        </w:rPr>
        <w:t xml:space="preserve"> </w:t>
      </w:r>
      <w:r w:rsidRPr="006A375B">
        <w:rPr>
          <w:color w:val="FF0000"/>
        </w:rPr>
        <w:t>points]</w:t>
      </w:r>
      <w:r>
        <w:t xml:space="preserve">, and provide </w:t>
      </w:r>
      <w:r w:rsidRPr="006A375B">
        <w:rPr>
          <w:b/>
        </w:rPr>
        <w:t>definition</w:t>
      </w:r>
      <w:r>
        <w:t xml:space="preserve"> of “</w:t>
      </w:r>
      <w:r w:rsidR="00EA3016">
        <w:t>culture</w:t>
      </w:r>
      <w:r>
        <w:t>”</w:t>
      </w:r>
      <w:r w:rsidR="004A3FE1">
        <w:t xml:space="preserve"> </w:t>
      </w:r>
      <w:r w:rsidR="00D52DA7">
        <w:t>or</w:t>
      </w:r>
      <w:r w:rsidR="00EA3016">
        <w:t xml:space="preserve"> “learned tradition</w:t>
      </w:r>
      <w:proofErr w:type="gramStart"/>
      <w:r w:rsidR="00EA3016">
        <w:t>”</w:t>
      </w:r>
      <w:r w:rsidRPr="006A375B">
        <w:rPr>
          <w:color w:val="FF0000"/>
        </w:rPr>
        <w:t xml:space="preserve"> </w:t>
      </w:r>
      <w:r w:rsidR="00EA3016">
        <w:rPr>
          <w:color w:val="FF0000"/>
        </w:rPr>
        <w:t xml:space="preserve"> </w:t>
      </w:r>
      <w:r w:rsidRPr="006A375B">
        <w:rPr>
          <w:color w:val="FF0000"/>
        </w:rPr>
        <w:t>[</w:t>
      </w:r>
      <w:proofErr w:type="gramEnd"/>
      <w:r w:rsidR="009F44CA">
        <w:rPr>
          <w:color w:val="FF0000"/>
        </w:rPr>
        <w:t>1</w:t>
      </w:r>
      <w:r w:rsidRPr="006A375B">
        <w:rPr>
          <w:color w:val="FF0000"/>
        </w:rPr>
        <w:t xml:space="preserve">points] </w:t>
      </w:r>
      <w:r>
        <w:t>that explains</w:t>
      </w:r>
      <w:r w:rsidR="00A34EE2">
        <w:t xml:space="preserve"> existing data and theories addressing questions like:</w:t>
      </w:r>
    </w:p>
    <w:p w:rsidR="009F44CA" w:rsidRDefault="00A34EE2" w:rsidP="00A34EE2">
      <w:pPr>
        <w:pStyle w:val="ListParagraph"/>
        <w:numPr>
          <w:ilvl w:val="0"/>
          <w:numId w:val="1"/>
        </w:numPr>
      </w:pPr>
      <w:r>
        <w:t>What evidence has been provided for non-human primate culture or traditions?</w:t>
      </w:r>
      <w:r w:rsidR="005379D7">
        <w:t xml:space="preserve"> To earn points for this you need to review </w:t>
      </w:r>
      <w:r w:rsidR="00D52DA7">
        <w:t xml:space="preserve">specific </w:t>
      </w:r>
      <w:r w:rsidR="005379D7">
        <w:t>details</w:t>
      </w:r>
      <w:r w:rsidR="00D52DA7">
        <w:t xml:space="preserve"> of the cultural behavior (not just generalizations)</w:t>
      </w:r>
      <w:r w:rsidR="005379D7">
        <w:t xml:space="preserve"> found in original peer-reviewed articles</w:t>
      </w:r>
      <w:r w:rsidR="00D52DA7">
        <w:t xml:space="preserve"> </w:t>
      </w:r>
      <w:r w:rsidR="005379D7">
        <w:t>reporting the information first hand</w:t>
      </w:r>
      <w:r w:rsidR="00D52DA7">
        <w:t xml:space="preserve"> (i.e. not citing other articles)</w:t>
      </w:r>
      <w:r w:rsidR="005379D7">
        <w:t xml:space="preserve">. </w:t>
      </w:r>
    </w:p>
    <w:p w:rsidR="00A34EE2" w:rsidRDefault="009F44CA" w:rsidP="009F44CA">
      <w:pPr>
        <w:pStyle w:val="ListParagraph"/>
        <w:numPr>
          <w:ilvl w:val="1"/>
          <w:numId w:val="1"/>
        </w:numPr>
      </w:pPr>
      <w:r>
        <w:t>Give specific details from specific studies about h</w:t>
      </w:r>
      <w:r w:rsidR="00A34EE2">
        <w:t xml:space="preserve">ow </w:t>
      </w:r>
      <w:r>
        <w:t xml:space="preserve">non-human primate </w:t>
      </w:r>
      <w:r w:rsidR="00A34EE2">
        <w:t xml:space="preserve">cultures and traditions develop and spread? </w:t>
      </w:r>
      <w:r w:rsidR="006A375B" w:rsidRPr="009F44CA">
        <w:rPr>
          <w:color w:val="FF0000"/>
        </w:rPr>
        <w:t>[</w:t>
      </w:r>
      <w:r w:rsidRPr="009F44CA">
        <w:rPr>
          <w:color w:val="FF0000"/>
        </w:rPr>
        <w:t>1</w:t>
      </w:r>
      <w:r w:rsidR="006A375B" w:rsidRPr="009F44CA">
        <w:rPr>
          <w:color w:val="FF0000"/>
        </w:rPr>
        <w:t xml:space="preserve"> points]</w:t>
      </w:r>
      <w:r w:rsidR="006A375B">
        <w:t xml:space="preserve"> </w:t>
      </w:r>
    </w:p>
    <w:p w:rsidR="00A34EE2" w:rsidRDefault="009F44CA" w:rsidP="009F44CA">
      <w:pPr>
        <w:pStyle w:val="ListParagraph"/>
        <w:numPr>
          <w:ilvl w:val="1"/>
          <w:numId w:val="1"/>
        </w:numPr>
      </w:pPr>
      <w:r>
        <w:t>Give specific details from specific studies about how non-human primate cultures and tradition</w:t>
      </w:r>
      <w:r w:rsidR="00A34EE2">
        <w:t>s</w:t>
      </w:r>
      <w:r>
        <w:t xml:space="preserve"> are</w:t>
      </w:r>
      <w:r w:rsidR="00A34EE2">
        <w:t xml:space="preserve"> maintained? </w:t>
      </w:r>
      <w:r w:rsidR="005379D7">
        <w:rPr>
          <w:color w:val="FF0000"/>
        </w:rPr>
        <w:t>[</w:t>
      </w:r>
      <w:r>
        <w:rPr>
          <w:color w:val="FF0000"/>
        </w:rPr>
        <w:t>1</w:t>
      </w:r>
      <w:r w:rsidR="00A34EE2" w:rsidRPr="00A34EE2">
        <w:rPr>
          <w:color w:val="FF0000"/>
        </w:rPr>
        <w:t xml:space="preserve"> points]</w:t>
      </w:r>
    </w:p>
    <w:p w:rsidR="00A34EE2" w:rsidRDefault="006A375B" w:rsidP="00A34EE2">
      <w:r>
        <w:t xml:space="preserve">Paper Part 2: A second part of your paper provides an evaluation and your opinion </w:t>
      </w:r>
      <w:r w:rsidR="009F44CA">
        <w:t>explaining</w:t>
      </w:r>
    </w:p>
    <w:p w:rsidR="00A34EE2" w:rsidRDefault="00A34EE2" w:rsidP="00A34EE2">
      <w:pPr>
        <w:pStyle w:val="ListParagraph"/>
        <w:numPr>
          <w:ilvl w:val="0"/>
          <w:numId w:val="4"/>
        </w:numPr>
      </w:pPr>
      <w:r>
        <w:t xml:space="preserve">Whether you think </w:t>
      </w:r>
      <w:r w:rsidR="00D52DA7">
        <w:t xml:space="preserve">we have reliable information from observations of </w:t>
      </w:r>
      <w:r>
        <w:t xml:space="preserve">non-human primate culture </w:t>
      </w:r>
      <w:r w:rsidR="004A3FE1">
        <w:t>and why you think this</w:t>
      </w:r>
      <w:r w:rsidR="005379D7">
        <w:rPr>
          <w:color w:val="FF0000"/>
        </w:rPr>
        <w:t xml:space="preserve"> [</w:t>
      </w:r>
      <w:r w:rsidR="009F44CA">
        <w:rPr>
          <w:color w:val="FF0000"/>
        </w:rPr>
        <w:t>1</w:t>
      </w:r>
      <w:r w:rsidRPr="00A34EE2">
        <w:rPr>
          <w:color w:val="FF0000"/>
        </w:rPr>
        <w:t xml:space="preserve"> points]</w:t>
      </w:r>
      <w:r>
        <w:t>,</w:t>
      </w:r>
    </w:p>
    <w:p w:rsidR="00A34EE2" w:rsidRDefault="00A34EE2" w:rsidP="00A34EE2">
      <w:pPr>
        <w:pStyle w:val="ListParagraph"/>
        <w:numPr>
          <w:ilvl w:val="0"/>
          <w:numId w:val="4"/>
        </w:numPr>
      </w:pPr>
      <w:r>
        <w:t xml:space="preserve">Whether you find the theories of how culture and traditions develop to be logically sound and supported by evidence. (Important: Be clear in explaining exactly how the evidence you reviewed in part 1 does or does not support the theories </w:t>
      </w:r>
      <w:r w:rsidR="00D52DA7">
        <w:t xml:space="preserve">development, spread, and maintenance </w:t>
      </w:r>
      <w:r>
        <w:t>you discuss</w:t>
      </w:r>
      <w:r w:rsidR="005379D7">
        <w:t xml:space="preserve"> – if you have not reviewed the details of evidence that was provided by original sources, you cannot form an evaluation</w:t>
      </w:r>
      <w:r>
        <w:t>)</w:t>
      </w:r>
      <w:r w:rsidR="005379D7">
        <w:rPr>
          <w:color w:val="FF0000"/>
        </w:rPr>
        <w:t xml:space="preserve"> [1</w:t>
      </w:r>
      <w:r w:rsidRPr="00A34EE2">
        <w:rPr>
          <w:color w:val="FF0000"/>
        </w:rPr>
        <w:t xml:space="preserve"> points]</w:t>
      </w:r>
      <w:r>
        <w:t>,</w:t>
      </w:r>
    </w:p>
    <w:p w:rsidR="006A375B" w:rsidRDefault="006A375B" w:rsidP="00A34EE2">
      <w:r>
        <w:t xml:space="preserve">You should provide some additional discussion and conclusion (that you have freedom to choose), e.g. </w:t>
      </w:r>
      <w:r w:rsidR="00A34EE2">
        <w:t>In your mind, does culture and learned tradition require some special abilities or social structures that only few primates have, or should we expect to find evidence of culture among most primates(?)</w:t>
      </w:r>
      <w:r>
        <w:t>.</w:t>
      </w:r>
      <w:r w:rsidR="005379D7">
        <w:t xml:space="preserve"> </w:t>
      </w:r>
      <w:r w:rsidRPr="00A34EE2">
        <w:rPr>
          <w:color w:val="FF0000"/>
        </w:rPr>
        <w:t>[</w:t>
      </w:r>
      <w:r w:rsidR="005379D7">
        <w:rPr>
          <w:color w:val="FF0000"/>
        </w:rPr>
        <w:t>1</w:t>
      </w:r>
      <w:r w:rsidR="00350C6E" w:rsidRPr="00A34EE2">
        <w:rPr>
          <w:color w:val="FF0000"/>
        </w:rPr>
        <w:t xml:space="preserve"> </w:t>
      </w:r>
      <w:r w:rsidRPr="00A34EE2">
        <w:rPr>
          <w:color w:val="FF0000"/>
        </w:rPr>
        <w:t>points]</w:t>
      </w:r>
      <w:r>
        <w:t>.</w:t>
      </w:r>
    </w:p>
    <w:p w:rsidR="00BC4857" w:rsidRDefault="005379D7" w:rsidP="006A375B">
      <w:r>
        <w:t>Cite the primary source for information that is not commonly known. With a few exceptions, primary sources should be authors of publications in peer-reviewed journals.</w:t>
      </w:r>
      <w:r w:rsidR="00D52DA7">
        <w:t xml:space="preserve"> You are required to cite and reference at least one peer-reviewed journal article. </w:t>
      </w:r>
      <w:r w:rsidR="00411376">
        <w:t xml:space="preserve">Direct quotations are discouraged – put things in your own words. In-text parenthetical citations (e.g., Darwin, 1859) and American Psychological Association (APA) style references </w:t>
      </w:r>
      <w:r w:rsidR="00A34EE2">
        <w:t>required</w:t>
      </w:r>
      <w:r w:rsidR="00411376">
        <w:t xml:space="preserve"> for all citations (whether internet pages, journal articles, books, edited volumes, or other media) should be provided in a labeled </w:t>
      </w:r>
      <w:r w:rsidR="00411376">
        <w:rPr>
          <w:b/>
        </w:rPr>
        <w:t>Reference</w:t>
      </w:r>
      <w:r w:rsidR="00411376">
        <w:t xml:space="preserve"> section</w:t>
      </w:r>
      <w:r w:rsidR="009F44CA" w:rsidRPr="009F44CA">
        <w:t xml:space="preserve">. </w:t>
      </w:r>
      <w:r w:rsidR="00BC4857">
        <w:t xml:space="preserve">You are expected to read beyond the textbook and lectures while conducting literature research for this project. </w:t>
      </w:r>
      <w:r w:rsidR="009F44CA" w:rsidRPr="006A375B">
        <w:rPr>
          <w:color w:val="FF0000"/>
        </w:rPr>
        <w:t>[</w:t>
      </w:r>
      <w:r w:rsidR="009F44CA">
        <w:rPr>
          <w:color w:val="FF0000"/>
        </w:rPr>
        <w:t xml:space="preserve">1 </w:t>
      </w:r>
      <w:r w:rsidR="009F44CA" w:rsidRPr="006A375B">
        <w:rPr>
          <w:color w:val="FF0000"/>
        </w:rPr>
        <w:t>points]</w:t>
      </w:r>
      <w:r w:rsidR="009F44CA">
        <w:t xml:space="preserve">.  </w:t>
      </w:r>
    </w:p>
    <w:p w:rsidR="00BC4857" w:rsidRDefault="00BC4857" w:rsidP="006A375B"/>
    <w:p w:rsidR="006A375B" w:rsidRDefault="00350C6E" w:rsidP="006A375B">
      <w:r>
        <w:t xml:space="preserve">Summary of </w:t>
      </w:r>
      <w:r w:rsidR="005379D7">
        <w:rPr>
          <w:color w:val="FF0000"/>
        </w:rPr>
        <w:t>10</w:t>
      </w:r>
      <w:r w:rsidRPr="00350C6E">
        <w:rPr>
          <w:color w:val="FF0000"/>
        </w:rPr>
        <w:t xml:space="preserve"> possible poin</w:t>
      </w:r>
      <w:r w:rsidRPr="009E52AF">
        <w:rPr>
          <w:color w:val="FF0000"/>
        </w:rPr>
        <w:t>ts:</w:t>
      </w:r>
    </w:p>
    <w:tbl>
      <w:tblPr>
        <w:tblStyle w:val="TableGrid"/>
        <w:tblW w:w="0" w:type="auto"/>
        <w:tblLook w:val="04A0" w:firstRow="1" w:lastRow="0" w:firstColumn="1" w:lastColumn="0" w:noHBand="0" w:noVBand="1"/>
      </w:tblPr>
      <w:tblGrid>
        <w:gridCol w:w="3116"/>
        <w:gridCol w:w="3117"/>
        <w:gridCol w:w="3117"/>
      </w:tblGrid>
      <w:tr w:rsidR="00350C6E" w:rsidTr="00350C6E">
        <w:tc>
          <w:tcPr>
            <w:tcW w:w="3116" w:type="dxa"/>
          </w:tcPr>
          <w:p w:rsidR="00350C6E" w:rsidRDefault="00350C6E" w:rsidP="006A375B">
            <w:r>
              <w:t>Requirement</w:t>
            </w:r>
          </w:p>
        </w:tc>
        <w:tc>
          <w:tcPr>
            <w:tcW w:w="3117" w:type="dxa"/>
          </w:tcPr>
          <w:p w:rsidR="00350C6E" w:rsidRDefault="00350C6E" w:rsidP="006A375B">
            <w:r>
              <w:t>Possible</w:t>
            </w:r>
          </w:p>
        </w:tc>
        <w:tc>
          <w:tcPr>
            <w:tcW w:w="3117" w:type="dxa"/>
          </w:tcPr>
          <w:p w:rsidR="00350C6E" w:rsidRDefault="00350C6E" w:rsidP="006A375B">
            <w:r>
              <w:t>Earned</w:t>
            </w:r>
          </w:p>
        </w:tc>
      </w:tr>
      <w:tr w:rsidR="00350C6E" w:rsidTr="00350C6E">
        <w:tc>
          <w:tcPr>
            <w:tcW w:w="3116" w:type="dxa"/>
          </w:tcPr>
          <w:p w:rsidR="00350C6E" w:rsidRDefault="00435639" w:rsidP="006A375B">
            <w:r>
              <w:t>Original word count &gt;= 500</w:t>
            </w:r>
            <w:bookmarkStart w:id="0" w:name="_GoBack"/>
            <w:bookmarkEnd w:id="0"/>
          </w:p>
        </w:tc>
        <w:tc>
          <w:tcPr>
            <w:tcW w:w="3117" w:type="dxa"/>
          </w:tcPr>
          <w:p w:rsidR="00350C6E" w:rsidRPr="00BC4857" w:rsidRDefault="00350C6E" w:rsidP="006A375B">
            <w:pPr>
              <w:rPr>
                <w:color w:val="FF0000"/>
              </w:rPr>
            </w:pPr>
            <w:r w:rsidRPr="00BC4857">
              <w:rPr>
                <w:color w:val="FF0000"/>
              </w:rPr>
              <w:t>1.00</w:t>
            </w:r>
          </w:p>
        </w:tc>
        <w:tc>
          <w:tcPr>
            <w:tcW w:w="3117" w:type="dxa"/>
          </w:tcPr>
          <w:p w:rsidR="00350C6E" w:rsidRDefault="00350C6E" w:rsidP="006A375B"/>
        </w:tc>
      </w:tr>
      <w:tr w:rsidR="00350C6E" w:rsidTr="00350C6E">
        <w:tc>
          <w:tcPr>
            <w:tcW w:w="3116" w:type="dxa"/>
          </w:tcPr>
          <w:p w:rsidR="00350C6E" w:rsidRDefault="00BC4857" w:rsidP="005B305F">
            <w:r>
              <w:t>p</w:t>
            </w:r>
            <w:r w:rsidR="00350C6E">
              <w:t xml:space="preserve">art 1 </w:t>
            </w:r>
            <w:r w:rsidR="00D52DA7">
              <w:t>&amp; 2</w:t>
            </w:r>
            <w:r w:rsidR="005B305F">
              <w:t xml:space="preserve"> labeled</w:t>
            </w:r>
          </w:p>
        </w:tc>
        <w:tc>
          <w:tcPr>
            <w:tcW w:w="3117" w:type="dxa"/>
          </w:tcPr>
          <w:p w:rsidR="00350C6E" w:rsidRPr="00BC4857" w:rsidRDefault="00D52DA7" w:rsidP="006A375B">
            <w:pPr>
              <w:rPr>
                <w:color w:val="FF0000"/>
              </w:rPr>
            </w:pPr>
            <w:r w:rsidRPr="00BC4857">
              <w:rPr>
                <w:color w:val="FF0000"/>
              </w:rPr>
              <w:t>1.00</w:t>
            </w:r>
          </w:p>
        </w:tc>
        <w:tc>
          <w:tcPr>
            <w:tcW w:w="3117" w:type="dxa"/>
          </w:tcPr>
          <w:p w:rsidR="00350C6E" w:rsidRDefault="00350C6E" w:rsidP="006A375B"/>
        </w:tc>
      </w:tr>
      <w:tr w:rsidR="00350C6E" w:rsidTr="00350C6E">
        <w:tc>
          <w:tcPr>
            <w:tcW w:w="3116" w:type="dxa"/>
          </w:tcPr>
          <w:p w:rsidR="00350C6E" w:rsidRDefault="00BC4857" w:rsidP="006A375B">
            <w:r>
              <w:t>p</w:t>
            </w:r>
            <w:r w:rsidR="00350C6E">
              <w:t>art 1 No “I” or opinion</w:t>
            </w:r>
          </w:p>
        </w:tc>
        <w:tc>
          <w:tcPr>
            <w:tcW w:w="3117" w:type="dxa"/>
          </w:tcPr>
          <w:p w:rsidR="00350C6E" w:rsidRPr="00BC4857" w:rsidRDefault="00D52DA7" w:rsidP="006A375B">
            <w:pPr>
              <w:rPr>
                <w:color w:val="FF0000"/>
              </w:rPr>
            </w:pPr>
            <w:r w:rsidRPr="00BC4857">
              <w:rPr>
                <w:color w:val="FF0000"/>
              </w:rPr>
              <w:t>1.00</w:t>
            </w:r>
          </w:p>
        </w:tc>
        <w:tc>
          <w:tcPr>
            <w:tcW w:w="3117" w:type="dxa"/>
          </w:tcPr>
          <w:p w:rsidR="00350C6E" w:rsidRDefault="00350C6E" w:rsidP="006A375B"/>
        </w:tc>
      </w:tr>
      <w:tr w:rsidR="00350C6E" w:rsidTr="00350C6E">
        <w:tc>
          <w:tcPr>
            <w:tcW w:w="3116" w:type="dxa"/>
          </w:tcPr>
          <w:p w:rsidR="00350C6E" w:rsidRDefault="00A34EE2" w:rsidP="00D52DA7">
            <w:r w:rsidRPr="00A34EE2">
              <w:t>definition</w:t>
            </w:r>
            <w:r>
              <w:t xml:space="preserve"> of “culture” </w:t>
            </w:r>
            <w:r w:rsidR="00D52DA7">
              <w:t>or</w:t>
            </w:r>
            <w:r>
              <w:t xml:space="preserve"> “learned tradition”</w:t>
            </w:r>
            <w:r w:rsidRPr="006A375B">
              <w:rPr>
                <w:color w:val="FF0000"/>
              </w:rPr>
              <w:t xml:space="preserve"> </w:t>
            </w:r>
            <w:r>
              <w:rPr>
                <w:color w:val="FF0000"/>
              </w:rPr>
              <w:t xml:space="preserve"> </w:t>
            </w:r>
          </w:p>
        </w:tc>
        <w:tc>
          <w:tcPr>
            <w:tcW w:w="3117" w:type="dxa"/>
          </w:tcPr>
          <w:p w:rsidR="00350C6E" w:rsidRPr="00BC4857" w:rsidRDefault="00D52DA7" w:rsidP="006A375B">
            <w:pPr>
              <w:rPr>
                <w:color w:val="FF0000"/>
              </w:rPr>
            </w:pPr>
            <w:r w:rsidRPr="00BC4857">
              <w:rPr>
                <w:color w:val="FF0000"/>
              </w:rPr>
              <w:t>1.00</w:t>
            </w:r>
          </w:p>
        </w:tc>
        <w:tc>
          <w:tcPr>
            <w:tcW w:w="3117" w:type="dxa"/>
          </w:tcPr>
          <w:p w:rsidR="00350C6E" w:rsidRDefault="00350C6E" w:rsidP="006A375B"/>
        </w:tc>
      </w:tr>
      <w:tr w:rsidR="00350C6E" w:rsidTr="00350C6E">
        <w:tc>
          <w:tcPr>
            <w:tcW w:w="3116" w:type="dxa"/>
          </w:tcPr>
          <w:p w:rsidR="00350C6E" w:rsidRDefault="00D52DA7" w:rsidP="00A34EE2">
            <w:r>
              <w:t>Specific evidence for non-human primate culture</w:t>
            </w:r>
            <w:r>
              <w:t>:</w:t>
            </w:r>
            <w:r>
              <w:t xml:space="preserve"> </w:t>
            </w:r>
            <w:r>
              <w:t>Detailed example of h</w:t>
            </w:r>
            <w:r w:rsidR="00A34EE2">
              <w:t>ow cultures and traditions develop and spread</w:t>
            </w:r>
          </w:p>
        </w:tc>
        <w:tc>
          <w:tcPr>
            <w:tcW w:w="3117" w:type="dxa"/>
          </w:tcPr>
          <w:p w:rsidR="00350C6E" w:rsidRPr="00BC4857" w:rsidRDefault="00D52DA7" w:rsidP="00A34EE2">
            <w:pPr>
              <w:rPr>
                <w:color w:val="FF0000"/>
              </w:rPr>
            </w:pPr>
            <w:r w:rsidRPr="00BC4857">
              <w:rPr>
                <w:color w:val="FF0000"/>
              </w:rPr>
              <w:t>1.00</w:t>
            </w:r>
          </w:p>
        </w:tc>
        <w:tc>
          <w:tcPr>
            <w:tcW w:w="3117" w:type="dxa"/>
          </w:tcPr>
          <w:p w:rsidR="00350C6E" w:rsidRDefault="00350C6E" w:rsidP="006A375B"/>
        </w:tc>
      </w:tr>
      <w:tr w:rsidR="00350C6E" w:rsidTr="00350C6E">
        <w:tc>
          <w:tcPr>
            <w:tcW w:w="3116" w:type="dxa"/>
          </w:tcPr>
          <w:p w:rsidR="00350C6E" w:rsidRPr="00210160" w:rsidRDefault="00D52DA7" w:rsidP="00A34EE2">
            <w:r>
              <w:t>Specific evidence for non-human primate culture: Detailed example of how</w:t>
            </w:r>
            <w:r w:rsidR="00A34EE2">
              <w:t xml:space="preserve"> cultures and traditions </w:t>
            </w:r>
            <w:r>
              <w:t xml:space="preserve">are </w:t>
            </w:r>
            <w:r w:rsidR="00A34EE2">
              <w:t>maintained</w:t>
            </w:r>
          </w:p>
        </w:tc>
        <w:tc>
          <w:tcPr>
            <w:tcW w:w="3117" w:type="dxa"/>
          </w:tcPr>
          <w:p w:rsidR="00350C6E" w:rsidRPr="00BC4857" w:rsidRDefault="00D52DA7" w:rsidP="00A34EE2">
            <w:pPr>
              <w:rPr>
                <w:color w:val="FF0000"/>
              </w:rPr>
            </w:pPr>
            <w:r w:rsidRPr="00BC4857">
              <w:rPr>
                <w:color w:val="FF0000"/>
              </w:rPr>
              <w:t>1.00</w:t>
            </w:r>
          </w:p>
        </w:tc>
        <w:tc>
          <w:tcPr>
            <w:tcW w:w="3117" w:type="dxa"/>
          </w:tcPr>
          <w:p w:rsidR="00350C6E" w:rsidRDefault="00350C6E" w:rsidP="00350C6E"/>
        </w:tc>
      </w:tr>
      <w:tr w:rsidR="00A34EE2" w:rsidTr="00350C6E">
        <w:tc>
          <w:tcPr>
            <w:tcW w:w="3116" w:type="dxa"/>
          </w:tcPr>
          <w:p w:rsidR="00A34EE2" w:rsidRDefault="00D52DA7" w:rsidP="00D52DA7">
            <w:r>
              <w:t xml:space="preserve">Explanation of </w:t>
            </w:r>
            <w:r>
              <w:t>w</w:t>
            </w:r>
            <w:r w:rsidR="00A34EE2">
              <w:t>hether you think observ</w:t>
            </w:r>
            <w:r>
              <w:t>ations of non-human primate culture are reliable.</w:t>
            </w:r>
          </w:p>
        </w:tc>
        <w:tc>
          <w:tcPr>
            <w:tcW w:w="3117" w:type="dxa"/>
          </w:tcPr>
          <w:p w:rsidR="00A34EE2" w:rsidRPr="00BC4857" w:rsidRDefault="00D52DA7" w:rsidP="00350C6E">
            <w:pPr>
              <w:rPr>
                <w:color w:val="FF0000"/>
              </w:rPr>
            </w:pPr>
            <w:r>
              <w:rPr>
                <w:color w:val="FF0000"/>
              </w:rPr>
              <w:t>1.00</w:t>
            </w:r>
          </w:p>
        </w:tc>
        <w:tc>
          <w:tcPr>
            <w:tcW w:w="3117" w:type="dxa"/>
          </w:tcPr>
          <w:p w:rsidR="00A34EE2" w:rsidRDefault="00A34EE2" w:rsidP="00350C6E"/>
        </w:tc>
      </w:tr>
      <w:tr w:rsidR="00A34EE2" w:rsidTr="00350C6E">
        <w:tc>
          <w:tcPr>
            <w:tcW w:w="3116" w:type="dxa"/>
          </w:tcPr>
          <w:p w:rsidR="00A34EE2" w:rsidRDefault="00D52DA7" w:rsidP="00350C6E">
            <w:r>
              <w:t>Explanation of</w:t>
            </w:r>
            <w:r>
              <w:t xml:space="preserve"> w</w:t>
            </w:r>
            <w:r w:rsidR="00A34EE2">
              <w:t xml:space="preserve">hether you find the theories of how </w:t>
            </w:r>
            <w:r>
              <w:t xml:space="preserve">non-human primate </w:t>
            </w:r>
            <w:r w:rsidR="00A34EE2">
              <w:t>culture and traditions develop to be logically sound and supported by evidence. (Explain how evidence does or does not support theories)</w:t>
            </w:r>
          </w:p>
        </w:tc>
        <w:tc>
          <w:tcPr>
            <w:tcW w:w="3117" w:type="dxa"/>
          </w:tcPr>
          <w:p w:rsidR="00A34EE2" w:rsidRPr="00BC4857" w:rsidRDefault="005379D7" w:rsidP="00350C6E">
            <w:pPr>
              <w:rPr>
                <w:color w:val="FF0000"/>
              </w:rPr>
            </w:pPr>
            <w:r>
              <w:rPr>
                <w:color w:val="FF0000"/>
              </w:rPr>
              <w:t>1.00</w:t>
            </w:r>
          </w:p>
        </w:tc>
        <w:tc>
          <w:tcPr>
            <w:tcW w:w="3117" w:type="dxa"/>
          </w:tcPr>
          <w:p w:rsidR="00A34EE2" w:rsidRDefault="00A34EE2" w:rsidP="00350C6E"/>
        </w:tc>
      </w:tr>
      <w:tr w:rsidR="00350C6E" w:rsidTr="00350C6E">
        <w:tc>
          <w:tcPr>
            <w:tcW w:w="3116" w:type="dxa"/>
          </w:tcPr>
          <w:p w:rsidR="00350C6E" w:rsidRPr="00210160" w:rsidRDefault="00350C6E" w:rsidP="00350C6E">
            <w:r>
              <w:t>extended discussion &amp; conclusion</w:t>
            </w:r>
          </w:p>
        </w:tc>
        <w:tc>
          <w:tcPr>
            <w:tcW w:w="3117" w:type="dxa"/>
          </w:tcPr>
          <w:p w:rsidR="00350C6E" w:rsidRPr="00BC4857" w:rsidRDefault="005379D7" w:rsidP="00350C6E">
            <w:pPr>
              <w:rPr>
                <w:color w:val="FF0000"/>
              </w:rPr>
            </w:pPr>
            <w:r>
              <w:rPr>
                <w:color w:val="FF0000"/>
              </w:rPr>
              <w:t>1.00</w:t>
            </w:r>
          </w:p>
        </w:tc>
        <w:tc>
          <w:tcPr>
            <w:tcW w:w="3117" w:type="dxa"/>
          </w:tcPr>
          <w:p w:rsidR="00350C6E" w:rsidRDefault="00350C6E" w:rsidP="00350C6E"/>
        </w:tc>
      </w:tr>
      <w:tr w:rsidR="00350C6E" w:rsidTr="00350C6E">
        <w:tc>
          <w:tcPr>
            <w:tcW w:w="3116" w:type="dxa"/>
          </w:tcPr>
          <w:p w:rsidR="00350C6E" w:rsidRDefault="00BC4857" w:rsidP="006A375B">
            <w:proofErr w:type="gramStart"/>
            <w:r>
              <w:t>in-text</w:t>
            </w:r>
            <w:proofErr w:type="gramEnd"/>
            <w:r>
              <w:t xml:space="preserve"> parenthetical citation and APA reference section </w:t>
            </w:r>
            <w:r w:rsidR="00D52DA7">
              <w:t>with at least 1 peer-reviewed journal article that is a primary source.</w:t>
            </w:r>
          </w:p>
        </w:tc>
        <w:tc>
          <w:tcPr>
            <w:tcW w:w="3117" w:type="dxa"/>
          </w:tcPr>
          <w:p w:rsidR="00350C6E" w:rsidRPr="00BC4857" w:rsidRDefault="00BC4857" w:rsidP="006A375B">
            <w:pPr>
              <w:rPr>
                <w:color w:val="FF0000"/>
              </w:rPr>
            </w:pPr>
            <w:r w:rsidRPr="00BC4857">
              <w:rPr>
                <w:color w:val="FF0000"/>
              </w:rPr>
              <w:t>1.00</w:t>
            </w:r>
          </w:p>
        </w:tc>
        <w:tc>
          <w:tcPr>
            <w:tcW w:w="3117" w:type="dxa"/>
          </w:tcPr>
          <w:p w:rsidR="00350C6E" w:rsidRDefault="00350C6E" w:rsidP="006A375B"/>
        </w:tc>
      </w:tr>
      <w:tr w:rsidR="00350C6E" w:rsidTr="00350C6E">
        <w:tc>
          <w:tcPr>
            <w:tcW w:w="3116" w:type="dxa"/>
          </w:tcPr>
          <w:p w:rsidR="00350C6E" w:rsidRPr="00BC4857" w:rsidRDefault="00BC4857" w:rsidP="006A375B">
            <w:pPr>
              <w:rPr>
                <w:b/>
                <w:color w:val="FF0000"/>
              </w:rPr>
            </w:pPr>
            <w:r w:rsidRPr="00BC4857">
              <w:rPr>
                <w:b/>
                <w:color w:val="FF0000"/>
              </w:rPr>
              <w:t>TOTAL</w:t>
            </w:r>
          </w:p>
        </w:tc>
        <w:tc>
          <w:tcPr>
            <w:tcW w:w="3117" w:type="dxa"/>
          </w:tcPr>
          <w:p w:rsidR="00350C6E" w:rsidRPr="00BC4857" w:rsidRDefault="005379D7" w:rsidP="006A375B">
            <w:pPr>
              <w:rPr>
                <w:color w:val="FF0000"/>
              </w:rPr>
            </w:pPr>
            <w:r>
              <w:rPr>
                <w:color w:val="FF0000"/>
              </w:rPr>
              <w:t>10</w:t>
            </w:r>
            <w:r w:rsidR="00BC4857" w:rsidRPr="00BC4857">
              <w:rPr>
                <w:color w:val="FF0000"/>
              </w:rPr>
              <w:t>.00</w:t>
            </w:r>
          </w:p>
        </w:tc>
        <w:tc>
          <w:tcPr>
            <w:tcW w:w="3117" w:type="dxa"/>
          </w:tcPr>
          <w:p w:rsidR="00350C6E" w:rsidRDefault="00350C6E" w:rsidP="006A375B"/>
        </w:tc>
      </w:tr>
    </w:tbl>
    <w:p w:rsidR="00350C6E" w:rsidRPr="00D5057E" w:rsidRDefault="00350C6E" w:rsidP="006A375B"/>
    <w:sectPr w:rsidR="00350C6E" w:rsidRPr="00D50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D543F"/>
    <w:multiLevelType w:val="hybridMultilevel"/>
    <w:tmpl w:val="6E7E69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B61521"/>
    <w:multiLevelType w:val="hybridMultilevel"/>
    <w:tmpl w:val="A7169B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4BEE3271"/>
    <w:multiLevelType w:val="hybridMultilevel"/>
    <w:tmpl w:val="B8287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132C98"/>
    <w:multiLevelType w:val="hybridMultilevel"/>
    <w:tmpl w:val="1C3EF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57E"/>
    <w:rsid w:val="0009494E"/>
    <w:rsid w:val="00350C6E"/>
    <w:rsid w:val="00411376"/>
    <w:rsid w:val="00435639"/>
    <w:rsid w:val="004A3FE1"/>
    <w:rsid w:val="005379D7"/>
    <w:rsid w:val="005B305F"/>
    <w:rsid w:val="006A375B"/>
    <w:rsid w:val="009E52AF"/>
    <w:rsid w:val="009F44CA"/>
    <w:rsid w:val="00A34EE2"/>
    <w:rsid w:val="00B27E9C"/>
    <w:rsid w:val="00B70752"/>
    <w:rsid w:val="00BC4857"/>
    <w:rsid w:val="00D5057E"/>
    <w:rsid w:val="00D52DA7"/>
    <w:rsid w:val="00EA3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041CF9-B2D7-4021-A799-BAE41823F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57E"/>
    <w:pPr>
      <w:ind w:left="720"/>
      <w:contextualSpacing/>
    </w:pPr>
  </w:style>
  <w:style w:type="table" w:styleId="TableGrid">
    <w:name w:val="Table Grid"/>
    <w:basedOn w:val="TableNormal"/>
    <w:uiPriority w:val="39"/>
    <w:rsid w:val="00350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Chapman University</Company>
  <LinksUpToDate>false</LinksUpToDate>
  <CharactersWithSpaces>4013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Schniter, Eric</dc:creator>
  <cp:keywords/>
  <dc:description/>
  <cp:lastModifiedBy>Schniter, Eric</cp:lastModifiedBy>
  <cp:revision>10</cp:revision>
  <cp:lastPrinted>2016-02-20T20:37:00Z</cp:lastPrinted>
  <dcterms:created xsi:type="dcterms:W3CDTF">2016-03-09T02:48:00Z</dcterms:created>
  <dcterms:modified xsi:type="dcterms:W3CDTF">2018-01-18T23:20:00Z</dcterms:modified>
</cp:coreProperties>
</file>