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5FEDD" w14:textId="510BB8DF" w:rsidR="001930CD" w:rsidRDefault="00121328">
      <w:pPr>
        <w:rPr>
          <w:sz w:val="52"/>
          <w:szCs w:val="52"/>
        </w:rPr>
      </w:pPr>
      <w:r w:rsidRPr="00121328">
        <w:rPr>
          <w:sz w:val="52"/>
          <w:szCs w:val="52"/>
        </w:rPr>
        <w:t>Gantt Chart</w:t>
      </w:r>
    </w:p>
    <w:p w14:paraId="49C02CBC" w14:textId="12E76C65" w:rsidR="00121328" w:rsidRDefault="00121328">
      <w:pPr>
        <w:rPr>
          <w:sz w:val="28"/>
          <w:szCs w:val="28"/>
        </w:rPr>
      </w:pPr>
      <w:r>
        <w:rPr>
          <w:sz w:val="28"/>
          <w:szCs w:val="28"/>
        </w:rPr>
        <w:t xml:space="preserve">This Gantt Chart lists the tasks of a project and the duration of how long tasks will take, as well as their dependencies. </w:t>
      </w:r>
    </w:p>
    <w:p w14:paraId="5336208D" w14:textId="5E8BB476" w:rsidR="00D32DEF" w:rsidRDefault="00D32DEF">
      <w:pPr>
        <w:rPr>
          <w:sz w:val="28"/>
          <w:szCs w:val="28"/>
        </w:rPr>
      </w:pPr>
    </w:p>
    <w:p w14:paraId="3096FAA5" w14:textId="772506C0" w:rsidR="00D32DEF" w:rsidRDefault="004421FD">
      <w:pPr>
        <w:rPr>
          <w:sz w:val="28"/>
          <w:szCs w:val="28"/>
        </w:rPr>
      </w:pPr>
      <w:r w:rsidRPr="004421FD">
        <w:drawing>
          <wp:inline distT="0" distB="0" distL="0" distR="0" wp14:anchorId="7954BF51" wp14:editId="28BA8FC1">
            <wp:extent cx="5943600" cy="1887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B65BA5" w14:textId="32B37F94" w:rsidR="00AE3EC4" w:rsidRDefault="00AE3EC4">
      <w:pPr>
        <w:rPr>
          <w:sz w:val="28"/>
          <w:szCs w:val="28"/>
        </w:rPr>
      </w:pPr>
    </w:p>
    <w:p w14:paraId="2B321B9F" w14:textId="39CC3B1A" w:rsidR="00AE3EC4" w:rsidRPr="00121328" w:rsidRDefault="005337DD">
      <w:pPr>
        <w:rPr>
          <w:sz w:val="28"/>
          <w:szCs w:val="28"/>
        </w:rPr>
      </w:pPr>
      <w:r w:rsidRPr="005337DD">
        <w:drawing>
          <wp:inline distT="0" distB="0" distL="0" distR="0" wp14:anchorId="78629BD0" wp14:editId="16D66422">
            <wp:extent cx="5400675" cy="2867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EC4" w:rsidRPr="0012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28"/>
    <w:rsid w:val="00121328"/>
    <w:rsid w:val="001930CD"/>
    <w:rsid w:val="004421FD"/>
    <w:rsid w:val="004E19E0"/>
    <w:rsid w:val="005337DD"/>
    <w:rsid w:val="00AE3EC4"/>
    <w:rsid w:val="00D3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80DB"/>
  <w15:chartTrackingRefBased/>
  <w15:docId w15:val="{C5E3B3BE-63A0-4311-8DBD-1F03BBD7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FF854BFE154BA967E1A31B888734" ma:contentTypeVersion="9" ma:contentTypeDescription="Create a new document." ma:contentTypeScope="" ma:versionID="be12d3916859c2ae0f7aa2223c2a298e">
  <xsd:schema xmlns:xsd="http://www.w3.org/2001/XMLSchema" xmlns:xs="http://www.w3.org/2001/XMLSchema" xmlns:p="http://schemas.microsoft.com/office/2006/metadata/properties" xmlns:ns3="e91ddd5f-ba87-4967-9eeb-34ba570e52e3" targetNamespace="http://schemas.microsoft.com/office/2006/metadata/properties" ma:root="true" ma:fieldsID="13a44f1beddf2719206994f2027f5a84" ns3:_="">
    <xsd:import namespace="e91ddd5f-ba87-4967-9eeb-34ba570e52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dd5f-ba87-4967-9eeb-34ba570e5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F18C6F-D95E-44A8-BC81-4BB73F90FE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6FD526-A7CF-40B5-A5C6-DDE1FD527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ddd5f-ba87-4967-9eeb-34ba570e52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2C869C-3C87-4623-BEE0-1054A4E68B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Almadhi</dc:creator>
  <cp:keywords/>
  <dc:description/>
  <cp:lastModifiedBy>Mohammed Almadhi</cp:lastModifiedBy>
  <cp:revision>5</cp:revision>
  <dcterms:created xsi:type="dcterms:W3CDTF">2020-02-15T14:31:00Z</dcterms:created>
  <dcterms:modified xsi:type="dcterms:W3CDTF">2020-02-19T02:27:00Z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0x010100ABBDFF854BFE154BA967E1A31B888734</vt:lpwstr>
  </property>
</Properties>
</file>