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E1AF9" w14:textId="77777777" w:rsidR="00535205" w:rsidRDefault="00535205"/>
    <w:p w14:paraId="31CD7C14" w14:textId="77777777" w:rsidR="00535205" w:rsidRDefault="00535205"/>
    <w:p w14:paraId="331DD8E4" w14:textId="77777777" w:rsidR="00535205" w:rsidRDefault="00382BDC">
      <w:pPr>
        <w:jc w:val="center"/>
      </w:pPr>
      <w:r>
        <w:rPr>
          <w:rFonts w:cs="Arial"/>
          <w:b/>
          <w:color w:val="1C1C1C"/>
          <w:sz w:val="26"/>
        </w:rPr>
        <w:t>Escola Secundária Cacilhas-Tejo</w:t>
      </w:r>
    </w:p>
    <w:p w14:paraId="1B168390" w14:textId="77777777" w:rsidR="00535205" w:rsidRDefault="00382BDC">
      <w:pPr>
        <w:jc w:val="center"/>
      </w:pPr>
      <w:r>
        <w:rPr>
          <w:rFonts w:cs="Arial"/>
          <w:color w:val="5F5F5F"/>
        </w:rPr>
        <w:t>Curso Profissional de Técnico de Gestão e Programação de Sistemas Informáticos</w:t>
      </w:r>
    </w:p>
    <w:p w14:paraId="49C1F1E5" w14:textId="77777777" w:rsidR="00535205" w:rsidRDefault="00535205"/>
    <w:p w14:paraId="3069BC14" w14:textId="77777777" w:rsidR="00535205" w:rsidRDefault="00535205"/>
    <w:p w14:paraId="63611598" w14:textId="77777777" w:rsidR="00535205" w:rsidRDefault="00535205"/>
    <w:p w14:paraId="1E864941" w14:textId="77777777" w:rsidR="00535205" w:rsidRDefault="00382BDC">
      <w:pPr>
        <w:jc w:val="center"/>
      </w:pPr>
      <w:r>
        <w:rPr>
          <w:rFonts w:cs="Arial"/>
          <w:b/>
          <w:color w:val="144470"/>
          <w:sz w:val="26"/>
        </w:rPr>
        <w:t>PROVA DE APTIDÃO PROFISSIONAL</w:t>
      </w:r>
    </w:p>
    <w:p w14:paraId="20B4FEB5" w14:textId="77777777" w:rsidR="00535205" w:rsidRDefault="00382BDC">
      <w:pPr>
        <w:spacing w:before="200" w:after="160"/>
        <w:jc w:val="center"/>
      </w:pPr>
      <w:r>
        <w:rPr>
          <w:rFonts w:cs="Arial"/>
          <w:b/>
          <w:color w:val="1C1C1C"/>
          <w:sz w:val="36"/>
        </w:rPr>
        <w:t>Greenerry - Plataforma Web de Música, Artistas e Merchandising</w:t>
      </w:r>
    </w:p>
    <w:p w14:paraId="5A9C3327" w14:textId="77777777" w:rsidR="00535205" w:rsidRDefault="00382BDC">
      <w:pPr>
        <w:jc w:val="center"/>
      </w:pPr>
      <w:r>
        <w:rPr>
          <w:rFonts w:cs="Arial"/>
          <w:b/>
          <w:color w:val="5F5F5F"/>
          <w:sz w:val="26"/>
        </w:rPr>
        <w:t>Relatório Final</w:t>
      </w:r>
    </w:p>
    <w:p w14:paraId="3563515C" w14:textId="77777777" w:rsidR="00535205" w:rsidRDefault="00535205"/>
    <w:p w14:paraId="3E35095E" w14:textId="77777777" w:rsidR="00535205" w:rsidRDefault="00535205"/>
    <w:tbl>
      <w:tblPr>
        <w:tblW w:w="6804" w:type="dxa"/>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8"/>
        <w:gridCol w:w="4536"/>
      </w:tblGrid>
      <w:tr w:rsidR="00535205" w14:paraId="5DB71241" w14:textId="77777777">
        <w:trPr>
          <w:jc w:val="center"/>
        </w:trPr>
        <w:tc>
          <w:tcPr>
            <w:tcW w:w="2268" w:type="dxa"/>
            <w:tcMar>
              <w:top w:w="70" w:type="dxa"/>
              <w:left w:w="100" w:type="dxa"/>
              <w:bottom w:w="70" w:type="dxa"/>
              <w:right w:w="100" w:type="dxa"/>
            </w:tcMar>
            <w:vAlign w:val="center"/>
          </w:tcPr>
          <w:p w14:paraId="13B537EA" w14:textId="77777777" w:rsidR="00535205" w:rsidRDefault="00382BDC">
            <w:pPr>
              <w:spacing w:after="0" w:line="276" w:lineRule="auto"/>
              <w:ind w:firstLine="0"/>
              <w:jc w:val="left"/>
            </w:pPr>
            <w:r>
              <w:rPr>
                <w:rFonts w:cs="Arial"/>
                <w:b/>
                <w:color w:val="144470"/>
              </w:rPr>
              <w:t>Aluno</w:t>
            </w:r>
          </w:p>
        </w:tc>
        <w:tc>
          <w:tcPr>
            <w:tcW w:w="4536" w:type="dxa"/>
            <w:tcMar>
              <w:top w:w="70" w:type="dxa"/>
              <w:left w:w="100" w:type="dxa"/>
              <w:bottom w:w="70" w:type="dxa"/>
              <w:right w:w="100" w:type="dxa"/>
            </w:tcMar>
            <w:vAlign w:val="center"/>
          </w:tcPr>
          <w:p w14:paraId="2A2EBA8A" w14:textId="77777777" w:rsidR="00535205" w:rsidRDefault="00382BDC">
            <w:pPr>
              <w:spacing w:after="0" w:line="276" w:lineRule="auto"/>
              <w:ind w:firstLine="0"/>
              <w:jc w:val="left"/>
            </w:pPr>
            <w:r>
              <w:rPr>
                <w:rFonts w:cs="Arial"/>
              </w:rPr>
              <w:t>Srijan Gautam</w:t>
            </w:r>
          </w:p>
        </w:tc>
      </w:tr>
      <w:tr w:rsidR="00535205" w14:paraId="77920093" w14:textId="77777777">
        <w:trPr>
          <w:jc w:val="center"/>
        </w:trPr>
        <w:tc>
          <w:tcPr>
            <w:tcW w:w="2268" w:type="dxa"/>
            <w:tcMar>
              <w:top w:w="70" w:type="dxa"/>
              <w:left w:w="100" w:type="dxa"/>
              <w:bottom w:w="70" w:type="dxa"/>
              <w:right w:w="100" w:type="dxa"/>
            </w:tcMar>
            <w:vAlign w:val="center"/>
          </w:tcPr>
          <w:p w14:paraId="53442473" w14:textId="77777777" w:rsidR="00535205" w:rsidRDefault="00382BDC">
            <w:pPr>
              <w:spacing w:after="0" w:line="276" w:lineRule="auto"/>
              <w:ind w:firstLine="0"/>
              <w:jc w:val="left"/>
            </w:pPr>
            <w:r>
              <w:rPr>
                <w:rFonts w:cs="Arial"/>
                <w:b/>
                <w:color w:val="144470"/>
              </w:rPr>
              <w:t>Turma</w:t>
            </w:r>
          </w:p>
        </w:tc>
        <w:tc>
          <w:tcPr>
            <w:tcW w:w="4536" w:type="dxa"/>
            <w:tcMar>
              <w:top w:w="70" w:type="dxa"/>
              <w:left w:w="100" w:type="dxa"/>
              <w:bottom w:w="70" w:type="dxa"/>
              <w:right w:w="100" w:type="dxa"/>
            </w:tcMar>
            <w:vAlign w:val="center"/>
          </w:tcPr>
          <w:p w14:paraId="78372BA3" w14:textId="77777777" w:rsidR="00535205" w:rsidRDefault="00382BDC">
            <w:pPr>
              <w:spacing w:after="0" w:line="276" w:lineRule="auto"/>
              <w:ind w:firstLine="0"/>
              <w:jc w:val="left"/>
            </w:pPr>
            <w:r>
              <w:rPr>
                <w:rFonts w:cs="Arial"/>
              </w:rPr>
              <w:t>12.º K</w:t>
            </w:r>
          </w:p>
        </w:tc>
      </w:tr>
      <w:tr w:rsidR="00535205" w14:paraId="6B1BDB69" w14:textId="77777777">
        <w:trPr>
          <w:jc w:val="center"/>
        </w:trPr>
        <w:tc>
          <w:tcPr>
            <w:tcW w:w="2268" w:type="dxa"/>
            <w:tcMar>
              <w:top w:w="70" w:type="dxa"/>
              <w:left w:w="100" w:type="dxa"/>
              <w:bottom w:w="70" w:type="dxa"/>
              <w:right w:w="100" w:type="dxa"/>
            </w:tcMar>
            <w:vAlign w:val="center"/>
          </w:tcPr>
          <w:p w14:paraId="372D0B0D" w14:textId="77777777" w:rsidR="00535205" w:rsidRDefault="00382BDC">
            <w:pPr>
              <w:spacing w:after="0" w:line="276" w:lineRule="auto"/>
              <w:ind w:firstLine="0"/>
              <w:jc w:val="left"/>
            </w:pPr>
            <w:r>
              <w:rPr>
                <w:rFonts w:cs="Arial"/>
                <w:b/>
                <w:color w:val="144470"/>
              </w:rPr>
              <w:t>Orientação</w:t>
            </w:r>
          </w:p>
        </w:tc>
        <w:tc>
          <w:tcPr>
            <w:tcW w:w="4536" w:type="dxa"/>
            <w:tcMar>
              <w:top w:w="70" w:type="dxa"/>
              <w:left w:w="100" w:type="dxa"/>
              <w:bottom w:w="70" w:type="dxa"/>
              <w:right w:w="100" w:type="dxa"/>
            </w:tcMar>
            <w:vAlign w:val="center"/>
          </w:tcPr>
          <w:p w14:paraId="560DD11B" w14:textId="77777777" w:rsidR="00535205" w:rsidRDefault="00382BDC">
            <w:pPr>
              <w:spacing w:after="0" w:line="276" w:lineRule="auto"/>
              <w:ind w:firstLine="0"/>
              <w:jc w:val="left"/>
            </w:pPr>
            <w:r>
              <w:rPr>
                <w:rFonts w:cs="Arial"/>
              </w:rPr>
              <w:t>Elisabete Vaz</w:t>
            </w:r>
          </w:p>
        </w:tc>
      </w:tr>
      <w:tr w:rsidR="00535205" w14:paraId="12FF9071" w14:textId="77777777">
        <w:trPr>
          <w:jc w:val="center"/>
        </w:trPr>
        <w:tc>
          <w:tcPr>
            <w:tcW w:w="2268" w:type="dxa"/>
            <w:tcMar>
              <w:top w:w="70" w:type="dxa"/>
              <w:left w:w="100" w:type="dxa"/>
              <w:bottom w:w="70" w:type="dxa"/>
              <w:right w:w="100" w:type="dxa"/>
            </w:tcMar>
            <w:vAlign w:val="center"/>
          </w:tcPr>
          <w:p w14:paraId="26BD4CD9" w14:textId="77777777" w:rsidR="00535205" w:rsidRDefault="00382BDC">
            <w:pPr>
              <w:spacing w:after="0" w:line="276" w:lineRule="auto"/>
              <w:ind w:firstLine="0"/>
              <w:jc w:val="left"/>
            </w:pPr>
            <w:r>
              <w:rPr>
                <w:rFonts w:cs="Arial"/>
                <w:b/>
                <w:color w:val="144470"/>
              </w:rPr>
              <w:t>Ano letivo</w:t>
            </w:r>
          </w:p>
        </w:tc>
        <w:tc>
          <w:tcPr>
            <w:tcW w:w="4536" w:type="dxa"/>
            <w:tcMar>
              <w:top w:w="70" w:type="dxa"/>
              <w:left w:w="100" w:type="dxa"/>
              <w:bottom w:w="70" w:type="dxa"/>
              <w:right w:w="100" w:type="dxa"/>
            </w:tcMar>
            <w:vAlign w:val="center"/>
          </w:tcPr>
          <w:p w14:paraId="4739E47E" w14:textId="77777777" w:rsidR="00535205" w:rsidRDefault="00382BDC">
            <w:pPr>
              <w:spacing w:after="0" w:line="276" w:lineRule="auto"/>
              <w:ind w:firstLine="0"/>
              <w:jc w:val="left"/>
            </w:pPr>
            <w:r>
              <w:rPr>
                <w:rFonts w:cs="Arial"/>
              </w:rPr>
              <w:t>2025/2026</w:t>
            </w:r>
          </w:p>
        </w:tc>
      </w:tr>
    </w:tbl>
    <w:p w14:paraId="7154EA48" w14:textId="77777777" w:rsidR="00535205" w:rsidRDefault="00535205"/>
    <w:p w14:paraId="61ACC4F0" w14:textId="77777777" w:rsidR="00535205" w:rsidRDefault="00535205"/>
    <w:p w14:paraId="3C0C23E6" w14:textId="77777777" w:rsidR="00535205" w:rsidRDefault="00382BDC">
      <w:pPr>
        <w:jc w:val="center"/>
      </w:pPr>
      <w:r>
        <w:rPr>
          <w:rFonts w:cs="Arial"/>
          <w:color w:val="5F5F5F"/>
        </w:rPr>
        <w:t>Almada, junho de 2026</w:t>
      </w:r>
    </w:p>
    <w:p w14:paraId="38C9F9EF" w14:textId="77777777" w:rsidR="00535205" w:rsidRDefault="00382BDC">
      <w:r>
        <w:br w:type="page"/>
      </w:r>
    </w:p>
    <w:p w14:paraId="37861553" w14:textId="77777777" w:rsidR="00535205" w:rsidRDefault="00382BDC">
      <w:pPr>
        <w:spacing w:before="240" w:after="200"/>
      </w:pPr>
      <w:r>
        <w:rPr>
          <w:rFonts w:cs="Arial"/>
          <w:b/>
          <w:color w:val="144470"/>
          <w:sz w:val="26"/>
        </w:rPr>
        <w:lastRenderedPageBreak/>
        <w:t>ÍNDICE</w:t>
      </w:r>
    </w:p>
    <w:p w14:paraId="53A24A73" w14:textId="44C7BAB0" w:rsidR="006C6546" w:rsidRDefault="00382BDC">
      <w:pPr>
        <w:pStyle w:val="TOC1"/>
        <w:tabs>
          <w:tab w:val="right" w:leader="dot" w:pos="8211"/>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1844298" w:history="1">
        <w:r w:rsidR="006C6546" w:rsidRPr="00FD7430">
          <w:rPr>
            <w:rStyle w:val="Hyperlink"/>
            <w:rFonts w:cs="Arial"/>
            <w:noProof/>
          </w:rPr>
          <w:t>INTRODUÇÃO</w:t>
        </w:r>
        <w:r w:rsidR="006C6546">
          <w:rPr>
            <w:noProof/>
            <w:webHidden/>
          </w:rPr>
          <w:tab/>
        </w:r>
        <w:r w:rsidR="006C6546">
          <w:rPr>
            <w:noProof/>
            <w:webHidden/>
          </w:rPr>
          <w:fldChar w:fldCharType="begin"/>
        </w:r>
        <w:r w:rsidR="006C6546">
          <w:rPr>
            <w:noProof/>
            <w:webHidden/>
          </w:rPr>
          <w:instrText xml:space="preserve"> PAGEREF _Toc231844298 \h </w:instrText>
        </w:r>
        <w:r w:rsidR="006C6546">
          <w:rPr>
            <w:noProof/>
            <w:webHidden/>
          </w:rPr>
        </w:r>
        <w:r w:rsidR="006C6546">
          <w:rPr>
            <w:noProof/>
            <w:webHidden/>
          </w:rPr>
          <w:fldChar w:fldCharType="separate"/>
        </w:r>
        <w:r w:rsidR="006C6546">
          <w:rPr>
            <w:noProof/>
            <w:webHidden/>
          </w:rPr>
          <w:t>4</w:t>
        </w:r>
        <w:r w:rsidR="006C6546">
          <w:rPr>
            <w:noProof/>
            <w:webHidden/>
          </w:rPr>
          <w:fldChar w:fldCharType="end"/>
        </w:r>
      </w:hyperlink>
    </w:p>
    <w:p w14:paraId="140EF3DF" w14:textId="083C895D"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299" w:history="1">
        <w:r w:rsidRPr="00FD7430">
          <w:rPr>
            <w:rStyle w:val="Hyperlink"/>
            <w:rFonts w:cs="Arial"/>
            <w:noProof/>
          </w:rPr>
          <w:t>1. IDENTIFICAÇÃO DO PROBLEMA / NECESSIDADE</w:t>
        </w:r>
        <w:r>
          <w:rPr>
            <w:noProof/>
            <w:webHidden/>
          </w:rPr>
          <w:tab/>
        </w:r>
        <w:r>
          <w:rPr>
            <w:noProof/>
            <w:webHidden/>
          </w:rPr>
          <w:fldChar w:fldCharType="begin"/>
        </w:r>
        <w:r>
          <w:rPr>
            <w:noProof/>
            <w:webHidden/>
          </w:rPr>
          <w:instrText xml:space="preserve"> PAGEREF _Toc231844299 \h </w:instrText>
        </w:r>
        <w:r>
          <w:rPr>
            <w:noProof/>
            <w:webHidden/>
          </w:rPr>
        </w:r>
        <w:r>
          <w:rPr>
            <w:noProof/>
            <w:webHidden/>
          </w:rPr>
          <w:fldChar w:fldCharType="separate"/>
        </w:r>
        <w:r>
          <w:rPr>
            <w:noProof/>
            <w:webHidden/>
          </w:rPr>
          <w:t>5</w:t>
        </w:r>
        <w:r>
          <w:rPr>
            <w:noProof/>
            <w:webHidden/>
          </w:rPr>
          <w:fldChar w:fldCharType="end"/>
        </w:r>
      </w:hyperlink>
    </w:p>
    <w:p w14:paraId="1CAE808A" w14:textId="4604B6A2"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00" w:history="1">
        <w:r w:rsidRPr="00FD7430">
          <w:rPr>
            <w:rStyle w:val="Hyperlink"/>
            <w:rFonts w:cs="Arial"/>
            <w:noProof/>
          </w:rPr>
          <w:t>Público-alvo</w:t>
        </w:r>
        <w:r>
          <w:rPr>
            <w:noProof/>
            <w:webHidden/>
          </w:rPr>
          <w:tab/>
        </w:r>
        <w:r>
          <w:rPr>
            <w:noProof/>
            <w:webHidden/>
          </w:rPr>
          <w:fldChar w:fldCharType="begin"/>
        </w:r>
        <w:r>
          <w:rPr>
            <w:noProof/>
            <w:webHidden/>
          </w:rPr>
          <w:instrText xml:space="preserve"> PAGEREF _Toc231844300 \h </w:instrText>
        </w:r>
        <w:r>
          <w:rPr>
            <w:noProof/>
            <w:webHidden/>
          </w:rPr>
        </w:r>
        <w:r>
          <w:rPr>
            <w:noProof/>
            <w:webHidden/>
          </w:rPr>
          <w:fldChar w:fldCharType="separate"/>
        </w:r>
        <w:r>
          <w:rPr>
            <w:noProof/>
            <w:webHidden/>
          </w:rPr>
          <w:t>5</w:t>
        </w:r>
        <w:r>
          <w:rPr>
            <w:noProof/>
            <w:webHidden/>
          </w:rPr>
          <w:fldChar w:fldCharType="end"/>
        </w:r>
      </w:hyperlink>
    </w:p>
    <w:p w14:paraId="6D85EF65" w14:textId="3B157FB6"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01" w:history="1">
        <w:r w:rsidRPr="00FD7430">
          <w:rPr>
            <w:rStyle w:val="Hyperlink"/>
            <w:rFonts w:cs="Arial"/>
            <w:noProof/>
          </w:rPr>
          <w:t>2. OBJETIVOS DO PROJETO</w:t>
        </w:r>
        <w:r>
          <w:rPr>
            <w:noProof/>
            <w:webHidden/>
          </w:rPr>
          <w:tab/>
        </w:r>
        <w:r>
          <w:rPr>
            <w:noProof/>
            <w:webHidden/>
          </w:rPr>
          <w:fldChar w:fldCharType="begin"/>
        </w:r>
        <w:r>
          <w:rPr>
            <w:noProof/>
            <w:webHidden/>
          </w:rPr>
          <w:instrText xml:space="preserve"> PAGEREF _Toc231844301 \h </w:instrText>
        </w:r>
        <w:r>
          <w:rPr>
            <w:noProof/>
            <w:webHidden/>
          </w:rPr>
        </w:r>
        <w:r>
          <w:rPr>
            <w:noProof/>
            <w:webHidden/>
          </w:rPr>
          <w:fldChar w:fldCharType="separate"/>
        </w:r>
        <w:r>
          <w:rPr>
            <w:noProof/>
            <w:webHidden/>
          </w:rPr>
          <w:t>6</w:t>
        </w:r>
        <w:r>
          <w:rPr>
            <w:noProof/>
            <w:webHidden/>
          </w:rPr>
          <w:fldChar w:fldCharType="end"/>
        </w:r>
      </w:hyperlink>
    </w:p>
    <w:p w14:paraId="463DD78C" w14:textId="70280C80"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02" w:history="1">
        <w:r w:rsidRPr="00FD7430">
          <w:rPr>
            <w:rStyle w:val="Hyperlink"/>
            <w:rFonts w:cs="Arial"/>
            <w:noProof/>
          </w:rPr>
          <w:t>Objetivo geral</w:t>
        </w:r>
        <w:r>
          <w:rPr>
            <w:noProof/>
            <w:webHidden/>
          </w:rPr>
          <w:tab/>
        </w:r>
        <w:r>
          <w:rPr>
            <w:noProof/>
            <w:webHidden/>
          </w:rPr>
          <w:fldChar w:fldCharType="begin"/>
        </w:r>
        <w:r>
          <w:rPr>
            <w:noProof/>
            <w:webHidden/>
          </w:rPr>
          <w:instrText xml:space="preserve"> PAGEREF _Toc231844302 \h </w:instrText>
        </w:r>
        <w:r>
          <w:rPr>
            <w:noProof/>
            <w:webHidden/>
          </w:rPr>
        </w:r>
        <w:r>
          <w:rPr>
            <w:noProof/>
            <w:webHidden/>
          </w:rPr>
          <w:fldChar w:fldCharType="separate"/>
        </w:r>
        <w:r>
          <w:rPr>
            <w:noProof/>
            <w:webHidden/>
          </w:rPr>
          <w:t>6</w:t>
        </w:r>
        <w:r>
          <w:rPr>
            <w:noProof/>
            <w:webHidden/>
          </w:rPr>
          <w:fldChar w:fldCharType="end"/>
        </w:r>
      </w:hyperlink>
    </w:p>
    <w:p w14:paraId="4D82F864" w14:textId="51DA230D"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03" w:history="1">
        <w:r w:rsidRPr="00FD7430">
          <w:rPr>
            <w:rStyle w:val="Hyperlink"/>
            <w:rFonts w:cs="Arial"/>
            <w:noProof/>
          </w:rPr>
          <w:t>Objetivos específicos</w:t>
        </w:r>
        <w:r>
          <w:rPr>
            <w:noProof/>
            <w:webHidden/>
          </w:rPr>
          <w:tab/>
        </w:r>
        <w:r>
          <w:rPr>
            <w:noProof/>
            <w:webHidden/>
          </w:rPr>
          <w:fldChar w:fldCharType="begin"/>
        </w:r>
        <w:r>
          <w:rPr>
            <w:noProof/>
            <w:webHidden/>
          </w:rPr>
          <w:instrText xml:space="preserve"> PAGEREF _Toc231844303 \h </w:instrText>
        </w:r>
        <w:r>
          <w:rPr>
            <w:noProof/>
            <w:webHidden/>
          </w:rPr>
        </w:r>
        <w:r>
          <w:rPr>
            <w:noProof/>
            <w:webHidden/>
          </w:rPr>
          <w:fldChar w:fldCharType="separate"/>
        </w:r>
        <w:r>
          <w:rPr>
            <w:noProof/>
            <w:webHidden/>
          </w:rPr>
          <w:t>6</w:t>
        </w:r>
        <w:r>
          <w:rPr>
            <w:noProof/>
            <w:webHidden/>
          </w:rPr>
          <w:fldChar w:fldCharType="end"/>
        </w:r>
      </w:hyperlink>
    </w:p>
    <w:p w14:paraId="347FE8B3" w14:textId="0DB36AD3"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04" w:history="1">
        <w:r w:rsidRPr="00FD7430">
          <w:rPr>
            <w:rStyle w:val="Hyperlink"/>
            <w:rFonts w:cs="Arial"/>
            <w:noProof/>
          </w:rPr>
          <w:t>3. METODOLOGIAS DE TRABALHO</w:t>
        </w:r>
        <w:r>
          <w:rPr>
            <w:noProof/>
            <w:webHidden/>
          </w:rPr>
          <w:tab/>
        </w:r>
        <w:r>
          <w:rPr>
            <w:noProof/>
            <w:webHidden/>
          </w:rPr>
          <w:fldChar w:fldCharType="begin"/>
        </w:r>
        <w:r>
          <w:rPr>
            <w:noProof/>
            <w:webHidden/>
          </w:rPr>
          <w:instrText xml:space="preserve"> PAGEREF _Toc231844304 \h </w:instrText>
        </w:r>
        <w:r>
          <w:rPr>
            <w:noProof/>
            <w:webHidden/>
          </w:rPr>
        </w:r>
        <w:r>
          <w:rPr>
            <w:noProof/>
            <w:webHidden/>
          </w:rPr>
          <w:fldChar w:fldCharType="separate"/>
        </w:r>
        <w:r>
          <w:rPr>
            <w:noProof/>
            <w:webHidden/>
          </w:rPr>
          <w:t>7</w:t>
        </w:r>
        <w:r>
          <w:rPr>
            <w:noProof/>
            <w:webHidden/>
          </w:rPr>
          <w:fldChar w:fldCharType="end"/>
        </w:r>
      </w:hyperlink>
    </w:p>
    <w:p w14:paraId="2A0EE2BC" w14:textId="5E3DC7B7"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05" w:history="1">
        <w:r w:rsidRPr="00FD7430">
          <w:rPr>
            <w:rStyle w:val="Hyperlink"/>
            <w:rFonts w:cs="Arial"/>
            <w:noProof/>
          </w:rPr>
          <w:t>4. FERRAMENTAS E TECNOLOGIAS UTILIZADAS</w:t>
        </w:r>
        <w:r>
          <w:rPr>
            <w:noProof/>
            <w:webHidden/>
          </w:rPr>
          <w:tab/>
        </w:r>
        <w:r>
          <w:rPr>
            <w:noProof/>
            <w:webHidden/>
          </w:rPr>
          <w:fldChar w:fldCharType="begin"/>
        </w:r>
        <w:r>
          <w:rPr>
            <w:noProof/>
            <w:webHidden/>
          </w:rPr>
          <w:instrText xml:space="preserve"> PAGEREF _Toc231844305 \h </w:instrText>
        </w:r>
        <w:r>
          <w:rPr>
            <w:noProof/>
            <w:webHidden/>
          </w:rPr>
        </w:r>
        <w:r>
          <w:rPr>
            <w:noProof/>
            <w:webHidden/>
          </w:rPr>
          <w:fldChar w:fldCharType="separate"/>
        </w:r>
        <w:r>
          <w:rPr>
            <w:noProof/>
            <w:webHidden/>
          </w:rPr>
          <w:t>8</w:t>
        </w:r>
        <w:r>
          <w:rPr>
            <w:noProof/>
            <w:webHidden/>
          </w:rPr>
          <w:fldChar w:fldCharType="end"/>
        </w:r>
      </w:hyperlink>
    </w:p>
    <w:p w14:paraId="181D199F" w14:textId="09288A55"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06" w:history="1">
        <w:r w:rsidRPr="00FD7430">
          <w:rPr>
            <w:rStyle w:val="Hyperlink"/>
            <w:rFonts w:cs="Arial"/>
            <w:noProof/>
          </w:rPr>
          <w:t>5. ESTRUTURA DA BASE DE DADOS</w:t>
        </w:r>
        <w:r>
          <w:rPr>
            <w:noProof/>
            <w:webHidden/>
          </w:rPr>
          <w:tab/>
        </w:r>
        <w:r>
          <w:rPr>
            <w:noProof/>
            <w:webHidden/>
          </w:rPr>
          <w:fldChar w:fldCharType="begin"/>
        </w:r>
        <w:r>
          <w:rPr>
            <w:noProof/>
            <w:webHidden/>
          </w:rPr>
          <w:instrText xml:space="preserve"> PAGEREF _Toc231844306 \h </w:instrText>
        </w:r>
        <w:r>
          <w:rPr>
            <w:noProof/>
            <w:webHidden/>
          </w:rPr>
        </w:r>
        <w:r>
          <w:rPr>
            <w:noProof/>
            <w:webHidden/>
          </w:rPr>
          <w:fldChar w:fldCharType="separate"/>
        </w:r>
        <w:r>
          <w:rPr>
            <w:noProof/>
            <w:webHidden/>
          </w:rPr>
          <w:t>9</w:t>
        </w:r>
        <w:r>
          <w:rPr>
            <w:noProof/>
            <w:webHidden/>
          </w:rPr>
          <w:fldChar w:fldCharType="end"/>
        </w:r>
      </w:hyperlink>
    </w:p>
    <w:p w14:paraId="2F6C9BA4" w14:textId="4E723870"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07" w:history="1">
        <w:r w:rsidRPr="00FD7430">
          <w:rPr>
            <w:rStyle w:val="Hyperlink"/>
            <w:rFonts w:cs="Arial"/>
            <w:noProof/>
          </w:rPr>
          <w:t>Tabelas principais</w:t>
        </w:r>
        <w:r>
          <w:rPr>
            <w:noProof/>
            <w:webHidden/>
          </w:rPr>
          <w:tab/>
        </w:r>
        <w:r>
          <w:rPr>
            <w:noProof/>
            <w:webHidden/>
          </w:rPr>
          <w:fldChar w:fldCharType="begin"/>
        </w:r>
        <w:r>
          <w:rPr>
            <w:noProof/>
            <w:webHidden/>
          </w:rPr>
          <w:instrText xml:space="preserve"> PAGEREF _Toc231844307 \h </w:instrText>
        </w:r>
        <w:r>
          <w:rPr>
            <w:noProof/>
            <w:webHidden/>
          </w:rPr>
        </w:r>
        <w:r>
          <w:rPr>
            <w:noProof/>
            <w:webHidden/>
          </w:rPr>
          <w:fldChar w:fldCharType="separate"/>
        </w:r>
        <w:r>
          <w:rPr>
            <w:noProof/>
            <w:webHidden/>
          </w:rPr>
          <w:t>9</w:t>
        </w:r>
        <w:r>
          <w:rPr>
            <w:noProof/>
            <w:webHidden/>
          </w:rPr>
          <w:fldChar w:fldCharType="end"/>
        </w:r>
      </w:hyperlink>
    </w:p>
    <w:p w14:paraId="749BA2DD" w14:textId="117D761C"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08" w:history="1">
        <w:r w:rsidRPr="00FD7430">
          <w:rPr>
            <w:rStyle w:val="Hyperlink"/>
            <w:rFonts w:cs="Arial"/>
            <w:noProof/>
          </w:rPr>
          <w:t>Relações importantes</w:t>
        </w:r>
        <w:r>
          <w:rPr>
            <w:noProof/>
            <w:webHidden/>
          </w:rPr>
          <w:tab/>
        </w:r>
        <w:r>
          <w:rPr>
            <w:noProof/>
            <w:webHidden/>
          </w:rPr>
          <w:fldChar w:fldCharType="begin"/>
        </w:r>
        <w:r>
          <w:rPr>
            <w:noProof/>
            <w:webHidden/>
          </w:rPr>
          <w:instrText xml:space="preserve"> PAGEREF _Toc231844308 \h </w:instrText>
        </w:r>
        <w:r>
          <w:rPr>
            <w:noProof/>
            <w:webHidden/>
          </w:rPr>
        </w:r>
        <w:r>
          <w:rPr>
            <w:noProof/>
            <w:webHidden/>
          </w:rPr>
          <w:fldChar w:fldCharType="separate"/>
        </w:r>
        <w:r>
          <w:rPr>
            <w:noProof/>
            <w:webHidden/>
          </w:rPr>
          <w:t>10</w:t>
        </w:r>
        <w:r>
          <w:rPr>
            <w:noProof/>
            <w:webHidden/>
          </w:rPr>
          <w:fldChar w:fldCharType="end"/>
        </w:r>
      </w:hyperlink>
    </w:p>
    <w:p w14:paraId="11C3F2A5" w14:textId="5961F7E7"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09" w:history="1">
        <w:r w:rsidRPr="00FD7430">
          <w:rPr>
            <w:rStyle w:val="Hyperlink"/>
            <w:rFonts w:cs="Arial"/>
            <w:noProof/>
          </w:rPr>
          <w:t>6. DESENVOLVIMENTO DO PROJETO</w:t>
        </w:r>
        <w:r>
          <w:rPr>
            <w:noProof/>
            <w:webHidden/>
          </w:rPr>
          <w:tab/>
        </w:r>
        <w:r>
          <w:rPr>
            <w:noProof/>
            <w:webHidden/>
          </w:rPr>
          <w:fldChar w:fldCharType="begin"/>
        </w:r>
        <w:r>
          <w:rPr>
            <w:noProof/>
            <w:webHidden/>
          </w:rPr>
          <w:instrText xml:space="preserve"> PAGEREF _Toc231844309 \h </w:instrText>
        </w:r>
        <w:r>
          <w:rPr>
            <w:noProof/>
            <w:webHidden/>
          </w:rPr>
        </w:r>
        <w:r>
          <w:rPr>
            <w:noProof/>
            <w:webHidden/>
          </w:rPr>
          <w:fldChar w:fldCharType="separate"/>
        </w:r>
        <w:r>
          <w:rPr>
            <w:noProof/>
            <w:webHidden/>
          </w:rPr>
          <w:t>11</w:t>
        </w:r>
        <w:r>
          <w:rPr>
            <w:noProof/>
            <w:webHidden/>
          </w:rPr>
          <w:fldChar w:fldCharType="end"/>
        </w:r>
      </w:hyperlink>
    </w:p>
    <w:p w14:paraId="25406F3F" w14:textId="55FE189B"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0" w:history="1">
        <w:r w:rsidRPr="00FD7430">
          <w:rPr>
            <w:rStyle w:val="Hyperlink"/>
            <w:rFonts w:cs="Arial"/>
            <w:noProof/>
          </w:rPr>
          <w:t>Estrutura geral da aplicação</w:t>
        </w:r>
        <w:r>
          <w:rPr>
            <w:noProof/>
            <w:webHidden/>
          </w:rPr>
          <w:tab/>
        </w:r>
        <w:r>
          <w:rPr>
            <w:noProof/>
            <w:webHidden/>
          </w:rPr>
          <w:fldChar w:fldCharType="begin"/>
        </w:r>
        <w:r>
          <w:rPr>
            <w:noProof/>
            <w:webHidden/>
          </w:rPr>
          <w:instrText xml:space="preserve"> PAGEREF _Toc231844310 \h </w:instrText>
        </w:r>
        <w:r>
          <w:rPr>
            <w:noProof/>
            <w:webHidden/>
          </w:rPr>
        </w:r>
        <w:r>
          <w:rPr>
            <w:noProof/>
            <w:webHidden/>
          </w:rPr>
          <w:fldChar w:fldCharType="separate"/>
        </w:r>
        <w:r>
          <w:rPr>
            <w:noProof/>
            <w:webHidden/>
          </w:rPr>
          <w:t>11</w:t>
        </w:r>
        <w:r>
          <w:rPr>
            <w:noProof/>
            <w:webHidden/>
          </w:rPr>
          <w:fldChar w:fldCharType="end"/>
        </w:r>
      </w:hyperlink>
    </w:p>
    <w:p w14:paraId="33F88C6B" w14:textId="59557D55"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1" w:history="1">
        <w:r w:rsidRPr="00FD7430">
          <w:rPr>
            <w:rStyle w:val="Hyperlink"/>
            <w:rFonts w:cs="Arial"/>
            <w:noProof/>
          </w:rPr>
          <w:t>Frontend</w:t>
        </w:r>
        <w:r>
          <w:rPr>
            <w:noProof/>
            <w:webHidden/>
          </w:rPr>
          <w:tab/>
        </w:r>
        <w:r>
          <w:rPr>
            <w:noProof/>
            <w:webHidden/>
          </w:rPr>
          <w:fldChar w:fldCharType="begin"/>
        </w:r>
        <w:r>
          <w:rPr>
            <w:noProof/>
            <w:webHidden/>
          </w:rPr>
          <w:instrText xml:space="preserve"> PAGEREF _Toc231844311 \h </w:instrText>
        </w:r>
        <w:r>
          <w:rPr>
            <w:noProof/>
            <w:webHidden/>
          </w:rPr>
        </w:r>
        <w:r>
          <w:rPr>
            <w:noProof/>
            <w:webHidden/>
          </w:rPr>
          <w:fldChar w:fldCharType="separate"/>
        </w:r>
        <w:r>
          <w:rPr>
            <w:noProof/>
            <w:webHidden/>
          </w:rPr>
          <w:t>11</w:t>
        </w:r>
        <w:r>
          <w:rPr>
            <w:noProof/>
            <w:webHidden/>
          </w:rPr>
          <w:fldChar w:fldCharType="end"/>
        </w:r>
      </w:hyperlink>
    </w:p>
    <w:p w14:paraId="612FB81D" w14:textId="47BD9DDF"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2" w:history="1">
        <w:r w:rsidRPr="00FD7430">
          <w:rPr>
            <w:rStyle w:val="Hyperlink"/>
            <w:rFonts w:cs="Arial"/>
            <w:noProof/>
          </w:rPr>
          <w:t>Backend</w:t>
        </w:r>
        <w:r>
          <w:rPr>
            <w:noProof/>
            <w:webHidden/>
          </w:rPr>
          <w:tab/>
        </w:r>
        <w:r>
          <w:rPr>
            <w:noProof/>
            <w:webHidden/>
          </w:rPr>
          <w:fldChar w:fldCharType="begin"/>
        </w:r>
        <w:r>
          <w:rPr>
            <w:noProof/>
            <w:webHidden/>
          </w:rPr>
          <w:instrText xml:space="preserve"> PAGEREF _Toc231844312 \h </w:instrText>
        </w:r>
        <w:r>
          <w:rPr>
            <w:noProof/>
            <w:webHidden/>
          </w:rPr>
        </w:r>
        <w:r>
          <w:rPr>
            <w:noProof/>
            <w:webHidden/>
          </w:rPr>
          <w:fldChar w:fldCharType="separate"/>
        </w:r>
        <w:r>
          <w:rPr>
            <w:noProof/>
            <w:webHidden/>
          </w:rPr>
          <w:t>11</w:t>
        </w:r>
        <w:r>
          <w:rPr>
            <w:noProof/>
            <w:webHidden/>
          </w:rPr>
          <w:fldChar w:fldCharType="end"/>
        </w:r>
      </w:hyperlink>
    </w:p>
    <w:p w14:paraId="7EB7292B" w14:textId="4F27DB7C"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3" w:history="1">
        <w:r w:rsidRPr="00FD7430">
          <w:rPr>
            <w:rStyle w:val="Hyperlink"/>
            <w:rFonts w:cs="Arial"/>
            <w:noProof/>
          </w:rPr>
          <w:t>Leitor de música</w:t>
        </w:r>
        <w:r>
          <w:rPr>
            <w:noProof/>
            <w:webHidden/>
          </w:rPr>
          <w:tab/>
        </w:r>
        <w:r>
          <w:rPr>
            <w:noProof/>
            <w:webHidden/>
          </w:rPr>
          <w:fldChar w:fldCharType="begin"/>
        </w:r>
        <w:r>
          <w:rPr>
            <w:noProof/>
            <w:webHidden/>
          </w:rPr>
          <w:instrText xml:space="preserve"> PAGEREF _Toc231844313 \h </w:instrText>
        </w:r>
        <w:r>
          <w:rPr>
            <w:noProof/>
            <w:webHidden/>
          </w:rPr>
        </w:r>
        <w:r>
          <w:rPr>
            <w:noProof/>
            <w:webHidden/>
          </w:rPr>
          <w:fldChar w:fldCharType="separate"/>
        </w:r>
        <w:r>
          <w:rPr>
            <w:noProof/>
            <w:webHidden/>
          </w:rPr>
          <w:t>12</w:t>
        </w:r>
        <w:r>
          <w:rPr>
            <w:noProof/>
            <w:webHidden/>
          </w:rPr>
          <w:fldChar w:fldCharType="end"/>
        </w:r>
      </w:hyperlink>
    </w:p>
    <w:p w14:paraId="53B34165" w14:textId="1854FA3A"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4" w:history="1">
        <w:r w:rsidRPr="00FD7430">
          <w:rPr>
            <w:rStyle w:val="Hyperlink"/>
            <w:rFonts w:cs="Arial"/>
            <w:noProof/>
          </w:rPr>
          <w:t>Painel administrativo</w:t>
        </w:r>
        <w:r>
          <w:rPr>
            <w:noProof/>
            <w:webHidden/>
          </w:rPr>
          <w:tab/>
        </w:r>
        <w:r>
          <w:rPr>
            <w:noProof/>
            <w:webHidden/>
          </w:rPr>
          <w:fldChar w:fldCharType="begin"/>
        </w:r>
        <w:r>
          <w:rPr>
            <w:noProof/>
            <w:webHidden/>
          </w:rPr>
          <w:instrText xml:space="preserve"> PAGEREF _Toc231844314 \h </w:instrText>
        </w:r>
        <w:r>
          <w:rPr>
            <w:noProof/>
            <w:webHidden/>
          </w:rPr>
        </w:r>
        <w:r>
          <w:rPr>
            <w:noProof/>
            <w:webHidden/>
          </w:rPr>
          <w:fldChar w:fldCharType="separate"/>
        </w:r>
        <w:r>
          <w:rPr>
            <w:noProof/>
            <w:webHidden/>
          </w:rPr>
          <w:t>12</w:t>
        </w:r>
        <w:r>
          <w:rPr>
            <w:noProof/>
            <w:webHidden/>
          </w:rPr>
          <w:fldChar w:fldCharType="end"/>
        </w:r>
      </w:hyperlink>
    </w:p>
    <w:p w14:paraId="1EE09363" w14:textId="7B7F70BC"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15" w:history="1">
        <w:r w:rsidRPr="00FD7430">
          <w:rPr>
            <w:rStyle w:val="Hyperlink"/>
            <w:rFonts w:cs="Arial"/>
            <w:noProof/>
          </w:rPr>
          <w:t>7. FUNCIONALIDADES IMPLEMENTADAS E EXTRAS</w:t>
        </w:r>
        <w:r>
          <w:rPr>
            <w:noProof/>
            <w:webHidden/>
          </w:rPr>
          <w:tab/>
        </w:r>
        <w:r>
          <w:rPr>
            <w:noProof/>
            <w:webHidden/>
          </w:rPr>
          <w:fldChar w:fldCharType="begin"/>
        </w:r>
        <w:r>
          <w:rPr>
            <w:noProof/>
            <w:webHidden/>
          </w:rPr>
          <w:instrText xml:space="preserve"> PAGEREF _Toc231844315 \h </w:instrText>
        </w:r>
        <w:r>
          <w:rPr>
            <w:noProof/>
            <w:webHidden/>
          </w:rPr>
        </w:r>
        <w:r>
          <w:rPr>
            <w:noProof/>
            <w:webHidden/>
          </w:rPr>
          <w:fldChar w:fldCharType="separate"/>
        </w:r>
        <w:r>
          <w:rPr>
            <w:noProof/>
            <w:webHidden/>
          </w:rPr>
          <w:t>13</w:t>
        </w:r>
        <w:r>
          <w:rPr>
            <w:noProof/>
            <w:webHidden/>
          </w:rPr>
          <w:fldChar w:fldCharType="end"/>
        </w:r>
      </w:hyperlink>
    </w:p>
    <w:p w14:paraId="288312AF" w14:textId="3330A2AE"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6" w:history="1">
        <w:r w:rsidRPr="00FD7430">
          <w:rPr>
            <w:rStyle w:val="Hyperlink"/>
            <w:rFonts w:cs="Arial"/>
            <w:noProof/>
          </w:rPr>
          <w:t>Funcionalidades do utilizador</w:t>
        </w:r>
        <w:r>
          <w:rPr>
            <w:noProof/>
            <w:webHidden/>
          </w:rPr>
          <w:tab/>
        </w:r>
        <w:r>
          <w:rPr>
            <w:noProof/>
            <w:webHidden/>
          </w:rPr>
          <w:fldChar w:fldCharType="begin"/>
        </w:r>
        <w:r>
          <w:rPr>
            <w:noProof/>
            <w:webHidden/>
          </w:rPr>
          <w:instrText xml:space="preserve"> PAGEREF _Toc231844316 \h </w:instrText>
        </w:r>
        <w:r>
          <w:rPr>
            <w:noProof/>
            <w:webHidden/>
          </w:rPr>
        </w:r>
        <w:r>
          <w:rPr>
            <w:noProof/>
            <w:webHidden/>
          </w:rPr>
          <w:fldChar w:fldCharType="separate"/>
        </w:r>
        <w:r>
          <w:rPr>
            <w:noProof/>
            <w:webHidden/>
          </w:rPr>
          <w:t>13</w:t>
        </w:r>
        <w:r>
          <w:rPr>
            <w:noProof/>
            <w:webHidden/>
          </w:rPr>
          <w:fldChar w:fldCharType="end"/>
        </w:r>
      </w:hyperlink>
    </w:p>
    <w:p w14:paraId="4770959F" w14:textId="31AF22FF"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7" w:history="1">
        <w:r w:rsidRPr="00FD7430">
          <w:rPr>
            <w:rStyle w:val="Hyperlink"/>
            <w:rFonts w:cs="Arial"/>
            <w:noProof/>
          </w:rPr>
          <w:t>Funcionalidades do artista</w:t>
        </w:r>
        <w:r>
          <w:rPr>
            <w:noProof/>
            <w:webHidden/>
          </w:rPr>
          <w:tab/>
        </w:r>
        <w:r>
          <w:rPr>
            <w:noProof/>
            <w:webHidden/>
          </w:rPr>
          <w:fldChar w:fldCharType="begin"/>
        </w:r>
        <w:r>
          <w:rPr>
            <w:noProof/>
            <w:webHidden/>
          </w:rPr>
          <w:instrText xml:space="preserve"> PAGEREF _Toc231844317 \h </w:instrText>
        </w:r>
        <w:r>
          <w:rPr>
            <w:noProof/>
            <w:webHidden/>
          </w:rPr>
        </w:r>
        <w:r>
          <w:rPr>
            <w:noProof/>
            <w:webHidden/>
          </w:rPr>
          <w:fldChar w:fldCharType="separate"/>
        </w:r>
        <w:r>
          <w:rPr>
            <w:noProof/>
            <w:webHidden/>
          </w:rPr>
          <w:t>13</w:t>
        </w:r>
        <w:r>
          <w:rPr>
            <w:noProof/>
            <w:webHidden/>
          </w:rPr>
          <w:fldChar w:fldCharType="end"/>
        </w:r>
      </w:hyperlink>
    </w:p>
    <w:p w14:paraId="4528CAA1" w14:textId="3CCD25D2"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8" w:history="1">
        <w:r w:rsidRPr="00FD7430">
          <w:rPr>
            <w:rStyle w:val="Hyperlink"/>
            <w:rFonts w:cs="Arial"/>
            <w:noProof/>
          </w:rPr>
          <w:t>Funcionalidades da administração</w:t>
        </w:r>
        <w:r>
          <w:rPr>
            <w:noProof/>
            <w:webHidden/>
          </w:rPr>
          <w:tab/>
        </w:r>
        <w:r>
          <w:rPr>
            <w:noProof/>
            <w:webHidden/>
          </w:rPr>
          <w:fldChar w:fldCharType="begin"/>
        </w:r>
        <w:r>
          <w:rPr>
            <w:noProof/>
            <w:webHidden/>
          </w:rPr>
          <w:instrText xml:space="preserve"> PAGEREF _Toc231844318 \h </w:instrText>
        </w:r>
        <w:r>
          <w:rPr>
            <w:noProof/>
            <w:webHidden/>
          </w:rPr>
        </w:r>
        <w:r>
          <w:rPr>
            <w:noProof/>
            <w:webHidden/>
          </w:rPr>
          <w:fldChar w:fldCharType="separate"/>
        </w:r>
        <w:r>
          <w:rPr>
            <w:noProof/>
            <w:webHidden/>
          </w:rPr>
          <w:t>13</w:t>
        </w:r>
        <w:r>
          <w:rPr>
            <w:noProof/>
            <w:webHidden/>
          </w:rPr>
          <w:fldChar w:fldCharType="end"/>
        </w:r>
      </w:hyperlink>
    </w:p>
    <w:p w14:paraId="48F26279" w14:textId="5B9AD092"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19" w:history="1">
        <w:r w:rsidRPr="00FD7430">
          <w:rPr>
            <w:rStyle w:val="Hyperlink"/>
            <w:rFonts w:cs="Arial"/>
            <w:noProof/>
          </w:rPr>
          <w:t>Extras valorizáveis</w:t>
        </w:r>
        <w:r>
          <w:rPr>
            <w:noProof/>
            <w:webHidden/>
          </w:rPr>
          <w:tab/>
        </w:r>
        <w:r>
          <w:rPr>
            <w:noProof/>
            <w:webHidden/>
          </w:rPr>
          <w:fldChar w:fldCharType="begin"/>
        </w:r>
        <w:r>
          <w:rPr>
            <w:noProof/>
            <w:webHidden/>
          </w:rPr>
          <w:instrText xml:space="preserve"> PAGEREF _Toc231844319 \h </w:instrText>
        </w:r>
        <w:r>
          <w:rPr>
            <w:noProof/>
            <w:webHidden/>
          </w:rPr>
        </w:r>
        <w:r>
          <w:rPr>
            <w:noProof/>
            <w:webHidden/>
          </w:rPr>
          <w:fldChar w:fldCharType="separate"/>
        </w:r>
        <w:r>
          <w:rPr>
            <w:noProof/>
            <w:webHidden/>
          </w:rPr>
          <w:t>14</w:t>
        </w:r>
        <w:r>
          <w:rPr>
            <w:noProof/>
            <w:webHidden/>
          </w:rPr>
          <w:fldChar w:fldCharType="end"/>
        </w:r>
      </w:hyperlink>
    </w:p>
    <w:p w14:paraId="15B88996" w14:textId="0A064310"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20" w:history="1">
        <w:r w:rsidRPr="00FD7430">
          <w:rPr>
            <w:rStyle w:val="Hyperlink"/>
            <w:rFonts w:cs="Arial"/>
            <w:noProof/>
          </w:rPr>
          <w:t>8. RESULTADOS OBTIDOS</w:t>
        </w:r>
        <w:r>
          <w:rPr>
            <w:noProof/>
            <w:webHidden/>
          </w:rPr>
          <w:tab/>
        </w:r>
        <w:r>
          <w:rPr>
            <w:noProof/>
            <w:webHidden/>
          </w:rPr>
          <w:fldChar w:fldCharType="begin"/>
        </w:r>
        <w:r>
          <w:rPr>
            <w:noProof/>
            <w:webHidden/>
          </w:rPr>
          <w:instrText xml:space="preserve"> PAGEREF _Toc231844320 \h </w:instrText>
        </w:r>
        <w:r>
          <w:rPr>
            <w:noProof/>
            <w:webHidden/>
          </w:rPr>
        </w:r>
        <w:r>
          <w:rPr>
            <w:noProof/>
            <w:webHidden/>
          </w:rPr>
          <w:fldChar w:fldCharType="separate"/>
        </w:r>
        <w:r>
          <w:rPr>
            <w:noProof/>
            <w:webHidden/>
          </w:rPr>
          <w:t>15</w:t>
        </w:r>
        <w:r>
          <w:rPr>
            <w:noProof/>
            <w:webHidden/>
          </w:rPr>
          <w:fldChar w:fldCharType="end"/>
        </w:r>
      </w:hyperlink>
    </w:p>
    <w:p w14:paraId="6382F9DC" w14:textId="2B633942"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21" w:history="1">
        <w:r w:rsidRPr="00FD7430">
          <w:rPr>
            <w:rStyle w:val="Hyperlink"/>
            <w:rFonts w:cs="Arial"/>
            <w:noProof/>
          </w:rPr>
          <w:t>9. DIFICULDADES SENTIDAS</w:t>
        </w:r>
        <w:r>
          <w:rPr>
            <w:noProof/>
            <w:webHidden/>
          </w:rPr>
          <w:tab/>
        </w:r>
        <w:r>
          <w:rPr>
            <w:noProof/>
            <w:webHidden/>
          </w:rPr>
          <w:fldChar w:fldCharType="begin"/>
        </w:r>
        <w:r>
          <w:rPr>
            <w:noProof/>
            <w:webHidden/>
          </w:rPr>
          <w:instrText xml:space="preserve"> PAGEREF _Toc231844321 \h </w:instrText>
        </w:r>
        <w:r>
          <w:rPr>
            <w:noProof/>
            <w:webHidden/>
          </w:rPr>
        </w:r>
        <w:r>
          <w:rPr>
            <w:noProof/>
            <w:webHidden/>
          </w:rPr>
          <w:fldChar w:fldCharType="separate"/>
        </w:r>
        <w:r>
          <w:rPr>
            <w:noProof/>
            <w:webHidden/>
          </w:rPr>
          <w:t>16</w:t>
        </w:r>
        <w:r>
          <w:rPr>
            <w:noProof/>
            <w:webHidden/>
          </w:rPr>
          <w:fldChar w:fldCharType="end"/>
        </w:r>
      </w:hyperlink>
    </w:p>
    <w:p w14:paraId="32B859DE" w14:textId="2B6E0E1E"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2" w:history="1">
        <w:r w:rsidRPr="00FD7430">
          <w:rPr>
            <w:rStyle w:val="Hyperlink"/>
            <w:rFonts w:cs="Arial"/>
            <w:noProof/>
          </w:rPr>
          <w:t>Base de dados</w:t>
        </w:r>
        <w:r>
          <w:rPr>
            <w:noProof/>
            <w:webHidden/>
          </w:rPr>
          <w:tab/>
        </w:r>
        <w:r>
          <w:rPr>
            <w:noProof/>
            <w:webHidden/>
          </w:rPr>
          <w:fldChar w:fldCharType="begin"/>
        </w:r>
        <w:r>
          <w:rPr>
            <w:noProof/>
            <w:webHidden/>
          </w:rPr>
          <w:instrText xml:space="preserve"> PAGEREF _Toc231844322 \h </w:instrText>
        </w:r>
        <w:r>
          <w:rPr>
            <w:noProof/>
            <w:webHidden/>
          </w:rPr>
        </w:r>
        <w:r>
          <w:rPr>
            <w:noProof/>
            <w:webHidden/>
          </w:rPr>
          <w:fldChar w:fldCharType="separate"/>
        </w:r>
        <w:r>
          <w:rPr>
            <w:noProof/>
            <w:webHidden/>
          </w:rPr>
          <w:t>16</w:t>
        </w:r>
        <w:r>
          <w:rPr>
            <w:noProof/>
            <w:webHidden/>
          </w:rPr>
          <w:fldChar w:fldCharType="end"/>
        </w:r>
      </w:hyperlink>
    </w:p>
    <w:p w14:paraId="655C7788" w14:textId="4BEC80DF"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3" w:history="1">
        <w:r w:rsidRPr="00FD7430">
          <w:rPr>
            <w:rStyle w:val="Hyperlink"/>
            <w:rFonts w:cs="Arial"/>
            <w:noProof/>
          </w:rPr>
          <w:t>Consultas SQL</w:t>
        </w:r>
        <w:r>
          <w:rPr>
            <w:noProof/>
            <w:webHidden/>
          </w:rPr>
          <w:tab/>
        </w:r>
        <w:r>
          <w:rPr>
            <w:noProof/>
            <w:webHidden/>
          </w:rPr>
          <w:fldChar w:fldCharType="begin"/>
        </w:r>
        <w:r>
          <w:rPr>
            <w:noProof/>
            <w:webHidden/>
          </w:rPr>
          <w:instrText xml:space="preserve"> PAGEREF _Toc231844323 \h </w:instrText>
        </w:r>
        <w:r>
          <w:rPr>
            <w:noProof/>
            <w:webHidden/>
          </w:rPr>
        </w:r>
        <w:r>
          <w:rPr>
            <w:noProof/>
            <w:webHidden/>
          </w:rPr>
          <w:fldChar w:fldCharType="separate"/>
        </w:r>
        <w:r>
          <w:rPr>
            <w:noProof/>
            <w:webHidden/>
          </w:rPr>
          <w:t>16</w:t>
        </w:r>
        <w:r>
          <w:rPr>
            <w:noProof/>
            <w:webHidden/>
          </w:rPr>
          <w:fldChar w:fldCharType="end"/>
        </w:r>
      </w:hyperlink>
    </w:p>
    <w:p w14:paraId="27628D1A" w14:textId="1044B0DF"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4" w:history="1">
        <w:r w:rsidRPr="00FD7430">
          <w:rPr>
            <w:rStyle w:val="Hyperlink"/>
            <w:rFonts w:cs="Arial"/>
            <w:noProof/>
          </w:rPr>
          <w:t>Leitor de música</w:t>
        </w:r>
        <w:r>
          <w:rPr>
            <w:noProof/>
            <w:webHidden/>
          </w:rPr>
          <w:tab/>
        </w:r>
        <w:r>
          <w:rPr>
            <w:noProof/>
            <w:webHidden/>
          </w:rPr>
          <w:fldChar w:fldCharType="begin"/>
        </w:r>
        <w:r>
          <w:rPr>
            <w:noProof/>
            <w:webHidden/>
          </w:rPr>
          <w:instrText xml:space="preserve"> PAGEREF _Toc231844324 \h </w:instrText>
        </w:r>
        <w:r>
          <w:rPr>
            <w:noProof/>
            <w:webHidden/>
          </w:rPr>
        </w:r>
        <w:r>
          <w:rPr>
            <w:noProof/>
            <w:webHidden/>
          </w:rPr>
          <w:fldChar w:fldCharType="separate"/>
        </w:r>
        <w:r>
          <w:rPr>
            <w:noProof/>
            <w:webHidden/>
          </w:rPr>
          <w:t>16</w:t>
        </w:r>
        <w:r>
          <w:rPr>
            <w:noProof/>
            <w:webHidden/>
          </w:rPr>
          <w:fldChar w:fldCharType="end"/>
        </w:r>
      </w:hyperlink>
    </w:p>
    <w:p w14:paraId="0ACBD91E" w14:textId="1F2163DC"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5" w:history="1">
        <w:r w:rsidRPr="00FD7430">
          <w:rPr>
            <w:rStyle w:val="Hyperlink"/>
            <w:rFonts w:cs="Arial"/>
            <w:noProof/>
          </w:rPr>
          <w:t>Gestão do layout</w:t>
        </w:r>
        <w:r>
          <w:rPr>
            <w:noProof/>
            <w:webHidden/>
          </w:rPr>
          <w:tab/>
        </w:r>
        <w:r>
          <w:rPr>
            <w:noProof/>
            <w:webHidden/>
          </w:rPr>
          <w:fldChar w:fldCharType="begin"/>
        </w:r>
        <w:r>
          <w:rPr>
            <w:noProof/>
            <w:webHidden/>
          </w:rPr>
          <w:instrText xml:space="preserve"> PAGEREF _Toc231844325 \h </w:instrText>
        </w:r>
        <w:r>
          <w:rPr>
            <w:noProof/>
            <w:webHidden/>
          </w:rPr>
        </w:r>
        <w:r>
          <w:rPr>
            <w:noProof/>
            <w:webHidden/>
          </w:rPr>
          <w:fldChar w:fldCharType="separate"/>
        </w:r>
        <w:r>
          <w:rPr>
            <w:noProof/>
            <w:webHidden/>
          </w:rPr>
          <w:t>16</w:t>
        </w:r>
        <w:r>
          <w:rPr>
            <w:noProof/>
            <w:webHidden/>
          </w:rPr>
          <w:fldChar w:fldCharType="end"/>
        </w:r>
      </w:hyperlink>
    </w:p>
    <w:p w14:paraId="49550FFE" w14:textId="3A064AD3"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6" w:history="1">
        <w:r w:rsidRPr="00FD7430">
          <w:rPr>
            <w:rStyle w:val="Hyperlink"/>
            <w:rFonts w:cs="Arial"/>
            <w:noProof/>
          </w:rPr>
          <w:t>Complexidade geral</w:t>
        </w:r>
        <w:r>
          <w:rPr>
            <w:noProof/>
            <w:webHidden/>
          </w:rPr>
          <w:tab/>
        </w:r>
        <w:r>
          <w:rPr>
            <w:noProof/>
            <w:webHidden/>
          </w:rPr>
          <w:fldChar w:fldCharType="begin"/>
        </w:r>
        <w:r>
          <w:rPr>
            <w:noProof/>
            <w:webHidden/>
          </w:rPr>
          <w:instrText xml:space="preserve"> PAGEREF _Toc231844326 \h </w:instrText>
        </w:r>
        <w:r>
          <w:rPr>
            <w:noProof/>
            <w:webHidden/>
          </w:rPr>
        </w:r>
        <w:r>
          <w:rPr>
            <w:noProof/>
            <w:webHidden/>
          </w:rPr>
          <w:fldChar w:fldCharType="separate"/>
        </w:r>
        <w:r>
          <w:rPr>
            <w:noProof/>
            <w:webHidden/>
          </w:rPr>
          <w:t>16</w:t>
        </w:r>
        <w:r>
          <w:rPr>
            <w:noProof/>
            <w:webHidden/>
          </w:rPr>
          <w:fldChar w:fldCharType="end"/>
        </w:r>
      </w:hyperlink>
    </w:p>
    <w:p w14:paraId="5F5350AC" w14:textId="7EB79949"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27" w:history="1">
        <w:r w:rsidRPr="00FD7430">
          <w:rPr>
            <w:rStyle w:val="Hyperlink"/>
            <w:rFonts w:cs="Arial"/>
            <w:noProof/>
          </w:rPr>
          <w:t>10. RESOLUÇÃO DAS DIFICULDADES</w:t>
        </w:r>
        <w:r>
          <w:rPr>
            <w:noProof/>
            <w:webHidden/>
          </w:rPr>
          <w:tab/>
        </w:r>
        <w:r>
          <w:rPr>
            <w:noProof/>
            <w:webHidden/>
          </w:rPr>
          <w:fldChar w:fldCharType="begin"/>
        </w:r>
        <w:r>
          <w:rPr>
            <w:noProof/>
            <w:webHidden/>
          </w:rPr>
          <w:instrText xml:space="preserve"> PAGEREF _Toc231844327 \h </w:instrText>
        </w:r>
        <w:r>
          <w:rPr>
            <w:noProof/>
            <w:webHidden/>
          </w:rPr>
        </w:r>
        <w:r>
          <w:rPr>
            <w:noProof/>
            <w:webHidden/>
          </w:rPr>
          <w:fldChar w:fldCharType="separate"/>
        </w:r>
        <w:r>
          <w:rPr>
            <w:noProof/>
            <w:webHidden/>
          </w:rPr>
          <w:t>17</w:t>
        </w:r>
        <w:r>
          <w:rPr>
            <w:noProof/>
            <w:webHidden/>
          </w:rPr>
          <w:fldChar w:fldCharType="end"/>
        </w:r>
      </w:hyperlink>
    </w:p>
    <w:p w14:paraId="1A4AC8AD" w14:textId="30F5E333"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8" w:history="1">
        <w:r w:rsidRPr="00FD7430">
          <w:rPr>
            <w:rStyle w:val="Hyperlink"/>
            <w:rFonts w:cs="Arial"/>
            <w:noProof/>
          </w:rPr>
          <w:t>Base de dados e consultas</w:t>
        </w:r>
        <w:r>
          <w:rPr>
            <w:noProof/>
            <w:webHidden/>
          </w:rPr>
          <w:tab/>
        </w:r>
        <w:r>
          <w:rPr>
            <w:noProof/>
            <w:webHidden/>
          </w:rPr>
          <w:fldChar w:fldCharType="begin"/>
        </w:r>
        <w:r>
          <w:rPr>
            <w:noProof/>
            <w:webHidden/>
          </w:rPr>
          <w:instrText xml:space="preserve"> PAGEREF _Toc231844328 \h </w:instrText>
        </w:r>
        <w:r>
          <w:rPr>
            <w:noProof/>
            <w:webHidden/>
          </w:rPr>
        </w:r>
        <w:r>
          <w:rPr>
            <w:noProof/>
            <w:webHidden/>
          </w:rPr>
          <w:fldChar w:fldCharType="separate"/>
        </w:r>
        <w:r>
          <w:rPr>
            <w:noProof/>
            <w:webHidden/>
          </w:rPr>
          <w:t>17</w:t>
        </w:r>
        <w:r>
          <w:rPr>
            <w:noProof/>
            <w:webHidden/>
          </w:rPr>
          <w:fldChar w:fldCharType="end"/>
        </w:r>
      </w:hyperlink>
    </w:p>
    <w:p w14:paraId="420167CB" w14:textId="4E383EC0"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29" w:history="1">
        <w:r w:rsidRPr="00FD7430">
          <w:rPr>
            <w:rStyle w:val="Hyperlink"/>
            <w:rFonts w:cs="Arial"/>
            <w:noProof/>
          </w:rPr>
          <w:t>Leitor de música</w:t>
        </w:r>
        <w:r>
          <w:rPr>
            <w:noProof/>
            <w:webHidden/>
          </w:rPr>
          <w:tab/>
        </w:r>
        <w:r>
          <w:rPr>
            <w:noProof/>
            <w:webHidden/>
          </w:rPr>
          <w:fldChar w:fldCharType="begin"/>
        </w:r>
        <w:r>
          <w:rPr>
            <w:noProof/>
            <w:webHidden/>
          </w:rPr>
          <w:instrText xml:space="preserve"> PAGEREF _Toc231844329 \h </w:instrText>
        </w:r>
        <w:r>
          <w:rPr>
            <w:noProof/>
            <w:webHidden/>
          </w:rPr>
        </w:r>
        <w:r>
          <w:rPr>
            <w:noProof/>
            <w:webHidden/>
          </w:rPr>
          <w:fldChar w:fldCharType="separate"/>
        </w:r>
        <w:r>
          <w:rPr>
            <w:noProof/>
            <w:webHidden/>
          </w:rPr>
          <w:t>17</w:t>
        </w:r>
        <w:r>
          <w:rPr>
            <w:noProof/>
            <w:webHidden/>
          </w:rPr>
          <w:fldChar w:fldCharType="end"/>
        </w:r>
      </w:hyperlink>
    </w:p>
    <w:p w14:paraId="4AF7B382" w14:textId="578BD1E2"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30" w:history="1">
        <w:r w:rsidRPr="00FD7430">
          <w:rPr>
            <w:rStyle w:val="Hyperlink"/>
            <w:rFonts w:cs="Arial"/>
            <w:noProof/>
          </w:rPr>
          <w:t>Layout e interface</w:t>
        </w:r>
        <w:r>
          <w:rPr>
            <w:noProof/>
            <w:webHidden/>
          </w:rPr>
          <w:tab/>
        </w:r>
        <w:r>
          <w:rPr>
            <w:noProof/>
            <w:webHidden/>
          </w:rPr>
          <w:fldChar w:fldCharType="begin"/>
        </w:r>
        <w:r>
          <w:rPr>
            <w:noProof/>
            <w:webHidden/>
          </w:rPr>
          <w:instrText xml:space="preserve"> PAGEREF _Toc231844330 \h </w:instrText>
        </w:r>
        <w:r>
          <w:rPr>
            <w:noProof/>
            <w:webHidden/>
          </w:rPr>
        </w:r>
        <w:r>
          <w:rPr>
            <w:noProof/>
            <w:webHidden/>
          </w:rPr>
          <w:fldChar w:fldCharType="separate"/>
        </w:r>
        <w:r>
          <w:rPr>
            <w:noProof/>
            <w:webHidden/>
          </w:rPr>
          <w:t>17</w:t>
        </w:r>
        <w:r>
          <w:rPr>
            <w:noProof/>
            <w:webHidden/>
          </w:rPr>
          <w:fldChar w:fldCharType="end"/>
        </w:r>
      </w:hyperlink>
    </w:p>
    <w:p w14:paraId="1BAE571F" w14:textId="4EE6290B" w:rsidR="006C6546" w:rsidRDefault="006C6546">
      <w:pPr>
        <w:pStyle w:val="TOC2"/>
        <w:tabs>
          <w:tab w:val="right" w:leader="dot" w:pos="8211"/>
        </w:tabs>
        <w:rPr>
          <w:rFonts w:asciiTheme="minorHAnsi" w:hAnsiTheme="minorHAnsi"/>
          <w:noProof/>
          <w:kern w:val="2"/>
          <w:sz w:val="24"/>
          <w:szCs w:val="24"/>
          <w14:ligatures w14:val="standardContextual"/>
        </w:rPr>
      </w:pPr>
      <w:hyperlink w:anchor="_Toc231844331" w:history="1">
        <w:r w:rsidRPr="00FD7430">
          <w:rPr>
            <w:rStyle w:val="Hyperlink"/>
            <w:rFonts w:cs="Arial"/>
            <w:noProof/>
          </w:rPr>
          <w:t>Organização do código</w:t>
        </w:r>
        <w:r>
          <w:rPr>
            <w:noProof/>
            <w:webHidden/>
          </w:rPr>
          <w:tab/>
        </w:r>
        <w:r>
          <w:rPr>
            <w:noProof/>
            <w:webHidden/>
          </w:rPr>
          <w:fldChar w:fldCharType="begin"/>
        </w:r>
        <w:r>
          <w:rPr>
            <w:noProof/>
            <w:webHidden/>
          </w:rPr>
          <w:instrText xml:space="preserve"> PAGEREF _Toc231844331 \h </w:instrText>
        </w:r>
        <w:r>
          <w:rPr>
            <w:noProof/>
            <w:webHidden/>
          </w:rPr>
        </w:r>
        <w:r>
          <w:rPr>
            <w:noProof/>
            <w:webHidden/>
          </w:rPr>
          <w:fldChar w:fldCharType="separate"/>
        </w:r>
        <w:r>
          <w:rPr>
            <w:noProof/>
            <w:webHidden/>
          </w:rPr>
          <w:t>17</w:t>
        </w:r>
        <w:r>
          <w:rPr>
            <w:noProof/>
            <w:webHidden/>
          </w:rPr>
          <w:fldChar w:fldCharType="end"/>
        </w:r>
      </w:hyperlink>
    </w:p>
    <w:p w14:paraId="0A511263" w14:textId="0B40A330"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32" w:history="1">
        <w:r w:rsidRPr="00FD7430">
          <w:rPr>
            <w:rStyle w:val="Hyperlink"/>
            <w:rFonts w:cs="Arial"/>
            <w:noProof/>
          </w:rPr>
          <w:t>11. CONCLUSÃO</w:t>
        </w:r>
        <w:r>
          <w:rPr>
            <w:noProof/>
            <w:webHidden/>
          </w:rPr>
          <w:tab/>
        </w:r>
        <w:r>
          <w:rPr>
            <w:noProof/>
            <w:webHidden/>
          </w:rPr>
          <w:fldChar w:fldCharType="begin"/>
        </w:r>
        <w:r>
          <w:rPr>
            <w:noProof/>
            <w:webHidden/>
          </w:rPr>
          <w:instrText xml:space="preserve"> PAGEREF _Toc231844332 \h </w:instrText>
        </w:r>
        <w:r>
          <w:rPr>
            <w:noProof/>
            <w:webHidden/>
          </w:rPr>
        </w:r>
        <w:r>
          <w:rPr>
            <w:noProof/>
            <w:webHidden/>
          </w:rPr>
          <w:fldChar w:fldCharType="separate"/>
        </w:r>
        <w:r>
          <w:rPr>
            <w:noProof/>
            <w:webHidden/>
          </w:rPr>
          <w:t>18</w:t>
        </w:r>
        <w:r>
          <w:rPr>
            <w:noProof/>
            <w:webHidden/>
          </w:rPr>
          <w:fldChar w:fldCharType="end"/>
        </w:r>
      </w:hyperlink>
    </w:p>
    <w:p w14:paraId="633B1670" w14:textId="0EFFC134"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33" w:history="1">
        <w:r w:rsidRPr="00FD7430">
          <w:rPr>
            <w:rStyle w:val="Hyperlink"/>
            <w:rFonts w:cs="Arial"/>
            <w:noProof/>
          </w:rPr>
          <w:t>12. MELHORIAS FUTURAS</w:t>
        </w:r>
        <w:r>
          <w:rPr>
            <w:noProof/>
            <w:webHidden/>
          </w:rPr>
          <w:tab/>
        </w:r>
        <w:r>
          <w:rPr>
            <w:noProof/>
            <w:webHidden/>
          </w:rPr>
          <w:fldChar w:fldCharType="begin"/>
        </w:r>
        <w:r>
          <w:rPr>
            <w:noProof/>
            <w:webHidden/>
          </w:rPr>
          <w:instrText xml:space="preserve"> PAGEREF _Toc231844333 \h </w:instrText>
        </w:r>
        <w:r>
          <w:rPr>
            <w:noProof/>
            <w:webHidden/>
          </w:rPr>
        </w:r>
        <w:r>
          <w:rPr>
            <w:noProof/>
            <w:webHidden/>
          </w:rPr>
          <w:fldChar w:fldCharType="separate"/>
        </w:r>
        <w:r>
          <w:rPr>
            <w:noProof/>
            <w:webHidden/>
          </w:rPr>
          <w:t>19</w:t>
        </w:r>
        <w:r>
          <w:rPr>
            <w:noProof/>
            <w:webHidden/>
          </w:rPr>
          <w:fldChar w:fldCharType="end"/>
        </w:r>
      </w:hyperlink>
    </w:p>
    <w:p w14:paraId="6CD8A28C" w14:textId="12D9FED7"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34" w:history="1">
        <w:r w:rsidRPr="00FD7430">
          <w:rPr>
            <w:rStyle w:val="Hyperlink"/>
            <w:rFonts w:cs="Arial"/>
            <w:noProof/>
          </w:rPr>
          <w:t>13. REFERÊNCIAS BIBLIOGRÁFICAS / WEBGRAFIA</w:t>
        </w:r>
        <w:r>
          <w:rPr>
            <w:noProof/>
            <w:webHidden/>
          </w:rPr>
          <w:tab/>
        </w:r>
        <w:r>
          <w:rPr>
            <w:noProof/>
            <w:webHidden/>
          </w:rPr>
          <w:fldChar w:fldCharType="begin"/>
        </w:r>
        <w:r>
          <w:rPr>
            <w:noProof/>
            <w:webHidden/>
          </w:rPr>
          <w:instrText xml:space="preserve"> PAGEREF _Toc231844334 \h </w:instrText>
        </w:r>
        <w:r>
          <w:rPr>
            <w:noProof/>
            <w:webHidden/>
          </w:rPr>
        </w:r>
        <w:r>
          <w:rPr>
            <w:noProof/>
            <w:webHidden/>
          </w:rPr>
          <w:fldChar w:fldCharType="separate"/>
        </w:r>
        <w:r>
          <w:rPr>
            <w:noProof/>
            <w:webHidden/>
          </w:rPr>
          <w:t>20</w:t>
        </w:r>
        <w:r>
          <w:rPr>
            <w:noProof/>
            <w:webHidden/>
          </w:rPr>
          <w:fldChar w:fldCharType="end"/>
        </w:r>
      </w:hyperlink>
    </w:p>
    <w:p w14:paraId="4DE0C939" w14:textId="68BF47DD" w:rsidR="006C6546" w:rsidRDefault="006C6546">
      <w:pPr>
        <w:pStyle w:val="TOC1"/>
        <w:tabs>
          <w:tab w:val="right" w:leader="dot" w:pos="8211"/>
        </w:tabs>
        <w:rPr>
          <w:rFonts w:asciiTheme="minorHAnsi" w:hAnsiTheme="minorHAnsi"/>
          <w:noProof/>
          <w:kern w:val="2"/>
          <w:sz w:val="24"/>
          <w:szCs w:val="24"/>
          <w14:ligatures w14:val="standardContextual"/>
        </w:rPr>
      </w:pPr>
      <w:hyperlink w:anchor="_Toc231844335" w:history="1">
        <w:r w:rsidRPr="00FD7430">
          <w:rPr>
            <w:rStyle w:val="Hyperlink"/>
            <w:rFonts w:cs="Arial"/>
            <w:noProof/>
          </w:rPr>
          <w:t>14. ANEXOS</w:t>
        </w:r>
        <w:r>
          <w:rPr>
            <w:noProof/>
            <w:webHidden/>
          </w:rPr>
          <w:tab/>
        </w:r>
        <w:r>
          <w:rPr>
            <w:noProof/>
            <w:webHidden/>
          </w:rPr>
          <w:fldChar w:fldCharType="begin"/>
        </w:r>
        <w:r>
          <w:rPr>
            <w:noProof/>
            <w:webHidden/>
          </w:rPr>
          <w:instrText xml:space="preserve"> PAGEREF _Toc231844335 \h </w:instrText>
        </w:r>
        <w:r>
          <w:rPr>
            <w:noProof/>
            <w:webHidden/>
          </w:rPr>
        </w:r>
        <w:r>
          <w:rPr>
            <w:noProof/>
            <w:webHidden/>
          </w:rPr>
          <w:fldChar w:fldCharType="separate"/>
        </w:r>
        <w:r>
          <w:rPr>
            <w:noProof/>
            <w:webHidden/>
          </w:rPr>
          <w:t>21</w:t>
        </w:r>
        <w:r>
          <w:rPr>
            <w:noProof/>
            <w:webHidden/>
          </w:rPr>
          <w:fldChar w:fldCharType="end"/>
        </w:r>
      </w:hyperlink>
    </w:p>
    <w:p w14:paraId="2DECE047" w14:textId="43946CFE" w:rsidR="00535205" w:rsidRDefault="00382BDC">
      <w:pPr>
        <w:spacing w:after="200"/>
      </w:pPr>
      <w:r>
        <w:fldChar w:fldCharType="end"/>
      </w:r>
    </w:p>
    <w:p w14:paraId="7364D670" w14:textId="77777777" w:rsidR="00535205" w:rsidRDefault="00382BDC">
      <w:r>
        <w:br w:type="page"/>
      </w:r>
    </w:p>
    <w:p w14:paraId="7E836DEF" w14:textId="77777777" w:rsidR="00535205" w:rsidRDefault="00382BDC">
      <w:pPr>
        <w:pStyle w:val="Heading1"/>
      </w:pPr>
      <w:bookmarkStart w:id="0" w:name="_Toc231844298"/>
      <w:r>
        <w:rPr>
          <w:rFonts w:ascii="Arial" w:hAnsi="Arial" w:cs="Arial"/>
        </w:rPr>
        <w:lastRenderedPageBreak/>
        <w:t>INTRODUÇÃO</w:t>
      </w:r>
      <w:bookmarkEnd w:id="0"/>
    </w:p>
    <w:p w14:paraId="131D75B8" w14:textId="77777777" w:rsidR="00535205" w:rsidRDefault="00382BDC">
      <w:r>
        <w:rPr>
          <w:rFonts w:cs="Arial"/>
        </w:rPr>
        <w:t>O presente relatório foi elaborado no âmbito da Prova de Aptidão Profissional do Curso Profissional de Técnico de Gestão e Programação de Sistemas Informáticos, da turma 12.º K, na Escola Secundária Cacilhas-Tejo. O projeto desenvolvido tem o nome Greenerry e consiste numa plataforma Web de música, artistas e merchandising, criada com o objetivo de juntar, num único sistema, a descoberta musical, a gestão de artistas, a loja online e uma área administrativa completa.</w:t>
      </w:r>
    </w:p>
    <w:p w14:paraId="6C39CC1D" w14:textId="77777777" w:rsidR="00535205" w:rsidRDefault="00382BDC">
      <w:r>
        <w:rPr>
          <w:rFonts w:cs="Arial"/>
        </w:rPr>
        <w:t>A ideia principal do projeto surgiu da necessidade de criar uma aplicação prática, com ligação real a base de dados, autenticação, gestão de conteúdos, funcionalidades de utilizador e processos de administração. A Greenerry permite que um visitante descubra músicas e artistas, que um utilizador autenticado guarde favoritos e realize compras, que artistas façam a gestão dos seus conteúdos e que a administração controle produtos, géneros, lançamentos, encomendas, mensagens e configurações gerais da plataforma</w:t>
      </w:r>
      <w:r>
        <w:rPr>
          <w:rFonts w:cs="Arial"/>
        </w:rPr>
        <w:t>.</w:t>
      </w:r>
    </w:p>
    <w:p w14:paraId="00585E30" w14:textId="77777777" w:rsidR="00535205" w:rsidRDefault="00382BDC">
      <w:r>
        <w:rPr>
          <w:rFonts w:cs="Arial"/>
        </w:rPr>
        <w:t>Ao longo do desenvolvimento, o projeto foi tratado como uma aplicação completa e não apenas como um conjunto de páginas isoladas. Por esse motivo, foram trabalhadas áreas como estrutura da base de dados, consultas SQL, organização de código, segurança básica, validação de formulários, interface responsiva, envio de e-mails, geração de documentos PDF e construção de um leitor de música funcional.</w:t>
      </w:r>
    </w:p>
    <w:tbl>
      <w:tblPr>
        <w:tblW w:w="7938" w:type="dxa"/>
        <w:jc w:val="center"/>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Layout w:type="fixed"/>
        <w:tblLook w:val="04A0" w:firstRow="1" w:lastRow="0" w:firstColumn="1" w:lastColumn="0" w:noHBand="0" w:noVBand="1"/>
      </w:tblPr>
      <w:tblGrid>
        <w:gridCol w:w="7938"/>
      </w:tblGrid>
      <w:tr w:rsidR="00535205" w14:paraId="0AB5FCED" w14:textId="77777777">
        <w:trPr>
          <w:jc w:val="center"/>
        </w:trPr>
        <w:tc>
          <w:tcPr>
            <w:tcW w:w="7938" w:type="dxa"/>
            <w:shd w:val="clear" w:color="auto" w:fill="F4F6F8"/>
            <w:tcMar>
              <w:top w:w="130" w:type="dxa"/>
              <w:left w:w="170" w:type="dxa"/>
              <w:bottom w:w="130" w:type="dxa"/>
              <w:right w:w="170" w:type="dxa"/>
            </w:tcMar>
            <w:vAlign w:val="center"/>
          </w:tcPr>
          <w:p w14:paraId="59220F68" w14:textId="77777777" w:rsidR="00535205" w:rsidRDefault="00382BDC">
            <w:pPr>
              <w:spacing w:after="0"/>
              <w:ind w:firstLine="0"/>
              <w:jc w:val="left"/>
            </w:pPr>
            <w:r>
              <w:rPr>
                <w:rFonts w:cs="Arial"/>
                <w:b/>
                <w:color w:val="144470"/>
                <w:sz w:val="21"/>
              </w:rPr>
              <w:t xml:space="preserve">Tema da PAP: </w:t>
            </w:r>
            <w:r>
              <w:rPr>
                <w:rFonts w:cs="Arial"/>
                <w:sz w:val="21"/>
              </w:rPr>
              <w:t>Greenerry - Plataforma Web de Música, Artistas e Merchandising.</w:t>
            </w:r>
          </w:p>
        </w:tc>
      </w:tr>
    </w:tbl>
    <w:p w14:paraId="02B4C06E" w14:textId="77777777" w:rsidR="00535205" w:rsidRDefault="00535205">
      <w:pPr>
        <w:spacing w:after="40"/>
      </w:pPr>
    </w:p>
    <w:p w14:paraId="6B46F581" w14:textId="77777777" w:rsidR="00535205" w:rsidRDefault="00382BDC">
      <w:pPr>
        <w:pStyle w:val="Heading1"/>
        <w:pageBreakBefore/>
      </w:pPr>
      <w:bookmarkStart w:id="1" w:name="_Toc231844299"/>
      <w:r>
        <w:rPr>
          <w:rFonts w:ascii="Arial" w:hAnsi="Arial" w:cs="Arial"/>
        </w:rPr>
        <w:lastRenderedPageBreak/>
        <w:t>1. IDENTIFICAÇÃO DO PROBLEMA / NECESSIDADE</w:t>
      </w:r>
      <w:bookmarkEnd w:id="1"/>
    </w:p>
    <w:p w14:paraId="1C4542E4" w14:textId="77777777" w:rsidR="00535205" w:rsidRDefault="00382BDC">
      <w:r>
        <w:rPr>
          <w:rFonts w:cs="Arial"/>
        </w:rPr>
        <w:t>Atualmente, muitos artistas independentes precisam de várias ferramentas diferentes para divulgar músicas, mostrar lançamentos, vender produtos e comunicar com o público. Esta separação torna a gestão mais difícil e também torna a experiência do utilizador menos direta, porque o fã precisa de procurar informações em vários locais diferentes.</w:t>
      </w:r>
    </w:p>
    <w:p w14:paraId="2823D3F6" w14:textId="77777777" w:rsidR="00535205" w:rsidRDefault="00382BDC">
      <w:r>
        <w:rPr>
          <w:rFonts w:cs="Arial"/>
        </w:rPr>
        <w:t>A Greenerry responde a essa necessidade através de uma plataforma única, onde a parte musical e a parte comercial funcionam em conjunto. O utilizador pode descobrir artistas, ouvir músicas, seguir perfis, consultar produtos de merchandising, adicionar itens ao carrinho e acompanhar encomendas. Por outro lado, a administração consegue gerir conteúdos, moderar publicações, acompanhar mensagens e manter a plataforma organizada.</w:t>
      </w:r>
    </w:p>
    <w:p w14:paraId="01874183" w14:textId="77777777" w:rsidR="00535205" w:rsidRDefault="00382BDC">
      <w:r>
        <w:rPr>
          <w:rFonts w:cs="Arial"/>
        </w:rPr>
        <w:t>O problema técnico também foi relevante: era necessário construir um sistema suficientemente completo para demonstrar conhecimentos de programação, base de dados, autenticação, organização de interfaces e integração entre várias partes do website. Assim, a PAP não ficou limitada a uma página visual, mas sim a uma aplicação com diferentes papéis de utilizador e várias operações reais.</w:t>
      </w:r>
    </w:p>
    <w:p w14:paraId="3CE8FA75" w14:textId="77777777" w:rsidR="00535205" w:rsidRDefault="00382BDC">
      <w:pPr>
        <w:pStyle w:val="Heading2"/>
      </w:pPr>
      <w:bookmarkStart w:id="2" w:name="_Toc231844300"/>
      <w:r>
        <w:rPr>
          <w:rFonts w:ascii="Arial" w:hAnsi="Arial" w:cs="Arial"/>
        </w:rPr>
        <w:t>Público-alvo</w:t>
      </w:r>
      <w:bookmarkEnd w:id="2"/>
    </w:p>
    <w:p w14:paraId="50DD395D" w14:textId="77777777" w:rsidR="00535205" w:rsidRDefault="00382BDC">
      <w:pPr>
        <w:pStyle w:val="ListBullet"/>
        <w:ind w:left="510"/>
        <w:jc w:val="left"/>
      </w:pPr>
      <w:r>
        <w:rPr>
          <w:rFonts w:cs="Arial"/>
        </w:rPr>
        <w:t>Utilizadores que procuram descobrir músicas, artistas e produtos relacionados com música.</w:t>
      </w:r>
    </w:p>
    <w:p w14:paraId="51EE8870" w14:textId="77777777" w:rsidR="00535205" w:rsidRDefault="00382BDC">
      <w:pPr>
        <w:pStyle w:val="ListBullet"/>
        <w:ind w:left="510"/>
        <w:jc w:val="left"/>
      </w:pPr>
      <w:r>
        <w:rPr>
          <w:rFonts w:cs="Arial"/>
        </w:rPr>
        <w:t>Artistas que pretendem divulgar lançamentos e acompanhar parte da sua atividade na plataforma.</w:t>
      </w:r>
    </w:p>
    <w:p w14:paraId="46F520DB" w14:textId="77777777" w:rsidR="00535205" w:rsidRDefault="00382BDC">
      <w:pPr>
        <w:pStyle w:val="ListBullet"/>
        <w:ind w:left="510"/>
        <w:jc w:val="left"/>
      </w:pPr>
      <w:r>
        <w:rPr>
          <w:rFonts w:cs="Arial"/>
        </w:rPr>
        <w:t>Administradores responsáveis por gerir conteúdos, encomendas, mensagens, géneros, produtos e utilizadores.</w:t>
      </w:r>
    </w:p>
    <w:p w14:paraId="44FA482D" w14:textId="77777777" w:rsidR="00535205" w:rsidRDefault="00382BDC">
      <w:pPr>
        <w:pStyle w:val="Heading1"/>
        <w:pageBreakBefore/>
      </w:pPr>
      <w:bookmarkStart w:id="3" w:name="_Toc231844301"/>
      <w:r>
        <w:rPr>
          <w:rFonts w:ascii="Arial" w:hAnsi="Arial" w:cs="Arial"/>
        </w:rPr>
        <w:lastRenderedPageBreak/>
        <w:t>2. OBJETIVOS DO PROJETO</w:t>
      </w:r>
      <w:bookmarkEnd w:id="3"/>
    </w:p>
    <w:p w14:paraId="50AFBF49" w14:textId="77777777" w:rsidR="00535205" w:rsidRDefault="00382BDC">
      <w:pPr>
        <w:pStyle w:val="Heading2"/>
      </w:pPr>
      <w:bookmarkStart w:id="4" w:name="_Toc231844302"/>
      <w:r>
        <w:rPr>
          <w:rFonts w:ascii="Arial" w:hAnsi="Arial" w:cs="Arial"/>
        </w:rPr>
        <w:t>Objetivo geral</w:t>
      </w:r>
      <w:bookmarkEnd w:id="4"/>
    </w:p>
    <w:p w14:paraId="014A44AA" w14:textId="77777777" w:rsidR="00535205" w:rsidRDefault="00382BDC">
      <w:r>
        <w:rPr>
          <w:rFonts w:cs="Arial"/>
        </w:rPr>
        <w:t>O objetivo geral da Greenerry foi desenvolver uma plataforma Web funcional, responsiva e ligada a uma base de dados, capaz de integrar música, perfis de artistas, loja online e painel administrativo numa experiência coerente.</w:t>
      </w:r>
    </w:p>
    <w:p w14:paraId="1938EBE0" w14:textId="77777777" w:rsidR="00535205" w:rsidRDefault="00382BDC">
      <w:pPr>
        <w:pStyle w:val="Heading2"/>
      </w:pPr>
      <w:bookmarkStart w:id="5" w:name="_Toc231844303"/>
      <w:r>
        <w:rPr>
          <w:rFonts w:ascii="Arial" w:hAnsi="Arial" w:cs="Arial"/>
        </w:rPr>
        <w:t>Objetivos específicos</w:t>
      </w:r>
      <w:bookmarkEnd w:id="5"/>
    </w:p>
    <w:p w14:paraId="37BDBA1B" w14:textId="77777777" w:rsidR="00535205" w:rsidRDefault="00382BDC">
      <w:pPr>
        <w:pStyle w:val="ListBullet"/>
        <w:ind w:left="510"/>
        <w:jc w:val="left"/>
      </w:pPr>
      <w:r>
        <w:rPr>
          <w:rFonts w:cs="Arial"/>
        </w:rPr>
        <w:t>Criar um sistema de registo, autenticação, verificação de e-mail e recuperação de palavra-passe.</w:t>
      </w:r>
    </w:p>
    <w:p w14:paraId="049978F6" w14:textId="77777777" w:rsidR="00535205" w:rsidRDefault="00382BDC">
      <w:pPr>
        <w:pStyle w:val="ListBullet"/>
        <w:ind w:left="510"/>
        <w:jc w:val="left"/>
      </w:pPr>
      <w:r>
        <w:rPr>
          <w:rFonts w:cs="Arial"/>
        </w:rPr>
        <w:t>Desenvolver páginas públicas para música, artistas, produtos e detalhes de conteúdos.</w:t>
      </w:r>
    </w:p>
    <w:p w14:paraId="0EC23AC1" w14:textId="77777777" w:rsidR="00535205" w:rsidRDefault="00382BDC">
      <w:pPr>
        <w:pStyle w:val="ListBullet"/>
        <w:ind w:left="510"/>
        <w:jc w:val="left"/>
      </w:pPr>
      <w:r>
        <w:rPr>
          <w:rFonts w:cs="Arial"/>
        </w:rPr>
        <w:t>Implementar um leitor de música com fila de reprodução, informações da faixa e controlos básicos.</w:t>
      </w:r>
    </w:p>
    <w:p w14:paraId="4C54B93B" w14:textId="77777777" w:rsidR="00535205" w:rsidRDefault="00382BDC">
      <w:pPr>
        <w:pStyle w:val="ListBullet"/>
        <w:ind w:left="510"/>
        <w:jc w:val="left"/>
      </w:pPr>
      <w:r>
        <w:rPr>
          <w:rFonts w:cs="Arial"/>
        </w:rPr>
        <w:t>Criar favoritos, biblioteca pessoal, playlists e seguimento de artistas.</w:t>
      </w:r>
    </w:p>
    <w:p w14:paraId="6952F255" w14:textId="77777777" w:rsidR="00535205" w:rsidRDefault="00382BDC">
      <w:pPr>
        <w:pStyle w:val="ListBullet"/>
        <w:ind w:left="510"/>
        <w:jc w:val="left"/>
      </w:pPr>
      <w:r>
        <w:rPr>
          <w:rFonts w:cs="Arial"/>
        </w:rPr>
        <w:t>Construir uma loja online com produtos, tamanhos, stock, carrinho, checkout, encomendas e recibos.</w:t>
      </w:r>
    </w:p>
    <w:p w14:paraId="2E27A848" w14:textId="77777777" w:rsidR="00535205" w:rsidRDefault="00382BDC">
      <w:pPr>
        <w:pStyle w:val="ListBullet"/>
        <w:ind w:left="510"/>
        <w:jc w:val="left"/>
      </w:pPr>
      <w:r>
        <w:rPr>
          <w:rFonts w:cs="Arial"/>
        </w:rPr>
        <w:t>Criar uma área de artista para gerir uploads, produtos, lançamentos, encomendas e estatísticas.</w:t>
      </w:r>
    </w:p>
    <w:p w14:paraId="426FA03B" w14:textId="77777777" w:rsidR="00535205" w:rsidRDefault="00382BDC">
      <w:pPr>
        <w:pStyle w:val="ListBullet"/>
        <w:ind w:left="510"/>
        <w:jc w:val="left"/>
      </w:pPr>
      <w:r>
        <w:rPr>
          <w:rFonts w:cs="Arial"/>
        </w:rPr>
        <w:t>Criar um painel administrativo para gerir utilizadores, música, géneros, lançamentos, produtos, categorias, encomendas, mensagens e configurações.</w:t>
      </w:r>
    </w:p>
    <w:p w14:paraId="4F62DB9D" w14:textId="77777777" w:rsidR="00535205" w:rsidRDefault="00382BDC">
      <w:pPr>
        <w:pStyle w:val="ListBullet"/>
        <w:ind w:left="510"/>
        <w:jc w:val="left"/>
      </w:pPr>
      <w:r>
        <w:rPr>
          <w:rFonts w:cs="Arial"/>
        </w:rPr>
        <w:t>Garantir organização de base de dados com relações entre tabelas e consultas SQL adequadas.</w:t>
      </w:r>
    </w:p>
    <w:p w14:paraId="1E8FEA42" w14:textId="77777777" w:rsidR="00535205" w:rsidRDefault="00382BDC">
      <w:pPr>
        <w:pStyle w:val="ListBullet"/>
        <w:ind w:left="510"/>
        <w:jc w:val="left"/>
      </w:pPr>
      <w:r>
        <w:rPr>
          <w:rFonts w:cs="Arial"/>
        </w:rPr>
        <w:t>Aplicar cuidados de segurança, como sessões, validação, permissões e consultas preparadas.</w:t>
      </w:r>
    </w:p>
    <w:p w14:paraId="121A9FC0" w14:textId="77777777" w:rsidR="00535205" w:rsidRDefault="00382BDC">
      <w:pPr>
        <w:pStyle w:val="ListBullet"/>
        <w:ind w:left="510"/>
        <w:jc w:val="left"/>
      </w:pPr>
      <w:r>
        <w:rPr>
          <w:rFonts w:cs="Arial"/>
        </w:rPr>
        <w:t>Produzir documentação final, incluindo relatório, manual técnico, manual de utilização e guião de vídeo.</w:t>
      </w:r>
    </w:p>
    <w:p w14:paraId="226F3DF4" w14:textId="77777777" w:rsidR="00535205" w:rsidRDefault="00382BDC">
      <w:pPr>
        <w:pStyle w:val="Heading1"/>
        <w:pageBreakBefore/>
      </w:pPr>
      <w:bookmarkStart w:id="6" w:name="_Toc231844304"/>
      <w:r>
        <w:rPr>
          <w:rFonts w:ascii="Arial" w:hAnsi="Arial" w:cs="Arial"/>
        </w:rPr>
        <w:lastRenderedPageBreak/>
        <w:t>3. METODOLOGIAS DE TRABALHO</w:t>
      </w:r>
      <w:bookmarkEnd w:id="6"/>
    </w:p>
    <w:p w14:paraId="20A86BC5" w14:textId="77777777" w:rsidR="00535205" w:rsidRDefault="00382BDC">
      <w:r>
        <w:rPr>
          <w:rFonts w:cs="Arial"/>
        </w:rPr>
        <w:t>A metodologia utilizada foi incremental. O desenvolvimento começou pela análise das necessidades principais da aplicação, seguindo-se o planeamento da estrutura das páginas, da base de dados e dos diferentes tipos de utilizador. Depois, o projeto foi dividido por áreas funcionais, o que facilitou a implementação gradual e os testes em ambiente local.</w:t>
      </w:r>
    </w:p>
    <w:p w14:paraId="783B2BE5" w14:textId="77777777" w:rsidR="00535205" w:rsidRDefault="00382BDC">
      <w:pPr>
        <w:spacing w:after="80"/>
        <w:ind w:left="227" w:firstLine="0"/>
        <w:jc w:val="left"/>
      </w:pPr>
      <w:r>
        <w:rPr>
          <w:rFonts w:cs="Arial"/>
        </w:rPr>
        <w:t>1. Levantamento de requisitos e definição das funcionalidades principais da plataforma.</w:t>
      </w:r>
    </w:p>
    <w:p w14:paraId="110FED66" w14:textId="77777777" w:rsidR="00535205" w:rsidRDefault="00382BDC">
      <w:pPr>
        <w:spacing w:after="80"/>
        <w:ind w:left="227" w:firstLine="0"/>
        <w:jc w:val="left"/>
      </w:pPr>
      <w:r>
        <w:rPr>
          <w:rFonts w:cs="Arial"/>
        </w:rPr>
        <w:t>2. Planeamento da estrutura da base de dados, incluindo entidades, relações e campos essenciais.</w:t>
      </w:r>
    </w:p>
    <w:p w14:paraId="2B13299D" w14:textId="77777777" w:rsidR="00535205" w:rsidRDefault="00382BDC">
      <w:pPr>
        <w:spacing w:after="80"/>
        <w:ind w:left="227" w:firstLine="0"/>
        <w:jc w:val="left"/>
      </w:pPr>
      <w:r>
        <w:rPr>
          <w:rFonts w:cs="Arial"/>
        </w:rPr>
        <w:t>3. Criação das páginas principais e definição de uma identidade visual coerente.</w:t>
      </w:r>
    </w:p>
    <w:p w14:paraId="1930316C" w14:textId="77777777" w:rsidR="00535205" w:rsidRDefault="00382BDC">
      <w:pPr>
        <w:spacing w:after="80"/>
        <w:ind w:left="227" w:firstLine="0"/>
        <w:jc w:val="left"/>
      </w:pPr>
      <w:r>
        <w:rPr>
          <w:rFonts w:cs="Arial"/>
        </w:rPr>
        <w:t>4. Implementação da autenticação, permissões e áreas privadas.</w:t>
      </w:r>
    </w:p>
    <w:p w14:paraId="68E4B75A" w14:textId="77777777" w:rsidR="00535205" w:rsidRDefault="00382BDC">
      <w:pPr>
        <w:spacing w:after="80"/>
        <w:ind w:left="227" w:firstLine="0"/>
        <w:jc w:val="left"/>
      </w:pPr>
      <w:r>
        <w:rPr>
          <w:rFonts w:cs="Arial"/>
        </w:rPr>
        <w:t>5. Desenvolvimento da loja, do sistema de música, do painel administrativo e da área de artista.</w:t>
      </w:r>
    </w:p>
    <w:p w14:paraId="295ADD99" w14:textId="77777777" w:rsidR="00535205" w:rsidRDefault="00382BDC">
      <w:pPr>
        <w:spacing w:after="80"/>
        <w:ind w:left="227" w:firstLine="0"/>
        <w:jc w:val="left"/>
      </w:pPr>
      <w:r>
        <w:rPr>
          <w:rFonts w:cs="Arial"/>
        </w:rPr>
        <w:t>6. Testes locais com XAMPP, correção de erros, ajustes de layout e melhoria da experiência de utilização.</w:t>
      </w:r>
    </w:p>
    <w:p w14:paraId="1DF4119F" w14:textId="77777777" w:rsidR="00535205" w:rsidRDefault="00382BDC">
      <w:pPr>
        <w:spacing w:after="80"/>
        <w:ind w:left="227" w:firstLine="0"/>
        <w:jc w:val="left"/>
      </w:pPr>
      <w:r>
        <w:rPr>
          <w:rFonts w:cs="Arial"/>
        </w:rPr>
        <w:t>7. Organização dos anexos, diagramas, documentação técnica e material para apresentação.</w:t>
      </w:r>
    </w:p>
    <w:p w14:paraId="3754CED6" w14:textId="77777777" w:rsidR="00535205" w:rsidRDefault="00382BDC">
      <w:r>
        <w:rPr>
          <w:rFonts w:cs="Arial"/>
        </w:rPr>
        <w:t>Durante o processo, sempre que era identificada uma falha, a solução era testada primeiro em ambiente local. Esta forma de trabalho permitiu corrigir erros de base de dados, problemas de layout, comportamentos do leitor de música e falhas em formulários sem afetar o restante projeto.</w:t>
      </w:r>
    </w:p>
    <w:p w14:paraId="4B8FCBEC" w14:textId="77777777" w:rsidR="00535205" w:rsidRDefault="00382BDC">
      <w:pPr>
        <w:pStyle w:val="Heading1"/>
        <w:pageBreakBefore/>
      </w:pPr>
      <w:bookmarkStart w:id="7" w:name="_Toc231844305"/>
      <w:r>
        <w:rPr>
          <w:rFonts w:ascii="Arial" w:hAnsi="Arial" w:cs="Arial"/>
        </w:rPr>
        <w:lastRenderedPageBreak/>
        <w:t>4. FERRAMENTAS E TECNOLOGIAS UTILIZADAS</w:t>
      </w:r>
      <w:bookmarkEnd w:id="7"/>
    </w:p>
    <w:p w14:paraId="668EF0F4" w14:textId="77777777" w:rsidR="00535205" w:rsidRDefault="00382BDC">
      <w:r>
        <w:rPr>
          <w:rFonts w:cs="Arial"/>
        </w:rPr>
        <w:t>A escolha das tecnologias teve em conta o contexto do curso e a necessidade de criar uma aplicação Web completa, executada localmente com XAMPP e suportada por uma base de dados MySQL/MariaDB.</w:t>
      </w:r>
    </w:p>
    <w:p w14:paraId="14BEA0C7" w14:textId="77777777" w:rsidR="00535205" w:rsidRDefault="00382BDC">
      <w:pPr>
        <w:pStyle w:val="Caption"/>
        <w:spacing w:before="160"/>
      </w:pPr>
      <w:r>
        <w:t>Tabela 1 - Ferramentas e tecnologias utilizadas.</w:t>
      </w:r>
    </w:p>
    <w:tbl>
      <w:tblPr>
        <w:tblW w:w="7938" w:type="dxa"/>
        <w:jc w:val="center"/>
        <w:tblBorders>
          <w:top w:val="single" w:sz="4" w:space="0" w:color="B7C1CC"/>
          <w:left w:val="single" w:sz="4" w:space="0" w:color="B7C1CC"/>
          <w:bottom w:val="single" w:sz="4" w:space="0" w:color="B7C1CC"/>
          <w:right w:val="single" w:sz="4" w:space="0" w:color="B7C1CC"/>
          <w:insideH w:val="single" w:sz="4" w:space="0" w:color="B7C1CC"/>
          <w:insideV w:val="single" w:sz="4" w:space="0" w:color="B7C1CC"/>
        </w:tblBorders>
        <w:tblLayout w:type="fixed"/>
        <w:tblLook w:val="04A0" w:firstRow="1" w:lastRow="0" w:firstColumn="1" w:lastColumn="0" w:noHBand="0" w:noVBand="1"/>
      </w:tblPr>
      <w:tblGrid>
        <w:gridCol w:w="2154"/>
        <w:gridCol w:w="1701"/>
        <w:gridCol w:w="4083"/>
      </w:tblGrid>
      <w:tr w:rsidR="00535205" w14:paraId="01C174FC" w14:textId="77777777">
        <w:trPr>
          <w:tblHeader/>
          <w:jc w:val="center"/>
        </w:trPr>
        <w:tc>
          <w:tcPr>
            <w:tcW w:w="2154" w:type="dxa"/>
            <w:shd w:val="clear" w:color="auto" w:fill="EAF2F8"/>
            <w:tcMar>
              <w:top w:w="90" w:type="dxa"/>
              <w:left w:w="120" w:type="dxa"/>
              <w:bottom w:w="90" w:type="dxa"/>
              <w:right w:w="120" w:type="dxa"/>
            </w:tcMar>
            <w:vAlign w:val="center"/>
          </w:tcPr>
          <w:p w14:paraId="702AA77D" w14:textId="77777777" w:rsidR="00535205" w:rsidRDefault="00382BDC">
            <w:pPr>
              <w:spacing w:after="0" w:line="276" w:lineRule="auto"/>
              <w:ind w:firstLine="0"/>
              <w:jc w:val="center"/>
            </w:pPr>
            <w:r>
              <w:rPr>
                <w:rFonts w:cs="Arial"/>
                <w:b/>
                <w:color w:val="144470"/>
                <w:sz w:val="20"/>
              </w:rPr>
              <w:t>Tecnologia</w:t>
            </w:r>
          </w:p>
        </w:tc>
        <w:tc>
          <w:tcPr>
            <w:tcW w:w="1701" w:type="dxa"/>
            <w:shd w:val="clear" w:color="auto" w:fill="EAF2F8"/>
            <w:tcMar>
              <w:top w:w="90" w:type="dxa"/>
              <w:left w:w="120" w:type="dxa"/>
              <w:bottom w:w="90" w:type="dxa"/>
              <w:right w:w="120" w:type="dxa"/>
            </w:tcMar>
            <w:vAlign w:val="center"/>
          </w:tcPr>
          <w:p w14:paraId="2F686544" w14:textId="77777777" w:rsidR="00535205" w:rsidRDefault="00382BDC">
            <w:pPr>
              <w:spacing w:after="0" w:line="276" w:lineRule="auto"/>
              <w:ind w:firstLine="0"/>
              <w:jc w:val="center"/>
            </w:pPr>
            <w:r>
              <w:rPr>
                <w:rFonts w:cs="Arial"/>
                <w:b/>
                <w:color w:val="144470"/>
                <w:sz w:val="20"/>
              </w:rPr>
              <w:t>Tipo</w:t>
            </w:r>
          </w:p>
        </w:tc>
        <w:tc>
          <w:tcPr>
            <w:tcW w:w="4082" w:type="dxa"/>
            <w:shd w:val="clear" w:color="auto" w:fill="EAF2F8"/>
            <w:tcMar>
              <w:top w:w="90" w:type="dxa"/>
              <w:left w:w="120" w:type="dxa"/>
              <w:bottom w:w="90" w:type="dxa"/>
              <w:right w:w="120" w:type="dxa"/>
            </w:tcMar>
            <w:vAlign w:val="center"/>
          </w:tcPr>
          <w:p w14:paraId="5301A91C" w14:textId="77777777" w:rsidR="00535205" w:rsidRDefault="00382BDC">
            <w:pPr>
              <w:spacing w:after="0" w:line="276" w:lineRule="auto"/>
              <w:ind w:firstLine="0"/>
              <w:jc w:val="center"/>
            </w:pPr>
            <w:r>
              <w:rPr>
                <w:rFonts w:cs="Arial"/>
                <w:b/>
                <w:color w:val="144470"/>
                <w:sz w:val="20"/>
              </w:rPr>
              <w:t>Utilização no projeto</w:t>
            </w:r>
          </w:p>
        </w:tc>
      </w:tr>
      <w:tr w:rsidR="00535205" w14:paraId="305BB5DF" w14:textId="77777777">
        <w:trPr>
          <w:jc w:val="center"/>
        </w:trPr>
        <w:tc>
          <w:tcPr>
            <w:tcW w:w="2154" w:type="dxa"/>
          </w:tcPr>
          <w:p w14:paraId="75B1AAE8" w14:textId="77777777" w:rsidR="00535205" w:rsidRDefault="00382BDC">
            <w:pPr>
              <w:spacing w:after="0" w:line="276" w:lineRule="auto"/>
              <w:ind w:firstLine="0"/>
              <w:jc w:val="left"/>
            </w:pPr>
            <w:r>
              <w:rPr>
                <w:rFonts w:cs="Arial"/>
                <w:sz w:val="19"/>
              </w:rPr>
              <w:t>HTML</w:t>
            </w:r>
          </w:p>
        </w:tc>
        <w:tc>
          <w:tcPr>
            <w:tcW w:w="1701" w:type="dxa"/>
          </w:tcPr>
          <w:p w14:paraId="3BF66B70" w14:textId="77777777" w:rsidR="00535205" w:rsidRDefault="00382BDC">
            <w:pPr>
              <w:spacing w:after="0" w:line="276" w:lineRule="auto"/>
              <w:ind w:firstLine="0"/>
              <w:jc w:val="left"/>
            </w:pPr>
            <w:r>
              <w:rPr>
                <w:rFonts w:cs="Arial"/>
                <w:sz w:val="19"/>
              </w:rPr>
              <w:t>Frontend</w:t>
            </w:r>
          </w:p>
        </w:tc>
        <w:tc>
          <w:tcPr>
            <w:tcW w:w="4082" w:type="dxa"/>
          </w:tcPr>
          <w:p w14:paraId="77847A7B" w14:textId="77777777" w:rsidR="00535205" w:rsidRDefault="00382BDC">
            <w:pPr>
              <w:spacing w:after="0" w:line="276" w:lineRule="auto"/>
              <w:ind w:firstLine="0"/>
              <w:jc w:val="left"/>
            </w:pPr>
            <w:r>
              <w:rPr>
                <w:rFonts w:cs="Arial"/>
                <w:sz w:val="19"/>
              </w:rPr>
              <w:t>Estrutura das páginas, formulários, listas, botões, cartões e componentes visuais.</w:t>
            </w:r>
          </w:p>
        </w:tc>
      </w:tr>
      <w:tr w:rsidR="00535205" w14:paraId="0D5C71C8" w14:textId="77777777">
        <w:trPr>
          <w:jc w:val="center"/>
        </w:trPr>
        <w:tc>
          <w:tcPr>
            <w:tcW w:w="2154" w:type="dxa"/>
          </w:tcPr>
          <w:p w14:paraId="495D0926" w14:textId="77777777" w:rsidR="00535205" w:rsidRDefault="00382BDC">
            <w:pPr>
              <w:spacing w:after="0" w:line="276" w:lineRule="auto"/>
              <w:ind w:firstLine="0"/>
              <w:jc w:val="left"/>
            </w:pPr>
            <w:r>
              <w:rPr>
                <w:rFonts w:cs="Arial"/>
                <w:sz w:val="19"/>
              </w:rPr>
              <w:t>CSS</w:t>
            </w:r>
          </w:p>
        </w:tc>
        <w:tc>
          <w:tcPr>
            <w:tcW w:w="1701" w:type="dxa"/>
          </w:tcPr>
          <w:p w14:paraId="1134C82E" w14:textId="77777777" w:rsidR="00535205" w:rsidRDefault="00382BDC">
            <w:pPr>
              <w:spacing w:after="0" w:line="276" w:lineRule="auto"/>
              <w:ind w:firstLine="0"/>
              <w:jc w:val="left"/>
            </w:pPr>
            <w:r>
              <w:rPr>
                <w:rFonts w:cs="Arial"/>
                <w:sz w:val="19"/>
              </w:rPr>
              <w:t>Frontend</w:t>
            </w:r>
          </w:p>
        </w:tc>
        <w:tc>
          <w:tcPr>
            <w:tcW w:w="4082" w:type="dxa"/>
          </w:tcPr>
          <w:p w14:paraId="30F04A3A" w14:textId="77777777" w:rsidR="00535205" w:rsidRDefault="00382BDC">
            <w:pPr>
              <w:spacing w:after="0" w:line="276" w:lineRule="auto"/>
              <w:ind w:firstLine="0"/>
              <w:jc w:val="left"/>
            </w:pPr>
            <w:r>
              <w:rPr>
                <w:rFonts w:cs="Arial"/>
                <w:sz w:val="19"/>
              </w:rPr>
              <w:t>Definição do layout, cores, responsividade, painéis, barras laterais, tabelas e adaptação a diferentes ecrãs.</w:t>
            </w:r>
          </w:p>
        </w:tc>
      </w:tr>
      <w:tr w:rsidR="00535205" w14:paraId="5111A6E8" w14:textId="77777777">
        <w:trPr>
          <w:jc w:val="center"/>
        </w:trPr>
        <w:tc>
          <w:tcPr>
            <w:tcW w:w="2154" w:type="dxa"/>
          </w:tcPr>
          <w:p w14:paraId="2E85CFE9" w14:textId="77777777" w:rsidR="00535205" w:rsidRDefault="00382BDC">
            <w:pPr>
              <w:spacing w:after="0" w:line="276" w:lineRule="auto"/>
              <w:ind w:firstLine="0"/>
              <w:jc w:val="left"/>
            </w:pPr>
            <w:r>
              <w:rPr>
                <w:rFonts w:cs="Arial"/>
                <w:sz w:val="19"/>
              </w:rPr>
              <w:t>JavaScript</w:t>
            </w:r>
          </w:p>
        </w:tc>
        <w:tc>
          <w:tcPr>
            <w:tcW w:w="1701" w:type="dxa"/>
          </w:tcPr>
          <w:p w14:paraId="5E85F7B5" w14:textId="77777777" w:rsidR="00535205" w:rsidRDefault="00382BDC">
            <w:pPr>
              <w:spacing w:after="0" w:line="276" w:lineRule="auto"/>
              <w:ind w:firstLine="0"/>
              <w:jc w:val="left"/>
            </w:pPr>
            <w:r>
              <w:rPr>
                <w:rFonts w:cs="Arial"/>
                <w:sz w:val="19"/>
              </w:rPr>
              <w:t>Frontend</w:t>
            </w:r>
          </w:p>
        </w:tc>
        <w:tc>
          <w:tcPr>
            <w:tcW w:w="4082" w:type="dxa"/>
          </w:tcPr>
          <w:p w14:paraId="547CC154" w14:textId="77777777" w:rsidR="00535205" w:rsidRDefault="00382BDC">
            <w:pPr>
              <w:spacing w:after="0" w:line="276" w:lineRule="auto"/>
              <w:ind w:firstLine="0"/>
              <w:jc w:val="left"/>
            </w:pPr>
            <w:r>
              <w:rPr>
                <w:rFonts w:cs="Arial"/>
                <w:sz w:val="19"/>
              </w:rPr>
              <w:t>Interações da interface, leitor de música, menus laterais, pesquisa dinâmica e comportamentos visuais.</w:t>
            </w:r>
          </w:p>
        </w:tc>
      </w:tr>
      <w:tr w:rsidR="00535205" w14:paraId="14A733D2" w14:textId="77777777">
        <w:trPr>
          <w:jc w:val="center"/>
        </w:trPr>
        <w:tc>
          <w:tcPr>
            <w:tcW w:w="2154" w:type="dxa"/>
          </w:tcPr>
          <w:p w14:paraId="2D3CE1A2" w14:textId="77777777" w:rsidR="00535205" w:rsidRDefault="00382BDC">
            <w:pPr>
              <w:spacing w:after="0" w:line="276" w:lineRule="auto"/>
              <w:ind w:firstLine="0"/>
              <w:jc w:val="left"/>
            </w:pPr>
            <w:r>
              <w:rPr>
                <w:rFonts w:cs="Arial"/>
                <w:sz w:val="19"/>
              </w:rPr>
              <w:t>PHP</w:t>
            </w:r>
          </w:p>
        </w:tc>
        <w:tc>
          <w:tcPr>
            <w:tcW w:w="1701" w:type="dxa"/>
          </w:tcPr>
          <w:p w14:paraId="13A8C50B" w14:textId="77777777" w:rsidR="00535205" w:rsidRDefault="00382BDC">
            <w:pPr>
              <w:spacing w:after="0" w:line="276" w:lineRule="auto"/>
              <w:ind w:firstLine="0"/>
              <w:jc w:val="left"/>
            </w:pPr>
            <w:r>
              <w:rPr>
                <w:rFonts w:cs="Arial"/>
                <w:sz w:val="19"/>
              </w:rPr>
              <w:t>Backend</w:t>
            </w:r>
          </w:p>
        </w:tc>
        <w:tc>
          <w:tcPr>
            <w:tcW w:w="4082" w:type="dxa"/>
          </w:tcPr>
          <w:p w14:paraId="4C9BEB85" w14:textId="77777777" w:rsidR="00535205" w:rsidRDefault="00382BDC">
            <w:pPr>
              <w:spacing w:after="0" w:line="276" w:lineRule="auto"/>
              <w:ind w:firstLine="0"/>
              <w:jc w:val="left"/>
            </w:pPr>
            <w:r>
              <w:rPr>
                <w:rFonts w:cs="Arial"/>
                <w:sz w:val="19"/>
              </w:rPr>
              <w:t>Processamento de pedidos, sessões, permissões, formulários, consultas à base de dados e geração de respostas.</w:t>
            </w:r>
          </w:p>
        </w:tc>
      </w:tr>
      <w:tr w:rsidR="00535205" w14:paraId="56C04B74" w14:textId="77777777">
        <w:trPr>
          <w:jc w:val="center"/>
        </w:trPr>
        <w:tc>
          <w:tcPr>
            <w:tcW w:w="2154" w:type="dxa"/>
          </w:tcPr>
          <w:p w14:paraId="6D7BC558" w14:textId="77777777" w:rsidR="00535205" w:rsidRDefault="00382BDC">
            <w:pPr>
              <w:spacing w:after="0" w:line="276" w:lineRule="auto"/>
              <w:ind w:firstLine="0"/>
              <w:jc w:val="left"/>
            </w:pPr>
            <w:r>
              <w:rPr>
                <w:rFonts w:cs="Arial"/>
                <w:sz w:val="19"/>
              </w:rPr>
              <w:t>MySQL/MariaDB</w:t>
            </w:r>
          </w:p>
        </w:tc>
        <w:tc>
          <w:tcPr>
            <w:tcW w:w="1701" w:type="dxa"/>
          </w:tcPr>
          <w:p w14:paraId="404EBACD" w14:textId="77777777" w:rsidR="00535205" w:rsidRDefault="00382BDC">
            <w:pPr>
              <w:spacing w:after="0" w:line="276" w:lineRule="auto"/>
              <w:ind w:firstLine="0"/>
              <w:jc w:val="left"/>
            </w:pPr>
            <w:r>
              <w:rPr>
                <w:rFonts w:cs="Arial"/>
                <w:sz w:val="19"/>
              </w:rPr>
              <w:t>Base de dados</w:t>
            </w:r>
          </w:p>
        </w:tc>
        <w:tc>
          <w:tcPr>
            <w:tcW w:w="4082" w:type="dxa"/>
          </w:tcPr>
          <w:p w14:paraId="276131CD" w14:textId="77777777" w:rsidR="00535205" w:rsidRDefault="00382BDC">
            <w:pPr>
              <w:spacing w:after="0" w:line="276" w:lineRule="auto"/>
              <w:ind w:firstLine="0"/>
              <w:jc w:val="left"/>
            </w:pPr>
            <w:r>
              <w:rPr>
                <w:rFonts w:cs="Arial"/>
                <w:sz w:val="19"/>
              </w:rPr>
              <w:t>Armazenamento de utilizadores, faixas, géneros, lançamentos, produtos, encomendas, mensagens e notificações.</w:t>
            </w:r>
          </w:p>
        </w:tc>
      </w:tr>
      <w:tr w:rsidR="00535205" w14:paraId="0F3C5E4E" w14:textId="77777777">
        <w:trPr>
          <w:jc w:val="center"/>
        </w:trPr>
        <w:tc>
          <w:tcPr>
            <w:tcW w:w="2154" w:type="dxa"/>
          </w:tcPr>
          <w:p w14:paraId="2A1B9402" w14:textId="77777777" w:rsidR="00535205" w:rsidRDefault="00382BDC">
            <w:pPr>
              <w:spacing w:after="0" w:line="276" w:lineRule="auto"/>
              <w:ind w:firstLine="0"/>
              <w:jc w:val="left"/>
            </w:pPr>
            <w:r>
              <w:rPr>
                <w:rFonts w:cs="Arial"/>
                <w:sz w:val="19"/>
              </w:rPr>
              <w:t>XAMPP</w:t>
            </w:r>
          </w:p>
        </w:tc>
        <w:tc>
          <w:tcPr>
            <w:tcW w:w="1701" w:type="dxa"/>
          </w:tcPr>
          <w:p w14:paraId="7F09D5A8" w14:textId="77777777" w:rsidR="00535205" w:rsidRDefault="00382BDC">
            <w:pPr>
              <w:spacing w:after="0" w:line="276" w:lineRule="auto"/>
              <w:ind w:firstLine="0"/>
              <w:jc w:val="left"/>
            </w:pPr>
            <w:r>
              <w:rPr>
                <w:rFonts w:cs="Arial"/>
                <w:sz w:val="19"/>
              </w:rPr>
              <w:t>Ambiente local</w:t>
            </w:r>
          </w:p>
        </w:tc>
        <w:tc>
          <w:tcPr>
            <w:tcW w:w="4082" w:type="dxa"/>
          </w:tcPr>
          <w:p w14:paraId="3756926E" w14:textId="77777777" w:rsidR="00535205" w:rsidRDefault="00382BDC">
            <w:pPr>
              <w:spacing w:after="0" w:line="276" w:lineRule="auto"/>
              <w:ind w:firstLine="0"/>
              <w:jc w:val="left"/>
            </w:pPr>
            <w:r>
              <w:rPr>
                <w:rFonts w:cs="Arial"/>
                <w:sz w:val="19"/>
              </w:rPr>
              <w:t>Execução local do Apache, PHP e MySQL durante o desenvolvimento e testes.</w:t>
            </w:r>
          </w:p>
        </w:tc>
      </w:tr>
      <w:tr w:rsidR="00535205" w14:paraId="6EB92CAE" w14:textId="77777777">
        <w:trPr>
          <w:jc w:val="center"/>
        </w:trPr>
        <w:tc>
          <w:tcPr>
            <w:tcW w:w="2154" w:type="dxa"/>
          </w:tcPr>
          <w:p w14:paraId="19FA8FBC" w14:textId="77777777" w:rsidR="00535205" w:rsidRDefault="00382BDC">
            <w:pPr>
              <w:spacing w:after="0" w:line="276" w:lineRule="auto"/>
              <w:ind w:firstLine="0"/>
              <w:jc w:val="left"/>
            </w:pPr>
            <w:r>
              <w:rPr>
                <w:rFonts w:cs="Arial"/>
                <w:sz w:val="19"/>
              </w:rPr>
              <w:t>phpMyAdmin</w:t>
            </w:r>
          </w:p>
        </w:tc>
        <w:tc>
          <w:tcPr>
            <w:tcW w:w="1701" w:type="dxa"/>
          </w:tcPr>
          <w:p w14:paraId="3C68D805" w14:textId="77777777" w:rsidR="00535205" w:rsidRDefault="00382BDC">
            <w:pPr>
              <w:spacing w:after="0" w:line="276" w:lineRule="auto"/>
              <w:ind w:firstLine="0"/>
              <w:jc w:val="left"/>
            </w:pPr>
            <w:r>
              <w:rPr>
                <w:rFonts w:cs="Arial"/>
                <w:sz w:val="19"/>
              </w:rPr>
              <w:t>Gestão da BD</w:t>
            </w:r>
          </w:p>
        </w:tc>
        <w:tc>
          <w:tcPr>
            <w:tcW w:w="4082" w:type="dxa"/>
          </w:tcPr>
          <w:p w14:paraId="1D33FE8D" w14:textId="77777777" w:rsidR="00535205" w:rsidRDefault="00382BDC">
            <w:pPr>
              <w:spacing w:after="0" w:line="276" w:lineRule="auto"/>
              <w:ind w:firstLine="0"/>
              <w:jc w:val="left"/>
            </w:pPr>
            <w:r>
              <w:rPr>
                <w:rFonts w:cs="Arial"/>
                <w:sz w:val="19"/>
              </w:rPr>
              <w:t>Consulta, importação, verificação e manutenção da base de dados.</w:t>
            </w:r>
          </w:p>
        </w:tc>
      </w:tr>
      <w:tr w:rsidR="00535205" w14:paraId="0A67DC2E" w14:textId="77777777">
        <w:trPr>
          <w:jc w:val="center"/>
        </w:trPr>
        <w:tc>
          <w:tcPr>
            <w:tcW w:w="2154" w:type="dxa"/>
          </w:tcPr>
          <w:p w14:paraId="50F3F7A9" w14:textId="77777777" w:rsidR="00535205" w:rsidRDefault="00382BDC">
            <w:pPr>
              <w:spacing w:after="0" w:line="276" w:lineRule="auto"/>
              <w:ind w:firstLine="0"/>
              <w:jc w:val="left"/>
            </w:pPr>
            <w:r>
              <w:rPr>
                <w:rFonts w:cs="Arial"/>
                <w:sz w:val="19"/>
              </w:rPr>
              <w:t>Composer</w:t>
            </w:r>
          </w:p>
        </w:tc>
        <w:tc>
          <w:tcPr>
            <w:tcW w:w="1701" w:type="dxa"/>
          </w:tcPr>
          <w:p w14:paraId="3A70F054" w14:textId="77777777" w:rsidR="00535205" w:rsidRDefault="00382BDC">
            <w:pPr>
              <w:spacing w:after="0" w:line="276" w:lineRule="auto"/>
              <w:ind w:firstLine="0"/>
              <w:jc w:val="left"/>
            </w:pPr>
            <w:r>
              <w:rPr>
                <w:rFonts w:cs="Arial"/>
                <w:sz w:val="19"/>
              </w:rPr>
              <w:t>Dependências</w:t>
            </w:r>
          </w:p>
        </w:tc>
        <w:tc>
          <w:tcPr>
            <w:tcW w:w="4082" w:type="dxa"/>
          </w:tcPr>
          <w:p w14:paraId="19C08981" w14:textId="77777777" w:rsidR="00535205" w:rsidRDefault="00382BDC">
            <w:pPr>
              <w:spacing w:after="0" w:line="276" w:lineRule="auto"/>
              <w:ind w:firstLine="0"/>
              <w:jc w:val="left"/>
            </w:pPr>
            <w:r>
              <w:rPr>
                <w:rFonts w:cs="Arial"/>
                <w:sz w:val="19"/>
              </w:rPr>
              <w:t>Gestão das bibliotecas externas utilizadas no projeto.</w:t>
            </w:r>
          </w:p>
        </w:tc>
      </w:tr>
      <w:tr w:rsidR="00535205" w14:paraId="017786CA" w14:textId="77777777">
        <w:trPr>
          <w:jc w:val="center"/>
        </w:trPr>
        <w:tc>
          <w:tcPr>
            <w:tcW w:w="2154" w:type="dxa"/>
          </w:tcPr>
          <w:p w14:paraId="4D767AAC" w14:textId="77777777" w:rsidR="00535205" w:rsidRDefault="00382BDC">
            <w:pPr>
              <w:spacing w:after="0" w:line="276" w:lineRule="auto"/>
              <w:ind w:firstLine="0"/>
              <w:jc w:val="left"/>
            </w:pPr>
            <w:r>
              <w:rPr>
                <w:rFonts w:cs="Arial"/>
                <w:sz w:val="19"/>
              </w:rPr>
              <w:t>PHPMailer</w:t>
            </w:r>
          </w:p>
        </w:tc>
        <w:tc>
          <w:tcPr>
            <w:tcW w:w="1701" w:type="dxa"/>
          </w:tcPr>
          <w:p w14:paraId="554CE788" w14:textId="77777777" w:rsidR="00535205" w:rsidRDefault="00382BDC">
            <w:pPr>
              <w:spacing w:after="0" w:line="276" w:lineRule="auto"/>
              <w:ind w:firstLine="0"/>
              <w:jc w:val="left"/>
            </w:pPr>
            <w:r>
              <w:rPr>
                <w:rFonts w:cs="Arial"/>
                <w:sz w:val="19"/>
              </w:rPr>
              <w:t>E-mail</w:t>
            </w:r>
          </w:p>
        </w:tc>
        <w:tc>
          <w:tcPr>
            <w:tcW w:w="4082" w:type="dxa"/>
          </w:tcPr>
          <w:p w14:paraId="025B3E74" w14:textId="77777777" w:rsidR="00535205" w:rsidRDefault="00382BDC">
            <w:pPr>
              <w:spacing w:after="0" w:line="276" w:lineRule="auto"/>
              <w:ind w:firstLine="0"/>
              <w:jc w:val="left"/>
            </w:pPr>
            <w:r>
              <w:rPr>
                <w:rFonts w:cs="Arial"/>
                <w:sz w:val="19"/>
              </w:rPr>
              <w:t>Envio de e-mails de verificação, recuperação de palavra-passe e comunicação do sistema.</w:t>
            </w:r>
          </w:p>
        </w:tc>
      </w:tr>
      <w:tr w:rsidR="00535205" w14:paraId="08814BBD" w14:textId="77777777">
        <w:trPr>
          <w:jc w:val="center"/>
        </w:trPr>
        <w:tc>
          <w:tcPr>
            <w:tcW w:w="2154" w:type="dxa"/>
          </w:tcPr>
          <w:p w14:paraId="617AB206" w14:textId="77777777" w:rsidR="00535205" w:rsidRDefault="00382BDC">
            <w:pPr>
              <w:spacing w:after="0" w:line="276" w:lineRule="auto"/>
              <w:ind w:firstLine="0"/>
              <w:jc w:val="left"/>
            </w:pPr>
            <w:r>
              <w:rPr>
                <w:rFonts w:cs="Arial"/>
                <w:sz w:val="19"/>
              </w:rPr>
              <w:t>Dompdf</w:t>
            </w:r>
          </w:p>
        </w:tc>
        <w:tc>
          <w:tcPr>
            <w:tcW w:w="1701" w:type="dxa"/>
          </w:tcPr>
          <w:p w14:paraId="3B0C7B52" w14:textId="77777777" w:rsidR="00535205" w:rsidRDefault="00382BDC">
            <w:pPr>
              <w:spacing w:after="0" w:line="276" w:lineRule="auto"/>
              <w:ind w:firstLine="0"/>
              <w:jc w:val="left"/>
            </w:pPr>
            <w:r>
              <w:rPr>
                <w:rFonts w:cs="Arial"/>
                <w:sz w:val="19"/>
              </w:rPr>
              <w:t>PDF</w:t>
            </w:r>
          </w:p>
        </w:tc>
        <w:tc>
          <w:tcPr>
            <w:tcW w:w="4082" w:type="dxa"/>
          </w:tcPr>
          <w:p w14:paraId="68E3DC24" w14:textId="77777777" w:rsidR="00535205" w:rsidRDefault="00382BDC">
            <w:pPr>
              <w:spacing w:after="0" w:line="276" w:lineRule="auto"/>
              <w:ind w:firstLine="0"/>
              <w:jc w:val="left"/>
            </w:pPr>
            <w:r>
              <w:rPr>
                <w:rFonts w:cs="Arial"/>
                <w:sz w:val="19"/>
              </w:rPr>
              <w:t>Geração de documentos PDF, como recibos ou faturas associados a encomendas.</w:t>
            </w:r>
          </w:p>
        </w:tc>
      </w:tr>
      <w:tr w:rsidR="00535205" w14:paraId="3C1D612D" w14:textId="77777777">
        <w:trPr>
          <w:jc w:val="center"/>
        </w:trPr>
        <w:tc>
          <w:tcPr>
            <w:tcW w:w="2154" w:type="dxa"/>
          </w:tcPr>
          <w:p w14:paraId="63435265" w14:textId="77777777" w:rsidR="00535205" w:rsidRDefault="00382BDC">
            <w:pPr>
              <w:spacing w:after="0" w:line="276" w:lineRule="auto"/>
              <w:ind w:firstLine="0"/>
              <w:jc w:val="left"/>
            </w:pPr>
            <w:r>
              <w:rPr>
                <w:rFonts w:cs="Arial"/>
                <w:sz w:val="19"/>
              </w:rPr>
              <w:t>diagrams.net</w:t>
            </w:r>
          </w:p>
        </w:tc>
        <w:tc>
          <w:tcPr>
            <w:tcW w:w="1701" w:type="dxa"/>
          </w:tcPr>
          <w:p w14:paraId="28BCEA7F" w14:textId="77777777" w:rsidR="00535205" w:rsidRDefault="00382BDC">
            <w:pPr>
              <w:spacing w:after="0" w:line="276" w:lineRule="auto"/>
              <w:ind w:firstLine="0"/>
              <w:jc w:val="left"/>
            </w:pPr>
            <w:r>
              <w:rPr>
                <w:rFonts w:cs="Arial"/>
                <w:sz w:val="19"/>
              </w:rPr>
              <w:t>Modelação</w:t>
            </w:r>
          </w:p>
        </w:tc>
        <w:tc>
          <w:tcPr>
            <w:tcW w:w="4082" w:type="dxa"/>
          </w:tcPr>
          <w:p w14:paraId="727CE300" w14:textId="77777777" w:rsidR="00535205" w:rsidRDefault="00382BDC">
            <w:pPr>
              <w:spacing w:after="0" w:line="276" w:lineRule="auto"/>
              <w:ind w:firstLine="0"/>
              <w:jc w:val="left"/>
            </w:pPr>
            <w:r>
              <w:rPr>
                <w:rFonts w:cs="Arial"/>
                <w:sz w:val="19"/>
              </w:rPr>
              <w:t>Construção dos diagramas MER, DER e FNN usados na documentação.</w:t>
            </w:r>
          </w:p>
        </w:tc>
      </w:tr>
    </w:tbl>
    <w:p w14:paraId="4E25BDA9" w14:textId="77777777" w:rsidR="00535205" w:rsidRDefault="00535205">
      <w:pPr>
        <w:spacing w:after="80"/>
      </w:pPr>
    </w:p>
    <w:p w14:paraId="18E9CCB8" w14:textId="77777777" w:rsidR="00535205" w:rsidRDefault="00382BDC">
      <w:r>
        <w:rPr>
          <w:rFonts w:cs="Arial"/>
        </w:rPr>
        <w:t>Estas ferramentas permitiram desenvolver uma solução coerente com os conteúdos aprendidos ao longo do curso, principalmente nas áreas de programação Web, bases de dados, modelação de dados e desenvolvimento de aplicações com várias camadas.</w:t>
      </w:r>
    </w:p>
    <w:p w14:paraId="5C5F7DE4" w14:textId="77777777" w:rsidR="00535205" w:rsidRDefault="00382BDC">
      <w:pPr>
        <w:pStyle w:val="Heading1"/>
        <w:pageBreakBefore/>
      </w:pPr>
      <w:bookmarkStart w:id="8" w:name="_Toc231844306"/>
      <w:r>
        <w:rPr>
          <w:rFonts w:ascii="Arial" w:hAnsi="Arial" w:cs="Arial"/>
        </w:rPr>
        <w:lastRenderedPageBreak/>
        <w:t>5. ESTRUTURA DA BASE DE DADOS</w:t>
      </w:r>
      <w:bookmarkEnd w:id="8"/>
    </w:p>
    <w:p w14:paraId="566D85DE" w14:textId="77777777" w:rsidR="00535205" w:rsidRDefault="00382BDC">
      <w:r>
        <w:rPr>
          <w:rFonts w:cs="Arial"/>
        </w:rPr>
        <w:t>A base de dados é uma das partes mais importantes do projeto, porque suporta praticamente todas as funcionalidades da Greenerry. Foi necessário organizar entidades ligadas a utilizadores, administradores, música, géneros, produtos, stock, encomendas, pagamentos, mensagens, notificações e segurança de conta.</w:t>
      </w:r>
    </w:p>
    <w:p w14:paraId="42B58105" w14:textId="77777777" w:rsidR="00535205" w:rsidRDefault="00382BDC">
      <w:r>
        <w:rPr>
          <w:rFonts w:cs="Arial"/>
        </w:rPr>
        <w:t>A estrutura foi pensada para reduzir repetição de dados e permitir relações claras entre as tabelas. Por exemplo, uma faixa pertence a um género e pode estar associada a um lançamento musical; um produto pertence a uma categoria e pode ter várias imagens; uma encomenda pertence a um cliente e contém vários itens.</w:t>
      </w:r>
    </w:p>
    <w:p w14:paraId="482381D2" w14:textId="77777777" w:rsidR="00535205" w:rsidRDefault="00382BDC">
      <w:pPr>
        <w:pStyle w:val="Heading2"/>
      </w:pPr>
      <w:bookmarkStart w:id="9" w:name="_Toc231844307"/>
      <w:r>
        <w:rPr>
          <w:rFonts w:ascii="Arial" w:hAnsi="Arial" w:cs="Arial"/>
        </w:rPr>
        <w:t>Tabelas principais</w:t>
      </w:r>
      <w:bookmarkEnd w:id="9"/>
    </w:p>
    <w:p w14:paraId="15382970" w14:textId="77777777" w:rsidR="00535205" w:rsidRDefault="00382BDC">
      <w:pPr>
        <w:pStyle w:val="Caption"/>
        <w:spacing w:before="160"/>
      </w:pPr>
      <w:r>
        <w:t>Tabela 2 - Principais tabelas da base de dados Greenerry.</w:t>
      </w:r>
    </w:p>
    <w:tbl>
      <w:tblPr>
        <w:tblW w:w="7938" w:type="dxa"/>
        <w:jc w:val="center"/>
        <w:tblBorders>
          <w:top w:val="single" w:sz="4" w:space="0" w:color="B7C1CC"/>
          <w:left w:val="single" w:sz="4" w:space="0" w:color="B7C1CC"/>
          <w:bottom w:val="single" w:sz="4" w:space="0" w:color="B7C1CC"/>
          <w:right w:val="single" w:sz="4" w:space="0" w:color="B7C1CC"/>
          <w:insideH w:val="single" w:sz="4" w:space="0" w:color="B7C1CC"/>
          <w:insideV w:val="single" w:sz="4" w:space="0" w:color="B7C1CC"/>
        </w:tblBorders>
        <w:tblLayout w:type="fixed"/>
        <w:tblLook w:val="04A0" w:firstRow="1" w:lastRow="0" w:firstColumn="1" w:lastColumn="0" w:noHBand="0" w:noVBand="1"/>
      </w:tblPr>
      <w:tblGrid>
        <w:gridCol w:w="2608"/>
        <w:gridCol w:w="5330"/>
      </w:tblGrid>
      <w:tr w:rsidR="00535205" w14:paraId="0EA31FD6" w14:textId="77777777">
        <w:trPr>
          <w:tblHeader/>
          <w:jc w:val="center"/>
        </w:trPr>
        <w:tc>
          <w:tcPr>
            <w:tcW w:w="2608" w:type="dxa"/>
            <w:shd w:val="clear" w:color="auto" w:fill="EAF2F8"/>
            <w:tcMar>
              <w:top w:w="90" w:type="dxa"/>
              <w:left w:w="120" w:type="dxa"/>
              <w:bottom w:w="90" w:type="dxa"/>
              <w:right w:w="120" w:type="dxa"/>
            </w:tcMar>
            <w:vAlign w:val="center"/>
          </w:tcPr>
          <w:p w14:paraId="269A607E" w14:textId="77777777" w:rsidR="00535205" w:rsidRDefault="00382BDC">
            <w:pPr>
              <w:spacing w:after="0" w:line="276" w:lineRule="auto"/>
              <w:ind w:firstLine="0"/>
              <w:jc w:val="center"/>
            </w:pPr>
            <w:r>
              <w:rPr>
                <w:rFonts w:cs="Arial"/>
                <w:b/>
                <w:color w:val="144470"/>
                <w:sz w:val="20"/>
              </w:rPr>
              <w:t>Tabela</w:t>
            </w:r>
          </w:p>
        </w:tc>
        <w:tc>
          <w:tcPr>
            <w:tcW w:w="5329" w:type="dxa"/>
            <w:shd w:val="clear" w:color="auto" w:fill="EAF2F8"/>
            <w:tcMar>
              <w:top w:w="90" w:type="dxa"/>
              <w:left w:w="120" w:type="dxa"/>
              <w:bottom w:w="90" w:type="dxa"/>
              <w:right w:w="120" w:type="dxa"/>
            </w:tcMar>
            <w:vAlign w:val="center"/>
          </w:tcPr>
          <w:p w14:paraId="0B747B19" w14:textId="77777777" w:rsidR="00535205" w:rsidRDefault="00382BDC">
            <w:pPr>
              <w:spacing w:after="0" w:line="276" w:lineRule="auto"/>
              <w:ind w:firstLine="0"/>
              <w:jc w:val="center"/>
            </w:pPr>
            <w:r>
              <w:rPr>
                <w:rFonts w:cs="Arial"/>
                <w:b/>
                <w:color w:val="144470"/>
                <w:sz w:val="20"/>
              </w:rPr>
              <w:t>Finalidade</w:t>
            </w:r>
          </w:p>
        </w:tc>
      </w:tr>
      <w:tr w:rsidR="00535205" w14:paraId="229666BB" w14:textId="77777777">
        <w:trPr>
          <w:jc w:val="center"/>
        </w:trPr>
        <w:tc>
          <w:tcPr>
            <w:tcW w:w="2608" w:type="dxa"/>
          </w:tcPr>
          <w:p w14:paraId="23091F99" w14:textId="77777777" w:rsidR="00535205" w:rsidRDefault="00382BDC">
            <w:pPr>
              <w:spacing w:after="0" w:line="276" w:lineRule="auto"/>
              <w:ind w:firstLine="0"/>
              <w:jc w:val="left"/>
            </w:pPr>
            <w:r>
              <w:rPr>
                <w:rFonts w:cs="Arial"/>
                <w:sz w:val="19"/>
              </w:rPr>
              <w:t>admin</w:t>
            </w:r>
          </w:p>
        </w:tc>
        <w:tc>
          <w:tcPr>
            <w:tcW w:w="5329" w:type="dxa"/>
          </w:tcPr>
          <w:p w14:paraId="300DF5AB" w14:textId="77777777" w:rsidR="00535205" w:rsidRDefault="00382BDC">
            <w:pPr>
              <w:spacing w:after="0" w:line="276" w:lineRule="auto"/>
              <w:ind w:firstLine="0"/>
              <w:jc w:val="left"/>
            </w:pPr>
            <w:r>
              <w:rPr>
                <w:rFonts w:cs="Arial"/>
                <w:sz w:val="19"/>
              </w:rPr>
              <w:t>Guarda as contas administrativas e os níveis de acesso usados no painel de administração.</w:t>
            </w:r>
          </w:p>
        </w:tc>
      </w:tr>
      <w:tr w:rsidR="00535205" w14:paraId="79733BBB" w14:textId="77777777">
        <w:trPr>
          <w:jc w:val="center"/>
        </w:trPr>
        <w:tc>
          <w:tcPr>
            <w:tcW w:w="2608" w:type="dxa"/>
          </w:tcPr>
          <w:p w14:paraId="7EEFE3F4" w14:textId="77777777" w:rsidR="00535205" w:rsidRDefault="00382BDC">
            <w:pPr>
              <w:spacing w:after="0" w:line="276" w:lineRule="auto"/>
              <w:ind w:firstLine="0"/>
              <w:jc w:val="left"/>
            </w:pPr>
            <w:r>
              <w:rPr>
                <w:rFonts w:cs="Arial"/>
                <w:sz w:val="19"/>
              </w:rPr>
              <w:t>cliente</w:t>
            </w:r>
          </w:p>
        </w:tc>
        <w:tc>
          <w:tcPr>
            <w:tcW w:w="5329" w:type="dxa"/>
          </w:tcPr>
          <w:p w14:paraId="5409078B" w14:textId="77777777" w:rsidR="00535205" w:rsidRDefault="00382BDC">
            <w:pPr>
              <w:spacing w:after="0" w:line="276" w:lineRule="auto"/>
              <w:ind w:firstLine="0"/>
              <w:jc w:val="left"/>
            </w:pPr>
            <w:r>
              <w:rPr>
                <w:rFonts w:cs="Arial"/>
                <w:sz w:val="19"/>
              </w:rPr>
              <w:t>Armazena utilizadores, artistas e dados de autenticação, perfil e estado da conta.</w:t>
            </w:r>
          </w:p>
        </w:tc>
      </w:tr>
      <w:tr w:rsidR="00535205" w14:paraId="6DAA5082" w14:textId="77777777">
        <w:trPr>
          <w:jc w:val="center"/>
        </w:trPr>
        <w:tc>
          <w:tcPr>
            <w:tcW w:w="2608" w:type="dxa"/>
          </w:tcPr>
          <w:p w14:paraId="54C765C6" w14:textId="77777777" w:rsidR="00535205" w:rsidRDefault="00382BDC">
            <w:pPr>
              <w:spacing w:after="0" w:line="276" w:lineRule="auto"/>
              <w:ind w:firstLine="0"/>
              <w:jc w:val="left"/>
            </w:pPr>
            <w:r>
              <w:rPr>
                <w:rFonts w:cs="Arial"/>
                <w:sz w:val="19"/>
              </w:rPr>
              <w:t>categoria</w:t>
            </w:r>
          </w:p>
        </w:tc>
        <w:tc>
          <w:tcPr>
            <w:tcW w:w="5329" w:type="dxa"/>
          </w:tcPr>
          <w:p w14:paraId="00984C0D" w14:textId="77777777" w:rsidR="00535205" w:rsidRDefault="00382BDC">
            <w:pPr>
              <w:spacing w:after="0" w:line="276" w:lineRule="auto"/>
              <w:ind w:firstLine="0"/>
              <w:jc w:val="left"/>
            </w:pPr>
            <w:r>
              <w:rPr>
                <w:rFonts w:cs="Arial"/>
                <w:sz w:val="19"/>
              </w:rPr>
              <w:t>Organiza os produtos da loja por categorias comerciais.</w:t>
            </w:r>
          </w:p>
        </w:tc>
      </w:tr>
      <w:tr w:rsidR="00535205" w14:paraId="69EEC147" w14:textId="77777777">
        <w:trPr>
          <w:jc w:val="center"/>
        </w:trPr>
        <w:tc>
          <w:tcPr>
            <w:tcW w:w="2608" w:type="dxa"/>
          </w:tcPr>
          <w:p w14:paraId="39DF7780" w14:textId="77777777" w:rsidR="00535205" w:rsidRDefault="00382BDC">
            <w:pPr>
              <w:spacing w:after="0" w:line="276" w:lineRule="auto"/>
              <w:ind w:firstLine="0"/>
              <w:jc w:val="left"/>
            </w:pPr>
            <w:r>
              <w:rPr>
                <w:rFonts w:cs="Arial"/>
                <w:sz w:val="19"/>
              </w:rPr>
              <w:t>genero</w:t>
            </w:r>
          </w:p>
        </w:tc>
        <w:tc>
          <w:tcPr>
            <w:tcW w:w="5329" w:type="dxa"/>
          </w:tcPr>
          <w:p w14:paraId="4CF83AA6" w14:textId="77777777" w:rsidR="00535205" w:rsidRDefault="00382BDC">
            <w:pPr>
              <w:spacing w:after="0" w:line="276" w:lineRule="auto"/>
              <w:ind w:firstLine="0"/>
              <w:jc w:val="left"/>
            </w:pPr>
            <w:r>
              <w:rPr>
                <w:rFonts w:cs="Arial"/>
                <w:sz w:val="19"/>
              </w:rPr>
              <w:t>Guarda os géneros musicais usados para classificar faixas e lançamentos.</w:t>
            </w:r>
          </w:p>
        </w:tc>
      </w:tr>
      <w:tr w:rsidR="00535205" w14:paraId="1799B2ED" w14:textId="77777777">
        <w:trPr>
          <w:jc w:val="center"/>
        </w:trPr>
        <w:tc>
          <w:tcPr>
            <w:tcW w:w="2608" w:type="dxa"/>
          </w:tcPr>
          <w:p w14:paraId="0779ABDF" w14:textId="77777777" w:rsidR="00535205" w:rsidRDefault="00382BDC">
            <w:pPr>
              <w:spacing w:after="0" w:line="276" w:lineRule="auto"/>
              <w:ind w:firstLine="0"/>
              <w:jc w:val="left"/>
            </w:pPr>
            <w:r>
              <w:rPr>
                <w:rFonts w:cs="Arial"/>
                <w:sz w:val="19"/>
              </w:rPr>
              <w:t>release_musical</w:t>
            </w:r>
          </w:p>
        </w:tc>
        <w:tc>
          <w:tcPr>
            <w:tcW w:w="5329" w:type="dxa"/>
          </w:tcPr>
          <w:p w14:paraId="61C32CC7" w14:textId="77777777" w:rsidR="00535205" w:rsidRDefault="00382BDC">
            <w:pPr>
              <w:spacing w:after="0" w:line="276" w:lineRule="auto"/>
              <w:ind w:firstLine="0"/>
              <w:jc w:val="left"/>
            </w:pPr>
            <w:r>
              <w:rPr>
                <w:rFonts w:cs="Arial"/>
                <w:sz w:val="19"/>
              </w:rPr>
              <w:t>Regista lançamentos musicais, como álbuns, singles ou projetos associados a artistas.</w:t>
            </w:r>
          </w:p>
        </w:tc>
      </w:tr>
      <w:tr w:rsidR="00535205" w14:paraId="5E7B3189" w14:textId="77777777">
        <w:trPr>
          <w:jc w:val="center"/>
        </w:trPr>
        <w:tc>
          <w:tcPr>
            <w:tcW w:w="2608" w:type="dxa"/>
          </w:tcPr>
          <w:p w14:paraId="7E71DF66" w14:textId="77777777" w:rsidR="00535205" w:rsidRDefault="00382BDC">
            <w:pPr>
              <w:spacing w:after="0" w:line="276" w:lineRule="auto"/>
              <w:ind w:firstLine="0"/>
              <w:jc w:val="left"/>
            </w:pPr>
            <w:r>
              <w:rPr>
                <w:rFonts w:cs="Arial"/>
                <w:sz w:val="19"/>
              </w:rPr>
              <w:t>faixa</w:t>
            </w:r>
          </w:p>
        </w:tc>
        <w:tc>
          <w:tcPr>
            <w:tcW w:w="5329" w:type="dxa"/>
          </w:tcPr>
          <w:p w14:paraId="719439D2" w14:textId="77777777" w:rsidR="00535205" w:rsidRDefault="00382BDC">
            <w:pPr>
              <w:spacing w:after="0" w:line="276" w:lineRule="auto"/>
              <w:ind w:firstLine="0"/>
              <w:jc w:val="left"/>
            </w:pPr>
            <w:r>
              <w:rPr>
                <w:rFonts w:cs="Arial"/>
                <w:sz w:val="19"/>
              </w:rPr>
              <w:t>Contém as músicas, ficheiros de áudio, capas, contadores e relações com artistas e géneros.</w:t>
            </w:r>
          </w:p>
        </w:tc>
      </w:tr>
      <w:tr w:rsidR="00535205" w14:paraId="7158E3E6" w14:textId="77777777">
        <w:trPr>
          <w:jc w:val="center"/>
        </w:trPr>
        <w:tc>
          <w:tcPr>
            <w:tcW w:w="2608" w:type="dxa"/>
          </w:tcPr>
          <w:p w14:paraId="3728458A" w14:textId="77777777" w:rsidR="00535205" w:rsidRDefault="00382BDC">
            <w:pPr>
              <w:spacing w:after="0" w:line="276" w:lineRule="auto"/>
              <w:ind w:firstLine="0"/>
              <w:jc w:val="left"/>
            </w:pPr>
            <w:r>
              <w:rPr>
                <w:rFonts w:cs="Arial"/>
                <w:sz w:val="19"/>
              </w:rPr>
              <w:t>produto</w:t>
            </w:r>
          </w:p>
        </w:tc>
        <w:tc>
          <w:tcPr>
            <w:tcW w:w="5329" w:type="dxa"/>
          </w:tcPr>
          <w:p w14:paraId="1F0080C6" w14:textId="77777777" w:rsidR="00535205" w:rsidRDefault="00382BDC">
            <w:pPr>
              <w:spacing w:after="0" w:line="276" w:lineRule="auto"/>
              <w:ind w:firstLine="0"/>
              <w:jc w:val="left"/>
            </w:pPr>
            <w:r>
              <w:rPr>
                <w:rFonts w:cs="Arial"/>
                <w:sz w:val="19"/>
              </w:rPr>
              <w:t>Armazena produtos de merchandising, preços, descrição, estado e relação com vendedores.</w:t>
            </w:r>
          </w:p>
        </w:tc>
      </w:tr>
      <w:tr w:rsidR="00535205" w14:paraId="4413649D" w14:textId="77777777">
        <w:trPr>
          <w:jc w:val="center"/>
        </w:trPr>
        <w:tc>
          <w:tcPr>
            <w:tcW w:w="2608" w:type="dxa"/>
          </w:tcPr>
          <w:p w14:paraId="7A2BE2B1" w14:textId="77777777" w:rsidR="00535205" w:rsidRDefault="00382BDC">
            <w:pPr>
              <w:spacing w:after="0" w:line="276" w:lineRule="auto"/>
              <w:ind w:firstLine="0"/>
              <w:jc w:val="left"/>
            </w:pPr>
            <w:r>
              <w:rPr>
                <w:rFonts w:cs="Arial"/>
                <w:sz w:val="19"/>
              </w:rPr>
              <w:t>produto_imagem</w:t>
            </w:r>
          </w:p>
        </w:tc>
        <w:tc>
          <w:tcPr>
            <w:tcW w:w="5329" w:type="dxa"/>
          </w:tcPr>
          <w:p w14:paraId="00A48F20" w14:textId="77777777" w:rsidR="00535205" w:rsidRDefault="00382BDC">
            <w:pPr>
              <w:spacing w:after="0" w:line="276" w:lineRule="auto"/>
              <w:ind w:firstLine="0"/>
              <w:jc w:val="left"/>
            </w:pPr>
            <w:r>
              <w:rPr>
                <w:rFonts w:cs="Arial"/>
                <w:sz w:val="19"/>
              </w:rPr>
              <w:t>Permite associar várias imagens a cada produto.</w:t>
            </w:r>
          </w:p>
        </w:tc>
      </w:tr>
      <w:tr w:rsidR="00535205" w14:paraId="4F302DD3" w14:textId="77777777">
        <w:trPr>
          <w:jc w:val="center"/>
        </w:trPr>
        <w:tc>
          <w:tcPr>
            <w:tcW w:w="2608" w:type="dxa"/>
          </w:tcPr>
          <w:p w14:paraId="3707B866" w14:textId="77777777" w:rsidR="00535205" w:rsidRDefault="00382BDC">
            <w:pPr>
              <w:spacing w:after="0" w:line="276" w:lineRule="auto"/>
              <w:ind w:firstLine="0"/>
              <w:jc w:val="left"/>
            </w:pPr>
            <w:r>
              <w:rPr>
                <w:rFonts w:cs="Arial"/>
                <w:sz w:val="19"/>
              </w:rPr>
              <w:t>produto_tamanho_stock</w:t>
            </w:r>
          </w:p>
        </w:tc>
        <w:tc>
          <w:tcPr>
            <w:tcW w:w="5329" w:type="dxa"/>
          </w:tcPr>
          <w:p w14:paraId="3E39EC6F" w14:textId="77777777" w:rsidR="00535205" w:rsidRDefault="00382BDC">
            <w:pPr>
              <w:spacing w:after="0" w:line="276" w:lineRule="auto"/>
              <w:ind w:firstLine="0"/>
              <w:jc w:val="left"/>
            </w:pPr>
            <w:r>
              <w:rPr>
                <w:rFonts w:cs="Arial"/>
                <w:sz w:val="19"/>
              </w:rPr>
              <w:t>Controla tamanhos e quantidades disponíveis em stock.</w:t>
            </w:r>
          </w:p>
        </w:tc>
      </w:tr>
      <w:tr w:rsidR="00535205" w14:paraId="0979E871" w14:textId="77777777">
        <w:trPr>
          <w:jc w:val="center"/>
        </w:trPr>
        <w:tc>
          <w:tcPr>
            <w:tcW w:w="2608" w:type="dxa"/>
          </w:tcPr>
          <w:p w14:paraId="065AC6C8" w14:textId="77777777" w:rsidR="00535205" w:rsidRDefault="00382BDC">
            <w:pPr>
              <w:spacing w:after="0" w:line="276" w:lineRule="auto"/>
              <w:ind w:firstLine="0"/>
              <w:jc w:val="left"/>
            </w:pPr>
            <w:r>
              <w:rPr>
                <w:rFonts w:cs="Arial"/>
                <w:sz w:val="19"/>
              </w:rPr>
              <w:t>encomenda</w:t>
            </w:r>
          </w:p>
        </w:tc>
        <w:tc>
          <w:tcPr>
            <w:tcW w:w="5329" w:type="dxa"/>
          </w:tcPr>
          <w:p w14:paraId="638892F0" w14:textId="77777777" w:rsidR="00535205" w:rsidRDefault="00382BDC">
            <w:pPr>
              <w:spacing w:after="0" w:line="276" w:lineRule="auto"/>
              <w:ind w:firstLine="0"/>
              <w:jc w:val="left"/>
            </w:pPr>
            <w:r>
              <w:rPr>
                <w:rFonts w:cs="Arial"/>
                <w:sz w:val="19"/>
              </w:rPr>
              <w:t>Regista compras feitas pelos clientes, estados, totais e informação geral do pedido.</w:t>
            </w:r>
          </w:p>
        </w:tc>
      </w:tr>
      <w:tr w:rsidR="00535205" w14:paraId="61CD0F08" w14:textId="77777777">
        <w:trPr>
          <w:jc w:val="center"/>
        </w:trPr>
        <w:tc>
          <w:tcPr>
            <w:tcW w:w="2608" w:type="dxa"/>
          </w:tcPr>
          <w:p w14:paraId="24D6F611" w14:textId="77777777" w:rsidR="00535205" w:rsidRDefault="00382BDC">
            <w:pPr>
              <w:spacing w:after="0" w:line="276" w:lineRule="auto"/>
              <w:ind w:firstLine="0"/>
              <w:jc w:val="left"/>
            </w:pPr>
            <w:r>
              <w:rPr>
                <w:rFonts w:cs="Arial"/>
                <w:sz w:val="19"/>
              </w:rPr>
              <w:t>encomenda_item</w:t>
            </w:r>
          </w:p>
        </w:tc>
        <w:tc>
          <w:tcPr>
            <w:tcW w:w="5329" w:type="dxa"/>
          </w:tcPr>
          <w:p w14:paraId="65AABACC" w14:textId="77777777" w:rsidR="00535205" w:rsidRDefault="00382BDC">
            <w:pPr>
              <w:spacing w:after="0" w:line="276" w:lineRule="auto"/>
              <w:ind w:firstLine="0"/>
              <w:jc w:val="left"/>
            </w:pPr>
            <w:r>
              <w:rPr>
                <w:rFonts w:cs="Arial"/>
                <w:sz w:val="19"/>
              </w:rPr>
              <w:t>Guarda os produtos individuais incluídos em cada encomenda.</w:t>
            </w:r>
          </w:p>
        </w:tc>
      </w:tr>
      <w:tr w:rsidR="00535205" w14:paraId="08D47795" w14:textId="77777777">
        <w:trPr>
          <w:jc w:val="center"/>
        </w:trPr>
        <w:tc>
          <w:tcPr>
            <w:tcW w:w="2608" w:type="dxa"/>
          </w:tcPr>
          <w:p w14:paraId="12C68777" w14:textId="77777777" w:rsidR="00535205" w:rsidRDefault="00382BDC">
            <w:pPr>
              <w:spacing w:after="0" w:line="276" w:lineRule="auto"/>
              <w:ind w:firstLine="0"/>
              <w:jc w:val="left"/>
            </w:pPr>
            <w:r>
              <w:rPr>
                <w:rFonts w:cs="Arial"/>
                <w:sz w:val="19"/>
              </w:rPr>
              <w:t>pagamento</w:t>
            </w:r>
          </w:p>
        </w:tc>
        <w:tc>
          <w:tcPr>
            <w:tcW w:w="5329" w:type="dxa"/>
          </w:tcPr>
          <w:p w14:paraId="6547A6BC" w14:textId="77777777" w:rsidR="00535205" w:rsidRDefault="00382BDC">
            <w:pPr>
              <w:spacing w:after="0" w:line="276" w:lineRule="auto"/>
              <w:ind w:firstLine="0"/>
              <w:jc w:val="left"/>
            </w:pPr>
            <w:r>
              <w:rPr>
                <w:rFonts w:cs="Arial"/>
                <w:sz w:val="19"/>
              </w:rPr>
              <w:t>Regista informação de pagamento associada às encomendas.</w:t>
            </w:r>
          </w:p>
        </w:tc>
      </w:tr>
      <w:tr w:rsidR="00535205" w14:paraId="78E76830" w14:textId="77777777">
        <w:trPr>
          <w:jc w:val="center"/>
        </w:trPr>
        <w:tc>
          <w:tcPr>
            <w:tcW w:w="2608" w:type="dxa"/>
          </w:tcPr>
          <w:p w14:paraId="59FC3737" w14:textId="77777777" w:rsidR="00535205" w:rsidRDefault="00382BDC">
            <w:pPr>
              <w:spacing w:after="0" w:line="276" w:lineRule="auto"/>
              <w:ind w:firstLine="0"/>
              <w:jc w:val="left"/>
            </w:pPr>
            <w:r>
              <w:rPr>
                <w:rFonts w:cs="Arial"/>
                <w:sz w:val="19"/>
              </w:rPr>
              <w:t>favorito_musica</w:t>
            </w:r>
          </w:p>
        </w:tc>
        <w:tc>
          <w:tcPr>
            <w:tcW w:w="5329" w:type="dxa"/>
          </w:tcPr>
          <w:p w14:paraId="3BDF19A3" w14:textId="77777777" w:rsidR="00535205" w:rsidRDefault="00382BDC">
            <w:pPr>
              <w:spacing w:after="0" w:line="276" w:lineRule="auto"/>
              <w:ind w:firstLine="0"/>
              <w:jc w:val="left"/>
            </w:pPr>
            <w:r>
              <w:rPr>
                <w:rFonts w:cs="Arial"/>
                <w:sz w:val="19"/>
              </w:rPr>
              <w:t>Permite que o utilizador guarde músicas na sua biblioteca ou favoritos.</w:t>
            </w:r>
          </w:p>
        </w:tc>
      </w:tr>
      <w:tr w:rsidR="00535205" w14:paraId="1071B8BA" w14:textId="77777777">
        <w:trPr>
          <w:jc w:val="center"/>
        </w:trPr>
        <w:tc>
          <w:tcPr>
            <w:tcW w:w="2608" w:type="dxa"/>
          </w:tcPr>
          <w:p w14:paraId="609501CE" w14:textId="77777777" w:rsidR="00535205" w:rsidRDefault="00382BDC">
            <w:pPr>
              <w:spacing w:after="0" w:line="276" w:lineRule="auto"/>
              <w:ind w:firstLine="0"/>
              <w:jc w:val="left"/>
            </w:pPr>
            <w:r>
              <w:rPr>
                <w:rFonts w:cs="Arial"/>
                <w:sz w:val="19"/>
              </w:rPr>
              <w:t>playlist</w:t>
            </w:r>
          </w:p>
        </w:tc>
        <w:tc>
          <w:tcPr>
            <w:tcW w:w="5329" w:type="dxa"/>
          </w:tcPr>
          <w:p w14:paraId="4F732C27" w14:textId="77777777" w:rsidR="00535205" w:rsidRDefault="00382BDC">
            <w:pPr>
              <w:spacing w:after="0" w:line="276" w:lineRule="auto"/>
              <w:ind w:firstLine="0"/>
              <w:jc w:val="left"/>
            </w:pPr>
            <w:r>
              <w:rPr>
                <w:rFonts w:cs="Arial"/>
                <w:sz w:val="19"/>
              </w:rPr>
              <w:t>Guarda listas de reprodução criadas pelos utilizadores.</w:t>
            </w:r>
          </w:p>
        </w:tc>
      </w:tr>
      <w:tr w:rsidR="00535205" w14:paraId="539DFEA2" w14:textId="77777777">
        <w:trPr>
          <w:jc w:val="center"/>
        </w:trPr>
        <w:tc>
          <w:tcPr>
            <w:tcW w:w="2608" w:type="dxa"/>
          </w:tcPr>
          <w:p w14:paraId="75C861E7" w14:textId="77777777" w:rsidR="00535205" w:rsidRDefault="00382BDC">
            <w:pPr>
              <w:spacing w:after="0" w:line="276" w:lineRule="auto"/>
              <w:ind w:firstLine="0"/>
              <w:jc w:val="left"/>
            </w:pPr>
            <w:r>
              <w:rPr>
                <w:rFonts w:cs="Arial"/>
                <w:sz w:val="19"/>
              </w:rPr>
              <w:t>playlist_faixa</w:t>
            </w:r>
          </w:p>
        </w:tc>
        <w:tc>
          <w:tcPr>
            <w:tcW w:w="5329" w:type="dxa"/>
          </w:tcPr>
          <w:p w14:paraId="2360CCD0" w14:textId="77777777" w:rsidR="00535205" w:rsidRDefault="00382BDC">
            <w:pPr>
              <w:spacing w:after="0" w:line="276" w:lineRule="auto"/>
              <w:ind w:firstLine="0"/>
              <w:jc w:val="left"/>
            </w:pPr>
            <w:r>
              <w:rPr>
                <w:rFonts w:cs="Arial"/>
                <w:sz w:val="19"/>
              </w:rPr>
              <w:t>Relaciona playlists com as faixas incluídas em cada uma.</w:t>
            </w:r>
          </w:p>
        </w:tc>
      </w:tr>
      <w:tr w:rsidR="00535205" w14:paraId="63EFFC9A" w14:textId="77777777">
        <w:trPr>
          <w:jc w:val="center"/>
        </w:trPr>
        <w:tc>
          <w:tcPr>
            <w:tcW w:w="2608" w:type="dxa"/>
          </w:tcPr>
          <w:p w14:paraId="6F3E7A18" w14:textId="77777777" w:rsidR="00535205" w:rsidRDefault="00382BDC">
            <w:pPr>
              <w:spacing w:after="0" w:line="276" w:lineRule="auto"/>
              <w:ind w:firstLine="0"/>
              <w:jc w:val="left"/>
            </w:pPr>
            <w:r>
              <w:rPr>
                <w:rFonts w:cs="Arial"/>
                <w:sz w:val="19"/>
              </w:rPr>
              <w:t>faixa_listen</w:t>
            </w:r>
          </w:p>
        </w:tc>
        <w:tc>
          <w:tcPr>
            <w:tcW w:w="5329" w:type="dxa"/>
          </w:tcPr>
          <w:p w14:paraId="4ADEE47A" w14:textId="77777777" w:rsidR="00535205" w:rsidRDefault="00382BDC">
            <w:pPr>
              <w:spacing w:after="0" w:line="276" w:lineRule="auto"/>
              <w:ind w:firstLine="0"/>
              <w:jc w:val="left"/>
            </w:pPr>
            <w:r>
              <w:rPr>
                <w:rFonts w:cs="Arial"/>
                <w:sz w:val="19"/>
              </w:rPr>
              <w:t>Regista reproduções de faixas para estatísticas e contagem de atividade.</w:t>
            </w:r>
          </w:p>
        </w:tc>
      </w:tr>
      <w:tr w:rsidR="00535205" w14:paraId="2D9B03D7" w14:textId="77777777">
        <w:trPr>
          <w:jc w:val="center"/>
        </w:trPr>
        <w:tc>
          <w:tcPr>
            <w:tcW w:w="2608" w:type="dxa"/>
          </w:tcPr>
          <w:p w14:paraId="08BA8973" w14:textId="77777777" w:rsidR="00535205" w:rsidRDefault="00382BDC">
            <w:pPr>
              <w:spacing w:after="0" w:line="276" w:lineRule="auto"/>
              <w:ind w:firstLine="0"/>
              <w:jc w:val="left"/>
            </w:pPr>
            <w:r>
              <w:rPr>
                <w:rFonts w:cs="Arial"/>
                <w:sz w:val="19"/>
              </w:rPr>
              <w:t>seguir_artista</w:t>
            </w:r>
          </w:p>
        </w:tc>
        <w:tc>
          <w:tcPr>
            <w:tcW w:w="5329" w:type="dxa"/>
          </w:tcPr>
          <w:p w14:paraId="7737AAA9" w14:textId="77777777" w:rsidR="00535205" w:rsidRDefault="00382BDC">
            <w:pPr>
              <w:spacing w:after="0" w:line="276" w:lineRule="auto"/>
              <w:ind w:firstLine="0"/>
              <w:jc w:val="left"/>
            </w:pPr>
            <w:r>
              <w:rPr>
                <w:rFonts w:cs="Arial"/>
                <w:sz w:val="19"/>
              </w:rPr>
              <w:t>Permite que utilizadores sigam artistas dentro da plataforma.</w:t>
            </w:r>
          </w:p>
        </w:tc>
      </w:tr>
      <w:tr w:rsidR="00535205" w14:paraId="2B15C351" w14:textId="77777777">
        <w:trPr>
          <w:jc w:val="center"/>
        </w:trPr>
        <w:tc>
          <w:tcPr>
            <w:tcW w:w="2608" w:type="dxa"/>
          </w:tcPr>
          <w:p w14:paraId="2EEF1F0E" w14:textId="77777777" w:rsidR="00535205" w:rsidRDefault="00382BDC">
            <w:pPr>
              <w:spacing w:after="0" w:line="276" w:lineRule="auto"/>
              <w:ind w:firstLine="0"/>
              <w:jc w:val="left"/>
            </w:pPr>
            <w:r>
              <w:rPr>
                <w:rFonts w:cs="Arial"/>
                <w:sz w:val="19"/>
              </w:rPr>
              <w:t>mensagem_admin</w:t>
            </w:r>
          </w:p>
        </w:tc>
        <w:tc>
          <w:tcPr>
            <w:tcW w:w="5329" w:type="dxa"/>
          </w:tcPr>
          <w:p w14:paraId="26872EA9" w14:textId="77777777" w:rsidR="00535205" w:rsidRDefault="00382BDC">
            <w:pPr>
              <w:spacing w:after="0" w:line="276" w:lineRule="auto"/>
              <w:ind w:firstLine="0"/>
              <w:jc w:val="left"/>
            </w:pPr>
            <w:r>
              <w:rPr>
                <w:rFonts w:cs="Arial"/>
                <w:sz w:val="19"/>
              </w:rPr>
              <w:t>Guarda mensagens enviadas entre utilizadores/artistas e a administração.</w:t>
            </w:r>
          </w:p>
        </w:tc>
      </w:tr>
      <w:tr w:rsidR="00535205" w14:paraId="64981577" w14:textId="77777777">
        <w:trPr>
          <w:jc w:val="center"/>
        </w:trPr>
        <w:tc>
          <w:tcPr>
            <w:tcW w:w="2608" w:type="dxa"/>
          </w:tcPr>
          <w:p w14:paraId="7CF2BD8F" w14:textId="77777777" w:rsidR="00535205" w:rsidRDefault="00382BDC">
            <w:pPr>
              <w:spacing w:after="0" w:line="276" w:lineRule="auto"/>
              <w:ind w:firstLine="0"/>
              <w:jc w:val="left"/>
            </w:pPr>
            <w:r>
              <w:rPr>
                <w:rFonts w:cs="Arial"/>
                <w:sz w:val="19"/>
              </w:rPr>
              <w:lastRenderedPageBreak/>
              <w:t>notificacao</w:t>
            </w:r>
          </w:p>
        </w:tc>
        <w:tc>
          <w:tcPr>
            <w:tcW w:w="5329" w:type="dxa"/>
          </w:tcPr>
          <w:p w14:paraId="075F0D91" w14:textId="77777777" w:rsidR="00535205" w:rsidRDefault="00382BDC">
            <w:pPr>
              <w:spacing w:after="0" w:line="276" w:lineRule="auto"/>
              <w:ind w:firstLine="0"/>
              <w:jc w:val="left"/>
            </w:pPr>
            <w:r>
              <w:rPr>
                <w:rFonts w:cs="Arial"/>
                <w:sz w:val="19"/>
              </w:rPr>
              <w:t>Regista avisos internos enviados para utilizadores.</w:t>
            </w:r>
          </w:p>
        </w:tc>
      </w:tr>
      <w:tr w:rsidR="00535205" w14:paraId="3A878782" w14:textId="77777777">
        <w:trPr>
          <w:jc w:val="center"/>
        </w:trPr>
        <w:tc>
          <w:tcPr>
            <w:tcW w:w="2608" w:type="dxa"/>
          </w:tcPr>
          <w:p w14:paraId="397C735D" w14:textId="77777777" w:rsidR="00535205" w:rsidRDefault="00382BDC">
            <w:pPr>
              <w:spacing w:after="0" w:line="276" w:lineRule="auto"/>
              <w:ind w:firstLine="0"/>
              <w:jc w:val="left"/>
            </w:pPr>
            <w:r>
              <w:rPr>
                <w:rFonts w:cs="Arial"/>
                <w:sz w:val="19"/>
              </w:rPr>
              <w:t>recuperacao_password</w:t>
            </w:r>
          </w:p>
        </w:tc>
        <w:tc>
          <w:tcPr>
            <w:tcW w:w="5329" w:type="dxa"/>
          </w:tcPr>
          <w:p w14:paraId="7662774C" w14:textId="77777777" w:rsidR="00535205" w:rsidRDefault="00382BDC">
            <w:pPr>
              <w:spacing w:after="0" w:line="276" w:lineRule="auto"/>
              <w:ind w:firstLine="0"/>
              <w:jc w:val="left"/>
            </w:pPr>
            <w:r>
              <w:rPr>
                <w:rFonts w:cs="Arial"/>
                <w:sz w:val="19"/>
              </w:rPr>
              <w:t>Guarda pedidos temporários de recuperação de palavra-passe.</w:t>
            </w:r>
          </w:p>
        </w:tc>
      </w:tr>
      <w:tr w:rsidR="00535205" w14:paraId="12A066C1" w14:textId="77777777">
        <w:trPr>
          <w:jc w:val="center"/>
        </w:trPr>
        <w:tc>
          <w:tcPr>
            <w:tcW w:w="2608" w:type="dxa"/>
          </w:tcPr>
          <w:p w14:paraId="7C666B74" w14:textId="77777777" w:rsidR="00535205" w:rsidRDefault="00382BDC">
            <w:pPr>
              <w:spacing w:after="0" w:line="276" w:lineRule="auto"/>
              <w:ind w:firstLine="0"/>
              <w:jc w:val="left"/>
            </w:pPr>
            <w:r>
              <w:rPr>
                <w:rFonts w:cs="Arial"/>
                <w:sz w:val="19"/>
              </w:rPr>
              <w:t>verificacao_email</w:t>
            </w:r>
          </w:p>
        </w:tc>
        <w:tc>
          <w:tcPr>
            <w:tcW w:w="5329" w:type="dxa"/>
          </w:tcPr>
          <w:p w14:paraId="00352A32" w14:textId="77777777" w:rsidR="00535205" w:rsidRDefault="00382BDC">
            <w:pPr>
              <w:spacing w:after="0" w:line="276" w:lineRule="auto"/>
              <w:ind w:firstLine="0"/>
              <w:jc w:val="left"/>
            </w:pPr>
            <w:r>
              <w:rPr>
                <w:rFonts w:cs="Arial"/>
                <w:sz w:val="19"/>
              </w:rPr>
              <w:t>Guarda códigos e tokens de verificação de e-mail.</w:t>
            </w:r>
          </w:p>
        </w:tc>
      </w:tr>
    </w:tbl>
    <w:p w14:paraId="2E92C27F" w14:textId="77777777" w:rsidR="00535205" w:rsidRDefault="00535205">
      <w:pPr>
        <w:spacing w:after="80"/>
      </w:pPr>
    </w:p>
    <w:p w14:paraId="4F3C55D0" w14:textId="77777777" w:rsidR="00535205" w:rsidRDefault="00382BDC">
      <w:pPr>
        <w:pStyle w:val="Heading2"/>
      </w:pPr>
      <w:bookmarkStart w:id="10" w:name="_Toc231844308"/>
      <w:r>
        <w:rPr>
          <w:rFonts w:ascii="Arial" w:hAnsi="Arial" w:cs="Arial"/>
        </w:rPr>
        <w:t>Relações importantes</w:t>
      </w:r>
      <w:bookmarkEnd w:id="10"/>
    </w:p>
    <w:p w14:paraId="58B4EA26" w14:textId="77777777" w:rsidR="00535205" w:rsidRDefault="00382BDC">
      <w:pPr>
        <w:pStyle w:val="ListBullet"/>
        <w:ind w:left="510"/>
        <w:jc w:val="left"/>
      </w:pPr>
      <w:r>
        <w:rPr>
          <w:rFonts w:cs="Arial"/>
        </w:rPr>
        <w:t>Um cliente pode ter várias encomendas, várias playlists, várias músicas favoritas e vários artistas seguidos.</w:t>
      </w:r>
    </w:p>
    <w:p w14:paraId="2F8788A0" w14:textId="77777777" w:rsidR="00535205" w:rsidRDefault="00382BDC">
      <w:pPr>
        <w:pStyle w:val="ListBullet"/>
        <w:ind w:left="510"/>
        <w:jc w:val="left"/>
      </w:pPr>
      <w:r>
        <w:rPr>
          <w:rFonts w:cs="Arial"/>
        </w:rPr>
        <w:t>Um produto pertence a uma categoria e pode ter imagens e registos de stock por tamanho.</w:t>
      </w:r>
    </w:p>
    <w:p w14:paraId="7D912D46" w14:textId="77777777" w:rsidR="00535205" w:rsidRDefault="00382BDC">
      <w:pPr>
        <w:pStyle w:val="ListBullet"/>
        <w:ind w:left="510"/>
        <w:jc w:val="left"/>
      </w:pPr>
      <w:r>
        <w:rPr>
          <w:rFonts w:cs="Arial"/>
        </w:rPr>
        <w:t>Uma encomenda contém vários itens, permitindo guardar diferentes produtos dentro da mesma compra.</w:t>
      </w:r>
    </w:p>
    <w:p w14:paraId="4582DDC0" w14:textId="77777777" w:rsidR="00535205" w:rsidRDefault="00382BDC">
      <w:pPr>
        <w:pStyle w:val="ListBullet"/>
        <w:ind w:left="510"/>
        <w:jc w:val="left"/>
      </w:pPr>
      <w:r>
        <w:rPr>
          <w:rFonts w:cs="Arial"/>
        </w:rPr>
        <w:t>Uma faixa está associada a um artista, a um género e, quando aplicável, a um lançamento musical.</w:t>
      </w:r>
    </w:p>
    <w:p w14:paraId="4881EA63" w14:textId="77777777" w:rsidR="00535205" w:rsidRDefault="00382BDC">
      <w:pPr>
        <w:pStyle w:val="ListBullet"/>
        <w:ind w:left="510"/>
        <w:jc w:val="left"/>
      </w:pPr>
      <w:r>
        <w:rPr>
          <w:rFonts w:cs="Arial"/>
        </w:rPr>
        <w:t>Um género pode classificar várias faixas e lançamentos, permitindo pesquisa, filtros e estatísticas por estilo musical.</w:t>
      </w:r>
    </w:p>
    <w:p w14:paraId="3B09B76D" w14:textId="77777777" w:rsidR="00535205" w:rsidRDefault="00382BDC">
      <w:pPr>
        <w:pStyle w:val="ListBullet"/>
        <w:ind w:left="510"/>
        <w:jc w:val="left"/>
      </w:pPr>
      <w:r>
        <w:rPr>
          <w:rFonts w:cs="Arial"/>
        </w:rPr>
        <w:t>As tabelas de recuperação de palavra-passe e verificação de e-mail ajudam a separar dados temporários da tabela principal de clientes.</w:t>
      </w:r>
    </w:p>
    <w:tbl>
      <w:tblPr>
        <w:tblW w:w="7938" w:type="dxa"/>
        <w:jc w:val="center"/>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Layout w:type="fixed"/>
        <w:tblLook w:val="04A0" w:firstRow="1" w:lastRow="0" w:firstColumn="1" w:lastColumn="0" w:noHBand="0" w:noVBand="1"/>
      </w:tblPr>
      <w:tblGrid>
        <w:gridCol w:w="7938"/>
      </w:tblGrid>
      <w:tr w:rsidR="00535205" w14:paraId="5609436A" w14:textId="77777777">
        <w:trPr>
          <w:jc w:val="center"/>
        </w:trPr>
        <w:tc>
          <w:tcPr>
            <w:tcW w:w="7938" w:type="dxa"/>
            <w:shd w:val="clear" w:color="auto" w:fill="F4F6F8"/>
            <w:tcMar>
              <w:top w:w="130" w:type="dxa"/>
              <w:left w:w="170" w:type="dxa"/>
              <w:bottom w:w="130" w:type="dxa"/>
              <w:right w:w="170" w:type="dxa"/>
            </w:tcMar>
            <w:vAlign w:val="center"/>
          </w:tcPr>
          <w:p w14:paraId="7ECE93CE" w14:textId="77777777" w:rsidR="00535205" w:rsidRDefault="00382BDC">
            <w:pPr>
              <w:spacing w:after="0"/>
              <w:ind w:firstLine="0"/>
              <w:jc w:val="left"/>
            </w:pPr>
            <w:r>
              <w:rPr>
                <w:rFonts w:cs="Arial"/>
                <w:b/>
                <w:color w:val="144470"/>
                <w:sz w:val="21"/>
              </w:rPr>
              <w:t xml:space="preserve">Nota: </w:t>
            </w:r>
            <w:r>
              <w:rPr>
                <w:rFonts w:cs="Arial"/>
                <w:sz w:val="21"/>
              </w:rPr>
              <w:t>O diagrama MER/FNN e o DER fazem parte dos anexos do projeto, servindo para representar visualmente as entidades, relações e normalização da base de dados.</w:t>
            </w:r>
          </w:p>
        </w:tc>
      </w:tr>
    </w:tbl>
    <w:p w14:paraId="3C6C23D5" w14:textId="77777777" w:rsidR="00535205" w:rsidRDefault="00535205">
      <w:pPr>
        <w:spacing w:after="40"/>
      </w:pPr>
    </w:p>
    <w:p w14:paraId="1BA7728E" w14:textId="77777777" w:rsidR="00535205" w:rsidRDefault="00382BDC">
      <w:pPr>
        <w:pStyle w:val="Heading1"/>
        <w:pageBreakBefore/>
      </w:pPr>
      <w:bookmarkStart w:id="11" w:name="_Toc231844309"/>
      <w:r>
        <w:rPr>
          <w:rFonts w:ascii="Arial" w:hAnsi="Arial" w:cs="Arial"/>
        </w:rPr>
        <w:lastRenderedPageBreak/>
        <w:t>6. DESENVOLVIMENTO DO PROJETO</w:t>
      </w:r>
      <w:bookmarkEnd w:id="11"/>
    </w:p>
    <w:p w14:paraId="01E272B4" w14:textId="77777777" w:rsidR="00535205" w:rsidRDefault="00382BDC">
      <w:pPr>
        <w:pStyle w:val="Heading2"/>
      </w:pPr>
      <w:bookmarkStart w:id="12" w:name="_Toc231844310"/>
      <w:r>
        <w:rPr>
          <w:rFonts w:ascii="Arial" w:hAnsi="Arial" w:cs="Arial"/>
        </w:rPr>
        <w:t>Estrutura geral da aplicação</w:t>
      </w:r>
      <w:bookmarkEnd w:id="12"/>
    </w:p>
    <w:p w14:paraId="675710F2" w14:textId="77777777" w:rsidR="00535205" w:rsidRDefault="00382BDC">
      <w:r>
        <w:rPr>
          <w:rFonts w:cs="Arial"/>
        </w:rPr>
        <w:t>O projeto foi organizado por pastas, separando as páginas públicas, a área administrativa, os pedidos de API, os ficheiros de apoio e os recursos visuais. Esta divisão ajudou a manter o código mais organizado e facilitou a manutenção das funcionalidades.</w:t>
      </w:r>
    </w:p>
    <w:p w14:paraId="1231FE8B" w14:textId="77777777" w:rsidR="00535205" w:rsidRDefault="00382BDC">
      <w:pPr>
        <w:pStyle w:val="ListBullet"/>
        <w:ind w:left="510"/>
        <w:jc w:val="left"/>
      </w:pPr>
      <w:r>
        <w:rPr>
          <w:rFonts w:cs="Arial"/>
        </w:rPr>
        <w:t>A pasta admin contém o painel administrativo e as páginas de gestão interna.</w:t>
      </w:r>
    </w:p>
    <w:p w14:paraId="22FED0D2" w14:textId="77777777" w:rsidR="00535205" w:rsidRDefault="00382BDC">
      <w:pPr>
        <w:pStyle w:val="ListBullet"/>
        <w:ind w:left="510"/>
        <w:jc w:val="left"/>
      </w:pPr>
      <w:r>
        <w:rPr>
          <w:rFonts w:cs="Arial"/>
        </w:rPr>
        <w:t>A pasta pages contém as páginas principais acessíveis aos utilizadores da plataforma.</w:t>
      </w:r>
    </w:p>
    <w:p w14:paraId="249DD637" w14:textId="77777777" w:rsidR="00535205" w:rsidRDefault="00382BDC">
      <w:pPr>
        <w:pStyle w:val="ListBullet"/>
        <w:ind w:left="510"/>
        <w:jc w:val="left"/>
      </w:pPr>
      <w:r>
        <w:rPr>
          <w:rFonts w:cs="Arial"/>
        </w:rPr>
        <w:t>A pasta api contém pontos de comunicação usados por funcionalidades dinâmicas, como música e interações assíncronas.</w:t>
      </w:r>
    </w:p>
    <w:p w14:paraId="562FD239" w14:textId="77777777" w:rsidR="00535205" w:rsidRDefault="00382BDC">
      <w:pPr>
        <w:pStyle w:val="ListBullet"/>
        <w:ind w:left="510"/>
        <w:jc w:val="left"/>
      </w:pPr>
      <w:r>
        <w:rPr>
          <w:rFonts w:cs="Arial"/>
        </w:rPr>
        <w:t>A pasta includes reúne ficheiros comuns, como ligação à base de dados, funções auxiliares, autenticação, e-mail e regras de permissões.</w:t>
      </w:r>
    </w:p>
    <w:p w14:paraId="03A0B12C" w14:textId="77777777" w:rsidR="00535205" w:rsidRDefault="00382BDC">
      <w:pPr>
        <w:pStyle w:val="ListBullet"/>
        <w:ind w:left="510"/>
        <w:jc w:val="left"/>
      </w:pPr>
      <w:r>
        <w:rPr>
          <w:rFonts w:cs="Arial"/>
        </w:rPr>
        <w:t>A pasta assets contém CSS, JavaScript, imagens, capas, ficheiros de áudio e outros recursos usados pela interface.</w:t>
      </w:r>
    </w:p>
    <w:p w14:paraId="46B99E01" w14:textId="77777777" w:rsidR="00535205" w:rsidRDefault="00382BDC">
      <w:pPr>
        <w:pStyle w:val="ListBullet"/>
        <w:ind w:left="510"/>
        <w:jc w:val="left"/>
      </w:pPr>
      <w:r>
        <w:rPr>
          <w:rFonts w:cs="Arial"/>
        </w:rPr>
        <w:t>A pasta docs contém documentação, diagramas e ficheiros de apoio para a PAP.</w:t>
      </w:r>
    </w:p>
    <w:p w14:paraId="59EF6EF8" w14:textId="77777777" w:rsidR="00535205" w:rsidRDefault="00382BDC">
      <w:pPr>
        <w:pStyle w:val="Heading2"/>
      </w:pPr>
      <w:bookmarkStart w:id="13" w:name="_Toc231844311"/>
      <w:r>
        <w:rPr>
          <w:rFonts w:ascii="Arial" w:hAnsi="Arial" w:cs="Arial"/>
        </w:rPr>
        <w:t>Frontend</w:t>
      </w:r>
      <w:bookmarkEnd w:id="13"/>
    </w:p>
    <w:p w14:paraId="5180FB6E" w14:textId="77777777" w:rsidR="00535205" w:rsidRDefault="00382BDC">
      <w:r>
        <w:rPr>
          <w:rFonts w:cs="Arial"/>
        </w:rPr>
        <w:t>No frontend, o objetivo foi criar uma interface moderna, escura, coerente e funcional. Foram trabalhadas páginas de música, artistas, loja, detalhes de produto, carrinho, checkout, área de utilizador, área de artista e painel administrativo. Também foram criados componentes comuns, como barras laterais, cartões de música, tabelas, formulários, botões, pesquisa e filtros.</w:t>
      </w:r>
    </w:p>
    <w:p w14:paraId="5C3A94E8" w14:textId="77777777" w:rsidR="00535205" w:rsidRDefault="00382BDC">
      <w:r>
        <w:rPr>
          <w:rFonts w:cs="Arial"/>
        </w:rPr>
        <w:t>A responsividade foi uma preocupação importante. A interface teve de funcionar em ecrãs grandes e pequenos, sem sobreposição de elementos, com painéis laterais adaptados e conteúdos organizados em grelhas que se ajustam ao espaço disponível.</w:t>
      </w:r>
    </w:p>
    <w:p w14:paraId="4E6F8257" w14:textId="77777777" w:rsidR="00535205" w:rsidRDefault="00382BDC">
      <w:pPr>
        <w:pStyle w:val="Heading2"/>
      </w:pPr>
      <w:bookmarkStart w:id="14" w:name="_Toc231844312"/>
      <w:r>
        <w:rPr>
          <w:rFonts w:ascii="Arial" w:hAnsi="Arial" w:cs="Arial"/>
        </w:rPr>
        <w:t>Backend</w:t>
      </w:r>
      <w:bookmarkEnd w:id="14"/>
    </w:p>
    <w:p w14:paraId="26E81953" w14:textId="77777777" w:rsidR="00535205" w:rsidRDefault="00382BDC">
      <w:r>
        <w:rPr>
          <w:rFonts w:cs="Arial"/>
        </w:rPr>
        <w:t>No backend, o PHP foi usado para receber formulários, validar dados, gerir sessões, consultar a base de dados, aplicar permissões e devolver respostas às páginas. Foram usadas consultas preparadas para reduzir riscos de injeção SQL e para garantir maior segurança no acesso aos dados.</w:t>
      </w:r>
    </w:p>
    <w:p w14:paraId="31205733" w14:textId="77777777" w:rsidR="00535205" w:rsidRDefault="00382BDC">
      <w:r>
        <w:rPr>
          <w:rFonts w:cs="Arial"/>
        </w:rPr>
        <w:lastRenderedPageBreak/>
        <w:t>A autenticação foi separada por perfis, permitindo distinguir utilizadores comuns, artistas e administradores. Esta separação foi essencial para que cada área mostrasse apenas as ações correspondentes ao papel de cada utilizador.</w:t>
      </w:r>
    </w:p>
    <w:p w14:paraId="40BE1565" w14:textId="77777777" w:rsidR="00535205" w:rsidRDefault="00382BDC">
      <w:pPr>
        <w:pStyle w:val="Heading2"/>
      </w:pPr>
      <w:bookmarkStart w:id="15" w:name="_Toc231844313"/>
      <w:r>
        <w:rPr>
          <w:rFonts w:ascii="Arial" w:hAnsi="Arial" w:cs="Arial"/>
        </w:rPr>
        <w:t>Leitor de música</w:t>
      </w:r>
      <w:bookmarkEnd w:id="15"/>
    </w:p>
    <w:p w14:paraId="5747A3AC" w14:textId="77777777" w:rsidR="00535205" w:rsidRDefault="00382BDC">
      <w:r>
        <w:rPr>
          <w:rFonts w:cs="Arial"/>
        </w:rPr>
        <w:t>O leitor de música foi uma das partes mais exigentes. Foi necessário controlar a faixa atual, a fila de reprodução, a capa, o artista, os botões de reprodução e a persistência do estado visual entre páginas. O objetivo foi aproximar a experiência daquilo que se espera de uma plataforma musical, mantendo o leitor disponível no rodapé da aplicação.</w:t>
      </w:r>
    </w:p>
    <w:p w14:paraId="725EF178" w14:textId="77777777" w:rsidR="00535205" w:rsidRDefault="00382BDC">
      <w:pPr>
        <w:pStyle w:val="Heading2"/>
      </w:pPr>
      <w:bookmarkStart w:id="16" w:name="_Toc231844314"/>
      <w:r>
        <w:rPr>
          <w:rFonts w:ascii="Arial" w:hAnsi="Arial" w:cs="Arial"/>
        </w:rPr>
        <w:t>Painel administrativo</w:t>
      </w:r>
      <w:bookmarkEnd w:id="16"/>
    </w:p>
    <w:p w14:paraId="3F628FB1" w14:textId="77777777" w:rsidR="00535205" w:rsidRDefault="00382BDC">
      <w:r>
        <w:rPr>
          <w:rFonts w:cs="Arial"/>
        </w:rPr>
        <w:t>O painel administrativo foi desenvolvido para permitir a gestão interna da plataforma. A administração pode consultar indicadores, gerir música, lançamentos, géneros, produtos, categorias, encomendas, utilizadores, mensagens, relatórios e definições. Esta área é essencial para manter os conteúdos controlados e garantir que a plataforma pode ser administrada sem mexer diretamente na base de dados.</w:t>
      </w:r>
    </w:p>
    <w:p w14:paraId="432F3FF5" w14:textId="77777777" w:rsidR="00535205" w:rsidRDefault="00382BDC">
      <w:pPr>
        <w:pStyle w:val="Heading1"/>
        <w:pageBreakBefore/>
      </w:pPr>
      <w:bookmarkStart w:id="17" w:name="_Toc231844315"/>
      <w:r>
        <w:rPr>
          <w:rFonts w:ascii="Arial" w:hAnsi="Arial" w:cs="Arial"/>
        </w:rPr>
        <w:lastRenderedPageBreak/>
        <w:t>7. FUNCIONALIDADES IMPLEMENTADAS E EXTRAS</w:t>
      </w:r>
      <w:bookmarkEnd w:id="17"/>
    </w:p>
    <w:p w14:paraId="06B57EDC" w14:textId="77777777" w:rsidR="00535205" w:rsidRDefault="00382BDC">
      <w:r>
        <w:rPr>
          <w:rFonts w:cs="Arial"/>
        </w:rPr>
        <w:t>A Greenerry inclui funcionalidades divididas por três grandes áreas: utilizador, artista e administração. Esta divisão tornou o projeto mais completo e permitiu demonstrar diferentes tipos de operações sobre a base de dados.</w:t>
      </w:r>
    </w:p>
    <w:p w14:paraId="7BD08420" w14:textId="77777777" w:rsidR="00535205" w:rsidRDefault="00382BDC">
      <w:pPr>
        <w:pStyle w:val="Heading2"/>
      </w:pPr>
      <w:bookmarkStart w:id="18" w:name="_Toc231844316"/>
      <w:r>
        <w:rPr>
          <w:rFonts w:ascii="Arial" w:hAnsi="Arial" w:cs="Arial"/>
        </w:rPr>
        <w:t>Funcionalidades do utilizador</w:t>
      </w:r>
      <w:bookmarkEnd w:id="18"/>
    </w:p>
    <w:p w14:paraId="0969C766" w14:textId="77777777" w:rsidR="00535205" w:rsidRDefault="00382BDC">
      <w:pPr>
        <w:pStyle w:val="ListBullet"/>
        <w:ind w:left="510"/>
        <w:jc w:val="left"/>
      </w:pPr>
      <w:r>
        <w:rPr>
          <w:rFonts w:cs="Arial"/>
        </w:rPr>
        <w:t>Registo, login, logout, verificação de e-mail e recuperação de palavra-passe.</w:t>
      </w:r>
    </w:p>
    <w:p w14:paraId="3A134CA0" w14:textId="77777777" w:rsidR="00535205" w:rsidRDefault="00382BDC">
      <w:pPr>
        <w:pStyle w:val="ListBullet"/>
        <w:ind w:left="510"/>
        <w:jc w:val="left"/>
      </w:pPr>
      <w:r>
        <w:rPr>
          <w:rFonts w:cs="Arial"/>
        </w:rPr>
        <w:t>Consulta de músicas, artistas, lançamentos e produtos.</w:t>
      </w:r>
    </w:p>
    <w:p w14:paraId="116F7549" w14:textId="77777777" w:rsidR="00535205" w:rsidRDefault="00382BDC">
      <w:pPr>
        <w:pStyle w:val="ListBullet"/>
        <w:ind w:left="510"/>
        <w:jc w:val="left"/>
      </w:pPr>
      <w:r>
        <w:rPr>
          <w:rFonts w:cs="Arial"/>
        </w:rPr>
        <w:t>Pesquisa e navegação por conteúdos musicais e comerciais.</w:t>
      </w:r>
    </w:p>
    <w:p w14:paraId="7BF33F38" w14:textId="77777777" w:rsidR="00535205" w:rsidRDefault="00382BDC">
      <w:pPr>
        <w:pStyle w:val="ListBullet"/>
        <w:ind w:left="510"/>
        <w:jc w:val="left"/>
      </w:pPr>
      <w:r>
        <w:rPr>
          <w:rFonts w:cs="Arial"/>
        </w:rPr>
        <w:t>Leitor de música com apresentação de faixa, artista, capa e fila.</w:t>
      </w:r>
    </w:p>
    <w:p w14:paraId="3DCD2F0C" w14:textId="77777777" w:rsidR="00535205" w:rsidRDefault="00382BDC">
      <w:pPr>
        <w:pStyle w:val="ListBullet"/>
        <w:ind w:left="510"/>
        <w:jc w:val="left"/>
      </w:pPr>
      <w:r>
        <w:rPr>
          <w:rFonts w:cs="Arial"/>
        </w:rPr>
        <w:t>Favoritos, biblioteca pessoal, playlists e seguimento de artistas.</w:t>
      </w:r>
    </w:p>
    <w:p w14:paraId="0392A1D3" w14:textId="77777777" w:rsidR="00535205" w:rsidRDefault="00382BDC">
      <w:pPr>
        <w:pStyle w:val="ListBullet"/>
        <w:ind w:left="510"/>
        <w:jc w:val="left"/>
      </w:pPr>
      <w:r>
        <w:rPr>
          <w:rFonts w:cs="Arial"/>
        </w:rPr>
        <w:t>Carrinho de compras, checkout, histórico de encomendas e recibos/faturas em PDF.</w:t>
      </w:r>
    </w:p>
    <w:p w14:paraId="2B56D38D" w14:textId="77777777" w:rsidR="00535205" w:rsidRDefault="00382BDC">
      <w:pPr>
        <w:pStyle w:val="ListBullet"/>
        <w:ind w:left="510"/>
        <w:jc w:val="left"/>
      </w:pPr>
      <w:r>
        <w:rPr>
          <w:rFonts w:cs="Arial"/>
        </w:rPr>
        <w:t>Perfil de utilizador, moradas, notificações e mensagens de apoio.</w:t>
      </w:r>
    </w:p>
    <w:p w14:paraId="3CFE8F08" w14:textId="77777777" w:rsidR="00535205" w:rsidRDefault="00382BDC">
      <w:pPr>
        <w:pStyle w:val="Heading2"/>
      </w:pPr>
      <w:bookmarkStart w:id="19" w:name="_Toc231844317"/>
      <w:r>
        <w:rPr>
          <w:rFonts w:ascii="Arial" w:hAnsi="Arial" w:cs="Arial"/>
        </w:rPr>
        <w:t>Funcionalidades do artista</w:t>
      </w:r>
      <w:bookmarkEnd w:id="19"/>
    </w:p>
    <w:p w14:paraId="0CC1F256" w14:textId="77777777" w:rsidR="00535205" w:rsidRDefault="00382BDC">
      <w:pPr>
        <w:pStyle w:val="ListBullet"/>
        <w:ind w:left="510"/>
        <w:jc w:val="left"/>
      </w:pPr>
      <w:r>
        <w:rPr>
          <w:rFonts w:cs="Arial"/>
        </w:rPr>
        <w:t>Gestão de perfil artístico e presença na plataforma.</w:t>
      </w:r>
    </w:p>
    <w:p w14:paraId="077A8B36" w14:textId="77777777" w:rsidR="00535205" w:rsidRDefault="00382BDC">
      <w:pPr>
        <w:pStyle w:val="ListBullet"/>
        <w:ind w:left="510"/>
        <w:jc w:val="left"/>
      </w:pPr>
      <w:r>
        <w:rPr>
          <w:rFonts w:cs="Arial"/>
        </w:rPr>
        <w:t>Envio e organização de músicas e lançamentos.</w:t>
      </w:r>
    </w:p>
    <w:p w14:paraId="033B526A" w14:textId="77777777" w:rsidR="00535205" w:rsidRDefault="00382BDC">
      <w:pPr>
        <w:pStyle w:val="ListBullet"/>
        <w:ind w:left="510"/>
        <w:jc w:val="left"/>
      </w:pPr>
      <w:r>
        <w:rPr>
          <w:rFonts w:cs="Arial"/>
        </w:rPr>
        <w:t>Gestão de produtos de merchandising associados ao artista.</w:t>
      </w:r>
    </w:p>
    <w:p w14:paraId="15D55E0A" w14:textId="77777777" w:rsidR="00535205" w:rsidRDefault="00382BDC">
      <w:pPr>
        <w:pStyle w:val="ListBullet"/>
        <w:ind w:left="510"/>
        <w:jc w:val="left"/>
      </w:pPr>
      <w:r>
        <w:rPr>
          <w:rFonts w:cs="Arial"/>
        </w:rPr>
        <w:t>Consulta de encomendas relacionadas com produtos do artista.</w:t>
      </w:r>
    </w:p>
    <w:p w14:paraId="35855B96" w14:textId="77777777" w:rsidR="00535205" w:rsidRDefault="00382BDC">
      <w:pPr>
        <w:pStyle w:val="ListBullet"/>
        <w:ind w:left="510"/>
        <w:jc w:val="left"/>
      </w:pPr>
      <w:r>
        <w:rPr>
          <w:rFonts w:cs="Arial"/>
        </w:rPr>
        <w:t>Acompanhamento de estatísticas e indicadores de atividade.</w:t>
      </w:r>
    </w:p>
    <w:p w14:paraId="58174B94" w14:textId="77777777" w:rsidR="00535205" w:rsidRDefault="00382BDC">
      <w:pPr>
        <w:pStyle w:val="Heading2"/>
      </w:pPr>
      <w:bookmarkStart w:id="20" w:name="_Toc231844318"/>
      <w:r>
        <w:rPr>
          <w:rFonts w:ascii="Arial" w:hAnsi="Arial" w:cs="Arial"/>
        </w:rPr>
        <w:t>Funcionalidades da administração</w:t>
      </w:r>
      <w:bookmarkEnd w:id="20"/>
    </w:p>
    <w:p w14:paraId="10BB4E8D" w14:textId="77777777" w:rsidR="00535205" w:rsidRDefault="00382BDC">
      <w:pPr>
        <w:pStyle w:val="ListBullet"/>
        <w:ind w:left="510"/>
        <w:jc w:val="left"/>
      </w:pPr>
      <w:r>
        <w:rPr>
          <w:rFonts w:cs="Arial"/>
        </w:rPr>
        <w:t>Dashboard com indicadores gerais da plataforma.</w:t>
      </w:r>
    </w:p>
    <w:p w14:paraId="7CC12C45" w14:textId="77777777" w:rsidR="00535205" w:rsidRDefault="00382BDC">
      <w:pPr>
        <w:pStyle w:val="ListBullet"/>
        <w:ind w:left="510"/>
        <w:jc w:val="left"/>
      </w:pPr>
      <w:r>
        <w:rPr>
          <w:rFonts w:cs="Arial"/>
        </w:rPr>
        <w:t>Gestão de utilizadores, artistas e permissões.</w:t>
      </w:r>
    </w:p>
    <w:p w14:paraId="19CC43FC" w14:textId="77777777" w:rsidR="00535205" w:rsidRDefault="00382BDC">
      <w:pPr>
        <w:pStyle w:val="ListBullet"/>
        <w:ind w:left="510"/>
        <w:jc w:val="left"/>
      </w:pPr>
      <w:r>
        <w:rPr>
          <w:rFonts w:cs="Arial"/>
        </w:rPr>
        <w:t>Gestão de produtos, categorias, tamanhos, stock e imagens.</w:t>
      </w:r>
    </w:p>
    <w:p w14:paraId="4C58EA32" w14:textId="77777777" w:rsidR="00535205" w:rsidRDefault="00382BDC">
      <w:pPr>
        <w:pStyle w:val="ListBullet"/>
        <w:ind w:left="510"/>
        <w:jc w:val="left"/>
      </w:pPr>
      <w:r>
        <w:rPr>
          <w:rFonts w:cs="Arial"/>
        </w:rPr>
        <w:t>Gestão de géneros musicais, incluindo criação, edição, listagem e estado ativo/inativo.</w:t>
      </w:r>
    </w:p>
    <w:p w14:paraId="0A1D5D3B" w14:textId="77777777" w:rsidR="00535205" w:rsidRDefault="00382BDC">
      <w:pPr>
        <w:pStyle w:val="ListBullet"/>
        <w:ind w:left="510"/>
        <w:jc w:val="left"/>
      </w:pPr>
      <w:r>
        <w:rPr>
          <w:rFonts w:cs="Arial"/>
        </w:rPr>
        <w:t>Gestão de músicas, lançamentos e moderação de conteúdos.</w:t>
      </w:r>
    </w:p>
    <w:p w14:paraId="238E447A" w14:textId="77777777" w:rsidR="00535205" w:rsidRDefault="00382BDC">
      <w:pPr>
        <w:pStyle w:val="ListBullet"/>
        <w:ind w:left="510"/>
        <w:jc w:val="left"/>
      </w:pPr>
      <w:r>
        <w:rPr>
          <w:rFonts w:cs="Arial"/>
        </w:rPr>
        <w:t>Gestão de encomendas, mensagens, relatórios, notificações e definições do site.</w:t>
      </w:r>
    </w:p>
    <w:p w14:paraId="23E5BDF6" w14:textId="77777777" w:rsidR="00535205" w:rsidRDefault="00382BDC">
      <w:pPr>
        <w:pStyle w:val="ListBullet"/>
        <w:ind w:left="510"/>
        <w:jc w:val="left"/>
      </w:pPr>
      <w:r>
        <w:rPr>
          <w:rFonts w:cs="Arial"/>
        </w:rPr>
        <w:t>Suporte a idioma português/inglês e alternância de tema claro/escuro.</w:t>
      </w:r>
    </w:p>
    <w:p w14:paraId="3FB53E57" w14:textId="77777777" w:rsidR="00535205" w:rsidRDefault="00382BDC">
      <w:pPr>
        <w:pStyle w:val="Heading2"/>
      </w:pPr>
      <w:bookmarkStart w:id="21" w:name="_Toc231844319"/>
      <w:r>
        <w:rPr>
          <w:rFonts w:ascii="Arial" w:hAnsi="Arial" w:cs="Arial"/>
        </w:rPr>
        <w:lastRenderedPageBreak/>
        <w:t>Extras valorizáveis</w:t>
      </w:r>
      <w:bookmarkEnd w:id="21"/>
    </w:p>
    <w:p w14:paraId="27255D62" w14:textId="77777777" w:rsidR="00535205" w:rsidRDefault="00382BDC">
      <w:r>
        <w:rPr>
          <w:rFonts w:cs="Arial"/>
        </w:rPr>
        <w:t>Como extras, foram adicionados envio de e-mails, geração de PDFs, área de artista, relatórios, painel administrativo completo, notificações, gestão de géneros e melhorias de layout.</w:t>
      </w:r>
    </w:p>
    <w:p w14:paraId="5F7C40E8" w14:textId="77777777" w:rsidR="00535205" w:rsidRDefault="00382BDC">
      <w:pPr>
        <w:pStyle w:val="Heading1"/>
        <w:pageBreakBefore/>
      </w:pPr>
      <w:bookmarkStart w:id="22" w:name="_Toc231844320"/>
      <w:r>
        <w:rPr>
          <w:rFonts w:ascii="Arial" w:hAnsi="Arial" w:cs="Arial"/>
        </w:rPr>
        <w:lastRenderedPageBreak/>
        <w:t>8. RESULTADOS OBTIDOS</w:t>
      </w:r>
      <w:bookmarkEnd w:id="22"/>
    </w:p>
    <w:p w14:paraId="3CD2E8FC" w14:textId="77777777" w:rsidR="00535205" w:rsidRDefault="00382BDC">
      <w:r>
        <w:rPr>
          <w:rFonts w:cs="Arial"/>
        </w:rPr>
        <w:t>O resultado final é uma plataforma Web funcional, com várias áreas interligadas e suportadas por uma base de dados estruturada. A Greenerry permite navegar por músicas, artistas e produtos, criar conta, confirmar e-mail, utilizar funcionalidades pessoais, efetuar compras simuladas e administrar conteúdos através de um painel próprio.</w:t>
      </w:r>
    </w:p>
    <w:p w14:paraId="0240EA2F" w14:textId="77777777" w:rsidR="00535205" w:rsidRDefault="00382BDC">
      <w:r>
        <w:rPr>
          <w:rFonts w:cs="Arial"/>
        </w:rPr>
        <w:t>Do ponto de vista técnico, o projeto demonstra a utilização de PHP, MySQL, HTML, CSS e JavaScript num sistema com autenticação, relações entre tabelas, formulários, uploads, permissões, consultas SQL e geração de documentos. A existência de uma área administrativa e de uma área de artista aumenta a complexidade do projeto e aproxima-o de uma aplicação real.</w:t>
      </w:r>
    </w:p>
    <w:p w14:paraId="0F64D05D" w14:textId="77777777" w:rsidR="00535205" w:rsidRDefault="00382BDC">
      <w:r>
        <w:rPr>
          <w:rFonts w:cs="Arial"/>
        </w:rPr>
        <w:t>A parte visual também foi trabalhada para apresentar uma identidade própria. O layout escuro, os cartões de música, o leitor no rodapé, as barras laterais e o painel administrativo ajudam a criar uma experiência mais consistente e adequada ao tema musical.</w:t>
      </w:r>
    </w:p>
    <w:p w14:paraId="299A379C" w14:textId="77777777" w:rsidR="00535205" w:rsidRDefault="00382BDC">
      <w:pPr>
        <w:pStyle w:val="Caption"/>
        <w:spacing w:before="160"/>
      </w:pPr>
      <w:r>
        <w:t>Tabela 3 - Síntese dos testes funcionais realizados.</w:t>
      </w:r>
    </w:p>
    <w:tbl>
      <w:tblPr>
        <w:tblW w:w="7938" w:type="dxa"/>
        <w:jc w:val="center"/>
        <w:tblBorders>
          <w:top w:val="single" w:sz="4" w:space="0" w:color="B7C1CC"/>
          <w:left w:val="single" w:sz="4" w:space="0" w:color="B7C1CC"/>
          <w:bottom w:val="single" w:sz="4" w:space="0" w:color="B7C1CC"/>
          <w:right w:val="single" w:sz="4" w:space="0" w:color="B7C1CC"/>
          <w:insideH w:val="single" w:sz="4" w:space="0" w:color="B7C1CC"/>
          <w:insideV w:val="single" w:sz="4" w:space="0" w:color="B7C1CC"/>
        </w:tblBorders>
        <w:tblLayout w:type="fixed"/>
        <w:tblLook w:val="04A0" w:firstRow="1" w:lastRow="0" w:firstColumn="1" w:lastColumn="0" w:noHBand="0" w:noVBand="1"/>
      </w:tblPr>
      <w:tblGrid>
        <w:gridCol w:w="1927"/>
        <w:gridCol w:w="4537"/>
        <w:gridCol w:w="1474"/>
      </w:tblGrid>
      <w:tr w:rsidR="00535205" w14:paraId="68AD170C" w14:textId="77777777">
        <w:trPr>
          <w:tblHeader/>
          <w:jc w:val="center"/>
        </w:trPr>
        <w:tc>
          <w:tcPr>
            <w:tcW w:w="1927" w:type="dxa"/>
            <w:shd w:val="clear" w:color="auto" w:fill="EAF2F8"/>
            <w:tcMar>
              <w:top w:w="90" w:type="dxa"/>
              <w:left w:w="120" w:type="dxa"/>
              <w:bottom w:w="90" w:type="dxa"/>
              <w:right w:w="120" w:type="dxa"/>
            </w:tcMar>
            <w:vAlign w:val="center"/>
          </w:tcPr>
          <w:p w14:paraId="1C543284" w14:textId="77777777" w:rsidR="00535205" w:rsidRDefault="00382BDC">
            <w:pPr>
              <w:spacing w:after="0" w:line="276" w:lineRule="auto"/>
              <w:ind w:firstLine="0"/>
              <w:jc w:val="center"/>
            </w:pPr>
            <w:r>
              <w:rPr>
                <w:rFonts w:cs="Arial"/>
                <w:b/>
                <w:color w:val="144470"/>
                <w:sz w:val="20"/>
              </w:rPr>
              <w:t>Área testada</w:t>
            </w:r>
          </w:p>
        </w:tc>
        <w:tc>
          <w:tcPr>
            <w:tcW w:w="4536" w:type="dxa"/>
            <w:shd w:val="clear" w:color="auto" w:fill="EAF2F8"/>
            <w:tcMar>
              <w:top w:w="90" w:type="dxa"/>
              <w:left w:w="120" w:type="dxa"/>
              <w:bottom w:w="90" w:type="dxa"/>
              <w:right w:w="120" w:type="dxa"/>
            </w:tcMar>
            <w:vAlign w:val="center"/>
          </w:tcPr>
          <w:p w14:paraId="6522B96F" w14:textId="77777777" w:rsidR="00535205" w:rsidRDefault="00382BDC">
            <w:pPr>
              <w:spacing w:after="0" w:line="276" w:lineRule="auto"/>
              <w:ind w:firstLine="0"/>
              <w:jc w:val="center"/>
            </w:pPr>
            <w:r>
              <w:rPr>
                <w:rFonts w:cs="Arial"/>
                <w:b/>
                <w:color w:val="144470"/>
                <w:sz w:val="20"/>
              </w:rPr>
              <w:t>Resultado esperado</w:t>
            </w:r>
          </w:p>
        </w:tc>
        <w:tc>
          <w:tcPr>
            <w:tcW w:w="1474" w:type="dxa"/>
            <w:shd w:val="clear" w:color="auto" w:fill="EAF2F8"/>
            <w:tcMar>
              <w:top w:w="90" w:type="dxa"/>
              <w:left w:w="120" w:type="dxa"/>
              <w:bottom w:w="90" w:type="dxa"/>
              <w:right w:w="120" w:type="dxa"/>
            </w:tcMar>
            <w:vAlign w:val="center"/>
          </w:tcPr>
          <w:p w14:paraId="0030BC1B" w14:textId="77777777" w:rsidR="00535205" w:rsidRDefault="00382BDC">
            <w:pPr>
              <w:spacing w:after="0" w:line="276" w:lineRule="auto"/>
              <w:ind w:firstLine="0"/>
              <w:jc w:val="center"/>
            </w:pPr>
            <w:r>
              <w:rPr>
                <w:rFonts w:cs="Arial"/>
                <w:b/>
                <w:color w:val="144470"/>
                <w:sz w:val="20"/>
              </w:rPr>
              <w:t>Estado</w:t>
            </w:r>
          </w:p>
        </w:tc>
      </w:tr>
      <w:tr w:rsidR="00535205" w14:paraId="6038643C" w14:textId="77777777">
        <w:trPr>
          <w:jc w:val="center"/>
        </w:trPr>
        <w:tc>
          <w:tcPr>
            <w:tcW w:w="1927" w:type="dxa"/>
          </w:tcPr>
          <w:p w14:paraId="535A0CE3" w14:textId="77777777" w:rsidR="00535205" w:rsidRDefault="00382BDC">
            <w:pPr>
              <w:spacing w:after="0" w:line="276" w:lineRule="auto"/>
              <w:ind w:firstLine="0"/>
              <w:jc w:val="left"/>
            </w:pPr>
            <w:r>
              <w:rPr>
                <w:rFonts w:cs="Arial"/>
                <w:sz w:val="19"/>
              </w:rPr>
              <w:t>Autenticação</w:t>
            </w:r>
          </w:p>
        </w:tc>
        <w:tc>
          <w:tcPr>
            <w:tcW w:w="4536" w:type="dxa"/>
          </w:tcPr>
          <w:p w14:paraId="40AD4D69" w14:textId="77777777" w:rsidR="00535205" w:rsidRDefault="00382BDC">
            <w:pPr>
              <w:spacing w:after="0" w:line="276" w:lineRule="auto"/>
              <w:ind w:firstLine="0"/>
              <w:jc w:val="left"/>
            </w:pPr>
            <w:r>
              <w:rPr>
                <w:rFonts w:cs="Arial"/>
                <w:sz w:val="19"/>
              </w:rPr>
              <w:t>Registo, login, logout, verificação de e-mail e recuperação de palavra-passe.</w:t>
            </w:r>
          </w:p>
        </w:tc>
        <w:tc>
          <w:tcPr>
            <w:tcW w:w="1474" w:type="dxa"/>
          </w:tcPr>
          <w:p w14:paraId="537F9307" w14:textId="77777777" w:rsidR="00535205" w:rsidRDefault="00382BDC">
            <w:pPr>
              <w:spacing w:after="0" w:line="276" w:lineRule="auto"/>
              <w:ind w:firstLine="0"/>
              <w:jc w:val="center"/>
            </w:pPr>
            <w:r>
              <w:rPr>
                <w:rFonts w:cs="Arial"/>
                <w:sz w:val="19"/>
              </w:rPr>
              <w:t>Funcional</w:t>
            </w:r>
          </w:p>
        </w:tc>
      </w:tr>
      <w:tr w:rsidR="00535205" w14:paraId="48544111" w14:textId="77777777">
        <w:trPr>
          <w:jc w:val="center"/>
        </w:trPr>
        <w:tc>
          <w:tcPr>
            <w:tcW w:w="1927" w:type="dxa"/>
          </w:tcPr>
          <w:p w14:paraId="6E6A32D4" w14:textId="77777777" w:rsidR="00535205" w:rsidRDefault="00382BDC">
            <w:pPr>
              <w:spacing w:after="0" w:line="276" w:lineRule="auto"/>
              <w:ind w:firstLine="0"/>
              <w:jc w:val="left"/>
            </w:pPr>
            <w:r>
              <w:rPr>
                <w:rFonts w:cs="Arial"/>
                <w:sz w:val="19"/>
              </w:rPr>
              <w:t>Música</w:t>
            </w:r>
          </w:p>
        </w:tc>
        <w:tc>
          <w:tcPr>
            <w:tcW w:w="4536" w:type="dxa"/>
          </w:tcPr>
          <w:p w14:paraId="7B2CD178" w14:textId="77777777" w:rsidR="00535205" w:rsidRDefault="00382BDC">
            <w:pPr>
              <w:spacing w:after="0" w:line="276" w:lineRule="auto"/>
              <w:ind w:firstLine="0"/>
              <w:jc w:val="left"/>
            </w:pPr>
            <w:r>
              <w:rPr>
                <w:rFonts w:cs="Arial"/>
                <w:sz w:val="19"/>
              </w:rPr>
              <w:t>Listagem de faixas, géneros, lançamentos, favoritos e leitor.</w:t>
            </w:r>
          </w:p>
        </w:tc>
        <w:tc>
          <w:tcPr>
            <w:tcW w:w="1474" w:type="dxa"/>
          </w:tcPr>
          <w:p w14:paraId="016CDC83" w14:textId="77777777" w:rsidR="00535205" w:rsidRDefault="00382BDC">
            <w:pPr>
              <w:spacing w:after="0" w:line="276" w:lineRule="auto"/>
              <w:ind w:firstLine="0"/>
              <w:jc w:val="center"/>
            </w:pPr>
            <w:r>
              <w:rPr>
                <w:rFonts w:cs="Arial"/>
                <w:sz w:val="19"/>
              </w:rPr>
              <w:t>Funcional</w:t>
            </w:r>
          </w:p>
        </w:tc>
      </w:tr>
      <w:tr w:rsidR="00535205" w14:paraId="3E008DD9" w14:textId="77777777">
        <w:trPr>
          <w:jc w:val="center"/>
        </w:trPr>
        <w:tc>
          <w:tcPr>
            <w:tcW w:w="1927" w:type="dxa"/>
          </w:tcPr>
          <w:p w14:paraId="6350FAD9" w14:textId="77777777" w:rsidR="00535205" w:rsidRDefault="00382BDC">
            <w:pPr>
              <w:spacing w:after="0" w:line="276" w:lineRule="auto"/>
              <w:ind w:firstLine="0"/>
              <w:jc w:val="left"/>
            </w:pPr>
            <w:r>
              <w:rPr>
                <w:rFonts w:cs="Arial"/>
                <w:sz w:val="19"/>
              </w:rPr>
              <w:t>Loja</w:t>
            </w:r>
          </w:p>
        </w:tc>
        <w:tc>
          <w:tcPr>
            <w:tcW w:w="4536" w:type="dxa"/>
          </w:tcPr>
          <w:p w14:paraId="34B43BB0" w14:textId="77777777" w:rsidR="00535205" w:rsidRDefault="00382BDC">
            <w:pPr>
              <w:spacing w:after="0" w:line="276" w:lineRule="auto"/>
              <w:ind w:firstLine="0"/>
              <w:jc w:val="left"/>
            </w:pPr>
            <w:r>
              <w:rPr>
                <w:rFonts w:cs="Arial"/>
                <w:sz w:val="19"/>
              </w:rPr>
              <w:t>Produtos, tamanhos, stock, carrinho, checkout e encomendas.</w:t>
            </w:r>
          </w:p>
        </w:tc>
        <w:tc>
          <w:tcPr>
            <w:tcW w:w="1474" w:type="dxa"/>
          </w:tcPr>
          <w:p w14:paraId="01629526" w14:textId="77777777" w:rsidR="00535205" w:rsidRDefault="00382BDC">
            <w:pPr>
              <w:spacing w:after="0" w:line="276" w:lineRule="auto"/>
              <w:ind w:firstLine="0"/>
              <w:jc w:val="center"/>
            </w:pPr>
            <w:r>
              <w:rPr>
                <w:rFonts w:cs="Arial"/>
                <w:sz w:val="19"/>
              </w:rPr>
              <w:t>Funcional</w:t>
            </w:r>
          </w:p>
        </w:tc>
      </w:tr>
      <w:tr w:rsidR="00535205" w14:paraId="27532906" w14:textId="77777777">
        <w:trPr>
          <w:jc w:val="center"/>
        </w:trPr>
        <w:tc>
          <w:tcPr>
            <w:tcW w:w="1927" w:type="dxa"/>
          </w:tcPr>
          <w:p w14:paraId="364E9CC5" w14:textId="77777777" w:rsidR="00535205" w:rsidRDefault="00382BDC">
            <w:pPr>
              <w:spacing w:after="0" w:line="276" w:lineRule="auto"/>
              <w:ind w:firstLine="0"/>
              <w:jc w:val="left"/>
            </w:pPr>
            <w:r>
              <w:rPr>
                <w:rFonts w:cs="Arial"/>
                <w:sz w:val="19"/>
              </w:rPr>
              <w:t>Administração</w:t>
            </w:r>
          </w:p>
        </w:tc>
        <w:tc>
          <w:tcPr>
            <w:tcW w:w="4536" w:type="dxa"/>
          </w:tcPr>
          <w:p w14:paraId="00E0F5D5" w14:textId="77777777" w:rsidR="00535205" w:rsidRDefault="00382BDC">
            <w:pPr>
              <w:spacing w:after="0" w:line="276" w:lineRule="auto"/>
              <w:ind w:firstLine="0"/>
              <w:jc w:val="left"/>
            </w:pPr>
            <w:r>
              <w:rPr>
                <w:rFonts w:cs="Arial"/>
                <w:sz w:val="19"/>
              </w:rPr>
              <w:t>Gestão de conteúdos, utilizadores, produtos, géneros, encomendas e mensagens.</w:t>
            </w:r>
          </w:p>
        </w:tc>
        <w:tc>
          <w:tcPr>
            <w:tcW w:w="1474" w:type="dxa"/>
          </w:tcPr>
          <w:p w14:paraId="51438BB3" w14:textId="77777777" w:rsidR="00535205" w:rsidRDefault="00382BDC">
            <w:pPr>
              <w:spacing w:after="0" w:line="276" w:lineRule="auto"/>
              <w:ind w:firstLine="0"/>
              <w:jc w:val="center"/>
            </w:pPr>
            <w:r>
              <w:rPr>
                <w:rFonts w:cs="Arial"/>
                <w:sz w:val="19"/>
              </w:rPr>
              <w:t>Funcional</w:t>
            </w:r>
          </w:p>
        </w:tc>
      </w:tr>
      <w:tr w:rsidR="00535205" w14:paraId="695D67F0" w14:textId="77777777">
        <w:trPr>
          <w:jc w:val="center"/>
        </w:trPr>
        <w:tc>
          <w:tcPr>
            <w:tcW w:w="1927" w:type="dxa"/>
          </w:tcPr>
          <w:p w14:paraId="3C5985B3" w14:textId="77777777" w:rsidR="00535205" w:rsidRDefault="00382BDC">
            <w:pPr>
              <w:spacing w:after="0" w:line="276" w:lineRule="auto"/>
              <w:ind w:firstLine="0"/>
              <w:jc w:val="left"/>
            </w:pPr>
            <w:r>
              <w:rPr>
                <w:rFonts w:cs="Arial"/>
                <w:sz w:val="19"/>
              </w:rPr>
              <w:t>Área de artista</w:t>
            </w:r>
          </w:p>
        </w:tc>
        <w:tc>
          <w:tcPr>
            <w:tcW w:w="4536" w:type="dxa"/>
          </w:tcPr>
          <w:p w14:paraId="516AF88C" w14:textId="77777777" w:rsidR="00535205" w:rsidRDefault="00382BDC">
            <w:pPr>
              <w:spacing w:after="0" w:line="276" w:lineRule="auto"/>
              <w:ind w:firstLine="0"/>
              <w:jc w:val="left"/>
            </w:pPr>
            <w:r>
              <w:rPr>
                <w:rFonts w:cs="Arial"/>
                <w:sz w:val="19"/>
              </w:rPr>
              <w:t>Gestão de uploads, produtos, encomendas e estatísticas.</w:t>
            </w:r>
          </w:p>
        </w:tc>
        <w:tc>
          <w:tcPr>
            <w:tcW w:w="1474" w:type="dxa"/>
          </w:tcPr>
          <w:p w14:paraId="0FCDE881" w14:textId="77777777" w:rsidR="00535205" w:rsidRDefault="00382BDC">
            <w:pPr>
              <w:spacing w:after="0" w:line="276" w:lineRule="auto"/>
              <w:ind w:firstLine="0"/>
              <w:jc w:val="center"/>
            </w:pPr>
            <w:r>
              <w:rPr>
                <w:rFonts w:cs="Arial"/>
                <w:sz w:val="19"/>
              </w:rPr>
              <w:t>Funcional</w:t>
            </w:r>
          </w:p>
        </w:tc>
      </w:tr>
      <w:tr w:rsidR="00535205" w14:paraId="371EE7F6" w14:textId="77777777">
        <w:trPr>
          <w:jc w:val="center"/>
        </w:trPr>
        <w:tc>
          <w:tcPr>
            <w:tcW w:w="1927" w:type="dxa"/>
          </w:tcPr>
          <w:p w14:paraId="3F69628A" w14:textId="77777777" w:rsidR="00535205" w:rsidRDefault="00382BDC">
            <w:pPr>
              <w:spacing w:after="0" w:line="276" w:lineRule="auto"/>
              <w:ind w:firstLine="0"/>
              <w:jc w:val="left"/>
            </w:pPr>
            <w:r>
              <w:rPr>
                <w:rFonts w:cs="Arial"/>
                <w:sz w:val="19"/>
              </w:rPr>
              <w:t>Documentos</w:t>
            </w:r>
          </w:p>
        </w:tc>
        <w:tc>
          <w:tcPr>
            <w:tcW w:w="4536" w:type="dxa"/>
          </w:tcPr>
          <w:p w14:paraId="48F627BE" w14:textId="77777777" w:rsidR="00535205" w:rsidRDefault="00382BDC">
            <w:pPr>
              <w:spacing w:after="0" w:line="276" w:lineRule="auto"/>
              <w:ind w:firstLine="0"/>
              <w:jc w:val="left"/>
            </w:pPr>
            <w:r>
              <w:rPr>
                <w:rFonts w:cs="Arial"/>
                <w:sz w:val="19"/>
              </w:rPr>
              <w:t>Geração de recibos/faturas e preparação de anexos da PAP.</w:t>
            </w:r>
          </w:p>
        </w:tc>
        <w:tc>
          <w:tcPr>
            <w:tcW w:w="1474" w:type="dxa"/>
          </w:tcPr>
          <w:p w14:paraId="265F752C" w14:textId="77777777" w:rsidR="00535205" w:rsidRDefault="00382BDC">
            <w:pPr>
              <w:spacing w:after="0" w:line="276" w:lineRule="auto"/>
              <w:ind w:firstLine="0"/>
              <w:jc w:val="center"/>
            </w:pPr>
            <w:r>
              <w:rPr>
                <w:rFonts w:cs="Arial"/>
                <w:sz w:val="19"/>
              </w:rPr>
              <w:t>Funcional</w:t>
            </w:r>
          </w:p>
        </w:tc>
      </w:tr>
    </w:tbl>
    <w:p w14:paraId="37B58D14" w14:textId="77777777" w:rsidR="00535205" w:rsidRDefault="00535205">
      <w:pPr>
        <w:spacing w:after="80"/>
      </w:pPr>
    </w:p>
    <w:p w14:paraId="4AF20165" w14:textId="77777777" w:rsidR="00535205" w:rsidRDefault="00382BDC">
      <w:pPr>
        <w:pStyle w:val="Heading1"/>
        <w:pageBreakBefore/>
      </w:pPr>
      <w:bookmarkStart w:id="23" w:name="_Toc231844321"/>
      <w:r>
        <w:rPr>
          <w:rFonts w:ascii="Arial" w:hAnsi="Arial" w:cs="Arial"/>
        </w:rPr>
        <w:lastRenderedPageBreak/>
        <w:t>9. DIFICULDADES SENTIDAS</w:t>
      </w:r>
      <w:bookmarkEnd w:id="23"/>
    </w:p>
    <w:p w14:paraId="412C6452" w14:textId="77777777" w:rsidR="00535205" w:rsidRDefault="00382BDC">
      <w:r>
        <w:rPr>
          <w:rFonts w:cs="Arial"/>
        </w:rPr>
        <w:t>Durante o desenvolvimento da Greenerry surgiram várias dificuldades, sobretudo por se tratar de uma plataforma com muitas áreas diferentes. A complexidade aumentou porque a música, a loja, o painel administrativo, a área de artista e o sistema de utilizadores tinham de funcionar em conjunto.</w:t>
      </w:r>
    </w:p>
    <w:p w14:paraId="5F117574" w14:textId="77777777" w:rsidR="00535205" w:rsidRDefault="00382BDC">
      <w:pPr>
        <w:pStyle w:val="Heading2"/>
      </w:pPr>
      <w:bookmarkStart w:id="24" w:name="_Toc231844322"/>
      <w:r>
        <w:rPr>
          <w:rFonts w:ascii="Arial" w:hAnsi="Arial" w:cs="Arial"/>
        </w:rPr>
        <w:t>Base de dados</w:t>
      </w:r>
      <w:bookmarkEnd w:id="24"/>
    </w:p>
    <w:p w14:paraId="3BD3D0E9" w14:textId="77777777" w:rsidR="00535205" w:rsidRDefault="00382BDC">
      <w:r>
        <w:rPr>
          <w:rFonts w:cs="Arial"/>
        </w:rPr>
        <w:t>A base de dados foi uma das maiores dificuldades. Foi necessário pensar nas tabelas, nas relações entre entidades e nas consultas SQL necessárias para apresentar informação correta em cada página. Como existiam produtos, faixas, géneros, lançamentos, encomendas, utilizadores, favoritos, playlists e notificações, qualquer alteração numa tabela podia afetar várias páginas do projeto.</w:t>
      </w:r>
    </w:p>
    <w:p w14:paraId="48025874" w14:textId="77777777" w:rsidR="00535205" w:rsidRDefault="00382BDC">
      <w:pPr>
        <w:pStyle w:val="Heading2"/>
      </w:pPr>
      <w:bookmarkStart w:id="25" w:name="_Toc231844323"/>
      <w:r>
        <w:rPr>
          <w:rFonts w:ascii="Arial" w:hAnsi="Arial" w:cs="Arial"/>
        </w:rPr>
        <w:t>Consultas SQL</w:t>
      </w:r>
      <w:bookmarkEnd w:id="25"/>
    </w:p>
    <w:p w14:paraId="1D0843DE" w14:textId="77777777" w:rsidR="00535205" w:rsidRDefault="00382BDC">
      <w:r>
        <w:rPr>
          <w:rFonts w:cs="Arial"/>
        </w:rPr>
        <w:t>Algumas consultas exigiram junções entre várias tabelas e filtros por estado, utilizador, artista, género ou encomenda. Também foi necessário garantir que os resultados apareciam de forma correta no painel administrativo e nas páginas públicas, sem duplicar dados nem perder informação importante.</w:t>
      </w:r>
    </w:p>
    <w:p w14:paraId="61205A70" w14:textId="77777777" w:rsidR="00535205" w:rsidRDefault="00382BDC">
      <w:pPr>
        <w:pStyle w:val="Heading2"/>
      </w:pPr>
      <w:bookmarkStart w:id="26" w:name="_Toc231844324"/>
      <w:r>
        <w:rPr>
          <w:rFonts w:ascii="Arial" w:hAnsi="Arial" w:cs="Arial"/>
        </w:rPr>
        <w:t>Leitor de música</w:t>
      </w:r>
      <w:bookmarkEnd w:id="26"/>
    </w:p>
    <w:p w14:paraId="313A5CC5" w14:textId="77777777" w:rsidR="00535205" w:rsidRDefault="00382BDC">
      <w:r>
        <w:rPr>
          <w:rFonts w:cs="Arial"/>
        </w:rPr>
        <w:t>Fazer o leitor de música funcionar corretamente também foi difícil. O leitor precisava de mostrar a música atual, manter a capa e o artista corretos, lidar com a fila de reprodução e continuar integrado com a interface geral. Pequenos erros de JavaScript podiam causar falhas nos controlos ou no estado visual do leitor.</w:t>
      </w:r>
    </w:p>
    <w:p w14:paraId="2705C27E" w14:textId="77777777" w:rsidR="00535205" w:rsidRDefault="00382BDC">
      <w:pPr>
        <w:pStyle w:val="Heading2"/>
      </w:pPr>
      <w:bookmarkStart w:id="27" w:name="_Toc231844325"/>
      <w:r>
        <w:rPr>
          <w:rFonts w:ascii="Arial" w:hAnsi="Arial" w:cs="Arial"/>
        </w:rPr>
        <w:t>Gestão do layout</w:t>
      </w:r>
      <w:bookmarkEnd w:id="27"/>
    </w:p>
    <w:p w14:paraId="230315D8" w14:textId="77777777" w:rsidR="00535205" w:rsidRDefault="00382BDC">
      <w:r>
        <w:rPr>
          <w:rFonts w:cs="Arial"/>
        </w:rPr>
        <w:t>A gestão do layout exigiu muitos ajustes. Algumas páginas tinham cartões, tabelas, barras laterais, formulários e painéis que precisavam de se adaptar a diferentes resoluções. Foi necessário corrigir espaçamentos, tamanhos de componentes, comportamento das barras laterais e encaixe de conteúdos, principalmente no painel administrativo e no leitor.</w:t>
      </w:r>
    </w:p>
    <w:p w14:paraId="4869D08A" w14:textId="77777777" w:rsidR="00535205" w:rsidRDefault="00382BDC">
      <w:pPr>
        <w:pStyle w:val="Heading2"/>
      </w:pPr>
      <w:bookmarkStart w:id="28" w:name="_Toc231844326"/>
      <w:r>
        <w:rPr>
          <w:rFonts w:ascii="Arial" w:hAnsi="Arial" w:cs="Arial"/>
        </w:rPr>
        <w:t>Complexidade geral</w:t>
      </w:r>
      <w:bookmarkEnd w:id="28"/>
    </w:p>
    <w:p w14:paraId="1E722C81" w14:textId="77777777" w:rsidR="00535205" w:rsidRDefault="00382BDC">
      <w:r>
        <w:rPr>
          <w:rFonts w:cs="Arial"/>
        </w:rPr>
        <w:t>Outra dificuldade foi manter o projeto organizado enquanto novas funcionalidades eram adicionadas. Como a plataforma tem muitas páginas e diferentes permissões, foi importante evitar que uma alteração numa parte prejudicasse outra parte do website.</w:t>
      </w:r>
    </w:p>
    <w:p w14:paraId="1D2219B2" w14:textId="77777777" w:rsidR="00535205" w:rsidRDefault="00382BDC">
      <w:pPr>
        <w:pStyle w:val="Heading1"/>
        <w:pageBreakBefore/>
      </w:pPr>
      <w:bookmarkStart w:id="29" w:name="_Toc231844327"/>
      <w:r>
        <w:rPr>
          <w:rFonts w:ascii="Arial" w:hAnsi="Arial" w:cs="Arial"/>
        </w:rPr>
        <w:lastRenderedPageBreak/>
        <w:t>10. RESOLUÇÃO DAS DIFICULDADES</w:t>
      </w:r>
      <w:bookmarkEnd w:id="29"/>
    </w:p>
    <w:p w14:paraId="40408A6B" w14:textId="77777777" w:rsidR="00535205" w:rsidRDefault="00382BDC">
      <w:r>
        <w:rPr>
          <w:rFonts w:cs="Arial"/>
        </w:rPr>
        <w:t>As dificuldades foram resolvidas através de pesquisa, testes sucessivos e reorganização gradual do projeto. Em vez de tentar resolver todos os problemas ao mesmo tempo, cada área foi analisada separadamente até funcionar de forma estável.</w:t>
      </w:r>
    </w:p>
    <w:p w14:paraId="070B1306" w14:textId="77777777" w:rsidR="00535205" w:rsidRDefault="00382BDC">
      <w:pPr>
        <w:pStyle w:val="Heading2"/>
      </w:pPr>
      <w:bookmarkStart w:id="30" w:name="_Toc231844328"/>
      <w:r>
        <w:rPr>
          <w:rFonts w:ascii="Arial" w:hAnsi="Arial" w:cs="Arial"/>
        </w:rPr>
        <w:t>Base de dados e consultas</w:t>
      </w:r>
      <w:bookmarkEnd w:id="30"/>
    </w:p>
    <w:p w14:paraId="4EE59316" w14:textId="77777777" w:rsidR="00535205" w:rsidRDefault="00382BDC">
      <w:r>
        <w:rPr>
          <w:rFonts w:cs="Arial"/>
        </w:rPr>
        <w:t>Para resolver os problemas da base de dados, foram criadas tabelas com responsabilidades bem definidas e relações adequadas. A utilização de chaves estrangeiras e a separação de dados por entidades ajudaram a reduzir repetição e facilitar consultas. As consultas SQL foram ajustadas progressivamente, testando primeiro os resultados e só depois integrando nas páginas.</w:t>
      </w:r>
    </w:p>
    <w:p w14:paraId="58489EE3" w14:textId="77777777" w:rsidR="00535205" w:rsidRDefault="00382BDC">
      <w:pPr>
        <w:pStyle w:val="Heading2"/>
      </w:pPr>
      <w:bookmarkStart w:id="31" w:name="_Toc231844329"/>
      <w:r>
        <w:rPr>
          <w:rFonts w:ascii="Arial" w:hAnsi="Arial" w:cs="Arial"/>
        </w:rPr>
        <w:t>Leitor de música</w:t>
      </w:r>
      <w:bookmarkEnd w:id="31"/>
    </w:p>
    <w:p w14:paraId="750459E1" w14:textId="77777777" w:rsidR="00535205" w:rsidRDefault="00382BDC">
      <w:r>
        <w:rPr>
          <w:rFonts w:cs="Arial"/>
        </w:rPr>
        <w:t>No leitor de música, a solução passou por separar melhor o estado da interface, os dados da faixa e os controlos de reprodução. A fila de músicas e os dados apresentados ao utilizador foram testados em diferentes páginas para garantir que o leitor continuava coerente.</w:t>
      </w:r>
    </w:p>
    <w:p w14:paraId="42F910C3" w14:textId="77777777" w:rsidR="00535205" w:rsidRDefault="00382BDC">
      <w:pPr>
        <w:pStyle w:val="Heading2"/>
      </w:pPr>
      <w:bookmarkStart w:id="32" w:name="_Toc231844330"/>
      <w:r>
        <w:rPr>
          <w:rFonts w:ascii="Arial" w:hAnsi="Arial" w:cs="Arial"/>
        </w:rPr>
        <w:t>Layout e interface</w:t>
      </w:r>
      <w:bookmarkEnd w:id="32"/>
    </w:p>
    <w:p w14:paraId="6804E4C6" w14:textId="77777777" w:rsidR="00535205" w:rsidRDefault="00382BDC">
      <w:r>
        <w:rPr>
          <w:rFonts w:cs="Arial"/>
        </w:rPr>
        <w:t>Na parte visual, foram feitos ajustes de CSS e organização dos componentes. As barras laterais foram revistas, os cartões foram ajustados para encaixar melhor os conteúdos e o painel administrativo foi melhorado para apresentar os géneros e outros dados de forma mais limpa e legível.</w:t>
      </w:r>
    </w:p>
    <w:p w14:paraId="1EC97B44" w14:textId="77777777" w:rsidR="00535205" w:rsidRDefault="00382BDC">
      <w:pPr>
        <w:pStyle w:val="Heading2"/>
      </w:pPr>
      <w:bookmarkStart w:id="33" w:name="_Toc231844331"/>
      <w:r>
        <w:rPr>
          <w:rFonts w:ascii="Arial" w:hAnsi="Arial" w:cs="Arial"/>
        </w:rPr>
        <w:t>Organização do código</w:t>
      </w:r>
      <w:bookmarkEnd w:id="33"/>
    </w:p>
    <w:p w14:paraId="328A926E" w14:textId="77777777" w:rsidR="00535205" w:rsidRDefault="00382BDC">
      <w:r>
        <w:rPr>
          <w:rFonts w:cs="Arial"/>
        </w:rPr>
        <w:t>A organização por pastas e ficheiros comuns ajudou a evitar repetição. Ficheiros partilhados, como ligação à base de dados, autenticação, funções auxiliares e cabeçalhos, permitiram manter uma estrutura mais estável e facilitar futuras alterações.</w:t>
      </w:r>
    </w:p>
    <w:p w14:paraId="09205EAE" w14:textId="77777777" w:rsidR="00535205" w:rsidRDefault="00382BDC">
      <w:pPr>
        <w:pStyle w:val="Heading1"/>
        <w:pageBreakBefore/>
      </w:pPr>
      <w:bookmarkStart w:id="34" w:name="_Toc231844332"/>
      <w:r>
        <w:rPr>
          <w:rFonts w:ascii="Arial" w:hAnsi="Arial" w:cs="Arial"/>
        </w:rPr>
        <w:lastRenderedPageBreak/>
        <w:t>11. CONCLUSÃO</w:t>
      </w:r>
      <w:bookmarkEnd w:id="34"/>
    </w:p>
    <w:p w14:paraId="39DCEF16" w14:textId="77777777" w:rsidR="00535205" w:rsidRDefault="00382BDC">
      <w:r>
        <w:rPr>
          <w:rFonts w:cs="Arial"/>
        </w:rPr>
        <w:t>A realização da PAP permitiu aplicar conhecimentos adquiridos ao longo do curso de Gestão e Programação de Sistemas Informáticos num projeto prático e completo. A Greenerry não se limitou a demonstrar páginas visuais, mas sim uma aplicação com base de dados, autenticação, permissões, painel administrativo, loja, música, área de artista e documentação.</w:t>
      </w:r>
    </w:p>
    <w:p w14:paraId="6BCCE978" w14:textId="77777777" w:rsidR="00535205" w:rsidRDefault="00382BDC">
      <w:r>
        <w:rPr>
          <w:rFonts w:cs="Arial"/>
        </w:rPr>
        <w:t>Durante o desenvolvimento, foram consolidados conhecimentos de PHP, MySQL, HTML, CSS, JavaScript, organização de ficheiros, consultas SQL, validação de formulários e integração de bibliotecas externas. As maiores aprendizagens surgiram precisamente nas partes mais difíceis, como a estrutura da base de dados, o leitor de música, o layout e a ligação entre várias áreas do website.</w:t>
      </w:r>
    </w:p>
    <w:p w14:paraId="2F258F90" w14:textId="77777777" w:rsidR="00535205" w:rsidRDefault="00382BDC">
      <w:r>
        <w:rPr>
          <w:rFonts w:cs="Arial"/>
        </w:rPr>
        <w:t>O projeto final representa uma evolução importante nas capacidades técnicas e na autonomia de desenvolvimento. Também mostrou a importância de planear antes de programar, testar com frequência, documentar o trabalho e manter uma visão global do sistema.</w:t>
      </w:r>
    </w:p>
    <w:p w14:paraId="4F01619A" w14:textId="77777777" w:rsidR="00535205" w:rsidRDefault="00382BDC">
      <w:pPr>
        <w:pStyle w:val="Heading1"/>
        <w:pageBreakBefore/>
      </w:pPr>
      <w:bookmarkStart w:id="35" w:name="_Toc231844333"/>
      <w:r>
        <w:rPr>
          <w:rFonts w:ascii="Arial" w:hAnsi="Arial" w:cs="Arial"/>
        </w:rPr>
        <w:lastRenderedPageBreak/>
        <w:t>12. MELHORIAS FUTURAS</w:t>
      </w:r>
      <w:bookmarkEnd w:id="35"/>
    </w:p>
    <w:p w14:paraId="030A2611" w14:textId="77777777" w:rsidR="00535205" w:rsidRDefault="00382BDC">
      <w:r>
        <w:rPr>
          <w:rFonts w:cs="Arial"/>
        </w:rPr>
        <w:t>Apesar de a plataforma cumprir os objetivos principais definidos para a PAP, existem várias melhorias que poderiam ser desenvolvidas futuramente para aproximar ainda mais a Greenerry de uma aplicação pronta para produção.</w:t>
      </w:r>
    </w:p>
    <w:p w14:paraId="37631AD7" w14:textId="77777777" w:rsidR="00535205" w:rsidRDefault="00382BDC">
      <w:pPr>
        <w:pStyle w:val="ListBullet"/>
        <w:ind w:left="510"/>
        <w:jc w:val="left"/>
      </w:pPr>
      <w:r>
        <w:rPr>
          <w:rFonts w:cs="Arial"/>
        </w:rPr>
        <w:t>Integração com pagamentos reais, como MB WAY, cartão ou PayPal.</w:t>
      </w:r>
    </w:p>
    <w:p w14:paraId="70097A94" w14:textId="77777777" w:rsidR="00535205" w:rsidRDefault="00382BDC">
      <w:pPr>
        <w:pStyle w:val="ListBullet"/>
        <w:ind w:left="510"/>
        <w:jc w:val="left"/>
      </w:pPr>
      <w:r>
        <w:rPr>
          <w:rFonts w:cs="Arial"/>
        </w:rPr>
        <w:t>Sistema de recomendações musicais baseado em géneros, favoritos e histórico de audição.</w:t>
      </w:r>
    </w:p>
    <w:p w14:paraId="36B073C1" w14:textId="77777777" w:rsidR="00535205" w:rsidRDefault="00382BDC">
      <w:pPr>
        <w:pStyle w:val="ListBullet"/>
        <w:ind w:left="510"/>
        <w:jc w:val="left"/>
      </w:pPr>
      <w:r>
        <w:rPr>
          <w:rFonts w:cs="Arial"/>
        </w:rPr>
        <w:t>Chat em tempo real entre utilizadores, artistas e administração.</w:t>
      </w:r>
    </w:p>
    <w:p w14:paraId="2A5593D9" w14:textId="77777777" w:rsidR="00535205" w:rsidRDefault="00382BDC">
      <w:pPr>
        <w:pStyle w:val="ListBullet"/>
        <w:ind w:left="510"/>
        <w:jc w:val="left"/>
      </w:pPr>
      <w:r>
        <w:rPr>
          <w:rFonts w:cs="Arial"/>
        </w:rPr>
        <w:t>Aplicação mobile ou versão progressiva para telemóveis.</w:t>
      </w:r>
    </w:p>
    <w:p w14:paraId="3015B26A" w14:textId="77777777" w:rsidR="00535205" w:rsidRDefault="00382BDC">
      <w:pPr>
        <w:pStyle w:val="ListBullet"/>
        <w:ind w:left="510"/>
        <w:jc w:val="left"/>
      </w:pPr>
      <w:r>
        <w:rPr>
          <w:rFonts w:cs="Arial"/>
        </w:rPr>
        <w:t>Melhoria das estatísticas para artistas, incluindo gráficos mais completos.</w:t>
      </w:r>
    </w:p>
    <w:p w14:paraId="4B6A6A65" w14:textId="77777777" w:rsidR="00535205" w:rsidRDefault="00382BDC">
      <w:pPr>
        <w:pStyle w:val="ListBullet"/>
        <w:ind w:left="510"/>
        <w:jc w:val="left"/>
      </w:pPr>
      <w:r>
        <w:rPr>
          <w:rFonts w:cs="Arial"/>
        </w:rPr>
        <w:t>Maior automatização da moderação de conteúdos enviados por artistas.</w:t>
      </w:r>
    </w:p>
    <w:p w14:paraId="4C806F05" w14:textId="77777777" w:rsidR="00535205" w:rsidRDefault="00382BDC">
      <w:pPr>
        <w:pStyle w:val="ListBullet"/>
        <w:ind w:left="510"/>
        <w:jc w:val="left"/>
      </w:pPr>
      <w:r>
        <w:rPr>
          <w:rFonts w:cs="Arial"/>
        </w:rPr>
        <w:t>Melhorias de acessibilidade, segurança, testes automáticos e desempenho.</w:t>
      </w:r>
    </w:p>
    <w:p w14:paraId="762FF3D8" w14:textId="77777777" w:rsidR="00535205" w:rsidRDefault="00382BDC">
      <w:pPr>
        <w:pStyle w:val="ListBullet"/>
        <w:ind w:left="510"/>
        <w:jc w:val="left"/>
      </w:pPr>
      <w:r>
        <w:rPr>
          <w:rFonts w:cs="Arial"/>
        </w:rPr>
        <w:t>Integração com serviços externos de streaming ou distribuição musical.</w:t>
      </w:r>
    </w:p>
    <w:p w14:paraId="28AAAE4A" w14:textId="77777777" w:rsidR="00535205" w:rsidRDefault="00382BDC">
      <w:pPr>
        <w:pStyle w:val="Heading1"/>
        <w:pageBreakBefore/>
      </w:pPr>
      <w:bookmarkStart w:id="36" w:name="_Toc231844334"/>
      <w:r>
        <w:rPr>
          <w:rFonts w:ascii="Arial" w:hAnsi="Arial" w:cs="Arial"/>
        </w:rPr>
        <w:lastRenderedPageBreak/>
        <w:t>13. REFERÊNCIAS BIBLIOGRÁFICAS / WEBGRAFIA</w:t>
      </w:r>
      <w:bookmarkEnd w:id="36"/>
    </w:p>
    <w:p w14:paraId="36ED1A6F" w14:textId="77777777" w:rsidR="00535205" w:rsidRDefault="00382BDC">
      <w:r>
        <w:rPr>
          <w:rFonts w:cs="Arial"/>
        </w:rPr>
        <w:t>As referências seguintes foram utilizadas como apoio técnico durante o desenvolvimento e documentação do projeto:</w:t>
      </w:r>
    </w:p>
    <w:p w14:paraId="411BEE17" w14:textId="77777777" w:rsidR="00535205" w:rsidRDefault="00382BDC">
      <w:pPr>
        <w:pStyle w:val="ListBullet"/>
        <w:ind w:left="510"/>
        <w:jc w:val="left"/>
      </w:pPr>
      <w:r>
        <w:rPr>
          <w:rFonts w:cs="Arial"/>
        </w:rPr>
        <w:t>PHP Manual. Documentação oficial da linguagem PHP. Disponível em: https://www.php.net/manual/</w:t>
      </w:r>
    </w:p>
    <w:p w14:paraId="6789B30F" w14:textId="77777777" w:rsidR="00535205" w:rsidRDefault="00382BDC">
      <w:pPr>
        <w:pStyle w:val="ListBullet"/>
        <w:ind w:left="510"/>
        <w:jc w:val="left"/>
      </w:pPr>
      <w:r>
        <w:rPr>
          <w:rFonts w:cs="Arial"/>
        </w:rPr>
        <w:t>MDN Web Docs. Documentação de HTML, CSS e JavaScript. Disponível em: https://developer.mozilla.org/</w:t>
      </w:r>
    </w:p>
    <w:p w14:paraId="28A723F6" w14:textId="77777777" w:rsidR="00535205" w:rsidRDefault="00382BDC">
      <w:pPr>
        <w:pStyle w:val="ListBullet"/>
        <w:ind w:left="510"/>
        <w:jc w:val="left"/>
      </w:pPr>
      <w:r>
        <w:rPr>
          <w:rFonts w:cs="Arial"/>
        </w:rPr>
        <w:t>MySQL Documentation. Documentação oficial do MySQL. Disponível em: https://dev.mysql.com/doc/</w:t>
      </w:r>
    </w:p>
    <w:p w14:paraId="2F1B6238" w14:textId="77777777" w:rsidR="00535205" w:rsidRDefault="00382BDC">
      <w:pPr>
        <w:pStyle w:val="ListBullet"/>
        <w:ind w:left="510"/>
        <w:jc w:val="left"/>
      </w:pPr>
      <w:r>
        <w:rPr>
          <w:rFonts w:cs="Arial"/>
        </w:rPr>
        <w:t>MariaDB Documentation. Documentação oficial do MariaDB. Disponível em: https://mariadb.com/kb/en/documentation/</w:t>
      </w:r>
    </w:p>
    <w:p w14:paraId="4893CD9E" w14:textId="77777777" w:rsidR="00535205" w:rsidRDefault="00382BDC">
      <w:pPr>
        <w:pStyle w:val="ListBullet"/>
        <w:ind w:left="510"/>
        <w:jc w:val="left"/>
      </w:pPr>
      <w:r>
        <w:rPr>
          <w:rFonts w:cs="Arial"/>
        </w:rPr>
        <w:t>Apache Friends. Documentação e informação sobre XAMPP. Disponível em: https://www.apachefriends.org/</w:t>
      </w:r>
    </w:p>
    <w:p w14:paraId="694406FB" w14:textId="77777777" w:rsidR="00535205" w:rsidRDefault="00382BDC">
      <w:pPr>
        <w:pStyle w:val="ListBullet"/>
        <w:ind w:left="510"/>
        <w:jc w:val="left"/>
      </w:pPr>
      <w:r>
        <w:rPr>
          <w:rFonts w:cs="Arial"/>
        </w:rPr>
        <w:t>PHPMailer. Biblioteca para envio de e-mails em PHP. Disponível em: https://github.com/PHPMailer/PHPMailer</w:t>
      </w:r>
    </w:p>
    <w:p w14:paraId="71CCAA31" w14:textId="77777777" w:rsidR="00535205" w:rsidRDefault="00382BDC">
      <w:pPr>
        <w:pStyle w:val="ListBullet"/>
        <w:ind w:left="510"/>
        <w:jc w:val="left"/>
      </w:pPr>
      <w:r>
        <w:rPr>
          <w:rFonts w:cs="Arial"/>
        </w:rPr>
        <w:t>Dompdf. Biblioteca para geração de documentos PDF em PHP. Disponível em: https://github.com/dompdf/dompdf</w:t>
      </w:r>
    </w:p>
    <w:p w14:paraId="53A9FFED" w14:textId="77777777" w:rsidR="00535205" w:rsidRDefault="00382BDC">
      <w:pPr>
        <w:pStyle w:val="ListBullet"/>
        <w:ind w:left="510"/>
        <w:jc w:val="left"/>
      </w:pPr>
      <w:r>
        <w:rPr>
          <w:rFonts w:cs="Arial"/>
        </w:rPr>
        <w:t>diagrams.net. Ferramenta usada para criação de diagramas. Disponível em: https://www.diagrams.net/</w:t>
      </w:r>
    </w:p>
    <w:p w14:paraId="3BCC171E" w14:textId="77777777" w:rsidR="00535205" w:rsidRDefault="00382BDC">
      <w:pPr>
        <w:pStyle w:val="Heading1"/>
        <w:pageBreakBefore/>
      </w:pPr>
      <w:bookmarkStart w:id="37" w:name="_Toc231844335"/>
      <w:r>
        <w:rPr>
          <w:rFonts w:ascii="Arial" w:hAnsi="Arial" w:cs="Arial"/>
        </w:rPr>
        <w:lastRenderedPageBreak/>
        <w:t>14. ANEXOS</w:t>
      </w:r>
      <w:bookmarkEnd w:id="37"/>
    </w:p>
    <w:p w14:paraId="1F9FA295" w14:textId="77777777" w:rsidR="00535205" w:rsidRDefault="00382BDC">
      <w:r>
        <w:rPr>
          <w:rFonts w:cs="Arial"/>
        </w:rPr>
        <w:t>Os anexos complementam o relatório e devem acompanhar a entrega final da PAP. Estes materiais ajudam a demonstrar a estrutura técnica, o funcionamento visual e a preparação da apresentação.</w:t>
      </w:r>
    </w:p>
    <w:p w14:paraId="4A2CE8F3" w14:textId="77777777" w:rsidR="00535205" w:rsidRDefault="00382BDC">
      <w:pPr>
        <w:pStyle w:val="Caption"/>
        <w:spacing w:before="160"/>
      </w:pPr>
      <w:r>
        <w:t>Tabela 4 - Lista de anexos previstos para a entrega.</w:t>
      </w:r>
    </w:p>
    <w:tbl>
      <w:tblPr>
        <w:tblW w:w="7938" w:type="dxa"/>
        <w:jc w:val="center"/>
        <w:tblBorders>
          <w:top w:val="single" w:sz="4" w:space="0" w:color="B7C1CC"/>
          <w:left w:val="single" w:sz="4" w:space="0" w:color="B7C1CC"/>
          <w:bottom w:val="single" w:sz="4" w:space="0" w:color="B7C1CC"/>
          <w:right w:val="single" w:sz="4" w:space="0" w:color="B7C1CC"/>
          <w:insideH w:val="single" w:sz="4" w:space="0" w:color="B7C1CC"/>
          <w:insideV w:val="single" w:sz="4" w:space="0" w:color="B7C1CC"/>
        </w:tblBorders>
        <w:tblLayout w:type="fixed"/>
        <w:tblLook w:val="04A0" w:firstRow="1" w:lastRow="0" w:firstColumn="1" w:lastColumn="0" w:noHBand="0" w:noVBand="1"/>
      </w:tblPr>
      <w:tblGrid>
        <w:gridCol w:w="1701"/>
        <w:gridCol w:w="6237"/>
      </w:tblGrid>
      <w:tr w:rsidR="00535205" w14:paraId="53466F7F" w14:textId="77777777">
        <w:trPr>
          <w:tblHeader/>
          <w:jc w:val="center"/>
        </w:trPr>
        <w:tc>
          <w:tcPr>
            <w:tcW w:w="1701" w:type="dxa"/>
            <w:shd w:val="clear" w:color="auto" w:fill="EAF2F8"/>
            <w:tcMar>
              <w:top w:w="90" w:type="dxa"/>
              <w:left w:w="120" w:type="dxa"/>
              <w:bottom w:w="90" w:type="dxa"/>
              <w:right w:w="120" w:type="dxa"/>
            </w:tcMar>
            <w:vAlign w:val="center"/>
          </w:tcPr>
          <w:p w14:paraId="37F17C4F" w14:textId="77777777" w:rsidR="00535205" w:rsidRDefault="00382BDC">
            <w:pPr>
              <w:spacing w:after="0" w:line="276" w:lineRule="auto"/>
              <w:ind w:firstLine="0"/>
              <w:jc w:val="center"/>
            </w:pPr>
            <w:r>
              <w:rPr>
                <w:rFonts w:cs="Arial"/>
                <w:b/>
                <w:color w:val="144470"/>
                <w:sz w:val="20"/>
              </w:rPr>
              <w:t>Anexo</w:t>
            </w:r>
          </w:p>
        </w:tc>
        <w:tc>
          <w:tcPr>
            <w:tcW w:w="6237" w:type="dxa"/>
            <w:shd w:val="clear" w:color="auto" w:fill="EAF2F8"/>
            <w:tcMar>
              <w:top w:w="90" w:type="dxa"/>
              <w:left w:w="120" w:type="dxa"/>
              <w:bottom w:w="90" w:type="dxa"/>
              <w:right w:w="120" w:type="dxa"/>
            </w:tcMar>
            <w:vAlign w:val="center"/>
          </w:tcPr>
          <w:p w14:paraId="463AA7DC" w14:textId="77777777" w:rsidR="00535205" w:rsidRDefault="00382BDC">
            <w:pPr>
              <w:spacing w:after="0" w:line="276" w:lineRule="auto"/>
              <w:ind w:firstLine="0"/>
              <w:jc w:val="center"/>
            </w:pPr>
            <w:r>
              <w:rPr>
                <w:rFonts w:cs="Arial"/>
                <w:b/>
                <w:color w:val="144470"/>
                <w:sz w:val="20"/>
              </w:rPr>
              <w:t>Conteúdo</w:t>
            </w:r>
          </w:p>
        </w:tc>
      </w:tr>
      <w:tr w:rsidR="00535205" w14:paraId="38FB8F85" w14:textId="77777777">
        <w:trPr>
          <w:jc w:val="center"/>
        </w:trPr>
        <w:tc>
          <w:tcPr>
            <w:tcW w:w="1701" w:type="dxa"/>
          </w:tcPr>
          <w:p w14:paraId="50304D67" w14:textId="77777777" w:rsidR="00535205" w:rsidRDefault="00382BDC">
            <w:pPr>
              <w:spacing w:after="0" w:line="276" w:lineRule="auto"/>
              <w:ind w:firstLine="0"/>
              <w:jc w:val="left"/>
            </w:pPr>
            <w:r>
              <w:rPr>
                <w:rFonts w:cs="Arial"/>
                <w:sz w:val="19"/>
              </w:rPr>
              <w:t>Anexo A</w:t>
            </w:r>
          </w:p>
        </w:tc>
        <w:tc>
          <w:tcPr>
            <w:tcW w:w="6237" w:type="dxa"/>
          </w:tcPr>
          <w:p w14:paraId="68164254" w14:textId="77777777" w:rsidR="00535205" w:rsidRDefault="00382BDC">
            <w:pPr>
              <w:spacing w:after="0" w:line="276" w:lineRule="auto"/>
              <w:ind w:firstLine="0"/>
              <w:jc w:val="left"/>
            </w:pPr>
            <w:r>
              <w:rPr>
                <w:rFonts w:cs="Arial"/>
                <w:sz w:val="19"/>
              </w:rPr>
              <w:t>Diagrama MER/FNN da base de dados Greenerry.</w:t>
            </w:r>
          </w:p>
        </w:tc>
      </w:tr>
      <w:tr w:rsidR="00535205" w14:paraId="2F09CBF3" w14:textId="77777777">
        <w:trPr>
          <w:jc w:val="center"/>
        </w:trPr>
        <w:tc>
          <w:tcPr>
            <w:tcW w:w="1701" w:type="dxa"/>
          </w:tcPr>
          <w:p w14:paraId="25BDB696" w14:textId="77777777" w:rsidR="00535205" w:rsidRDefault="00382BDC">
            <w:pPr>
              <w:spacing w:after="0" w:line="276" w:lineRule="auto"/>
              <w:ind w:firstLine="0"/>
              <w:jc w:val="left"/>
            </w:pPr>
            <w:r>
              <w:rPr>
                <w:rFonts w:cs="Arial"/>
                <w:sz w:val="19"/>
              </w:rPr>
              <w:t>Anexo B</w:t>
            </w:r>
          </w:p>
        </w:tc>
        <w:tc>
          <w:tcPr>
            <w:tcW w:w="6237" w:type="dxa"/>
          </w:tcPr>
          <w:p w14:paraId="7A126717" w14:textId="77777777" w:rsidR="00535205" w:rsidRDefault="00382BDC">
            <w:pPr>
              <w:spacing w:after="0" w:line="276" w:lineRule="auto"/>
              <w:ind w:firstLine="0"/>
              <w:jc w:val="left"/>
            </w:pPr>
            <w:r>
              <w:rPr>
                <w:rFonts w:cs="Arial"/>
                <w:sz w:val="19"/>
              </w:rPr>
              <w:t>DER da base de dados e estrutura relacional.</w:t>
            </w:r>
          </w:p>
        </w:tc>
      </w:tr>
      <w:tr w:rsidR="00535205" w14:paraId="4045A7BE" w14:textId="77777777">
        <w:trPr>
          <w:jc w:val="center"/>
        </w:trPr>
        <w:tc>
          <w:tcPr>
            <w:tcW w:w="1701" w:type="dxa"/>
          </w:tcPr>
          <w:p w14:paraId="25E20704" w14:textId="77777777" w:rsidR="00535205" w:rsidRDefault="00382BDC">
            <w:pPr>
              <w:spacing w:after="0" w:line="276" w:lineRule="auto"/>
              <w:ind w:firstLine="0"/>
              <w:jc w:val="left"/>
            </w:pPr>
            <w:r>
              <w:rPr>
                <w:rFonts w:cs="Arial"/>
                <w:sz w:val="19"/>
              </w:rPr>
              <w:t>Anexo C</w:t>
            </w:r>
          </w:p>
        </w:tc>
        <w:tc>
          <w:tcPr>
            <w:tcW w:w="6237" w:type="dxa"/>
          </w:tcPr>
          <w:p w14:paraId="6B33E0D8" w14:textId="77777777" w:rsidR="00535205" w:rsidRDefault="00382BDC">
            <w:pPr>
              <w:spacing w:after="0" w:line="276" w:lineRule="auto"/>
              <w:ind w:firstLine="0"/>
              <w:jc w:val="left"/>
            </w:pPr>
            <w:r>
              <w:rPr>
                <w:rFonts w:cs="Arial"/>
                <w:sz w:val="19"/>
              </w:rPr>
              <w:t>Capturas de ecrã da página inicial, música, loja, carrinho, área de artista e painel administrativo.</w:t>
            </w:r>
          </w:p>
        </w:tc>
      </w:tr>
      <w:tr w:rsidR="00535205" w14:paraId="4952E0CE" w14:textId="77777777">
        <w:trPr>
          <w:jc w:val="center"/>
        </w:trPr>
        <w:tc>
          <w:tcPr>
            <w:tcW w:w="1701" w:type="dxa"/>
          </w:tcPr>
          <w:p w14:paraId="4B4105CE" w14:textId="77777777" w:rsidR="00535205" w:rsidRDefault="00382BDC">
            <w:pPr>
              <w:spacing w:after="0" w:line="276" w:lineRule="auto"/>
              <w:ind w:firstLine="0"/>
              <w:jc w:val="left"/>
            </w:pPr>
            <w:r>
              <w:rPr>
                <w:rFonts w:cs="Arial"/>
                <w:sz w:val="19"/>
              </w:rPr>
              <w:t>Anexo D</w:t>
            </w:r>
          </w:p>
        </w:tc>
        <w:tc>
          <w:tcPr>
            <w:tcW w:w="6237" w:type="dxa"/>
          </w:tcPr>
          <w:p w14:paraId="18888B40" w14:textId="77777777" w:rsidR="00535205" w:rsidRDefault="00382BDC">
            <w:pPr>
              <w:spacing w:after="0" w:line="276" w:lineRule="auto"/>
              <w:ind w:firstLine="0"/>
              <w:jc w:val="left"/>
            </w:pPr>
            <w:r>
              <w:rPr>
                <w:rFonts w:cs="Arial"/>
                <w:sz w:val="19"/>
              </w:rPr>
              <w:t>Manual técnico com instalação, configuração, base de dados e estrutura de ficheiros.</w:t>
            </w:r>
          </w:p>
        </w:tc>
      </w:tr>
      <w:tr w:rsidR="00535205" w14:paraId="6682FAAF" w14:textId="77777777">
        <w:trPr>
          <w:jc w:val="center"/>
        </w:trPr>
        <w:tc>
          <w:tcPr>
            <w:tcW w:w="1701" w:type="dxa"/>
          </w:tcPr>
          <w:p w14:paraId="0B870E6A" w14:textId="77777777" w:rsidR="00535205" w:rsidRDefault="00382BDC">
            <w:pPr>
              <w:spacing w:after="0" w:line="276" w:lineRule="auto"/>
              <w:ind w:firstLine="0"/>
              <w:jc w:val="left"/>
            </w:pPr>
            <w:r>
              <w:rPr>
                <w:rFonts w:cs="Arial"/>
                <w:sz w:val="19"/>
              </w:rPr>
              <w:t>Anexo E</w:t>
            </w:r>
          </w:p>
        </w:tc>
        <w:tc>
          <w:tcPr>
            <w:tcW w:w="6237" w:type="dxa"/>
          </w:tcPr>
          <w:p w14:paraId="5740A83C" w14:textId="77777777" w:rsidR="00535205" w:rsidRDefault="00382BDC">
            <w:pPr>
              <w:spacing w:after="0" w:line="276" w:lineRule="auto"/>
              <w:ind w:firstLine="0"/>
              <w:jc w:val="left"/>
            </w:pPr>
            <w:r>
              <w:rPr>
                <w:rFonts w:cs="Arial"/>
                <w:sz w:val="19"/>
              </w:rPr>
              <w:t>Manual de utilização para utilizador, artista e administrador.</w:t>
            </w:r>
          </w:p>
        </w:tc>
      </w:tr>
      <w:tr w:rsidR="00535205" w14:paraId="33690AFC" w14:textId="77777777">
        <w:trPr>
          <w:jc w:val="center"/>
        </w:trPr>
        <w:tc>
          <w:tcPr>
            <w:tcW w:w="1701" w:type="dxa"/>
          </w:tcPr>
          <w:p w14:paraId="49D7F333" w14:textId="77777777" w:rsidR="00535205" w:rsidRDefault="00382BDC">
            <w:pPr>
              <w:spacing w:after="0" w:line="276" w:lineRule="auto"/>
              <w:ind w:firstLine="0"/>
              <w:jc w:val="left"/>
            </w:pPr>
            <w:r>
              <w:rPr>
                <w:rFonts w:cs="Arial"/>
                <w:sz w:val="19"/>
              </w:rPr>
              <w:t>Anexo F</w:t>
            </w:r>
          </w:p>
        </w:tc>
        <w:tc>
          <w:tcPr>
            <w:tcW w:w="6237" w:type="dxa"/>
          </w:tcPr>
          <w:p w14:paraId="7C99CD61" w14:textId="77777777" w:rsidR="00535205" w:rsidRDefault="00382BDC">
            <w:pPr>
              <w:spacing w:after="0" w:line="276" w:lineRule="auto"/>
              <w:ind w:firstLine="0"/>
              <w:jc w:val="left"/>
            </w:pPr>
            <w:r>
              <w:rPr>
                <w:rFonts w:cs="Arial"/>
                <w:sz w:val="19"/>
              </w:rPr>
              <w:t>Guião do vídeo/manual de apresentação.</w:t>
            </w:r>
          </w:p>
        </w:tc>
      </w:tr>
    </w:tbl>
    <w:p w14:paraId="5FD72C0E" w14:textId="77777777" w:rsidR="00535205" w:rsidRDefault="00535205">
      <w:pPr>
        <w:spacing w:after="80"/>
      </w:pPr>
    </w:p>
    <w:p w14:paraId="5CC1EC00" w14:textId="77777777" w:rsidR="00535205" w:rsidRDefault="00382BDC">
      <w:r>
        <w:rPr>
          <w:rFonts w:cs="Arial"/>
        </w:rPr>
        <w:t>Na entrega final, os anexos devem ser impressos ou incluídos de acordo com as orientações da escola, juntamente com o relatório, o manual técnico, o manual de utilização, o vídeo/manual e o software funcional.</w:t>
      </w:r>
    </w:p>
    <w:sectPr w:rsidR="00535205" w:rsidSect="00034616">
      <w:headerReference w:type="default" r:id="rId8"/>
      <w:footerReference w:type="default" r:id="rId9"/>
      <w:pgSz w:w="11906" w:h="16838"/>
      <w:pgMar w:top="1701" w:right="1417" w:bottom="1417" w:left="1701" w:header="709" w:footer="850" w:gutter="567"/>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F139A" w14:textId="77777777" w:rsidR="00382BDC" w:rsidRDefault="00382BDC">
      <w:pPr>
        <w:spacing w:after="0" w:line="240" w:lineRule="auto"/>
      </w:pPr>
      <w:r>
        <w:separator/>
      </w:r>
    </w:p>
  </w:endnote>
  <w:endnote w:type="continuationSeparator" w:id="0">
    <w:p w14:paraId="789BF5B9" w14:textId="77777777" w:rsidR="00382BDC" w:rsidRDefault="00382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2C2F5" w14:textId="77777777" w:rsidR="00535205" w:rsidRDefault="00382BDC">
    <w:pPr>
      <w:pStyle w:val="Footer"/>
      <w:pBdr>
        <w:top w:val="single" w:sz="4" w:space="4" w:color="CDD4DC"/>
      </w:pBdr>
      <w:tabs>
        <w:tab w:val="right" w:pos="8220"/>
      </w:tabs>
    </w:pPr>
    <w:r>
      <w:rPr>
        <w:rFonts w:cs="Arial"/>
        <w:color w:val="5F5F5F"/>
        <w:sz w:val="20"/>
      </w:rPr>
      <w:t>Escola Secundária Cacilhas-Tejo</w:t>
    </w:r>
    <w:r>
      <w:rPr>
        <w:rFonts w:cs="Arial"/>
        <w:color w:val="5F5F5F"/>
        <w:sz w:val="20"/>
      </w:rPr>
      <w:tab/>
      <w:t xml:space="preserve">Página </w:t>
    </w:r>
    <w:r>
      <w:rPr>
        <w:rFonts w:cs="Arial"/>
        <w:color w:val="5F5F5F"/>
        <w:sz w:val="20"/>
      </w:rPr>
      <w:fldChar w:fldCharType="begin"/>
    </w:r>
    <w:r>
      <w:rPr>
        <w:rFonts w:cs="Arial"/>
        <w:color w:val="5F5F5F"/>
        <w:sz w:val="20"/>
      </w:rPr>
      <w:instrText xml:space="preserve"> PAGE </w:instrText>
    </w:r>
    <w:r>
      <w:rPr>
        <w:rFonts w:cs="Arial"/>
        <w:color w:val="5F5F5F"/>
        <w:sz w:val="20"/>
      </w:rPr>
      <w:fldChar w:fldCharType="separate"/>
    </w:r>
    <w:r>
      <w:rPr>
        <w:rFonts w:cs="Arial"/>
        <w:color w:val="5F5F5F"/>
        <w:sz w:val="20"/>
      </w:rPr>
      <w:t>1</w:t>
    </w:r>
    <w:r>
      <w:rPr>
        <w:rFonts w:cs="Arial"/>
        <w:color w:val="5F5F5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9C579" w14:textId="77777777" w:rsidR="00382BDC" w:rsidRDefault="00382BDC">
      <w:pPr>
        <w:spacing w:after="0" w:line="240" w:lineRule="auto"/>
      </w:pPr>
      <w:r>
        <w:separator/>
      </w:r>
    </w:p>
  </w:footnote>
  <w:footnote w:type="continuationSeparator" w:id="0">
    <w:p w14:paraId="634A61FA" w14:textId="77777777" w:rsidR="00382BDC" w:rsidRDefault="00382B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045E4" w14:textId="77777777" w:rsidR="00535205" w:rsidRDefault="00382BDC">
    <w:pPr>
      <w:pStyle w:val="Header"/>
      <w:pBdr>
        <w:bottom w:val="single" w:sz="4" w:space="4" w:color="CDD4DC"/>
      </w:pBdr>
      <w:jc w:val="right"/>
    </w:pPr>
    <w:r>
      <w:rPr>
        <w:rFonts w:cs="Arial"/>
        <w:color w:val="5F5F5F"/>
        <w:sz w:val="20"/>
      </w:rPr>
      <w:t>Greenerry - Plataforma Web de Música, Artistas e Merchandising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4151958">
    <w:abstractNumId w:val="8"/>
  </w:num>
  <w:num w:numId="2" w16cid:durableId="1161386484">
    <w:abstractNumId w:val="6"/>
  </w:num>
  <w:num w:numId="3" w16cid:durableId="1063407101">
    <w:abstractNumId w:val="5"/>
  </w:num>
  <w:num w:numId="4" w16cid:durableId="2132747169">
    <w:abstractNumId w:val="4"/>
  </w:num>
  <w:num w:numId="5" w16cid:durableId="1996571410">
    <w:abstractNumId w:val="7"/>
  </w:num>
  <w:num w:numId="6" w16cid:durableId="36590643">
    <w:abstractNumId w:val="3"/>
  </w:num>
  <w:num w:numId="7" w16cid:durableId="62265342">
    <w:abstractNumId w:val="2"/>
  </w:num>
  <w:num w:numId="8" w16cid:durableId="366301696">
    <w:abstractNumId w:val="1"/>
  </w:num>
  <w:num w:numId="9" w16cid:durableId="212803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DD2"/>
    <w:rsid w:val="0029639D"/>
    <w:rsid w:val="00326F90"/>
    <w:rsid w:val="00382BDC"/>
    <w:rsid w:val="00535205"/>
    <w:rsid w:val="006C65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32ED01"/>
  <w14:defaultImageDpi w14:val="300"/>
  <w15:docId w15:val="{1921AD60-3A48-4F67-BF60-45D6653E5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Arial" w:hAnsi="Arial"/>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144470"/>
      <w:sz w:val="26"/>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1C1C1C"/>
      <w:sz w:val="24"/>
      <w:szCs w:val="26"/>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14447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80" w:line="276" w:lineRule="auto"/>
      <w:jc w:val="center"/>
    </w:pPr>
    <w:rPr>
      <w:b/>
      <w:bCs/>
      <w:i/>
      <w:color w:val="5F5F5F"/>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6546"/>
    <w:pPr>
      <w:spacing w:after="100"/>
    </w:pPr>
  </w:style>
  <w:style w:type="paragraph" w:styleId="TOC2">
    <w:name w:val="toc 2"/>
    <w:basedOn w:val="Normal"/>
    <w:next w:val="Normal"/>
    <w:autoRedefine/>
    <w:uiPriority w:val="39"/>
    <w:unhideWhenUsed/>
    <w:rsid w:val="006C6546"/>
    <w:pPr>
      <w:spacing w:after="100"/>
      <w:ind w:left="220"/>
    </w:pPr>
  </w:style>
  <w:style w:type="character" w:styleId="Hyperlink">
    <w:name w:val="Hyperlink"/>
    <w:basedOn w:val="DefaultParagraphFont"/>
    <w:uiPriority w:val="99"/>
    <w:unhideWhenUsed/>
    <w:rsid w:val="006C65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4142</Words>
  <Characters>23615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Greenerry - Plataforma Web de Música, Artistas e Merchandising</dc:title>
  <dc:subject>Relatório da Prova de Aptidão Profissional</dc:subject>
  <dc:creator>Srijan Gautam</dc:creator>
  <cp:keywords>PAP, Greenerry, GPSI, música, PHP, MySQL</cp:keywords>
  <dc:description>generated by python-docx</dc:description>
  <cp:lastModifiedBy>Purab Shrestha</cp:lastModifiedBy>
  <cp:revision>2</cp:revision>
  <dcterms:created xsi:type="dcterms:W3CDTF">2013-12-23T23:15:00Z</dcterms:created>
  <dcterms:modified xsi:type="dcterms:W3CDTF">2026-06-08T19:50:00Z</dcterms:modified>
  <cp:category/>
</cp:coreProperties>
</file>