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AC5" w:rsidRPr="00C46AFC" w:rsidRDefault="008349E1">
      <w:pPr>
        <w:rPr>
          <w:b/>
        </w:rPr>
      </w:pPr>
      <w:r w:rsidRPr="00C46AFC">
        <w:rPr>
          <w:b/>
        </w:rPr>
        <w:t>Upper School Computer Science Teacher</w:t>
      </w:r>
    </w:p>
    <w:p w:rsidR="008349E1" w:rsidRDefault="008349E1">
      <w:r>
        <w:t>Full-time</w:t>
      </w:r>
    </w:p>
    <w:p w:rsidR="008349E1" w:rsidRDefault="008349E1"/>
    <w:p w:rsidR="00C46AFC" w:rsidRPr="00C46AFC" w:rsidRDefault="008349E1">
      <w:pPr>
        <w:rPr>
          <w:b/>
        </w:rPr>
      </w:pPr>
      <w:r w:rsidRPr="00C46AFC">
        <w:rPr>
          <w:b/>
        </w:rPr>
        <w:t>DESCRIPTION</w:t>
      </w:r>
    </w:p>
    <w:p w:rsidR="008349E1" w:rsidRDefault="00C46AFC">
      <w:r>
        <w:t>Greenhill School seeks an innovative computer science teacher to deliver an exciting multi-level program of study to students in the upper school covering grades 9 through 12. Additionally, they will support instruction for computational thinking across the curriculum, sponsor student clubs and academic competitions,</w:t>
      </w:r>
      <w:r w:rsidR="00B2664D">
        <w:t xml:space="preserve"> serve as evangelist for the program within the community and beyond as an active participate in professional organizations in the field.</w:t>
      </w:r>
    </w:p>
    <w:p w:rsidR="008349E1" w:rsidRDefault="008349E1"/>
    <w:p w:rsidR="008349E1" w:rsidRPr="00C46AFC" w:rsidRDefault="008349E1">
      <w:pPr>
        <w:rPr>
          <w:b/>
        </w:rPr>
      </w:pPr>
      <w:r w:rsidRPr="00C46AFC">
        <w:rPr>
          <w:b/>
        </w:rPr>
        <w:t>QUALIFICATIONS</w:t>
      </w:r>
    </w:p>
    <w:p w:rsidR="008349E1" w:rsidRDefault="00C46AFC">
      <w:r>
        <w:t xml:space="preserve">Candidates must possess demonstrated competence and experience in the content area and pedagogical practices. A bachelor’s degree or equivalent experience in </w:t>
      </w:r>
      <w:r w:rsidR="00E01BCE">
        <w:t>computer</w:t>
      </w:r>
      <w:r>
        <w:t xml:space="preserve"> science, a master’s in education, and recent successful teaching experience are desired. An understanding of trends and new perspectives on teaching computer science is important. Successful candidates will have flexibility, energy, enthusiasm, high expectations and a passion fo</w:t>
      </w:r>
      <w:r w:rsidR="00E01BCE">
        <w:t>r teaching in</w:t>
      </w:r>
      <w:r>
        <w:t xml:space="preserve"> the creative world of computer science </w:t>
      </w:r>
      <w:r w:rsidR="00E01BCE">
        <w:t>with the ability</w:t>
      </w:r>
      <w:r>
        <w:t xml:space="preserve"> to transfer that excitement and passion to their students.</w:t>
      </w:r>
    </w:p>
    <w:p w:rsidR="008349E1" w:rsidRDefault="008349E1"/>
    <w:p w:rsidR="008349E1" w:rsidRPr="00C46AFC" w:rsidRDefault="008349E1">
      <w:pPr>
        <w:rPr>
          <w:b/>
        </w:rPr>
      </w:pPr>
      <w:r w:rsidRPr="00C46AFC">
        <w:rPr>
          <w:b/>
        </w:rPr>
        <w:t>DUTIES</w:t>
      </w:r>
    </w:p>
    <w:p w:rsidR="008349E1" w:rsidRDefault="008349E1" w:rsidP="00B2664D">
      <w:pPr>
        <w:pStyle w:val="PlainText"/>
        <w:numPr>
          <w:ilvl w:val="0"/>
          <w:numId w:val="1"/>
        </w:numPr>
        <w:rPr>
          <w:rFonts w:asciiTheme="minorHAnsi" w:hAnsiTheme="minorHAnsi"/>
          <w:sz w:val="22"/>
          <w:szCs w:val="22"/>
        </w:rPr>
      </w:pPr>
      <w:r>
        <w:rPr>
          <w:rFonts w:asciiTheme="minorHAnsi" w:hAnsiTheme="minorHAnsi"/>
          <w:sz w:val="22"/>
          <w:szCs w:val="22"/>
        </w:rPr>
        <w:t>Teach a variety of engaging problem-based computer science classes involving a challenging course of study ranging from introductory courses to advanced computer science and design courses incorporating basic electronics, invention and design using multiple</w:t>
      </w:r>
      <w:r w:rsidR="002A3173">
        <w:rPr>
          <w:rFonts w:asciiTheme="minorHAnsi" w:hAnsiTheme="minorHAnsi"/>
          <w:sz w:val="22"/>
          <w:szCs w:val="22"/>
        </w:rPr>
        <w:t xml:space="preserve"> high-level</w:t>
      </w:r>
      <w:r>
        <w:rPr>
          <w:rFonts w:asciiTheme="minorHAnsi" w:hAnsiTheme="minorHAnsi"/>
          <w:sz w:val="22"/>
          <w:szCs w:val="22"/>
        </w:rPr>
        <w:t xml:space="preserve"> languages, microcontrollers and microprocessors.  </w:t>
      </w:r>
    </w:p>
    <w:p w:rsidR="00872982" w:rsidRDefault="00872982" w:rsidP="008349E1">
      <w:pPr>
        <w:pStyle w:val="PlainText"/>
        <w:rPr>
          <w:rFonts w:asciiTheme="minorHAnsi" w:hAnsiTheme="minorHAnsi"/>
          <w:sz w:val="22"/>
          <w:szCs w:val="22"/>
        </w:rPr>
      </w:pPr>
    </w:p>
    <w:p w:rsidR="00872982" w:rsidRDefault="00872982" w:rsidP="00B2664D">
      <w:pPr>
        <w:pStyle w:val="PlainText"/>
        <w:numPr>
          <w:ilvl w:val="0"/>
          <w:numId w:val="1"/>
        </w:numPr>
        <w:rPr>
          <w:rFonts w:asciiTheme="minorHAnsi" w:hAnsiTheme="minorHAnsi"/>
          <w:sz w:val="22"/>
          <w:szCs w:val="22"/>
        </w:rPr>
      </w:pPr>
      <w:r>
        <w:rPr>
          <w:rFonts w:asciiTheme="minorHAnsi" w:hAnsiTheme="minorHAnsi"/>
          <w:sz w:val="22"/>
          <w:szCs w:val="22"/>
        </w:rPr>
        <w:t>Actively assess, design, develop, teach, evaluate and revise existing and new courses in an effort to keep the Greenhill computer science program relevant and progressive positioning Greenhill as a leader in the field of computer science programs.</w:t>
      </w:r>
    </w:p>
    <w:p w:rsidR="008349E1" w:rsidRDefault="008349E1" w:rsidP="008349E1">
      <w:pPr>
        <w:pStyle w:val="PlainText"/>
        <w:rPr>
          <w:rFonts w:asciiTheme="minorHAnsi" w:hAnsiTheme="minorHAnsi"/>
          <w:sz w:val="22"/>
          <w:szCs w:val="22"/>
        </w:rPr>
      </w:pPr>
    </w:p>
    <w:p w:rsidR="008349E1" w:rsidRDefault="008349E1" w:rsidP="00B2664D">
      <w:pPr>
        <w:pStyle w:val="PlainText"/>
        <w:numPr>
          <w:ilvl w:val="0"/>
          <w:numId w:val="1"/>
        </w:numPr>
        <w:rPr>
          <w:rFonts w:asciiTheme="minorHAnsi" w:hAnsiTheme="minorHAnsi"/>
          <w:sz w:val="22"/>
          <w:szCs w:val="22"/>
        </w:rPr>
      </w:pPr>
      <w:r>
        <w:rPr>
          <w:rFonts w:asciiTheme="minorHAnsi" w:hAnsiTheme="minorHAnsi"/>
          <w:sz w:val="22"/>
          <w:szCs w:val="22"/>
        </w:rPr>
        <w:t>Collaborate with the middle school computer science program</w:t>
      </w:r>
      <w:r w:rsidR="002A3173">
        <w:rPr>
          <w:rFonts w:asciiTheme="minorHAnsi" w:hAnsiTheme="minorHAnsi"/>
          <w:sz w:val="22"/>
          <w:szCs w:val="22"/>
        </w:rPr>
        <w:t xml:space="preserve"> STEM program</w:t>
      </w:r>
      <w:r>
        <w:rPr>
          <w:rFonts w:asciiTheme="minorHAnsi" w:hAnsiTheme="minorHAnsi"/>
          <w:sz w:val="22"/>
          <w:szCs w:val="22"/>
        </w:rPr>
        <w:t xml:space="preserve"> to help provide synergy between divisions and programs with opportunities for students to work across divisions on larger projects and challenges.</w:t>
      </w:r>
    </w:p>
    <w:p w:rsidR="008349E1" w:rsidRDefault="008349E1" w:rsidP="008349E1">
      <w:pPr>
        <w:pStyle w:val="PlainText"/>
        <w:rPr>
          <w:rFonts w:asciiTheme="minorHAnsi" w:hAnsiTheme="minorHAnsi"/>
          <w:sz w:val="22"/>
          <w:szCs w:val="22"/>
        </w:rPr>
      </w:pPr>
    </w:p>
    <w:p w:rsidR="008349E1" w:rsidRDefault="008349E1" w:rsidP="00B2664D">
      <w:pPr>
        <w:pStyle w:val="PlainText"/>
        <w:numPr>
          <w:ilvl w:val="0"/>
          <w:numId w:val="1"/>
        </w:numPr>
        <w:rPr>
          <w:rFonts w:asciiTheme="minorHAnsi" w:hAnsiTheme="minorHAnsi"/>
          <w:sz w:val="22"/>
          <w:szCs w:val="22"/>
        </w:rPr>
      </w:pPr>
      <w:r>
        <w:rPr>
          <w:rFonts w:asciiTheme="minorHAnsi" w:hAnsiTheme="minorHAnsi"/>
          <w:sz w:val="22"/>
          <w:szCs w:val="22"/>
        </w:rPr>
        <w:t>Collaborate with upper school science and math departments to help facilitate the inclusion of computer science and computational thinking as integral parts of these existing programs helping to place computer science in context with these required courses.</w:t>
      </w:r>
    </w:p>
    <w:p w:rsidR="008349E1" w:rsidRDefault="008349E1" w:rsidP="008349E1">
      <w:pPr>
        <w:pStyle w:val="PlainText"/>
        <w:rPr>
          <w:rFonts w:asciiTheme="minorHAnsi" w:hAnsiTheme="minorHAnsi"/>
          <w:sz w:val="22"/>
          <w:szCs w:val="22"/>
        </w:rPr>
      </w:pPr>
    </w:p>
    <w:p w:rsidR="008349E1" w:rsidRDefault="008349E1" w:rsidP="00B2664D">
      <w:pPr>
        <w:pStyle w:val="PlainText"/>
        <w:numPr>
          <w:ilvl w:val="0"/>
          <w:numId w:val="1"/>
        </w:numPr>
        <w:rPr>
          <w:rFonts w:asciiTheme="minorHAnsi" w:hAnsiTheme="minorHAnsi"/>
          <w:sz w:val="22"/>
          <w:szCs w:val="22"/>
        </w:rPr>
      </w:pPr>
      <w:r w:rsidRPr="008349E1">
        <w:rPr>
          <w:rFonts w:asciiTheme="minorHAnsi" w:hAnsiTheme="minorHAnsi"/>
          <w:sz w:val="22"/>
          <w:szCs w:val="22"/>
        </w:rPr>
        <w:t xml:space="preserve">Support student-led clubs in applied computing </w:t>
      </w:r>
      <w:r>
        <w:rPr>
          <w:rFonts w:asciiTheme="minorHAnsi" w:hAnsiTheme="minorHAnsi"/>
          <w:sz w:val="22"/>
          <w:szCs w:val="22"/>
        </w:rPr>
        <w:t xml:space="preserve">and engineering </w:t>
      </w:r>
      <w:r w:rsidRPr="008349E1">
        <w:rPr>
          <w:rFonts w:asciiTheme="minorHAnsi" w:hAnsiTheme="minorHAnsi"/>
          <w:sz w:val="22"/>
          <w:szCs w:val="22"/>
        </w:rPr>
        <w:t>fields. These vary from year to year based on student initiative</w:t>
      </w:r>
      <w:r>
        <w:rPr>
          <w:rFonts w:asciiTheme="minorHAnsi" w:hAnsiTheme="minorHAnsi"/>
          <w:sz w:val="22"/>
          <w:szCs w:val="22"/>
        </w:rPr>
        <w:t xml:space="preserve"> and interest but may </w:t>
      </w:r>
      <w:r w:rsidRPr="008349E1">
        <w:rPr>
          <w:rFonts w:asciiTheme="minorHAnsi" w:hAnsiTheme="minorHAnsi"/>
          <w:sz w:val="22"/>
          <w:szCs w:val="22"/>
        </w:rPr>
        <w:t xml:space="preserve">include robotics, engineering, </w:t>
      </w:r>
      <w:r>
        <w:rPr>
          <w:rFonts w:asciiTheme="minorHAnsi" w:hAnsiTheme="minorHAnsi"/>
          <w:sz w:val="22"/>
          <w:szCs w:val="22"/>
        </w:rPr>
        <w:t>electronics, programming and more.</w:t>
      </w:r>
    </w:p>
    <w:p w:rsidR="008349E1" w:rsidRDefault="008349E1" w:rsidP="008349E1">
      <w:pPr>
        <w:pStyle w:val="PlainText"/>
        <w:rPr>
          <w:rFonts w:asciiTheme="minorHAnsi" w:hAnsiTheme="minorHAnsi"/>
          <w:sz w:val="22"/>
          <w:szCs w:val="22"/>
        </w:rPr>
      </w:pPr>
    </w:p>
    <w:p w:rsidR="008349E1" w:rsidRDefault="008349E1" w:rsidP="00B2664D">
      <w:pPr>
        <w:pStyle w:val="ListParagraph"/>
        <w:numPr>
          <w:ilvl w:val="0"/>
          <w:numId w:val="1"/>
        </w:numPr>
      </w:pPr>
      <w:r>
        <w:t>Articulate and refine the vision for broadly inclusive, authentic instruction in computer science at Greenhill School. Develop future strategic directions for computer science at Greenhill in collaboration with the head of upper school, director of curricular programs, director of academic technology and computer science teachers in middle and lower school.</w:t>
      </w:r>
    </w:p>
    <w:p w:rsidR="008349E1" w:rsidRDefault="008349E1"/>
    <w:p w:rsidR="008349E1" w:rsidRDefault="008349E1" w:rsidP="00B2664D">
      <w:pPr>
        <w:pStyle w:val="ListParagraph"/>
        <w:numPr>
          <w:ilvl w:val="0"/>
          <w:numId w:val="1"/>
        </w:numPr>
      </w:pPr>
      <w:r>
        <w:t xml:space="preserve">Serve as an evangelist for </w:t>
      </w:r>
      <w:r w:rsidR="002A3173">
        <w:t xml:space="preserve">the </w:t>
      </w:r>
      <w:r>
        <w:t>Greenhill computer science</w:t>
      </w:r>
      <w:r w:rsidR="002A3173">
        <w:t xml:space="preserve"> program by </w:t>
      </w:r>
      <w:r>
        <w:t xml:space="preserve">sharing with the broader community including current and prospective students, families and peers at other institutions. </w:t>
      </w:r>
      <w:r>
        <w:lastRenderedPageBreak/>
        <w:t xml:space="preserve">Actively participate and network with local and national organizations to provide a visible presence in surrounding professional communities and </w:t>
      </w:r>
      <w:proofErr w:type="gramStart"/>
      <w:r>
        <w:t>peer</w:t>
      </w:r>
      <w:proofErr w:type="gramEnd"/>
      <w:r>
        <w:t xml:space="preserve"> schools.</w:t>
      </w:r>
    </w:p>
    <w:p w:rsidR="008349E1" w:rsidRDefault="008349E1"/>
    <w:p w:rsidR="008349E1" w:rsidRDefault="008349E1" w:rsidP="00B2664D">
      <w:pPr>
        <w:pStyle w:val="ListParagraph"/>
        <w:numPr>
          <w:ilvl w:val="0"/>
          <w:numId w:val="1"/>
        </w:numPr>
      </w:pPr>
      <w:r>
        <w:t>Other duties as assigned.</w:t>
      </w:r>
    </w:p>
    <w:sectPr w:rsidR="008349E1" w:rsidSect="00CD1A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028AB"/>
    <w:multiLevelType w:val="hybridMultilevel"/>
    <w:tmpl w:val="E5CE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49E1"/>
    <w:rsid w:val="0018242D"/>
    <w:rsid w:val="002A3173"/>
    <w:rsid w:val="008349E1"/>
    <w:rsid w:val="00872982"/>
    <w:rsid w:val="00B2664D"/>
    <w:rsid w:val="00C46AFC"/>
    <w:rsid w:val="00CD1AC5"/>
    <w:rsid w:val="00E01B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A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8349E1"/>
    <w:rPr>
      <w:rFonts w:ascii="Consolas" w:hAnsi="Consolas"/>
      <w:sz w:val="21"/>
      <w:szCs w:val="21"/>
    </w:rPr>
  </w:style>
  <w:style w:type="character" w:customStyle="1" w:styleId="PlainTextChar">
    <w:name w:val="Plain Text Char"/>
    <w:basedOn w:val="DefaultParagraphFont"/>
    <w:link w:val="PlainText"/>
    <w:uiPriority w:val="99"/>
    <w:semiHidden/>
    <w:rsid w:val="008349E1"/>
    <w:rPr>
      <w:rFonts w:ascii="Consolas" w:hAnsi="Consolas"/>
      <w:sz w:val="21"/>
      <w:szCs w:val="21"/>
    </w:rPr>
  </w:style>
  <w:style w:type="paragraph" w:styleId="ListParagraph">
    <w:name w:val="List Paragraph"/>
    <w:basedOn w:val="Normal"/>
    <w:uiPriority w:val="34"/>
    <w:qFormat/>
    <w:rsid w:val="00B2664D"/>
    <w:pPr>
      <w:ind w:left="720"/>
      <w:contextualSpacing/>
    </w:pPr>
  </w:style>
</w:styles>
</file>

<file path=word/webSettings.xml><?xml version="1.0" encoding="utf-8"?>
<w:webSettings xmlns:r="http://schemas.openxmlformats.org/officeDocument/2006/relationships" xmlns:w="http://schemas.openxmlformats.org/wordprocessingml/2006/main">
  <w:divs>
    <w:div w:id="142993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465</Words>
  <Characters>2654</Characters>
  <Application>Microsoft Office Word</Application>
  <DocSecurity>0</DocSecurity>
  <Lines>22</Lines>
  <Paragraphs>6</Paragraphs>
  <ScaleCrop>false</ScaleCrop>
  <Company>HP</Company>
  <LinksUpToDate>false</LinksUpToDate>
  <CharactersWithSpaces>3113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Bigenho, Chris</dc:creator>
  <cp:lastModifiedBy>Bigenho, Chris</cp:lastModifiedBy>
  <cp:revision>6</cp:revision>
  <dcterms:created xsi:type="dcterms:W3CDTF">2014-01-09T22:14:00Z</dcterms:created>
  <dcterms:modified xsi:type="dcterms:W3CDTF">2014-01-09T23:22:00Z</dcterms:modified>
</cp:coreProperties>
</file>