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bookmarkStart w:id="0" w:name="_Hlk180242366"/>
      <w:bookmarkEnd w:id="0"/>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1" w:name="_Toc1367610133" w:displacedByCustomXml="next"/>
    <w:bookmarkStart w:id="2"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2"/>
          <w:bookmarkEnd w:id="1"/>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3" w:name="_Toc1108781792"/>
      <w:bookmarkStart w:id="4" w:name="_Toc1600266130"/>
      <w:bookmarkStart w:id="5" w:name="_Toc102040754"/>
      <w:r w:rsidRPr="00B7788F">
        <w:lastRenderedPageBreak/>
        <w:t>Document Revision History</w:t>
      </w:r>
      <w:bookmarkEnd w:id="3"/>
      <w:bookmarkEnd w:id="4"/>
      <w:bookmarkEnd w:id="5"/>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4440611" w:rsidR="00531FBF" w:rsidRPr="00B7788F" w:rsidRDefault="002C7358" w:rsidP="00B7788F">
            <w:pPr>
              <w:contextualSpacing/>
              <w:jc w:val="center"/>
              <w:rPr>
                <w:rFonts w:eastAsia="Times New Roman" w:cstheme="minorHAnsi"/>
                <w:b/>
                <w:bCs/>
                <w:sz w:val="22"/>
                <w:szCs w:val="22"/>
              </w:rPr>
            </w:pPr>
            <w:r>
              <w:rPr>
                <w:rFonts w:eastAsia="Times New Roman" w:cstheme="minorHAnsi"/>
                <w:b/>
                <w:bCs/>
                <w:sz w:val="22"/>
                <w:szCs w:val="22"/>
              </w:rPr>
              <w:t>10/17/2024</w:t>
            </w:r>
          </w:p>
        </w:tc>
        <w:tc>
          <w:tcPr>
            <w:tcW w:w="2338" w:type="dxa"/>
            <w:tcMar>
              <w:left w:w="115" w:type="dxa"/>
              <w:right w:w="115" w:type="dxa"/>
            </w:tcMar>
          </w:tcPr>
          <w:p w14:paraId="07699096" w14:textId="3FA2D1C6" w:rsidR="00531FBF" w:rsidRPr="00B7788F" w:rsidRDefault="002C7358" w:rsidP="00B7788F">
            <w:pPr>
              <w:contextualSpacing/>
              <w:jc w:val="center"/>
              <w:rPr>
                <w:rFonts w:eastAsia="Times New Roman" w:cstheme="minorHAnsi"/>
                <w:b/>
                <w:bCs/>
                <w:sz w:val="22"/>
                <w:szCs w:val="22"/>
              </w:rPr>
            </w:pPr>
            <w:r>
              <w:rPr>
                <w:rFonts w:eastAsia="Times New Roman" w:cstheme="minorHAnsi"/>
                <w:b/>
                <w:bCs/>
                <w:sz w:val="22"/>
                <w:szCs w:val="22"/>
              </w:rPr>
              <w:t>Damian Duross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6" w:name="_Toc31614994"/>
      <w:bookmarkStart w:id="7" w:name="_Toc1537514150"/>
      <w:bookmarkStart w:id="8" w:name="_Toc47419814"/>
      <w:bookmarkStart w:id="9" w:name="_Toc102040755"/>
      <w:r w:rsidRPr="00B7788F">
        <w:t>Client</w:t>
      </w:r>
      <w:bookmarkEnd w:id="6"/>
      <w:bookmarkEnd w:id="7"/>
      <w:bookmarkEnd w:id="8"/>
      <w:bookmarkEnd w:id="9"/>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10" w:name="_Toc500761898"/>
      <w:bookmarkStart w:id="11" w:name="_Toc1695397086"/>
      <w:bookmarkStart w:id="12" w:name="_Toc102040756"/>
      <w:r w:rsidRPr="00B7788F">
        <w:t>Instructions</w:t>
      </w:r>
      <w:bookmarkEnd w:id="10"/>
      <w:bookmarkEnd w:id="11"/>
      <w:bookmarkEnd w:id="12"/>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3" w:name="_Toc1709846648"/>
      <w:bookmarkStart w:id="14" w:name="_Toc770945630"/>
      <w:bookmarkStart w:id="15" w:name="_Toc102040757"/>
      <w:r w:rsidRPr="00B7788F">
        <w:lastRenderedPageBreak/>
        <w:t>Developer</w:t>
      </w:r>
      <w:bookmarkEnd w:id="13"/>
      <w:bookmarkEnd w:id="14"/>
      <w:bookmarkEnd w:id="15"/>
    </w:p>
    <w:p w14:paraId="1A894830" w14:textId="373E8128" w:rsidR="00485402" w:rsidRPr="00B7788F" w:rsidRDefault="002C7358" w:rsidP="00D47759">
      <w:pPr>
        <w:contextualSpacing/>
        <w:rPr>
          <w:rFonts w:cstheme="minorHAnsi"/>
          <w:sz w:val="22"/>
          <w:szCs w:val="22"/>
        </w:rPr>
      </w:pPr>
      <w:r>
        <w:rPr>
          <w:rFonts w:cstheme="minorHAnsi"/>
          <w:sz w:val="22"/>
          <w:szCs w:val="22"/>
        </w:rPr>
        <w:t>Damian Duross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6" w:name="_Toc361528762"/>
      <w:bookmarkStart w:id="17" w:name="_Toc1441383079"/>
      <w:bookmarkStart w:id="18" w:name="_Toc102040758"/>
      <w:r w:rsidRPr="00B7788F">
        <w:t>Algorithm Cipher</w:t>
      </w:r>
      <w:bookmarkEnd w:id="16"/>
      <w:bookmarkEnd w:id="17"/>
      <w:bookmarkEnd w:id="18"/>
    </w:p>
    <w:p w14:paraId="3C3C7792" w14:textId="77777777" w:rsidR="00E4044A" w:rsidRPr="00B7788F" w:rsidRDefault="00E4044A" w:rsidP="00D47759">
      <w:pPr>
        <w:contextualSpacing/>
        <w:rPr>
          <w:rFonts w:eastAsia="Times New Roman" w:cstheme="minorHAnsi"/>
          <w:sz w:val="22"/>
          <w:szCs w:val="22"/>
        </w:rPr>
      </w:pPr>
    </w:p>
    <w:p w14:paraId="5CE6734A" w14:textId="45119871" w:rsidR="00C32F3D" w:rsidRDefault="00FB3D28" w:rsidP="00D47759">
      <w:pPr>
        <w:contextualSpacing/>
        <w:rPr>
          <w:rFonts w:eastAsia="Times New Roman"/>
          <w:sz w:val="22"/>
          <w:szCs w:val="22"/>
        </w:rPr>
      </w:pPr>
      <w:r>
        <w:rPr>
          <w:rFonts w:eastAsia="Times New Roman"/>
          <w:sz w:val="22"/>
          <w:szCs w:val="22"/>
        </w:rPr>
        <w:t xml:space="preserve">The goal for Artemis Financial is to include a means of </w:t>
      </w:r>
      <w:proofErr w:type="gramStart"/>
      <w:r>
        <w:rPr>
          <w:rFonts w:eastAsia="Times New Roman"/>
          <w:sz w:val="22"/>
          <w:szCs w:val="22"/>
        </w:rPr>
        <w:t>file</w:t>
      </w:r>
      <w:proofErr w:type="gramEnd"/>
      <w:r>
        <w:rPr>
          <w:rFonts w:eastAsia="Times New Roman"/>
          <w:sz w:val="22"/>
          <w:szCs w:val="22"/>
        </w:rPr>
        <w:t xml:space="preserve"> verification on their web application.</w:t>
      </w:r>
      <w:r w:rsidR="005F2346">
        <w:rPr>
          <w:rFonts w:eastAsia="Times New Roman"/>
          <w:sz w:val="22"/>
          <w:szCs w:val="22"/>
        </w:rPr>
        <w:t xml:space="preserve">  The best hash function for this case will be SHA-256.  This function </w:t>
      </w:r>
      <w:r w:rsidR="00CF1EF9">
        <w:rPr>
          <w:rFonts w:eastAsia="Times New Roman"/>
          <w:sz w:val="22"/>
          <w:szCs w:val="22"/>
        </w:rPr>
        <w:t xml:space="preserve">is widely used for its efficiency, collision resistance, and compatibility with various platforms/frameworks.  It is often used with the AES cipher algorithm, if a file needs to be securely encrypted </w:t>
      </w:r>
      <w:r w:rsidR="00EC7319">
        <w:rPr>
          <w:rFonts w:eastAsia="Times New Roman"/>
          <w:sz w:val="22"/>
          <w:szCs w:val="22"/>
        </w:rPr>
        <w:t>for additional security</w:t>
      </w:r>
      <w:r w:rsidR="00CF1EF9">
        <w:rPr>
          <w:rFonts w:eastAsia="Times New Roman"/>
          <w:sz w:val="22"/>
          <w:szCs w:val="22"/>
        </w:rPr>
        <w:t>.  The web app will generate a SHA-256 hash of the file when uploaded, acting as a digital fingerprint.  When downlo</w:t>
      </w:r>
      <w:r w:rsidR="00EC7319">
        <w:rPr>
          <w:rFonts w:eastAsia="Times New Roman"/>
          <w:sz w:val="22"/>
          <w:szCs w:val="22"/>
        </w:rPr>
        <w:t>ading</w:t>
      </w:r>
      <w:r w:rsidR="00CF1EF9">
        <w:rPr>
          <w:rFonts w:eastAsia="Times New Roman"/>
          <w:sz w:val="22"/>
          <w:szCs w:val="22"/>
        </w:rPr>
        <w:t xml:space="preserve">, </w:t>
      </w:r>
      <w:proofErr w:type="gramStart"/>
      <w:r w:rsidR="00CF1EF9">
        <w:rPr>
          <w:rFonts w:eastAsia="Times New Roman"/>
          <w:sz w:val="22"/>
          <w:szCs w:val="22"/>
        </w:rPr>
        <w:t>the  app</w:t>
      </w:r>
      <w:proofErr w:type="gramEnd"/>
      <w:r w:rsidR="00CF1EF9">
        <w:rPr>
          <w:rFonts w:eastAsia="Times New Roman"/>
          <w:sz w:val="22"/>
          <w:szCs w:val="22"/>
        </w:rPr>
        <w:t xml:space="preserve"> re-calculates and compares the hash with the previously stored value.  Matching values indicate the file has not been corrupted or tampered with.</w:t>
      </w:r>
    </w:p>
    <w:p w14:paraId="331F13B9" w14:textId="77777777" w:rsidR="00EC7319" w:rsidRDefault="00EC7319" w:rsidP="00D47759">
      <w:pPr>
        <w:contextualSpacing/>
        <w:rPr>
          <w:rFonts w:eastAsia="Times New Roman"/>
          <w:sz w:val="22"/>
          <w:szCs w:val="22"/>
        </w:rPr>
      </w:pPr>
    </w:p>
    <w:p w14:paraId="3DEE8858" w14:textId="278E89B5" w:rsidR="00EC7319" w:rsidRDefault="00EC7319" w:rsidP="00D47759">
      <w:pPr>
        <w:contextualSpacing/>
        <w:rPr>
          <w:rFonts w:eastAsia="Times New Roman"/>
          <w:sz w:val="22"/>
          <w:szCs w:val="22"/>
        </w:rPr>
      </w:pPr>
      <w:r>
        <w:rPr>
          <w:rFonts w:eastAsia="Times New Roman"/>
          <w:sz w:val="22"/>
          <w:szCs w:val="22"/>
        </w:rPr>
        <w:t>Since it is a company specializing in finance, AES-256 would be recommended for the encryption and decryption of data.  AES is used internationally</w:t>
      </w:r>
      <w:r w:rsidR="00076F31">
        <w:rPr>
          <w:rFonts w:eastAsia="Times New Roman"/>
          <w:sz w:val="22"/>
          <w:szCs w:val="22"/>
        </w:rPr>
        <w:t xml:space="preserve"> for data privacy and is compliant with many security standards, including FIPS and the GDPR.  </w:t>
      </w:r>
      <w:proofErr w:type="gramStart"/>
      <w:r w:rsidR="00076F31">
        <w:rPr>
          <w:rFonts w:eastAsia="Times New Roman"/>
          <w:sz w:val="22"/>
          <w:szCs w:val="22"/>
        </w:rPr>
        <w:t>The 256</w:t>
      </w:r>
      <w:proofErr w:type="gramEnd"/>
      <w:r w:rsidR="00076F31">
        <w:rPr>
          <w:rFonts w:eastAsia="Times New Roman"/>
          <w:sz w:val="22"/>
          <w:szCs w:val="22"/>
        </w:rPr>
        <w:t xml:space="preserve"> is a reference to the bit-level, and while AES supports 128/192/</w:t>
      </w:r>
      <w:proofErr w:type="gramStart"/>
      <w:r w:rsidR="00076F31">
        <w:rPr>
          <w:rFonts w:eastAsia="Times New Roman"/>
          <w:sz w:val="22"/>
          <w:szCs w:val="22"/>
        </w:rPr>
        <w:t>256 bit</w:t>
      </w:r>
      <w:proofErr w:type="gramEnd"/>
      <w:r w:rsidR="00076F31">
        <w:rPr>
          <w:rFonts w:eastAsia="Times New Roman"/>
          <w:sz w:val="22"/>
          <w:szCs w:val="22"/>
        </w:rPr>
        <w:t xml:space="preserve"> levels, 256 is the longer output and the most secure.</w:t>
      </w:r>
      <w:r w:rsidR="00C264C7">
        <w:rPr>
          <w:rFonts w:eastAsia="Times New Roman"/>
          <w:sz w:val="22"/>
          <w:szCs w:val="22"/>
        </w:rPr>
        <w:t xml:space="preserve">  AES </w:t>
      </w:r>
      <w:r w:rsidR="00B73978">
        <w:rPr>
          <w:rFonts w:eastAsia="Times New Roman"/>
          <w:sz w:val="22"/>
          <w:szCs w:val="22"/>
        </w:rPr>
        <w:t>is a symmetric encryption algorithm</w:t>
      </w:r>
      <w:r w:rsidR="00C264C7">
        <w:rPr>
          <w:rFonts w:eastAsia="Times New Roman"/>
          <w:sz w:val="22"/>
          <w:szCs w:val="22"/>
        </w:rPr>
        <w:t xml:space="preserve">, </w:t>
      </w:r>
      <w:r w:rsidR="00B73978">
        <w:rPr>
          <w:rFonts w:eastAsia="Times New Roman"/>
          <w:sz w:val="22"/>
          <w:szCs w:val="22"/>
        </w:rPr>
        <w:t>which</w:t>
      </w:r>
      <w:r w:rsidR="00C264C7">
        <w:rPr>
          <w:rFonts w:eastAsia="Times New Roman"/>
          <w:sz w:val="22"/>
          <w:szCs w:val="22"/>
        </w:rPr>
        <w:t xml:space="preserve"> requir</w:t>
      </w:r>
      <w:r w:rsidR="00B73978">
        <w:rPr>
          <w:rFonts w:eastAsia="Times New Roman"/>
          <w:sz w:val="22"/>
          <w:szCs w:val="22"/>
        </w:rPr>
        <w:t>es only</w:t>
      </w:r>
      <w:r w:rsidR="00C264C7">
        <w:rPr>
          <w:rFonts w:eastAsia="Times New Roman"/>
          <w:sz w:val="22"/>
          <w:szCs w:val="22"/>
        </w:rPr>
        <w:t xml:space="preserve"> one key for both encryption and decryption.  This makes it faster to deal with large </w:t>
      </w:r>
      <w:proofErr w:type="gramStart"/>
      <w:r w:rsidR="00C264C7">
        <w:rPr>
          <w:rFonts w:eastAsia="Times New Roman"/>
          <w:sz w:val="22"/>
          <w:szCs w:val="22"/>
        </w:rPr>
        <w:t>datasets, but</w:t>
      </w:r>
      <w:proofErr w:type="gramEnd"/>
      <w:r w:rsidR="00C264C7">
        <w:rPr>
          <w:rFonts w:eastAsia="Times New Roman"/>
          <w:sz w:val="22"/>
          <w:szCs w:val="22"/>
        </w:rPr>
        <w:t xml:space="preserve"> relies on the security of that key.  In an asymmetric system</w:t>
      </w:r>
      <w:r w:rsidR="00B73978">
        <w:rPr>
          <w:rFonts w:eastAsia="Times New Roman"/>
          <w:sz w:val="22"/>
          <w:szCs w:val="22"/>
        </w:rPr>
        <w:t xml:space="preserve"> like RSA or ECC</w:t>
      </w:r>
      <w:r w:rsidR="00C264C7">
        <w:rPr>
          <w:rFonts w:eastAsia="Times New Roman"/>
          <w:sz w:val="22"/>
          <w:szCs w:val="22"/>
        </w:rPr>
        <w:t>, files are encrypted with a public key and must be decrypted with a private key.  This makes key distribution much safer because the private key never needs to be distributed.  You receive someone’s public key, encrypt a file for transfer, and only the holder of the private key will be able to decrypt it.  Oftentimes, a hybrid system can be implemented to use asymmetric encryption to exchange symmetric keys, allowing you to securely send bulk files while being able to make use of the less computationally exhaustive symmetric decryption.</w:t>
      </w:r>
    </w:p>
    <w:p w14:paraId="4F8382C1" w14:textId="77777777" w:rsidR="00C264C7" w:rsidRDefault="00C264C7" w:rsidP="00D47759">
      <w:pPr>
        <w:contextualSpacing/>
        <w:rPr>
          <w:rFonts w:eastAsia="Times New Roman"/>
          <w:sz w:val="22"/>
          <w:szCs w:val="22"/>
        </w:rPr>
      </w:pPr>
    </w:p>
    <w:p w14:paraId="322CEA6A" w14:textId="0D8DFC71" w:rsidR="00C264C7" w:rsidRPr="00B7788F" w:rsidRDefault="00B73978" w:rsidP="00D47759">
      <w:pPr>
        <w:contextualSpacing/>
        <w:rPr>
          <w:rFonts w:eastAsia="Times New Roman"/>
          <w:sz w:val="22"/>
          <w:szCs w:val="22"/>
        </w:rPr>
      </w:pPr>
      <w:r>
        <w:rPr>
          <w:rFonts w:eastAsia="Times New Roman"/>
          <w:sz w:val="22"/>
          <w:szCs w:val="22"/>
        </w:rPr>
        <w:t>AES has remained the most used encryption standard worldwide since it replaced DES in 20</w:t>
      </w:r>
      <w:r w:rsidR="00364A18">
        <w:rPr>
          <w:rFonts w:eastAsia="Times New Roman"/>
          <w:sz w:val="22"/>
          <w:szCs w:val="22"/>
        </w:rPr>
        <w:t>01.  Many encryption systems utilize hybrid encryption to benefit from the speed of AES and the secure exchange of RSA/ECC.  However, with the advent of quantum computing, it is probable that the emergence of new quantum-resistant algorithms will replace these ciphers in time.</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9" w:name="_Toc272204322"/>
      <w:bookmarkStart w:id="20" w:name="_Toc290624425"/>
      <w:bookmarkStart w:id="21" w:name="_Toc102040759"/>
      <w:r w:rsidRPr="00B7788F">
        <w:t>Certificate Generation</w:t>
      </w:r>
      <w:bookmarkEnd w:id="19"/>
      <w:bookmarkEnd w:id="20"/>
      <w:bookmarkEnd w:id="21"/>
    </w:p>
    <w:p w14:paraId="77A5BBC5" w14:textId="7730CFE8" w:rsidR="00DB5652" w:rsidRDefault="007C6748" w:rsidP="00D47759">
      <w:pPr>
        <w:contextualSpacing/>
        <w:rPr>
          <w:rFonts w:cstheme="minorHAnsi"/>
          <w:sz w:val="22"/>
          <w:szCs w:val="22"/>
        </w:rPr>
      </w:pPr>
      <w:r w:rsidRPr="007C6748">
        <w:rPr>
          <w:rFonts w:cstheme="minorHAnsi"/>
          <w:sz w:val="22"/>
          <w:szCs w:val="22"/>
        </w:rPr>
        <w:drawing>
          <wp:inline distT="0" distB="0" distL="0" distR="0" wp14:anchorId="26A4F384" wp14:editId="54002AE5">
            <wp:extent cx="5943600" cy="2581275"/>
            <wp:effectExtent l="0" t="0" r="0" b="9525"/>
            <wp:docPr id="111578445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84455" name="Picture 1" descr="A computer screen shot of a black screen&#10;&#10;Description automatically generated"/>
                    <pic:cNvPicPr/>
                  </pic:nvPicPr>
                  <pic:blipFill>
                    <a:blip r:embed="rId13"/>
                    <a:stretch>
                      <a:fillRect/>
                    </a:stretch>
                  </pic:blipFill>
                  <pic:spPr>
                    <a:xfrm>
                      <a:off x="0" y="0"/>
                      <a:ext cx="5943600" cy="2581275"/>
                    </a:xfrm>
                    <a:prstGeom prst="rect">
                      <a:avLst/>
                    </a:prstGeom>
                  </pic:spPr>
                </pic:pic>
              </a:graphicData>
            </a:graphic>
          </wp:inline>
        </w:drawing>
      </w:r>
    </w:p>
    <w:p w14:paraId="5471BFB2" w14:textId="77777777" w:rsidR="00BC2ECD" w:rsidRDefault="00BC2ECD"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2" w:name="_Toc153388823"/>
      <w:bookmarkStart w:id="23" w:name="_Toc469977634"/>
      <w:bookmarkStart w:id="24" w:name="_Toc102040760"/>
      <w:r>
        <w:lastRenderedPageBreak/>
        <w:t>Deploy Cipher</w:t>
      </w:r>
      <w:bookmarkEnd w:id="22"/>
      <w:bookmarkEnd w:id="23"/>
      <w:bookmarkEnd w:id="24"/>
    </w:p>
    <w:p w14:paraId="6BA341E9" w14:textId="3D975D78" w:rsidR="00DB5652" w:rsidRPr="00B7788F" w:rsidRDefault="007C6748" w:rsidP="00D47759">
      <w:pPr>
        <w:contextualSpacing/>
        <w:rPr>
          <w:rFonts w:cstheme="minorHAnsi"/>
          <w:sz w:val="22"/>
          <w:szCs w:val="22"/>
        </w:rPr>
      </w:pPr>
      <w:r w:rsidRPr="007C6748">
        <w:rPr>
          <w:rFonts w:cstheme="minorHAnsi"/>
          <w:sz w:val="22"/>
          <w:szCs w:val="22"/>
        </w:rPr>
        <w:drawing>
          <wp:inline distT="0" distB="0" distL="0" distR="0" wp14:anchorId="72E9A1A7" wp14:editId="5AE8B305">
            <wp:extent cx="5943600" cy="504825"/>
            <wp:effectExtent l="0" t="0" r="0" b="9525"/>
            <wp:docPr id="26966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63979" name=""/>
                    <pic:cNvPicPr/>
                  </pic:nvPicPr>
                  <pic:blipFill>
                    <a:blip r:embed="rId14"/>
                    <a:stretch>
                      <a:fillRect/>
                    </a:stretch>
                  </pic:blipFill>
                  <pic:spPr>
                    <a:xfrm>
                      <a:off x="0" y="0"/>
                      <a:ext cx="5943600" cy="504825"/>
                    </a:xfrm>
                    <a:prstGeom prst="rect">
                      <a:avLst/>
                    </a:prstGeom>
                  </pic:spPr>
                </pic:pic>
              </a:graphicData>
            </a:graphic>
          </wp:inline>
        </w:drawing>
      </w:r>
    </w:p>
    <w:p w14:paraId="1E7FBDDF" w14:textId="3B5DB071" w:rsidR="00B03C25" w:rsidRDefault="00E4044A" w:rsidP="00AC1A15">
      <w:pPr>
        <w:pStyle w:val="Heading2"/>
        <w:numPr>
          <w:ilvl w:val="0"/>
          <w:numId w:val="21"/>
        </w:numPr>
        <w:spacing w:before="0" w:line="240" w:lineRule="auto"/>
      </w:pPr>
      <w:bookmarkStart w:id="25" w:name="_Toc102040761"/>
      <w:bookmarkStart w:id="26" w:name="_Toc985755642"/>
      <w:bookmarkStart w:id="27" w:name="_Toc1980769825"/>
      <w:r w:rsidRPr="00B7788F">
        <w:t>Secure Communications</w:t>
      </w:r>
      <w:bookmarkEnd w:id="25"/>
      <w:r w:rsidRPr="00B7788F">
        <w:t xml:space="preserve"> </w:t>
      </w:r>
      <w:bookmarkEnd w:id="26"/>
      <w:bookmarkEnd w:id="27"/>
    </w:p>
    <w:p w14:paraId="1B8CBCCB" w14:textId="098BB5A8" w:rsidR="00EF2F69" w:rsidRPr="00EF2F69" w:rsidRDefault="00EF2F69" w:rsidP="00EF2F69">
      <w:pPr>
        <w:pStyle w:val="Heading2"/>
        <w:spacing w:before="0" w:line="240" w:lineRule="auto"/>
        <w:rPr>
          <w:b w:val="0"/>
          <w:bCs w:val="0"/>
        </w:rPr>
      </w:pPr>
      <w:r>
        <w:rPr>
          <w:b w:val="0"/>
          <w:bCs w:val="0"/>
        </w:rPr>
        <w:t xml:space="preserve">Initially, I had a hard time getting Chrome to view my self-signed certificate as secure, since I am not a trusted </w:t>
      </w:r>
      <w:proofErr w:type="gramStart"/>
      <w:r>
        <w:rPr>
          <w:b w:val="0"/>
          <w:bCs w:val="0"/>
        </w:rPr>
        <w:t>CA.</w:t>
      </w:r>
      <w:proofErr w:type="gramEnd"/>
      <w:r>
        <w:rPr>
          <w:b w:val="0"/>
          <w:bCs w:val="0"/>
        </w:rPr>
        <w:t xml:space="preserve"> I was able to recreate my certificate, however, and incorporate the SAN field listing localhost and IP 127.0.0.1, which worked out in the end.  What an adventure that was!</w:t>
      </w:r>
    </w:p>
    <w:p w14:paraId="6F681708" w14:textId="2E323360" w:rsidR="00DB5652" w:rsidRDefault="0035150E" w:rsidP="00D47759">
      <w:pPr>
        <w:contextualSpacing/>
        <w:rPr>
          <w:rFonts w:cstheme="minorHAnsi"/>
          <w:sz w:val="22"/>
          <w:szCs w:val="22"/>
        </w:rPr>
      </w:pPr>
      <w:r w:rsidRPr="0035150E">
        <w:rPr>
          <w:rFonts w:cstheme="minorHAnsi"/>
          <w:sz w:val="22"/>
          <w:szCs w:val="22"/>
        </w:rPr>
        <w:drawing>
          <wp:inline distT="0" distB="0" distL="0" distR="0" wp14:anchorId="56E9A9A3" wp14:editId="49899F5E">
            <wp:extent cx="5943600" cy="1068705"/>
            <wp:effectExtent l="0" t="0" r="0" b="0"/>
            <wp:docPr id="1178777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77497" name="Picture 1" descr="A screenshot of a computer&#10;&#10;Description automatically generated"/>
                    <pic:cNvPicPr/>
                  </pic:nvPicPr>
                  <pic:blipFill>
                    <a:blip r:embed="rId15"/>
                    <a:stretch>
                      <a:fillRect/>
                    </a:stretch>
                  </pic:blipFill>
                  <pic:spPr>
                    <a:xfrm>
                      <a:off x="0" y="0"/>
                      <a:ext cx="5943600" cy="1068705"/>
                    </a:xfrm>
                    <a:prstGeom prst="rect">
                      <a:avLst/>
                    </a:prstGeom>
                  </pic:spPr>
                </pic:pic>
              </a:graphicData>
            </a:graphic>
          </wp:inline>
        </w:drawing>
      </w:r>
    </w:p>
    <w:p w14:paraId="20FF4EEB" w14:textId="7044FC07" w:rsidR="00BE28F2" w:rsidRPr="00EF2F69" w:rsidRDefault="000202DE" w:rsidP="00D47759">
      <w:pPr>
        <w:pStyle w:val="Heading2"/>
        <w:numPr>
          <w:ilvl w:val="0"/>
          <w:numId w:val="21"/>
        </w:numPr>
        <w:spacing w:before="0" w:line="240" w:lineRule="auto"/>
      </w:pPr>
      <w:bookmarkStart w:id="28" w:name="_Toc1258769504"/>
      <w:bookmarkStart w:id="29" w:name="_Toc1151872792"/>
      <w:bookmarkStart w:id="30" w:name="_Toc102040762"/>
      <w:r w:rsidRPr="00B7788F">
        <w:t>Secondary Testing</w:t>
      </w:r>
      <w:bookmarkEnd w:id="28"/>
      <w:bookmarkEnd w:id="29"/>
      <w:bookmarkEnd w:id="30"/>
    </w:p>
    <w:p w14:paraId="33102BD4" w14:textId="7D984CD4" w:rsidR="00BE28F2" w:rsidRPr="00B7788F" w:rsidRDefault="00BE28F2" w:rsidP="00D47759">
      <w:pPr>
        <w:contextualSpacing/>
        <w:rPr>
          <w:rFonts w:eastAsia="Times New Roman" w:cstheme="minorHAnsi"/>
          <w:sz w:val="22"/>
          <w:szCs w:val="22"/>
        </w:rPr>
      </w:pPr>
      <w:r>
        <w:rPr>
          <w:rFonts w:eastAsia="Times New Roman"/>
          <w:sz w:val="22"/>
          <w:szCs w:val="22"/>
        </w:rPr>
        <w:t>Initial dependency-check (pre-refactoring):</w:t>
      </w:r>
    </w:p>
    <w:p w14:paraId="099B1CE1" w14:textId="77777777" w:rsidR="003978A0" w:rsidRDefault="003978A0" w:rsidP="00D47759">
      <w:pPr>
        <w:contextualSpacing/>
        <w:rPr>
          <w:rFonts w:eastAsia="Times New Roman" w:cstheme="minorHAnsi"/>
          <w:sz w:val="22"/>
          <w:szCs w:val="22"/>
        </w:rPr>
      </w:pPr>
    </w:p>
    <w:p w14:paraId="75B70F3E" w14:textId="50459440" w:rsidR="00DB5652" w:rsidRDefault="00BE28F2" w:rsidP="00D47759">
      <w:pPr>
        <w:contextualSpacing/>
        <w:rPr>
          <w:rFonts w:cstheme="minorHAnsi"/>
          <w:sz w:val="22"/>
          <w:szCs w:val="22"/>
        </w:rPr>
      </w:pPr>
      <w:r w:rsidRPr="00BE28F2">
        <w:rPr>
          <w:rFonts w:cstheme="minorHAnsi"/>
          <w:sz w:val="22"/>
          <w:szCs w:val="22"/>
        </w:rPr>
        <w:drawing>
          <wp:inline distT="0" distB="0" distL="0" distR="0" wp14:anchorId="18553936" wp14:editId="21B5EFBB">
            <wp:extent cx="5943600" cy="4326255"/>
            <wp:effectExtent l="0" t="0" r="0" b="0"/>
            <wp:docPr id="17380813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8138" name="Picture 1" descr="A screenshot of a computer error&#10;&#10;Description automatically generated"/>
                    <pic:cNvPicPr/>
                  </pic:nvPicPr>
                  <pic:blipFill>
                    <a:blip r:embed="rId16"/>
                    <a:stretch>
                      <a:fillRect/>
                    </a:stretch>
                  </pic:blipFill>
                  <pic:spPr>
                    <a:xfrm>
                      <a:off x="0" y="0"/>
                      <a:ext cx="5943600" cy="4326255"/>
                    </a:xfrm>
                    <a:prstGeom prst="rect">
                      <a:avLst/>
                    </a:prstGeom>
                  </pic:spPr>
                </pic:pic>
              </a:graphicData>
            </a:graphic>
          </wp:inline>
        </w:drawing>
      </w:r>
    </w:p>
    <w:p w14:paraId="6132287C" w14:textId="77777777" w:rsidR="00BE28F2" w:rsidRDefault="00BE28F2" w:rsidP="00D47759">
      <w:pPr>
        <w:contextualSpacing/>
        <w:rPr>
          <w:rFonts w:cstheme="minorHAnsi"/>
          <w:sz w:val="22"/>
          <w:szCs w:val="22"/>
        </w:rPr>
      </w:pPr>
    </w:p>
    <w:p w14:paraId="51EAFC36" w14:textId="39C563FB" w:rsidR="00BE28F2" w:rsidRDefault="00BE28F2" w:rsidP="00D47759">
      <w:pPr>
        <w:contextualSpacing/>
        <w:rPr>
          <w:rFonts w:cstheme="minorHAnsi"/>
          <w:sz w:val="22"/>
          <w:szCs w:val="22"/>
        </w:rPr>
      </w:pPr>
      <w:r>
        <w:rPr>
          <w:rFonts w:cstheme="minorHAnsi"/>
          <w:sz w:val="22"/>
          <w:szCs w:val="22"/>
        </w:rPr>
        <w:t>Secondary testing after code refactoring:</w:t>
      </w:r>
    </w:p>
    <w:p w14:paraId="6EDF19AD" w14:textId="1C7A897E" w:rsidR="00BE28F2" w:rsidRDefault="00BE28F2" w:rsidP="00D47759">
      <w:pPr>
        <w:contextualSpacing/>
        <w:rPr>
          <w:rFonts w:cstheme="minorHAnsi"/>
          <w:sz w:val="22"/>
          <w:szCs w:val="22"/>
        </w:rPr>
      </w:pPr>
      <w:r w:rsidRPr="00BE28F2">
        <w:rPr>
          <w:rFonts w:cstheme="minorHAnsi"/>
          <w:sz w:val="22"/>
          <w:szCs w:val="22"/>
        </w:rPr>
        <w:lastRenderedPageBreak/>
        <w:drawing>
          <wp:inline distT="0" distB="0" distL="0" distR="0" wp14:anchorId="23F95F6C" wp14:editId="469F0D0B">
            <wp:extent cx="5943600" cy="4078605"/>
            <wp:effectExtent l="0" t="0" r="0" b="0"/>
            <wp:docPr id="87220516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05165" name="Picture 1" descr="A screenshot of a computer error&#10;&#10;Description automatically generated"/>
                    <pic:cNvPicPr/>
                  </pic:nvPicPr>
                  <pic:blipFill>
                    <a:blip r:embed="rId17"/>
                    <a:stretch>
                      <a:fillRect/>
                    </a:stretch>
                  </pic:blipFill>
                  <pic:spPr>
                    <a:xfrm>
                      <a:off x="0" y="0"/>
                      <a:ext cx="5943600" cy="4078605"/>
                    </a:xfrm>
                    <a:prstGeom prst="rect">
                      <a:avLst/>
                    </a:prstGeom>
                  </pic:spPr>
                </pic:pic>
              </a:graphicData>
            </a:graphic>
          </wp:inline>
        </w:drawing>
      </w:r>
    </w:p>
    <w:p w14:paraId="29ED4E18" w14:textId="77777777" w:rsidR="00BE28F2" w:rsidRDefault="00BE28F2" w:rsidP="00D47759">
      <w:pPr>
        <w:contextualSpacing/>
        <w:rPr>
          <w:rFonts w:cstheme="minorHAnsi"/>
          <w:sz w:val="22"/>
          <w:szCs w:val="22"/>
        </w:rPr>
      </w:pPr>
    </w:p>
    <w:p w14:paraId="6FB1C50D" w14:textId="48D367F8" w:rsidR="00BE28F2" w:rsidRDefault="00BE28F2" w:rsidP="00D47759">
      <w:pPr>
        <w:contextualSpacing/>
        <w:rPr>
          <w:rFonts w:cstheme="minorHAnsi"/>
          <w:sz w:val="22"/>
          <w:szCs w:val="22"/>
        </w:rPr>
      </w:pPr>
      <w:proofErr w:type="gramStart"/>
      <w:r>
        <w:rPr>
          <w:rFonts w:cstheme="minorHAnsi"/>
          <w:sz w:val="22"/>
          <w:szCs w:val="22"/>
        </w:rPr>
        <w:t>It can be seen that no</w:t>
      </w:r>
      <w:proofErr w:type="gramEnd"/>
      <w:r>
        <w:rPr>
          <w:rFonts w:cstheme="minorHAnsi"/>
          <w:sz w:val="22"/>
          <w:szCs w:val="22"/>
        </w:rPr>
        <w:t xml:space="preserve"> new vulnerabilities are introduced with the inclusion of my code.</w:t>
      </w:r>
    </w:p>
    <w:p w14:paraId="511FC237" w14:textId="77777777" w:rsidR="00BE28F2" w:rsidRDefault="00BE28F2" w:rsidP="00D47759">
      <w:pPr>
        <w:contextualSpacing/>
        <w:rPr>
          <w:rFonts w:cstheme="minorHAnsi"/>
          <w:sz w:val="22"/>
          <w:szCs w:val="22"/>
        </w:rPr>
      </w:pPr>
    </w:p>
    <w:p w14:paraId="36F81201" w14:textId="77777777" w:rsidR="00BE28F2" w:rsidRPr="00B7788F" w:rsidRDefault="00BE28F2" w:rsidP="00D47759">
      <w:pPr>
        <w:contextualSpacing/>
        <w:rPr>
          <w:rFonts w:cstheme="minorHAnsi"/>
          <w:sz w:val="22"/>
          <w:szCs w:val="22"/>
        </w:rPr>
      </w:pPr>
    </w:p>
    <w:p w14:paraId="6D135EC2" w14:textId="41DFEFFB" w:rsidR="00E4044A" w:rsidRPr="00EF2F69" w:rsidRDefault="000202DE" w:rsidP="00D47759">
      <w:pPr>
        <w:pStyle w:val="Heading2"/>
        <w:numPr>
          <w:ilvl w:val="0"/>
          <w:numId w:val="21"/>
        </w:numPr>
        <w:spacing w:before="0" w:line="240" w:lineRule="auto"/>
      </w:pPr>
      <w:bookmarkStart w:id="31" w:name="_Toc1726280430"/>
      <w:bookmarkStart w:id="32" w:name="_Toc190184513"/>
      <w:bookmarkStart w:id="33" w:name="_Toc102040763"/>
      <w:r w:rsidRPr="00B7788F">
        <w:t>Functional Testing</w:t>
      </w:r>
      <w:bookmarkEnd w:id="31"/>
      <w:bookmarkEnd w:id="32"/>
      <w:bookmarkEnd w:id="33"/>
    </w:p>
    <w:p w14:paraId="7DE70D7E" w14:textId="6888A0D0" w:rsidR="00EF2F69" w:rsidRDefault="00EF2F69" w:rsidP="00EF2F69">
      <w:pPr>
        <w:contextualSpacing/>
        <w:rPr>
          <w:rFonts w:cstheme="minorHAnsi"/>
          <w:sz w:val="22"/>
          <w:szCs w:val="22"/>
        </w:rPr>
      </w:pPr>
      <w:r>
        <w:rPr>
          <w:rFonts w:cstheme="minorHAnsi"/>
          <w:sz w:val="22"/>
          <w:szCs w:val="22"/>
        </w:rPr>
        <w:t>Screenshot of refactored code running without error (I created a new class to address the FIXME):</w:t>
      </w:r>
    </w:p>
    <w:p w14:paraId="7B9F371C" w14:textId="0E133AB1" w:rsidR="00E33862" w:rsidRDefault="00EF2F69" w:rsidP="00D47759">
      <w:pPr>
        <w:contextualSpacing/>
        <w:rPr>
          <w:rFonts w:cstheme="minorHAnsi"/>
          <w:sz w:val="22"/>
          <w:szCs w:val="22"/>
        </w:rPr>
      </w:pPr>
      <w:r w:rsidRPr="00BE28F2">
        <w:rPr>
          <w:rFonts w:cstheme="minorHAnsi"/>
          <w:sz w:val="22"/>
          <w:szCs w:val="22"/>
        </w:rPr>
        <w:drawing>
          <wp:inline distT="0" distB="0" distL="0" distR="0" wp14:anchorId="12BF58AB" wp14:editId="11E4FBEB">
            <wp:extent cx="5723590" cy="3085476"/>
            <wp:effectExtent l="0" t="0" r="0" b="635"/>
            <wp:docPr id="12898016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01651" name="Picture 1" descr="A screenshot of a computer program&#10;&#10;Description automatically generated"/>
                    <pic:cNvPicPr/>
                  </pic:nvPicPr>
                  <pic:blipFill>
                    <a:blip r:embed="rId18"/>
                    <a:stretch>
                      <a:fillRect/>
                    </a:stretch>
                  </pic:blipFill>
                  <pic:spPr>
                    <a:xfrm>
                      <a:off x="0" y="0"/>
                      <a:ext cx="5728628" cy="3088192"/>
                    </a:xfrm>
                    <a:prstGeom prst="rect">
                      <a:avLst/>
                    </a:prstGeom>
                  </pic:spPr>
                </pic:pic>
              </a:graphicData>
            </a:graphic>
          </wp:inline>
        </w:drawing>
      </w:r>
    </w:p>
    <w:p w14:paraId="53463988" w14:textId="77777777" w:rsidR="00EF2F69" w:rsidRPr="00B7788F" w:rsidRDefault="00EF2F69"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4" w:name="_Toc1256172566"/>
      <w:bookmarkStart w:id="35" w:name="_Toc1705881728"/>
      <w:bookmarkStart w:id="36" w:name="_Toc102040764"/>
      <w:r w:rsidRPr="00B7788F">
        <w:t>Summary</w:t>
      </w:r>
      <w:bookmarkEnd w:id="34"/>
      <w:bookmarkEnd w:id="35"/>
      <w:bookmarkEnd w:id="36"/>
    </w:p>
    <w:p w14:paraId="09582ED5" w14:textId="77777777" w:rsidR="00E4044A" w:rsidRPr="00B7788F" w:rsidRDefault="00E4044A" w:rsidP="00D47759">
      <w:pPr>
        <w:contextualSpacing/>
        <w:rPr>
          <w:rFonts w:eastAsia="Times New Roman" w:cstheme="minorHAnsi"/>
          <w:sz w:val="22"/>
          <w:szCs w:val="22"/>
        </w:rPr>
      </w:pPr>
    </w:p>
    <w:p w14:paraId="42F1A6AD" w14:textId="5DF9F03E" w:rsidR="00861F25" w:rsidRDefault="00861F25" w:rsidP="00D47759">
      <w:pPr>
        <w:contextualSpacing/>
        <w:rPr>
          <w:rFonts w:eastAsia="Times New Roman"/>
          <w:sz w:val="22"/>
          <w:szCs w:val="22"/>
        </w:rPr>
      </w:pPr>
      <w:r>
        <w:rPr>
          <w:rFonts w:eastAsia="Times New Roman"/>
          <w:sz w:val="22"/>
          <w:szCs w:val="22"/>
        </w:rPr>
        <w:t xml:space="preserve">My refactoring of the code included the introduction of a Spring Boot REST controller that generates a SHA-256 checksum for a given string (my first and last name).  The checksum is then returned as a hexadecimal, which is a common way to display </w:t>
      </w:r>
      <w:proofErr w:type="gramStart"/>
      <w:r>
        <w:rPr>
          <w:rFonts w:eastAsia="Times New Roman"/>
          <w:sz w:val="22"/>
          <w:szCs w:val="22"/>
        </w:rPr>
        <w:t>a hash</w:t>
      </w:r>
      <w:proofErr w:type="gramEnd"/>
      <w:r>
        <w:rPr>
          <w:rFonts w:eastAsia="Times New Roman"/>
          <w:sz w:val="22"/>
          <w:szCs w:val="22"/>
        </w:rPr>
        <w:t xml:space="preserve">.  Referring to the vulnerability assessment process flow chart, our use of SHA-256 and our dependency-check reports showcasing a lack of newly introduced vulnerabilities suggest our use of cryptography was well-implemented.  I also incorporated secure error handling in the form of </w:t>
      </w:r>
      <w:proofErr w:type="spellStart"/>
      <w:r>
        <w:rPr>
          <w:rFonts w:eastAsia="Times New Roman"/>
          <w:sz w:val="22"/>
          <w:szCs w:val="22"/>
        </w:rPr>
        <w:t>NoSuchAlgorithmException</w:t>
      </w:r>
      <w:proofErr w:type="spellEnd"/>
      <w:r>
        <w:rPr>
          <w:rFonts w:eastAsia="Times New Roman"/>
          <w:sz w:val="22"/>
          <w:szCs w:val="22"/>
        </w:rPr>
        <w:t xml:space="preserve"> catches to throw </w:t>
      </w:r>
      <w:proofErr w:type="spellStart"/>
      <w:r>
        <w:rPr>
          <w:rFonts w:eastAsia="Times New Roman"/>
          <w:sz w:val="22"/>
          <w:szCs w:val="22"/>
        </w:rPr>
        <w:t>RuntimeException</w:t>
      </w:r>
      <w:proofErr w:type="spellEnd"/>
      <w:r>
        <w:rPr>
          <w:rFonts w:eastAsia="Times New Roman"/>
          <w:sz w:val="22"/>
          <w:szCs w:val="22"/>
        </w:rPr>
        <w:t>, which will allow the app to throw more easily readable diagnostic error messages.</w:t>
      </w:r>
      <w:r w:rsidR="002C10C8">
        <w:rPr>
          <w:rFonts w:eastAsia="Times New Roman"/>
          <w:sz w:val="22"/>
          <w:szCs w:val="22"/>
        </w:rPr>
        <w:t xml:space="preserve"> Using the </w:t>
      </w:r>
      <w:proofErr w:type="spellStart"/>
      <w:proofErr w:type="gramStart"/>
      <w:r w:rsidR="002C10C8">
        <w:rPr>
          <w:rFonts w:eastAsia="Times New Roman"/>
          <w:sz w:val="22"/>
          <w:szCs w:val="22"/>
        </w:rPr>
        <w:t>keytool</w:t>
      </w:r>
      <w:proofErr w:type="spellEnd"/>
      <w:proofErr w:type="gramEnd"/>
      <w:r w:rsidR="002C10C8">
        <w:rPr>
          <w:rFonts w:eastAsia="Times New Roman"/>
          <w:sz w:val="22"/>
          <w:szCs w:val="22"/>
        </w:rPr>
        <w:t xml:space="preserve"> to generate a self-signed certificate and incorporating it into our </w:t>
      </w:r>
      <w:proofErr w:type="spellStart"/>
      <w:proofErr w:type="gramStart"/>
      <w:r w:rsidR="002C10C8">
        <w:rPr>
          <w:rFonts w:eastAsia="Times New Roman"/>
          <w:sz w:val="22"/>
          <w:szCs w:val="22"/>
        </w:rPr>
        <w:t>application.properties</w:t>
      </w:r>
      <w:proofErr w:type="spellEnd"/>
      <w:proofErr w:type="gramEnd"/>
      <w:r w:rsidR="002C10C8">
        <w:rPr>
          <w:rFonts w:eastAsia="Times New Roman"/>
          <w:sz w:val="22"/>
          <w:szCs w:val="22"/>
        </w:rPr>
        <w:t xml:space="preserve"> adds yet another layer of security by establishing verifiable trust between the client / server.</w:t>
      </w:r>
    </w:p>
    <w:p w14:paraId="1CE80E92" w14:textId="77777777" w:rsidR="002C10C8" w:rsidRDefault="002C10C8"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7" w:name="_Toc171130422"/>
      <w:bookmarkStart w:id="38" w:name="_Toc102040765"/>
      <w:r w:rsidRPr="00844A5D">
        <w:t>Industry Standard Best Practices</w:t>
      </w:r>
      <w:bookmarkEnd w:id="37"/>
      <w:bookmarkEnd w:id="38"/>
    </w:p>
    <w:p w14:paraId="266CC060" w14:textId="29545586" w:rsidR="620D193F" w:rsidRDefault="620D193F" w:rsidP="00D47759">
      <w:pPr>
        <w:contextualSpacing/>
        <w:rPr>
          <w:rFonts w:eastAsia="Times New Roman"/>
          <w:sz w:val="22"/>
          <w:szCs w:val="22"/>
        </w:rPr>
      </w:pPr>
    </w:p>
    <w:p w14:paraId="05557FCE" w14:textId="5B266A2D" w:rsidR="00F577C8" w:rsidRDefault="002C10C8" w:rsidP="00D47759">
      <w:pPr>
        <w:contextualSpacing/>
        <w:rPr>
          <w:rFonts w:eastAsia="Times New Roman"/>
          <w:sz w:val="22"/>
          <w:szCs w:val="22"/>
        </w:rPr>
      </w:pPr>
      <w:r>
        <w:rPr>
          <w:rFonts w:eastAsia="Times New Roman"/>
          <w:sz w:val="22"/>
          <w:szCs w:val="22"/>
        </w:rPr>
        <w:t xml:space="preserve">I utilized SHA-256 for our hashing algorithm, which is widely used internationally to protect data.  SHA-256 is resilient against brute-force attacks and is collision-resistant.  My proper implementation of error handling allows exceptions to be thrown securely without compromising the system.  Using secure transmissions with https provides protection against </w:t>
      </w:r>
      <w:r w:rsidR="00F577C8">
        <w:rPr>
          <w:rFonts w:eastAsia="Times New Roman"/>
          <w:sz w:val="22"/>
          <w:szCs w:val="22"/>
        </w:rPr>
        <w:t xml:space="preserve">the </w:t>
      </w:r>
      <w:r>
        <w:rPr>
          <w:rFonts w:eastAsia="Times New Roman"/>
          <w:sz w:val="22"/>
          <w:szCs w:val="22"/>
        </w:rPr>
        <w:t>interception and tampering of data</w:t>
      </w:r>
      <w:r w:rsidR="00F577C8">
        <w:rPr>
          <w:rFonts w:eastAsia="Times New Roman"/>
          <w:sz w:val="22"/>
          <w:szCs w:val="22"/>
        </w:rPr>
        <w:t>.</w:t>
      </w:r>
    </w:p>
    <w:p w14:paraId="60EAAA0B" w14:textId="77777777" w:rsidR="00F577C8" w:rsidRDefault="00F577C8" w:rsidP="00D47759">
      <w:pPr>
        <w:contextualSpacing/>
        <w:rPr>
          <w:rFonts w:eastAsia="Times New Roman"/>
          <w:sz w:val="22"/>
          <w:szCs w:val="22"/>
        </w:rPr>
      </w:pPr>
    </w:p>
    <w:p w14:paraId="454E71EE" w14:textId="1FDCAF7E" w:rsidR="00F577C8" w:rsidRDefault="00F577C8" w:rsidP="00D47759">
      <w:pPr>
        <w:contextualSpacing/>
        <w:rPr>
          <w:rFonts w:eastAsia="Times New Roman"/>
          <w:sz w:val="22"/>
          <w:szCs w:val="22"/>
        </w:rPr>
      </w:pPr>
      <w:r>
        <w:rPr>
          <w:rFonts w:eastAsia="Times New Roman"/>
          <w:sz w:val="22"/>
          <w:szCs w:val="22"/>
        </w:rPr>
        <w:t xml:space="preserve">The industry standard best security practices are important to a company’s well-being for many reasons.  Firstly, there are many regulations in place for businesses that require data protection, and the standard best practices are a good step in ensuring </w:t>
      </w:r>
      <w:proofErr w:type="gramStart"/>
      <w:r>
        <w:rPr>
          <w:rFonts w:eastAsia="Times New Roman"/>
          <w:sz w:val="22"/>
          <w:szCs w:val="22"/>
        </w:rPr>
        <w:t>all of</w:t>
      </w:r>
      <w:proofErr w:type="gramEnd"/>
      <w:r>
        <w:rPr>
          <w:rFonts w:eastAsia="Times New Roman"/>
          <w:sz w:val="22"/>
          <w:szCs w:val="22"/>
        </w:rPr>
        <w:t xml:space="preserve"> those requirements are met.  There is also the obvious mitigation of potential attacks, which could result in breaches that could then lead to significant financial loss.  Such attacks could also be damaging to a company’s reputation, but good coding practices </w:t>
      </w:r>
      <w:proofErr w:type="gramStart"/>
      <w:r>
        <w:rPr>
          <w:rFonts w:eastAsia="Times New Roman"/>
          <w:sz w:val="22"/>
          <w:szCs w:val="22"/>
        </w:rPr>
        <w:t>goes</w:t>
      </w:r>
      <w:proofErr w:type="gramEnd"/>
      <w:r>
        <w:rPr>
          <w:rFonts w:eastAsia="Times New Roman"/>
          <w:sz w:val="22"/>
          <w:szCs w:val="22"/>
        </w:rPr>
        <w:t xml:space="preserve"> a long way to establish trust and contribute to the longevity of business relationships.</w:t>
      </w:r>
    </w:p>
    <w:p w14:paraId="2A42589C" w14:textId="77777777" w:rsidR="00F577C8" w:rsidRDefault="00F577C8" w:rsidP="00D47759">
      <w:pPr>
        <w:contextualSpacing/>
        <w:rPr>
          <w:rFonts w:eastAsia="Times New Roman"/>
          <w:sz w:val="22"/>
          <w:szCs w:val="22"/>
        </w:rPr>
      </w:pPr>
    </w:p>
    <w:p w14:paraId="27C9AAB7" w14:textId="52DC2A7B" w:rsidR="00F577C8" w:rsidRPr="00F577C8" w:rsidRDefault="00F577C8" w:rsidP="00D47759">
      <w:pPr>
        <w:contextualSpacing/>
        <w:rPr>
          <w:rFonts w:eastAsia="Times New Roman"/>
          <w:sz w:val="22"/>
          <w:szCs w:val="22"/>
        </w:rPr>
      </w:pPr>
      <w:r>
        <w:rPr>
          <w:rFonts w:eastAsia="Times New Roman"/>
          <w:sz w:val="22"/>
          <w:szCs w:val="22"/>
        </w:rPr>
        <w:t xml:space="preserve">In </w:t>
      </w:r>
      <w:r w:rsidR="0065142A">
        <w:rPr>
          <w:rFonts w:eastAsia="Times New Roman"/>
          <w:sz w:val="22"/>
          <w:szCs w:val="22"/>
        </w:rPr>
        <w:t>essence</w:t>
      </w:r>
      <w:r>
        <w:rPr>
          <w:rFonts w:eastAsia="Times New Roman"/>
          <w:sz w:val="22"/>
          <w:szCs w:val="22"/>
        </w:rPr>
        <w:t xml:space="preserve">, not only do you </w:t>
      </w:r>
      <w:r>
        <w:rPr>
          <w:rFonts w:eastAsia="Times New Roman"/>
          <w:i/>
          <w:iCs/>
          <w:sz w:val="22"/>
          <w:szCs w:val="22"/>
        </w:rPr>
        <w:t xml:space="preserve">have </w:t>
      </w:r>
      <w:r>
        <w:rPr>
          <w:rFonts w:eastAsia="Times New Roman"/>
          <w:sz w:val="22"/>
          <w:szCs w:val="22"/>
        </w:rPr>
        <w:t xml:space="preserve">to implement industry standard best practices – you </w:t>
      </w:r>
      <w:r>
        <w:rPr>
          <w:rFonts w:eastAsia="Times New Roman"/>
          <w:i/>
          <w:iCs/>
          <w:sz w:val="22"/>
          <w:szCs w:val="22"/>
        </w:rPr>
        <w:t>should</w:t>
      </w:r>
      <w:r>
        <w:rPr>
          <w:rFonts w:eastAsia="Times New Roman"/>
          <w:sz w:val="22"/>
          <w:szCs w:val="22"/>
        </w:rPr>
        <w:t>.</w:t>
      </w:r>
    </w:p>
    <w:sectPr w:rsidR="00F577C8" w:rsidRPr="00F577C8"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2FC85" w14:textId="77777777" w:rsidR="00255C59" w:rsidRDefault="00255C59" w:rsidP="002F3F84">
      <w:r>
        <w:separator/>
      </w:r>
    </w:p>
  </w:endnote>
  <w:endnote w:type="continuationSeparator" w:id="0">
    <w:p w14:paraId="1E73438A" w14:textId="77777777" w:rsidR="00255C59" w:rsidRDefault="00255C59" w:rsidP="002F3F84">
      <w:r>
        <w:continuationSeparator/>
      </w:r>
    </w:p>
  </w:endnote>
  <w:endnote w:type="continuationNotice" w:id="1">
    <w:p w14:paraId="6A61762B" w14:textId="77777777" w:rsidR="00255C59" w:rsidRDefault="00255C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C1BAF" w14:textId="77777777" w:rsidR="00255C59" w:rsidRDefault="00255C59" w:rsidP="002F3F84">
      <w:r>
        <w:separator/>
      </w:r>
    </w:p>
  </w:footnote>
  <w:footnote w:type="continuationSeparator" w:id="0">
    <w:p w14:paraId="181A6874" w14:textId="77777777" w:rsidR="00255C59" w:rsidRDefault="00255C59" w:rsidP="002F3F84">
      <w:r>
        <w:continuationSeparator/>
      </w:r>
    </w:p>
  </w:footnote>
  <w:footnote w:type="continuationNotice" w:id="1">
    <w:p w14:paraId="6F85CA23" w14:textId="77777777" w:rsidR="00255C59" w:rsidRDefault="00255C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510460679">
    <w:abstractNumId w:val="16"/>
  </w:num>
  <w:num w:numId="2" w16cid:durableId="1497651816">
    <w:abstractNumId w:val="20"/>
  </w:num>
  <w:num w:numId="3" w16cid:durableId="899706011">
    <w:abstractNumId w:val="6"/>
  </w:num>
  <w:num w:numId="4" w16cid:durableId="135152784">
    <w:abstractNumId w:val="8"/>
  </w:num>
  <w:num w:numId="5" w16cid:durableId="546796049">
    <w:abstractNumId w:val="4"/>
  </w:num>
  <w:num w:numId="6" w16cid:durableId="11303011">
    <w:abstractNumId w:val="17"/>
  </w:num>
  <w:num w:numId="7" w16cid:durableId="1694108113">
    <w:abstractNumId w:val="12"/>
    <w:lvlOverride w:ilvl="0">
      <w:lvl w:ilvl="0">
        <w:numFmt w:val="lowerLetter"/>
        <w:lvlText w:val="%1."/>
        <w:lvlJc w:val="left"/>
      </w:lvl>
    </w:lvlOverride>
  </w:num>
  <w:num w:numId="8" w16cid:durableId="686718597">
    <w:abstractNumId w:val="5"/>
  </w:num>
  <w:num w:numId="9" w16cid:durableId="828711069">
    <w:abstractNumId w:val="1"/>
    <w:lvlOverride w:ilvl="0">
      <w:lvl w:ilvl="0">
        <w:numFmt w:val="lowerLetter"/>
        <w:lvlText w:val="%1."/>
        <w:lvlJc w:val="left"/>
      </w:lvl>
    </w:lvlOverride>
  </w:num>
  <w:num w:numId="10" w16cid:durableId="1799953486">
    <w:abstractNumId w:val="0"/>
  </w:num>
  <w:num w:numId="11" w16cid:durableId="1758014221">
    <w:abstractNumId w:val="3"/>
  </w:num>
  <w:num w:numId="12" w16cid:durableId="618880179">
    <w:abstractNumId w:val="19"/>
  </w:num>
  <w:num w:numId="13" w16cid:durableId="539324832">
    <w:abstractNumId w:val="15"/>
  </w:num>
  <w:num w:numId="14" w16cid:durableId="1533105207">
    <w:abstractNumId w:val="2"/>
  </w:num>
  <w:num w:numId="15" w16cid:durableId="1307706749">
    <w:abstractNumId w:val="11"/>
  </w:num>
  <w:num w:numId="16" w16cid:durableId="579365051">
    <w:abstractNumId w:val="9"/>
  </w:num>
  <w:num w:numId="17" w16cid:durableId="1217935598">
    <w:abstractNumId w:val="14"/>
  </w:num>
  <w:num w:numId="18" w16cid:durableId="1235508070">
    <w:abstractNumId w:val="18"/>
  </w:num>
  <w:num w:numId="19" w16cid:durableId="151608054">
    <w:abstractNumId w:val="7"/>
  </w:num>
  <w:num w:numId="20" w16cid:durableId="779689755">
    <w:abstractNumId w:val="13"/>
  </w:num>
  <w:num w:numId="21" w16cid:durableId="15326449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76F31"/>
    <w:rsid w:val="000C7320"/>
    <w:rsid w:val="000D06F0"/>
    <w:rsid w:val="000D241B"/>
    <w:rsid w:val="00102660"/>
    <w:rsid w:val="0010436E"/>
    <w:rsid w:val="00114D54"/>
    <w:rsid w:val="00120ACD"/>
    <w:rsid w:val="00144936"/>
    <w:rsid w:val="00151233"/>
    <w:rsid w:val="00164480"/>
    <w:rsid w:val="00177698"/>
    <w:rsid w:val="00182245"/>
    <w:rsid w:val="00183C9F"/>
    <w:rsid w:val="00185C99"/>
    <w:rsid w:val="00187548"/>
    <w:rsid w:val="001933BA"/>
    <w:rsid w:val="001A381D"/>
    <w:rsid w:val="001B4F8C"/>
    <w:rsid w:val="001F5F49"/>
    <w:rsid w:val="002001E0"/>
    <w:rsid w:val="00234FC3"/>
    <w:rsid w:val="00246C90"/>
    <w:rsid w:val="00255C59"/>
    <w:rsid w:val="00265FD5"/>
    <w:rsid w:val="00271E26"/>
    <w:rsid w:val="002778D5"/>
    <w:rsid w:val="00277B38"/>
    <w:rsid w:val="00281DF1"/>
    <w:rsid w:val="00292377"/>
    <w:rsid w:val="002A1A18"/>
    <w:rsid w:val="002B4D43"/>
    <w:rsid w:val="002C10C8"/>
    <w:rsid w:val="002C7358"/>
    <w:rsid w:val="002F3F84"/>
    <w:rsid w:val="00321D27"/>
    <w:rsid w:val="00335200"/>
    <w:rsid w:val="003360D3"/>
    <w:rsid w:val="0033644E"/>
    <w:rsid w:val="00342D69"/>
    <w:rsid w:val="0035150E"/>
    <w:rsid w:val="00352FD0"/>
    <w:rsid w:val="00364A18"/>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2346"/>
    <w:rsid w:val="005F3300"/>
    <w:rsid w:val="005F574E"/>
    <w:rsid w:val="006017FD"/>
    <w:rsid w:val="006201FC"/>
    <w:rsid w:val="00632C6F"/>
    <w:rsid w:val="00633225"/>
    <w:rsid w:val="0065142A"/>
    <w:rsid w:val="006A66A8"/>
    <w:rsid w:val="006B66FE"/>
    <w:rsid w:val="006E1A73"/>
    <w:rsid w:val="006E3003"/>
    <w:rsid w:val="00701A84"/>
    <w:rsid w:val="0071273D"/>
    <w:rsid w:val="0076659B"/>
    <w:rsid w:val="00790486"/>
    <w:rsid w:val="00793EE5"/>
    <w:rsid w:val="00797EC8"/>
    <w:rsid w:val="007C6748"/>
    <w:rsid w:val="007E053D"/>
    <w:rsid w:val="00816AE9"/>
    <w:rsid w:val="00824ABB"/>
    <w:rsid w:val="00826665"/>
    <w:rsid w:val="00844A5D"/>
    <w:rsid w:val="00861EC1"/>
    <w:rsid w:val="00861F25"/>
    <w:rsid w:val="008A7514"/>
    <w:rsid w:val="008B068E"/>
    <w:rsid w:val="00940B1A"/>
    <w:rsid w:val="00957280"/>
    <w:rsid w:val="009714E8"/>
    <w:rsid w:val="00974AE3"/>
    <w:rsid w:val="009826D6"/>
    <w:rsid w:val="009C6202"/>
    <w:rsid w:val="009C7B99"/>
    <w:rsid w:val="009D3129"/>
    <w:rsid w:val="009F285B"/>
    <w:rsid w:val="00A1047D"/>
    <w:rsid w:val="00A2133A"/>
    <w:rsid w:val="00A55903"/>
    <w:rsid w:val="00A87E0C"/>
    <w:rsid w:val="00AC1A15"/>
    <w:rsid w:val="00AC3626"/>
    <w:rsid w:val="00AC4AB8"/>
    <w:rsid w:val="00AD43C0"/>
    <w:rsid w:val="00AE5B33"/>
    <w:rsid w:val="00AF4C03"/>
    <w:rsid w:val="00B03C25"/>
    <w:rsid w:val="00B20F52"/>
    <w:rsid w:val="00B26489"/>
    <w:rsid w:val="00B3387C"/>
    <w:rsid w:val="00B35185"/>
    <w:rsid w:val="00B406E8"/>
    <w:rsid w:val="00B50C83"/>
    <w:rsid w:val="00B720DC"/>
    <w:rsid w:val="00B73978"/>
    <w:rsid w:val="00B7788F"/>
    <w:rsid w:val="00BB6DA8"/>
    <w:rsid w:val="00BC2ECD"/>
    <w:rsid w:val="00BE28F2"/>
    <w:rsid w:val="00C264C7"/>
    <w:rsid w:val="00C32F3D"/>
    <w:rsid w:val="00C41B36"/>
    <w:rsid w:val="00C56FC2"/>
    <w:rsid w:val="00C67FA3"/>
    <w:rsid w:val="00CE44E9"/>
    <w:rsid w:val="00CF1EF9"/>
    <w:rsid w:val="00CF445D"/>
    <w:rsid w:val="00CF618A"/>
    <w:rsid w:val="00D0558B"/>
    <w:rsid w:val="00D32496"/>
    <w:rsid w:val="00D47759"/>
    <w:rsid w:val="00DB5652"/>
    <w:rsid w:val="00DD6742"/>
    <w:rsid w:val="00E02BD0"/>
    <w:rsid w:val="00E33862"/>
    <w:rsid w:val="00E4044A"/>
    <w:rsid w:val="00E5594E"/>
    <w:rsid w:val="00E66FC0"/>
    <w:rsid w:val="00E941D0"/>
    <w:rsid w:val="00EB1CEC"/>
    <w:rsid w:val="00EB4E90"/>
    <w:rsid w:val="00EC29F5"/>
    <w:rsid w:val="00EC7319"/>
    <w:rsid w:val="00ED1CC4"/>
    <w:rsid w:val="00EE3EAE"/>
    <w:rsid w:val="00EF2F69"/>
    <w:rsid w:val="00EF4D6F"/>
    <w:rsid w:val="00F4329D"/>
    <w:rsid w:val="00F432FF"/>
    <w:rsid w:val="00F577C8"/>
    <w:rsid w:val="00F72352"/>
    <w:rsid w:val="00F80B55"/>
    <w:rsid w:val="00F81BBB"/>
    <w:rsid w:val="00FB3D28"/>
    <w:rsid w:val="00FC295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7</Pages>
  <Words>1124</Words>
  <Characters>6108</Characters>
  <Application>Microsoft Office Word</Application>
  <DocSecurity>0</DocSecurity>
  <Lines>185</Lines>
  <Paragraphs>77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7155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Damian Duross</cp:lastModifiedBy>
  <cp:revision>3</cp:revision>
  <dcterms:created xsi:type="dcterms:W3CDTF">2024-10-17T21:02:00Z</dcterms:created>
  <dcterms:modified xsi:type="dcterms:W3CDTF">2024-10-19T20:33:00Z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09eb81c388114ff8ae00330b0a55d36649777bc08cbd15184a0cbe7b5936509d</vt:lpwstr>
  </property>
</Properties>
</file>