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i w:val="1"/>
          <w:u w:val="single"/>
        </w:rPr>
      </w:pPr>
      <w:bookmarkStart w:colFirst="0" w:colLast="0" w:name="_q0k0si3fqpnn" w:id="0"/>
      <w:bookmarkEnd w:id="0"/>
      <w:r w:rsidDel="00000000" w:rsidR="00000000" w:rsidRPr="00000000">
        <w:rPr>
          <w:b w:val="1"/>
          <w:i w:val="1"/>
          <w:u w:val="single"/>
          <w:rtl w:val="0"/>
        </w:rPr>
        <w:t xml:space="preserve">TÉCNICAS DE RELEVAMIENTO</w:t>
      </w:r>
    </w:p>
    <w:p w:rsidR="00000000" w:rsidDel="00000000" w:rsidP="00000000" w:rsidRDefault="00000000" w:rsidRPr="00000000" w14:paraId="00000002">
      <w:pPr>
        <w:rPr>
          <w:b w:val="1"/>
          <w:i w:val="1"/>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03">
            <w:pPr>
              <w:jc w:val="center"/>
              <w:rPr>
                <w:b w:val="1"/>
                <w:i w:val="1"/>
                <w:sz w:val="28"/>
                <w:szCs w:val="28"/>
              </w:rPr>
            </w:pPr>
            <w:r w:rsidDel="00000000" w:rsidR="00000000" w:rsidRPr="00000000">
              <w:rPr>
                <w:b w:val="1"/>
                <w:i w:val="1"/>
                <w:sz w:val="28"/>
                <w:szCs w:val="28"/>
                <w:rtl w:val="0"/>
              </w:rPr>
              <w:t xml:space="preserve">Entrevistas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Consta de una charla formal o informal con el usuario en la cual se quiere descubrir los requerimientos del software que vamos a desarrollar. Para que una entrevista sea productiva debe tener una preparación previa. Debemos tener en mente cuál es el objetivo de la misma ¿Que buscamos lograr con la misma?. A diferencia de otras técnicas, la entrevista es sencilla de coordinar y rápida de ejecutar. Se suele usar en los procesos ágiles como mecanismo para involucrar a los usuarios en el mismo.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¿Cómo hacer que los productos se asocien entre sí para tener una producción más eficiente? (Si esto es con una tabla que sea productos asociados o vinculados)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¿Cada vegetal va a tener un contador de tiempo distinto para cada tipo de estado ya que </w:t>
            </w:r>
          </w:p>
          <w:p w:rsidR="00000000" w:rsidDel="00000000" w:rsidP="00000000" w:rsidRDefault="00000000" w:rsidRPr="00000000" w14:paraId="00000009">
            <w:pPr>
              <w:rPr/>
            </w:pPr>
            <w:r w:rsidDel="00000000" w:rsidR="00000000" w:rsidRPr="00000000">
              <w:rPr>
                <w:rtl w:val="0"/>
              </w:rPr>
              <w:t xml:space="preserve">el tiempo de germinación de un producto u otro es distinto, como reflejamos esto en la base de datos. Se va a generar una tabla que sea tiempo de germinar, otra tiempo de trasplantar y otra tiempo de cosecha. Teniendo tantos atributos como vegetales tenemos por cada tabla referida al tiempo?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¿Las he van a poder vender sus productos independientemente, o lo que hace la cooperativa es juntar todo lo cosechado y se encarga de venderla ella misma?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4-¿Cuáles son los requisitos que validan si un usuario web es apto para tener la cuenta o no qué criterios toma el personal de administración?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6-¿Cuando se habla de pedidos vamos a tener 6 tablas en nuestra base de datos, uno por cada estado del pedido?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7- ¿El repartidor solo podrá cambiar el estado del pedido a “Entregado”? ¿Y si el repartidor no puede entregar el producto, podría cambiar el estado a “No entregado”, o tendrá que notificar a un administrador? ¿Una vez el pedido esté en ruta este se podrá cancelar?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8- ¿ El usuario informático tendrá acceso total al sistema, es decir podrá modificar cosas de </w:t>
            </w:r>
          </w:p>
          <w:p w:rsidR="00000000" w:rsidDel="00000000" w:rsidP="00000000" w:rsidRDefault="00000000" w:rsidRPr="00000000" w14:paraId="00000014">
            <w:pPr>
              <w:rPr/>
            </w:pPr>
            <w:r w:rsidDel="00000000" w:rsidR="00000000" w:rsidRPr="00000000">
              <w:rPr>
                <w:rtl w:val="0"/>
              </w:rPr>
              <w:t xml:space="preserve">nuestra base de datos?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9- ¿Cuáles son las regulaciones del Ministerio de Ganadería y Pesca?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10- ¿Hay que integrar un método de pago a la página?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8"/>
                <w:szCs w:val="28"/>
              </w:rPr>
            </w:pPr>
            <w:r w:rsidDel="00000000" w:rsidR="00000000" w:rsidRPr="00000000">
              <w:rPr>
                <w:rtl w:val="0"/>
              </w:rPr>
            </w:r>
          </w:p>
        </w:tc>
      </w:tr>
    </w:tbl>
    <w:p w:rsidR="00000000" w:rsidDel="00000000" w:rsidP="00000000" w:rsidRDefault="00000000" w:rsidRPr="00000000" w14:paraId="0000001A">
      <w:pPr>
        <w:rPr>
          <w:b w:val="1"/>
          <w:i w:val="1"/>
          <w:sz w:val="28"/>
          <w:szCs w:val="28"/>
        </w:rPr>
      </w:pPr>
      <w:r w:rsidDel="00000000" w:rsidR="00000000" w:rsidRPr="00000000">
        <w:rPr>
          <w:rtl w:val="0"/>
        </w:rPr>
      </w:r>
    </w:p>
    <w:p w:rsidR="00000000" w:rsidDel="00000000" w:rsidP="00000000" w:rsidRDefault="00000000" w:rsidRPr="00000000" w14:paraId="0000001B">
      <w:pPr>
        <w:rPr>
          <w:b w:val="1"/>
          <w:i w:val="1"/>
          <w:sz w:val="28"/>
          <w:szCs w:val="28"/>
        </w:rPr>
      </w:pPr>
      <w:r w:rsidDel="00000000" w:rsidR="00000000" w:rsidRPr="00000000">
        <w:rPr>
          <w:rtl w:val="0"/>
        </w:rPr>
      </w:r>
    </w:p>
    <w:p w:rsidR="00000000" w:rsidDel="00000000" w:rsidP="00000000" w:rsidRDefault="00000000" w:rsidRPr="00000000" w14:paraId="0000001C">
      <w:pPr>
        <w:rPr>
          <w:b w:val="1"/>
          <w:i w:val="1"/>
          <w:sz w:val="28"/>
          <w:szCs w:val="28"/>
        </w:rPr>
      </w:pPr>
      <w:r w:rsidDel="00000000" w:rsidR="00000000" w:rsidRPr="00000000">
        <w:rPr>
          <w:rtl w:val="0"/>
        </w:rPr>
      </w:r>
    </w:p>
    <w:p w:rsidR="00000000" w:rsidDel="00000000" w:rsidP="00000000" w:rsidRDefault="00000000" w:rsidRPr="00000000" w14:paraId="0000001D">
      <w:pPr>
        <w:rPr>
          <w:b w:val="1"/>
          <w:i w:val="1"/>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1E">
            <w:pPr>
              <w:jc w:val="center"/>
              <w:rPr>
                <w:b w:val="1"/>
                <w:i w:val="1"/>
                <w:sz w:val="28"/>
                <w:szCs w:val="28"/>
              </w:rPr>
            </w:pPr>
            <w:r w:rsidDel="00000000" w:rsidR="00000000" w:rsidRPr="00000000">
              <w:rPr>
                <w:b w:val="1"/>
                <w:i w:val="1"/>
                <w:sz w:val="28"/>
                <w:szCs w:val="28"/>
                <w:rtl w:val="0"/>
              </w:rPr>
              <w:t xml:space="preserve">Cuestionarios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            Los cuestionarios son una técnica muy útil si queremos obtener información de muchas personas en un periodo de tiempo corto. No es costosa y es fácil de aplicar y hacer llegar a los usuarios. La principal ventaja que tiene es que se puede abarcar a un gran grupo de personas. Además, con la información recibida puedo analizarla por medio de otras técnicas de relevamiento. Por ejemplo, puedo preguntar cual es el principal problema de mi aplicación y después generar ideas con otras técnicas para resolverlo.</w:t>
            </w:r>
          </w:p>
          <w:p w:rsidR="00000000" w:rsidDel="00000000" w:rsidP="00000000" w:rsidRDefault="00000000" w:rsidRPr="00000000" w14:paraId="00000020">
            <w:pPr>
              <w:rPr/>
            </w:pPr>
            <w:r w:rsidDel="00000000" w:rsidR="00000000" w:rsidRPr="00000000">
              <w:rPr>
                <w:rtl w:val="0"/>
              </w:rPr>
              <w:tab/>
              <w:t xml:space="preserve">En nuestro caso desarrollaremos un cuestionario sencillo para los clientes comunes, que compren los productos en el mismo almacén, para tener una versión de la situación en la que se encuentra el almacén.</w:t>
            </w:r>
          </w:p>
          <w:p w:rsidR="00000000" w:rsidDel="00000000" w:rsidP="00000000" w:rsidRDefault="00000000" w:rsidRPr="00000000" w14:paraId="00000021">
            <w:pPr>
              <w:rPr/>
            </w:pPr>
            <w:r w:rsidDel="00000000" w:rsidR="00000000" w:rsidRPr="00000000">
              <w:rPr>
                <w:rtl w:val="0"/>
              </w:rPr>
              <w:tab/>
              <w:t xml:space="preserve">El más importante será electrónico, que es el que abarcara a la mayor concentración de clientes.</w:t>
            </w:r>
          </w:p>
          <w:p w:rsidR="00000000" w:rsidDel="00000000" w:rsidP="00000000" w:rsidRDefault="00000000" w:rsidRPr="00000000" w14:paraId="00000022">
            <w:pPr>
              <w:rPr/>
            </w:pPr>
            <w:r w:rsidDel="00000000" w:rsidR="00000000" w:rsidRPr="00000000">
              <w:rPr>
                <w:rtl w:val="0"/>
              </w:rPr>
              <w:tab/>
              <w:t xml:space="preserve">Somos conscientes que a poca gente le gusta completar cuestionarios, por eso tendremos en cuenta en desarrollar una idea muy sencilla e intuitiva, que impacte y atraiga, que se refleje que completando este cuestionario serán parte de una mejora en un futuro.</w:t>
            </w:r>
          </w:p>
          <w:p w:rsidR="00000000" w:rsidDel="00000000" w:rsidP="00000000" w:rsidRDefault="00000000" w:rsidRPr="00000000" w14:paraId="00000023">
            <w:pPr>
              <w:ind w:firstLine="720"/>
              <w:rPr/>
            </w:pPr>
            <w:r w:rsidDel="00000000" w:rsidR="00000000" w:rsidRPr="00000000">
              <w:rPr>
                <w:b w:val="1"/>
                <w:rtl w:val="0"/>
              </w:rPr>
              <w:t xml:space="preserve">Cuestionario cliente común</w:t>
            </w:r>
            <w:r w:rsidDel="00000000" w:rsidR="00000000" w:rsidRPr="00000000">
              <w:rPr>
                <w:rtl w:val="0"/>
              </w:rPr>
              <w:t xml:space="preserve">: Se contemplaría que el cliente responda si ve al personal capacitado para las tareas que se les indico. Los productos en general, ¿Se encuentran en buen estado al recibirlos? ¿Cambiaría algo de las instalaciones del almacén? ¿Qué sería?</w:t>
            </w:r>
          </w:p>
          <w:p w:rsidR="00000000" w:rsidDel="00000000" w:rsidP="00000000" w:rsidRDefault="00000000" w:rsidRPr="00000000" w14:paraId="00000024">
            <w:pPr>
              <w:ind w:firstLine="720"/>
              <w:rPr/>
            </w:pPr>
            <w:r w:rsidDel="00000000" w:rsidR="00000000" w:rsidRPr="00000000">
              <w:rPr>
                <w:b w:val="1"/>
                <w:rtl w:val="0"/>
              </w:rPr>
              <w:t xml:space="preserve">Cuestionario cliente web: </w:t>
            </w:r>
            <w:r w:rsidDel="00000000" w:rsidR="00000000" w:rsidRPr="00000000">
              <w:rPr>
                <w:rtl w:val="0"/>
              </w:rPr>
              <w:t xml:space="preserve">¿Te resulta útil el sistema informático? ¿El sistema de pedidos, para tí tiene algo que mejorar? ¿La lista de productos disponibles se te son sencillos de identificar? ¿Te gustaría tener más de una dirección a la cual se te envian los pedidos?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8"/>
                <w:szCs w:val="28"/>
              </w:rPr>
            </w:pPr>
            <w:r w:rsidDel="00000000" w:rsidR="00000000" w:rsidRPr="00000000">
              <w:rPr>
                <w:rtl w:val="0"/>
              </w:rPr>
            </w:r>
          </w:p>
        </w:tc>
      </w:tr>
    </w:tbl>
    <w:p w:rsidR="00000000" w:rsidDel="00000000" w:rsidP="00000000" w:rsidRDefault="00000000" w:rsidRPr="00000000" w14:paraId="00000026">
      <w:pPr>
        <w:rPr>
          <w:b w:val="1"/>
          <w:i w:val="1"/>
          <w:sz w:val="28"/>
          <w:szCs w:val="28"/>
        </w:rPr>
      </w:pPr>
      <w:r w:rsidDel="00000000" w:rsidR="00000000" w:rsidRPr="00000000">
        <w:rPr>
          <w:rtl w:val="0"/>
        </w:rPr>
      </w:r>
    </w:p>
    <w:p w:rsidR="00000000" w:rsidDel="00000000" w:rsidP="00000000" w:rsidRDefault="00000000" w:rsidRPr="00000000" w14:paraId="00000027">
      <w:pPr>
        <w:rPr>
          <w:b w:val="1"/>
          <w:i w:val="1"/>
          <w:sz w:val="28"/>
          <w:szCs w:val="28"/>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i w:val="1"/>
          <w:sz w:val="28"/>
          <w:szCs w:val="28"/>
        </w:rPr>
      </w:pPr>
      <w:r w:rsidDel="00000000" w:rsidR="00000000" w:rsidRPr="00000000">
        <w:rPr>
          <w:rtl w:val="0"/>
        </w:rPr>
      </w:r>
    </w:p>
    <w:p w:rsidR="00000000" w:rsidDel="00000000" w:rsidP="00000000" w:rsidRDefault="00000000" w:rsidRPr="00000000" w14:paraId="0000002A">
      <w:pPr>
        <w:rPr>
          <w:b w:val="1"/>
          <w:i w:val="1"/>
          <w:sz w:val="28"/>
          <w:szCs w:val="28"/>
        </w:rPr>
      </w:pPr>
      <w:r w:rsidDel="00000000" w:rsidR="00000000" w:rsidRPr="00000000">
        <w:rPr>
          <w:rtl w:val="0"/>
        </w:rPr>
      </w:r>
    </w:p>
    <w:p w:rsidR="00000000" w:rsidDel="00000000" w:rsidP="00000000" w:rsidRDefault="00000000" w:rsidRPr="00000000" w14:paraId="0000002B">
      <w:pPr>
        <w:rPr>
          <w:b w:val="1"/>
          <w:i w:val="1"/>
          <w:sz w:val="28"/>
          <w:szCs w:val="28"/>
        </w:rPr>
      </w:pPr>
      <w:r w:rsidDel="00000000" w:rsidR="00000000" w:rsidRPr="00000000">
        <w:rPr>
          <w:rtl w:val="0"/>
        </w:rPr>
      </w:r>
    </w:p>
    <w:p w:rsidR="00000000" w:rsidDel="00000000" w:rsidP="00000000" w:rsidRDefault="00000000" w:rsidRPr="00000000" w14:paraId="0000002C">
      <w:pPr>
        <w:rPr>
          <w:b w:val="1"/>
          <w:i w:val="1"/>
          <w:sz w:val="28"/>
          <w:szCs w:val="28"/>
        </w:rPr>
      </w:pPr>
      <w:r w:rsidDel="00000000" w:rsidR="00000000" w:rsidRPr="00000000">
        <w:rPr>
          <w:rtl w:val="0"/>
        </w:rPr>
      </w:r>
    </w:p>
    <w:p w:rsidR="00000000" w:rsidDel="00000000" w:rsidP="00000000" w:rsidRDefault="00000000" w:rsidRPr="00000000" w14:paraId="0000002D">
      <w:pPr>
        <w:rPr>
          <w:b w:val="1"/>
          <w:i w:val="1"/>
          <w:sz w:val="28"/>
          <w:szCs w:val="28"/>
        </w:rPr>
      </w:pPr>
      <w:r w:rsidDel="00000000" w:rsidR="00000000" w:rsidRPr="00000000">
        <w:rPr>
          <w:rtl w:val="0"/>
        </w:rPr>
      </w:r>
    </w:p>
    <w:p w:rsidR="00000000" w:rsidDel="00000000" w:rsidP="00000000" w:rsidRDefault="00000000" w:rsidRPr="00000000" w14:paraId="0000002E">
      <w:pPr>
        <w:rPr>
          <w:b w:val="1"/>
          <w:i w:val="1"/>
          <w:sz w:val="28"/>
          <w:szCs w:val="28"/>
        </w:rPr>
      </w:pPr>
      <w:r w:rsidDel="00000000" w:rsidR="00000000" w:rsidRPr="00000000">
        <w:rPr>
          <w:rtl w:val="0"/>
        </w:rPr>
      </w:r>
    </w:p>
    <w:p w:rsidR="00000000" w:rsidDel="00000000" w:rsidP="00000000" w:rsidRDefault="00000000" w:rsidRPr="00000000" w14:paraId="0000002F">
      <w:pPr>
        <w:rPr>
          <w:b w:val="1"/>
          <w:i w:val="1"/>
          <w:sz w:val="28"/>
          <w:szCs w:val="28"/>
        </w:rPr>
      </w:pPr>
      <w:r w:rsidDel="00000000" w:rsidR="00000000" w:rsidRPr="00000000">
        <w:rPr>
          <w:rtl w:val="0"/>
        </w:rPr>
      </w:r>
    </w:p>
    <w:p w:rsidR="00000000" w:rsidDel="00000000" w:rsidP="00000000" w:rsidRDefault="00000000" w:rsidRPr="00000000" w14:paraId="00000030">
      <w:pPr>
        <w:rPr>
          <w:b w:val="1"/>
          <w:i w:val="1"/>
          <w:sz w:val="28"/>
          <w:szCs w:val="28"/>
        </w:rPr>
      </w:pPr>
      <w:r w:rsidDel="00000000" w:rsidR="00000000" w:rsidRPr="00000000">
        <w:rPr>
          <w:rtl w:val="0"/>
        </w:rPr>
      </w:r>
    </w:p>
    <w:p w:rsidR="00000000" w:rsidDel="00000000" w:rsidP="00000000" w:rsidRDefault="00000000" w:rsidRPr="00000000" w14:paraId="00000031">
      <w:pPr>
        <w:rPr>
          <w:b w:val="1"/>
          <w:i w:val="1"/>
          <w:sz w:val="28"/>
          <w:szCs w:val="28"/>
        </w:rPr>
      </w:pPr>
      <w:r w:rsidDel="00000000" w:rsidR="00000000" w:rsidRPr="00000000">
        <w:rPr>
          <w:rtl w:val="0"/>
        </w:rPr>
      </w:r>
    </w:p>
    <w:p w:rsidR="00000000" w:rsidDel="00000000" w:rsidP="00000000" w:rsidRDefault="00000000" w:rsidRPr="00000000" w14:paraId="00000032">
      <w:pPr>
        <w:rPr>
          <w:b w:val="1"/>
          <w:i w:val="1"/>
          <w:sz w:val="28"/>
          <w:szCs w:val="28"/>
        </w:rPr>
      </w:pPr>
      <w:r w:rsidDel="00000000" w:rsidR="00000000" w:rsidRPr="00000000">
        <w:rPr>
          <w:rtl w:val="0"/>
        </w:rPr>
      </w:r>
    </w:p>
    <w:p w:rsidR="00000000" w:rsidDel="00000000" w:rsidP="00000000" w:rsidRDefault="00000000" w:rsidRPr="00000000" w14:paraId="00000033">
      <w:pPr>
        <w:rPr>
          <w:b w:val="1"/>
          <w:i w:val="1"/>
          <w:sz w:val="28"/>
          <w:szCs w:val="28"/>
        </w:rPr>
      </w:pPr>
      <w:r w:rsidDel="00000000" w:rsidR="00000000" w:rsidRPr="00000000">
        <w:rPr>
          <w:rtl w:val="0"/>
        </w:rPr>
      </w:r>
    </w:p>
    <w:p w:rsidR="00000000" w:rsidDel="00000000" w:rsidP="00000000" w:rsidRDefault="00000000" w:rsidRPr="00000000" w14:paraId="00000034">
      <w:pPr>
        <w:rPr>
          <w:b w:val="1"/>
          <w:i w:val="1"/>
          <w:sz w:val="28"/>
          <w:szCs w:val="28"/>
        </w:rPr>
      </w:pPr>
      <w:r w:rsidDel="00000000" w:rsidR="00000000" w:rsidRPr="00000000">
        <w:rPr>
          <w:rtl w:val="0"/>
        </w:rPr>
      </w:r>
    </w:p>
    <w:p w:rsidR="00000000" w:rsidDel="00000000" w:rsidP="00000000" w:rsidRDefault="00000000" w:rsidRPr="00000000" w14:paraId="00000035">
      <w:pPr>
        <w:rPr>
          <w:b w:val="1"/>
          <w:i w:val="1"/>
          <w:sz w:val="28"/>
          <w:szCs w:val="28"/>
        </w:rPr>
      </w:pPr>
      <w:r w:rsidDel="00000000" w:rsidR="00000000" w:rsidRPr="00000000">
        <w:rPr>
          <w:rtl w:val="0"/>
        </w:rPr>
      </w:r>
    </w:p>
    <w:p w:rsidR="00000000" w:rsidDel="00000000" w:rsidP="00000000" w:rsidRDefault="00000000" w:rsidRPr="00000000" w14:paraId="00000036">
      <w:pPr>
        <w:rPr>
          <w:b w:val="1"/>
          <w:i w:val="1"/>
          <w:sz w:val="28"/>
          <w:szCs w:val="28"/>
        </w:rPr>
      </w:pPr>
      <w:r w:rsidDel="00000000" w:rsidR="00000000" w:rsidRPr="00000000">
        <w:rPr>
          <w:rtl w:val="0"/>
        </w:rPr>
      </w:r>
    </w:p>
    <w:p w:rsidR="00000000" w:rsidDel="00000000" w:rsidP="00000000" w:rsidRDefault="00000000" w:rsidRPr="00000000" w14:paraId="00000037">
      <w:pPr>
        <w:rPr>
          <w:b w:val="1"/>
          <w:i w:val="1"/>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38">
            <w:pPr>
              <w:jc w:val="center"/>
              <w:rPr>
                <w:b w:val="1"/>
                <w:i w:val="1"/>
                <w:sz w:val="28"/>
                <w:szCs w:val="28"/>
              </w:rPr>
            </w:pPr>
            <w:r w:rsidDel="00000000" w:rsidR="00000000" w:rsidRPr="00000000">
              <w:rPr>
                <w:b w:val="1"/>
                <w:i w:val="1"/>
                <w:sz w:val="28"/>
                <w:szCs w:val="28"/>
                <w:rtl w:val="0"/>
              </w:rPr>
              <w:t xml:space="preserve">Observaciones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9">
            <w:pPr>
              <w:rPr>
                <w:sz w:val="24"/>
                <w:szCs w:val="24"/>
              </w:rPr>
            </w:pPr>
            <w:r w:rsidDel="00000000" w:rsidR="00000000" w:rsidRPr="00000000">
              <w:rPr>
                <w:sz w:val="24"/>
                <w:szCs w:val="24"/>
                <w:rtl w:val="0"/>
              </w:rPr>
              <w:t xml:space="preserve">Las observaciones se basan en una visión general de cómo trabaja el cliente, para poder recopilar ideas y aprovechar al máximo esa información para crear un producto más acertado. La ventaja principal que tenemos es que podemos observar los procedimientos que ejecutan los usuarios directamente. Se debe tener en cuenta que una persona observada se comporta de forma distinta. </w:t>
            </w:r>
          </w:p>
          <w:p w:rsidR="00000000" w:rsidDel="00000000" w:rsidP="00000000" w:rsidRDefault="00000000" w:rsidRPr="00000000" w14:paraId="0000003A">
            <w:pPr>
              <w:ind w:firstLine="720"/>
              <w:rPr>
                <w:sz w:val="24"/>
                <w:szCs w:val="24"/>
              </w:rPr>
            </w:pPr>
            <w:r w:rsidDel="00000000" w:rsidR="00000000" w:rsidRPr="00000000">
              <w:rPr>
                <w:sz w:val="24"/>
                <w:szCs w:val="24"/>
                <w:rtl w:val="0"/>
              </w:rPr>
              <w:t xml:space="preserve">En las observaciones generalmente no se interfiere en el proceso salvo que la intención de la observación sea experimentar en manos propias las actividades del usuario. </w:t>
            </w:r>
          </w:p>
          <w:p w:rsidR="00000000" w:rsidDel="00000000" w:rsidP="00000000" w:rsidRDefault="00000000" w:rsidRPr="00000000" w14:paraId="0000003B">
            <w:pPr>
              <w:ind w:firstLine="720"/>
              <w:rPr>
                <w:sz w:val="24"/>
                <w:szCs w:val="24"/>
              </w:rPr>
            </w:pPr>
            <w:r w:rsidDel="00000000" w:rsidR="00000000" w:rsidRPr="00000000">
              <w:rPr>
                <w:sz w:val="24"/>
                <w:szCs w:val="24"/>
                <w:rtl w:val="0"/>
              </w:rPr>
              <w:t xml:space="preserve">Se utilizará en el proceso todo tipo de medios a la disposición de la empresa(ir personalmente al almacén, ver las estadísticas en la web).</w:t>
            </w:r>
          </w:p>
          <w:p w:rsidR="00000000" w:rsidDel="00000000" w:rsidP="00000000" w:rsidRDefault="00000000" w:rsidRPr="00000000" w14:paraId="0000003C">
            <w:pPr>
              <w:ind w:firstLine="720"/>
              <w:rPr>
                <w:sz w:val="24"/>
                <w:szCs w:val="24"/>
              </w:rPr>
            </w:pPr>
            <w:r w:rsidDel="00000000" w:rsidR="00000000" w:rsidRPr="00000000">
              <w:rPr>
                <w:sz w:val="24"/>
                <w:szCs w:val="24"/>
                <w:rtl w:val="0"/>
              </w:rPr>
              <w:t xml:space="preserve"> Sería más eficiente observar en el almacén en las horas pico en el cual se preveía la mayor cantidad de clientes en el mismo.</w:t>
            </w:r>
          </w:p>
          <w:p w:rsidR="00000000" w:rsidDel="00000000" w:rsidP="00000000" w:rsidRDefault="00000000" w:rsidRPr="00000000" w14:paraId="0000003D">
            <w:pPr>
              <w:ind w:firstLine="720"/>
              <w:rPr>
                <w:sz w:val="24"/>
                <w:szCs w:val="24"/>
              </w:rPr>
            </w:pPr>
            <w:r w:rsidDel="00000000" w:rsidR="00000000" w:rsidRPr="00000000">
              <w:rPr>
                <w:sz w:val="24"/>
                <w:szCs w:val="24"/>
                <w:rtl w:val="0"/>
              </w:rPr>
              <w:t xml:space="preserve">También se observará el trabajo del desarrollo de software para una mejor moderación y una mejor calidad en el proceso de creación, eso influirá al final del proyecto en su eficiencia.</w:t>
            </w:r>
          </w:p>
        </w:tc>
      </w:tr>
    </w:tbl>
    <w:p w:rsidR="00000000" w:rsidDel="00000000" w:rsidP="00000000" w:rsidRDefault="00000000" w:rsidRPr="00000000" w14:paraId="0000003E">
      <w:pPr>
        <w:rPr>
          <w:b w:val="1"/>
          <w:i w:val="1"/>
          <w:sz w:val="28"/>
          <w:szCs w:val="28"/>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i w:val="1"/>
          <w:sz w:val="28"/>
          <w:szCs w:val="28"/>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55">
            <w:pPr>
              <w:jc w:val="center"/>
              <w:rPr>
                <w:b w:val="1"/>
                <w:i w:val="1"/>
                <w:sz w:val="28"/>
                <w:szCs w:val="28"/>
              </w:rPr>
            </w:pPr>
            <w:r w:rsidDel="00000000" w:rsidR="00000000" w:rsidRPr="00000000">
              <w:rPr>
                <w:b w:val="1"/>
                <w:i w:val="1"/>
                <w:sz w:val="28"/>
                <w:szCs w:val="28"/>
                <w:rtl w:val="0"/>
              </w:rPr>
              <w:t xml:space="preserve">Revisión de Registros</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Los registros serian la revisión de manuales,que incluirían:</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Manuales administrativos.</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Manuales de procedimientos.</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Manuales de administración, operación y/o instalación de los sistemas informáticos.</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Docker</w:t>
            </w:r>
          </w:p>
          <w:p w:rsidR="00000000" w:rsidDel="00000000" w:rsidP="00000000" w:rsidRDefault="00000000" w:rsidRPr="00000000" w14:paraId="0000005B">
            <w:pPr>
              <w:numPr>
                <w:ilvl w:val="1"/>
                <w:numId w:val="2"/>
              </w:numPr>
              <w:ind w:left="1440" w:hanging="360"/>
            </w:pPr>
            <w:r w:rsidDel="00000000" w:rsidR="00000000" w:rsidRPr="00000000">
              <w:rPr>
                <w:rtl w:val="0"/>
              </w:rPr>
              <w:t xml:space="preserve">Fedora</w:t>
            </w:r>
          </w:p>
          <w:p w:rsidR="00000000" w:rsidDel="00000000" w:rsidP="00000000" w:rsidRDefault="00000000" w:rsidRPr="00000000" w14:paraId="0000005C">
            <w:pPr>
              <w:numPr>
                <w:ilvl w:val="1"/>
                <w:numId w:val="2"/>
              </w:numPr>
              <w:ind w:left="1440" w:hanging="360"/>
            </w:pPr>
            <w:r w:rsidDel="00000000" w:rsidR="00000000" w:rsidRPr="00000000">
              <w:rPr>
                <w:rtl w:val="0"/>
              </w:rPr>
              <w:t xml:space="preserve">Aplicaciones de Programación</w:t>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Instalaciones de los demás sistemas requeridos para el desarrollo.</w:t>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Manuales de calidad.</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Estándares de política de la empresa.</w:t>
            </w:r>
          </w:p>
          <w:p w:rsidR="00000000" w:rsidDel="00000000" w:rsidP="00000000" w:rsidRDefault="00000000" w:rsidRPr="00000000" w14:paraId="00000060">
            <w:pPr>
              <w:numPr>
                <w:ilvl w:val="1"/>
                <w:numId w:val="4"/>
              </w:numPr>
              <w:ind w:left="1440" w:hanging="360"/>
            </w:pPr>
            <w:r w:rsidDel="00000000" w:rsidR="00000000" w:rsidRPr="00000000">
              <w:rPr>
                <w:rtl w:val="0"/>
              </w:rPr>
              <w:t xml:space="preserve">Factibilidades Legales.</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Revisión de documentos escritos.</w:t>
            </w:r>
          </w:p>
          <w:p w:rsidR="00000000" w:rsidDel="00000000" w:rsidP="00000000" w:rsidRDefault="00000000" w:rsidRPr="00000000" w14:paraId="00000062">
            <w:pPr>
              <w:numPr>
                <w:ilvl w:val="1"/>
                <w:numId w:val="1"/>
              </w:numPr>
              <w:ind w:left="1440" w:hanging="360"/>
            </w:pPr>
            <w:r w:rsidDel="00000000" w:rsidR="00000000" w:rsidRPr="00000000">
              <w:rPr>
                <w:rtl w:val="0"/>
              </w:rPr>
              <w:t xml:space="preserve">Expedientes</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Legajos</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Memorandums</w:t>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Circulares</w:t>
            </w:r>
          </w:p>
          <w:p w:rsidR="00000000" w:rsidDel="00000000" w:rsidP="00000000" w:rsidRDefault="00000000" w:rsidRPr="00000000" w14:paraId="00000066">
            <w:pPr>
              <w:numPr>
                <w:ilvl w:val="1"/>
                <w:numId w:val="1"/>
              </w:numPr>
              <w:ind w:left="1440" w:hanging="360"/>
            </w:pPr>
            <w:r w:rsidDel="00000000" w:rsidR="00000000" w:rsidRPr="00000000">
              <w:rPr>
                <w:rtl w:val="0"/>
              </w:rPr>
              <w:t xml:space="preserve">Informes</w:t>
            </w:r>
          </w:p>
          <w:p w:rsidR="00000000" w:rsidDel="00000000" w:rsidP="00000000" w:rsidRDefault="00000000" w:rsidRPr="00000000" w14:paraId="00000067">
            <w:pPr>
              <w:numPr>
                <w:ilvl w:val="0"/>
                <w:numId w:val="5"/>
              </w:numPr>
              <w:ind w:left="720" w:hanging="360"/>
            </w:pPr>
            <w:r w:rsidDel="00000000" w:rsidR="00000000" w:rsidRPr="00000000">
              <w:rPr>
                <w:rtl w:val="0"/>
              </w:rPr>
              <w:t xml:space="preserve">Revisión de comprobantes de formularios y cuestionarios.</w:t>
            </w:r>
          </w:p>
          <w:p w:rsidR="00000000" w:rsidDel="00000000" w:rsidP="00000000" w:rsidRDefault="00000000" w:rsidRPr="00000000" w14:paraId="00000068">
            <w:pPr>
              <w:numPr>
                <w:ilvl w:val="1"/>
                <w:numId w:val="5"/>
              </w:numPr>
              <w:ind w:left="1440" w:hanging="360"/>
            </w:pPr>
            <w:r w:rsidDel="00000000" w:rsidR="00000000" w:rsidRPr="00000000">
              <w:rPr>
                <w:rtl w:val="0"/>
              </w:rPr>
              <w:t xml:space="preserve">Facturas, notas de crédito/débito</w:t>
            </w:r>
          </w:p>
          <w:p w:rsidR="00000000" w:rsidDel="00000000" w:rsidP="00000000" w:rsidRDefault="00000000" w:rsidRPr="00000000" w14:paraId="00000069">
            <w:pPr>
              <w:numPr>
                <w:ilvl w:val="1"/>
                <w:numId w:val="5"/>
              </w:numPr>
              <w:ind w:left="1440" w:hanging="360"/>
            </w:pPr>
            <w:r w:rsidDel="00000000" w:rsidR="00000000" w:rsidRPr="00000000">
              <w:rPr>
                <w:rtl w:val="0"/>
              </w:rPr>
              <w:t xml:space="preserve">Remitos</w:t>
            </w:r>
          </w:p>
          <w:p w:rsidR="00000000" w:rsidDel="00000000" w:rsidP="00000000" w:rsidRDefault="00000000" w:rsidRPr="00000000" w14:paraId="0000006A">
            <w:pPr>
              <w:numPr>
                <w:ilvl w:val="1"/>
                <w:numId w:val="5"/>
              </w:numPr>
              <w:ind w:left="1440" w:hanging="360"/>
            </w:pPr>
            <w:r w:rsidDel="00000000" w:rsidR="00000000" w:rsidRPr="00000000">
              <w:rPr>
                <w:rtl w:val="0"/>
              </w:rPr>
              <w:t xml:space="preserve">Recibos</w:t>
            </w:r>
          </w:p>
          <w:p w:rsidR="00000000" w:rsidDel="00000000" w:rsidP="00000000" w:rsidRDefault="00000000" w:rsidRPr="00000000" w14:paraId="0000006B">
            <w:pPr>
              <w:numPr>
                <w:ilvl w:val="1"/>
                <w:numId w:val="5"/>
              </w:numPr>
              <w:ind w:left="1440" w:hanging="360"/>
            </w:pPr>
            <w:r w:rsidDel="00000000" w:rsidR="00000000" w:rsidRPr="00000000">
              <w:rPr>
                <w:rtl w:val="0"/>
              </w:rPr>
              <w:t xml:space="preserve">Órdenes de compra</w:t>
            </w:r>
          </w:p>
          <w:p w:rsidR="00000000" w:rsidDel="00000000" w:rsidP="00000000" w:rsidRDefault="00000000" w:rsidRPr="00000000" w14:paraId="0000006C">
            <w:pPr>
              <w:numPr>
                <w:ilvl w:val="1"/>
                <w:numId w:val="5"/>
              </w:numPr>
              <w:ind w:left="1440" w:hanging="360"/>
            </w:pPr>
            <w:r w:rsidDel="00000000" w:rsidR="00000000" w:rsidRPr="00000000">
              <w:rPr>
                <w:rtl w:val="0"/>
              </w:rPr>
              <w:t xml:space="preserve">Solicitudes</w:t>
            </w:r>
          </w:p>
          <w:p w:rsidR="00000000" w:rsidDel="00000000" w:rsidP="00000000" w:rsidRDefault="00000000" w:rsidRPr="00000000" w14:paraId="0000006D">
            <w:pPr>
              <w:numPr>
                <w:ilvl w:val="1"/>
                <w:numId w:val="5"/>
              </w:numPr>
              <w:ind w:left="1440" w:hanging="360"/>
            </w:pPr>
            <w:r w:rsidDel="00000000" w:rsidR="00000000" w:rsidRPr="00000000">
              <w:rPr>
                <w:rtl w:val="0"/>
              </w:rPr>
              <w:t xml:space="preserve">Formulario</w:t>
            </w:r>
          </w:p>
          <w:p w:rsidR="00000000" w:rsidDel="00000000" w:rsidP="00000000" w:rsidRDefault="00000000" w:rsidRPr="00000000" w14:paraId="0000006E">
            <w:pPr>
              <w:numPr>
                <w:ilvl w:val="1"/>
                <w:numId w:val="5"/>
              </w:numPr>
              <w:ind w:left="1440" w:hanging="360"/>
            </w:pPr>
            <w:r w:rsidDel="00000000" w:rsidR="00000000" w:rsidRPr="00000000">
              <w:rPr>
                <w:rtl w:val="0"/>
              </w:rPr>
              <w:t xml:space="preserve">Cuestionarios</w:t>
            </w:r>
          </w:p>
          <w:p w:rsidR="00000000" w:rsidDel="00000000" w:rsidP="00000000" w:rsidRDefault="00000000" w:rsidRPr="00000000" w14:paraId="0000006F">
            <w:pPr>
              <w:numPr>
                <w:ilvl w:val="0"/>
                <w:numId w:val="5"/>
              </w:numPr>
              <w:ind w:left="720" w:hanging="360"/>
            </w:pPr>
            <w:r w:rsidDel="00000000" w:rsidR="00000000" w:rsidRPr="00000000">
              <w:rPr>
                <w:rtl w:val="0"/>
              </w:rPr>
              <w:t xml:space="preserve">Revisión de reportes y gráficas</w:t>
            </w:r>
          </w:p>
          <w:p w:rsidR="00000000" w:rsidDel="00000000" w:rsidP="00000000" w:rsidRDefault="00000000" w:rsidRPr="00000000" w14:paraId="00000070">
            <w:pPr>
              <w:numPr>
                <w:ilvl w:val="1"/>
                <w:numId w:val="5"/>
              </w:numPr>
              <w:ind w:left="1440" w:hanging="360"/>
            </w:pPr>
            <w:r w:rsidDel="00000000" w:rsidR="00000000" w:rsidRPr="00000000">
              <w:rPr>
                <w:rtl w:val="0"/>
              </w:rPr>
              <w:t xml:space="preserve">Litado emitidos por los sistemas informáticos</w:t>
            </w:r>
          </w:p>
          <w:p w:rsidR="00000000" w:rsidDel="00000000" w:rsidP="00000000" w:rsidRDefault="00000000" w:rsidRPr="00000000" w14:paraId="00000071">
            <w:pPr>
              <w:numPr>
                <w:ilvl w:val="1"/>
                <w:numId w:val="5"/>
              </w:numPr>
              <w:ind w:left="1440" w:hanging="360"/>
            </w:pPr>
            <w:r w:rsidDel="00000000" w:rsidR="00000000" w:rsidRPr="00000000">
              <w:rPr>
                <w:rtl w:val="0"/>
              </w:rPr>
              <w:t xml:space="preserve">Gráficas de los sistemas informáticos</w:t>
            </w:r>
          </w:p>
          <w:p w:rsidR="00000000" w:rsidDel="00000000" w:rsidP="00000000" w:rsidRDefault="00000000" w:rsidRPr="00000000" w14:paraId="00000072">
            <w:pPr>
              <w:numPr>
                <w:ilvl w:val="1"/>
                <w:numId w:val="5"/>
              </w:numPr>
              <w:ind w:left="1440" w:hanging="360"/>
            </w:pPr>
            <w:r w:rsidDel="00000000" w:rsidR="00000000" w:rsidRPr="00000000">
              <w:rPr>
                <w:rtl w:val="0"/>
              </w:rPr>
              <w:t xml:space="preserve">Listados y gráficas confeccionadas manualmente.</w:t>
            </w:r>
          </w:p>
          <w:p w:rsidR="00000000" w:rsidDel="00000000" w:rsidP="00000000" w:rsidRDefault="00000000" w:rsidRPr="00000000" w14:paraId="00000073">
            <w:pPr>
              <w:numPr>
                <w:ilvl w:val="0"/>
                <w:numId w:val="5"/>
              </w:numPr>
              <w:ind w:left="720" w:hanging="360"/>
            </w:pPr>
            <w:r w:rsidDel="00000000" w:rsidR="00000000" w:rsidRPr="00000000">
              <w:rPr>
                <w:rtl w:val="0"/>
              </w:rPr>
              <w:t xml:space="preserve">Revisión del sistema informático</w:t>
            </w:r>
          </w:p>
          <w:p w:rsidR="00000000" w:rsidDel="00000000" w:rsidP="00000000" w:rsidRDefault="00000000" w:rsidRPr="00000000" w14:paraId="00000074">
            <w:pPr>
              <w:numPr>
                <w:ilvl w:val="1"/>
                <w:numId w:val="5"/>
              </w:numPr>
              <w:ind w:left="1440" w:hanging="360"/>
            </w:pPr>
            <w:r w:rsidDel="00000000" w:rsidR="00000000" w:rsidRPr="00000000">
              <w:rPr>
                <w:rtl w:val="0"/>
              </w:rPr>
              <w:t xml:space="preserve">Operación del sistema para la evaluación de aspectos funcionales y no funcionales.</w:t>
            </w:r>
          </w:p>
          <w:p w:rsidR="00000000" w:rsidDel="00000000" w:rsidP="00000000" w:rsidRDefault="00000000" w:rsidRPr="00000000" w14:paraId="00000075">
            <w:pPr>
              <w:numPr>
                <w:ilvl w:val="0"/>
                <w:numId w:val="5"/>
              </w:numPr>
              <w:ind w:left="720" w:hanging="360"/>
            </w:pPr>
            <w:r w:rsidDel="00000000" w:rsidR="00000000" w:rsidRPr="00000000">
              <w:rPr>
                <w:rtl w:val="0"/>
              </w:rPr>
              <w:t xml:space="preserve">Fuentes generales</w:t>
            </w:r>
          </w:p>
          <w:p w:rsidR="00000000" w:rsidDel="00000000" w:rsidP="00000000" w:rsidRDefault="00000000" w:rsidRPr="00000000" w14:paraId="00000076">
            <w:pPr>
              <w:numPr>
                <w:ilvl w:val="1"/>
                <w:numId w:val="5"/>
              </w:numPr>
              <w:ind w:left="1440" w:hanging="360"/>
            </w:pPr>
            <w:r w:rsidDel="00000000" w:rsidR="00000000" w:rsidRPr="00000000">
              <w:rPr>
                <w:rtl w:val="0"/>
              </w:rPr>
              <w:t xml:space="preserve">Sitio web de la empresa</w:t>
            </w:r>
          </w:p>
          <w:p w:rsidR="00000000" w:rsidDel="00000000" w:rsidP="00000000" w:rsidRDefault="00000000" w:rsidRPr="00000000" w14:paraId="00000077">
            <w:pPr>
              <w:numPr>
                <w:ilvl w:val="1"/>
                <w:numId w:val="5"/>
              </w:numPr>
              <w:ind w:left="1440" w:hanging="360"/>
            </w:pPr>
            <w:r w:rsidDel="00000000" w:rsidR="00000000" w:rsidRPr="00000000">
              <w:rPr>
                <w:rtl w:val="0"/>
              </w:rPr>
              <w:t xml:space="preserve">Sitio web de la cooperativo</w:t>
            </w:r>
          </w:p>
          <w:p w:rsidR="00000000" w:rsidDel="00000000" w:rsidP="00000000" w:rsidRDefault="00000000" w:rsidRPr="00000000" w14:paraId="00000078">
            <w:pPr>
              <w:numPr>
                <w:ilvl w:val="1"/>
                <w:numId w:val="5"/>
              </w:numPr>
              <w:ind w:left="1440" w:hanging="360"/>
            </w:pPr>
            <w:r w:rsidDel="00000000" w:rsidR="00000000" w:rsidRPr="00000000">
              <w:rPr>
                <w:rtl w:val="0"/>
              </w:rPr>
              <w:t xml:space="preserve">Información en internet</w:t>
            </w:r>
          </w:p>
          <w:p w:rsidR="00000000" w:rsidDel="00000000" w:rsidP="00000000" w:rsidRDefault="00000000" w:rsidRPr="00000000" w14:paraId="00000079">
            <w:pPr>
              <w:numPr>
                <w:ilvl w:val="1"/>
                <w:numId w:val="5"/>
              </w:numPr>
              <w:ind w:left="1440" w:hanging="360"/>
            </w:pPr>
            <w:r w:rsidDel="00000000" w:rsidR="00000000" w:rsidRPr="00000000">
              <w:rPr>
                <w:rtl w:val="0"/>
              </w:rPr>
              <w:t xml:space="preserve">Artículos periodísticos y estadísticos que analizan nuestro producto.</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8"/>
                <w:szCs w:val="28"/>
              </w:rPr>
            </w:pPr>
            <w:r w:rsidDel="00000000" w:rsidR="00000000" w:rsidRPr="00000000">
              <w:rPr>
                <w:rtl w:val="0"/>
              </w:rPr>
            </w:r>
          </w:p>
        </w:tc>
      </w:tr>
    </w:tbl>
    <w:p w:rsidR="00000000" w:rsidDel="00000000" w:rsidP="00000000" w:rsidRDefault="00000000" w:rsidRPr="00000000" w14:paraId="0000007B">
      <w:pPr>
        <w:rPr>
          <w:b w:val="1"/>
          <w:i w:val="1"/>
          <w:sz w:val="28"/>
          <w:szCs w:val="28"/>
        </w:rPr>
      </w:pPr>
      <w:r w:rsidDel="00000000" w:rsidR="00000000" w:rsidRPr="00000000">
        <w:rPr>
          <w:rtl w:val="0"/>
        </w:rPr>
      </w:r>
    </w:p>
    <w:p w:rsidR="00000000" w:rsidDel="00000000" w:rsidP="00000000" w:rsidRDefault="00000000" w:rsidRPr="00000000" w14:paraId="0000007C">
      <w:pPr>
        <w:rPr>
          <w:b w:val="1"/>
          <w:i w:val="1"/>
          <w:sz w:val="28"/>
          <w:szCs w:val="28"/>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7F">
            <w:pPr>
              <w:jc w:val="center"/>
              <w:rPr>
                <w:sz w:val="2"/>
                <w:szCs w:val="2"/>
              </w:rPr>
            </w:pPr>
            <w:r w:rsidDel="00000000" w:rsidR="00000000" w:rsidRPr="00000000">
              <w:rPr>
                <w:b w:val="1"/>
                <w:i w:val="1"/>
                <w:sz w:val="32"/>
                <w:szCs w:val="32"/>
                <w:rtl w:val="0"/>
              </w:rPr>
              <w:t xml:space="preserve">ANEXO</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0">
            <w:pPr>
              <w:jc w:val="left"/>
              <w:rPr>
                <w:b w:val="1"/>
                <w:i w:val="1"/>
                <w:sz w:val="24"/>
                <w:szCs w:val="24"/>
                <w:u w:val="single"/>
              </w:rPr>
            </w:pPr>
            <w:r w:rsidDel="00000000" w:rsidR="00000000" w:rsidRPr="00000000">
              <w:rPr>
                <w:rtl w:val="0"/>
              </w:rPr>
            </w:r>
          </w:p>
          <w:p w:rsidR="00000000" w:rsidDel="00000000" w:rsidP="00000000" w:rsidRDefault="00000000" w:rsidRPr="00000000" w14:paraId="00000081">
            <w:pPr>
              <w:rPr>
                <w:b w:val="1"/>
                <w:i w:val="1"/>
              </w:rPr>
            </w:pPr>
            <w:r w:rsidDel="00000000" w:rsidR="00000000" w:rsidRPr="00000000">
              <w:rPr>
                <w:b w:val="1"/>
                <w:i w:val="1"/>
                <w:rtl w:val="0"/>
              </w:rPr>
              <w:t xml:space="preserve">Entrevistas: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 Crear una tabla en la que se asocian los productos que obtienen una mayor eficiencia si se cosechan juntos. Habiendo hecho esto se crea una funcionalidad en la programación la cual consulte dicha información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3-No, todo se vende en un almacén ficticio que pertenece a la cooperativa. La cooperativa se encarga de recolectar todos los productos y los </w:t>
            </w:r>
            <w:r w:rsidDel="00000000" w:rsidR="00000000" w:rsidRPr="00000000">
              <w:rPr>
                <w:rtl w:val="0"/>
              </w:rPr>
              <w:t xml:space="preserve">venden los</w:t>
            </w:r>
            <w:r w:rsidDel="00000000" w:rsidR="00000000" w:rsidRPr="00000000">
              <w:rPr>
                <w:rtl w:val="0"/>
              </w:rPr>
              <w:t xml:space="preserve"> funcionarios(administradores) de la empresa.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4- Los requisitos que validan si un usuario es apto de registrarse son: para el cliente CI(clave primaria), contraseña, nombre completo, email, dirección completa(calle, número de puerta, esquina, localidad) y número de contacto. Para el cliente empresa se reemplazará su clave primaria a número de RUT.</w:t>
            </w:r>
          </w:p>
          <w:p w:rsidR="00000000" w:rsidDel="00000000" w:rsidP="00000000" w:rsidRDefault="00000000" w:rsidRPr="00000000" w14:paraId="00000088">
            <w:pPr>
              <w:rPr/>
            </w:pPr>
            <w:r w:rsidDel="00000000" w:rsidR="00000000" w:rsidRPr="00000000">
              <w:rPr>
                <w:rtl w:val="0"/>
              </w:rPr>
              <w:t xml:space="preserve">    También se le puede agregar una comprobación humana, pero es opcional, no es parte de los requerimientos del proyecto.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6- No, se tendrá solo una tabla por pedido y se irá actualizando conforme se vaya modificando su estado.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7-El cliente podrá cancelar la compra, solo antes de que el producto esté en ruta(estado) una vez el estado se actualiza a  “En Ruta”, no podrá realizar esa acción. El repartidor podrá cambiar el estado a “No Entregado” si este no encuentra al cliente en la ubicación final.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8-Si él es un administrador informático, tiene el mismo rango de administrador que los demás funcionarios que trabajan para las cooperativas.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9- Las regulaciones del Ministerio de Ganadería y Pesca son:</w:t>
            </w:r>
          </w:p>
          <w:p w:rsidR="00000000" w:rsidDel="00000000" w:rsidP="00000000" w:rsidRDefault="00000000" w:rsidRPr="00000000" w14:paraId="00000091">
            <w:pPr>
              <w:rPr>
                <w:color w:val="666666"/>
                <w:u w:val="single"/>
              </w:rPr>
            </w:pPr>
            <w:r w:rsidDel="00000000" w:rsidR="00000000" w:rsidRPr="00000000">
              <w:rPr>
                <w:color w:val="666666"/>
                <w:u w:val="single"/>
                <w:rtl w:val="0"/>
              </w:rPr>
              <w:t xml:space="preserve">https://www.gub.uy/ministerio-ganaderia-agricultura-pesca/institucional/normativa?field_tipo_de_norma_target_id=All&amp;year=all&amp;month=all&amp;field_tematica_target_id=879&amp;field_publico_target_id=All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10- Si hay que agregar un método de pago para finalizar el pedido del producto.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i w:val="1"/>
              </w:rPr>
            </w:pPr>
            <w:r w:rsidDel="00000000" w:rsidR="00000000" w:rsidRPr="00000000">
              <w:rPr>
                <w:b w:val="1"/>
                <w:i w:val="1"/>
                <w:rtl w:val="0"/>
              </w:rPr>
              <w:t xml:space="preserve">FUENTES: </w:t>
            </w:r>
          </w:p>
          <w:p w:rsidR="00000000" w:rsidDel="00000000" w:rsidP="00000000" w:rsidRDefault="00000000" w:rsidRPr="00000000" w14:paraId="00000097">
            <w:pPr>
              <w:numPr>
                <w:ilvl w:val="0"/>
                <w:numId w:val="3"/>
              </w:numPr>
              <w:ind w:left="720" w:hanging="360"/>
            </w:pPr>
            <w:r w:rsidDel="00000000" w:rsidR="00000000" w:rsidRPr="00000000">
              <w:rPr>
                <w:rtl w:val="0"/>
              </w:rPr>
              <w:t xml:space="preserve">Crea</w:t>
            </w:r>
          </w:p>
          <w:p w:rsidR="00000000" w:rsidDel="00000000" w:rsidP="00000000" w:rsidRDefault="00000000" w:rsidRPr="00000000" w14:paraId="00000098">
            <w:pPr>
              <w:numPr>
                <w:ilvl w:val="0"/>
                <w:numId w:val="3"/>
              </w:numPr>
              <w:ind w:left="720" w:hanging="360"/>
            </w:pPr>
            <w:r w:rsidDel="00000000" w:rsidR="00000000" w:rsidRPr="00000000">
              <w:rPr>
                <w:rtl w:val="0"/>
              </w:rPr>
              <w:t xml:space="preserve">https://somospnt.com/blog/80-tecnicas-de-relevamiento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