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21CA" w:rsidRPr="00AF0579" w:rsidRDefault="003F21CA" w:rsidP="003F21CA">
      <w:pPr>
        <w:jc w:val="center"/>
        <w:rPr>
          <w:b/>
          <w:bCs/>
          <w:sz w:val="44"/>
          <w:szCs w:val="40"/>
        </w:rPr>
      </w:pPr>
      <w:r w:rsidRPr="00AF0579">
        <w:rPr>
          <w:b/>
          <w:bCs/>
          <w:sz w:val="44"/>
          <w:szCs w:val="40"/>
        </w:rPr>
        <w:t>Implement the Circuit Breaker pattern in Apache Camel for a banking application with the following two use cases:</w:t>
      </w:r>
    </w:p>
    <w:p w:rsidR="003F21CA" w:rsidRPr="00AF0579" w:rsidRDefault="003F21CA" w:rsidP="003F21CA">
      <w:pPr>
        <w:rPr>
          <w:b/>
          <w:bCs/>
          <w:sz w:val="36"/>
          <w:szCs w:val="32"/>
        </w:rPr>
      </w:pPr>
      <w:r w:rsidRPr="00AF0579">
        <w:rPr>
          <w:b/>
          <w:bCs/>
          <w:sz w:val="36"/>
          <w:szCs w:val="32"/>
        </w:rPr>
        <w:t>Use Case 1: Account Balance Check Service</w:t>
      </w:r>
    </w:p>
    <w:p w:rsidR="003F21CA" w:rsidRPr="00AF0579" w:rsidRDefault="003F21CA" w:rsidP="003F21CA">
      <w:pPr>
        <w:rPr>
          <w:sz w:val="36"/>
          <w:szCs w:val="32"/>
        </w:rPr>
      </w:pPr>
      <w:r w:rsidRPr="00AF0579">
        <w:rPr>
          <w:sz w:val="36"/>
          <w:szCs w:val="32"/>
        </w:rPr>
        <w:t>Create a route that checks customer account balances by calling an external account service. The circuit breaker should:</w:t>
      </w:r>
    </w:p>
    <w:p w:rsidR="003F21CA" w:rsidRPr="00AF0579" w:rsidRDefault="003F21CA" w:rsidP="003F21CA">
      <w:pPr>
        <w:numPr>
          <w:ilvl w:val="0"/>
          <w:numId w:val="1"/>
        </w:numPr>
        <w:rPr>
          <w:sz w:val="36"/>
          <w:szCs w:val="32"/>
        </w:rPr>
      </w:pPr>
      <w:r w:rsidRPr="00AF0579">
        <w:rPr>
          <w:sz w:val="36"/>
          <w:szCs w:val="32"/>
        </w:rPr>
        <w:t>Open the circuit after 3 consecutive failures when calling the account service</w:t>
      </w:r>
    </w:p>
    <w:p w:rsidR="003F21CA" w:rsidRPr="00AF0579" w:rsidRDefault="003F21CA" w:rsidP="003F21CA">
      <w:pPr>
        <w:numPr>
          <w:ilvl w:val="0"/>
          <w:numId w:val="1"/>
        </w:numPr>
        <w:rPr>
          <w:sz w:val="36"/>
          <w:szCs w:val="32"/>
        </w:rPr>
      </w:pPr>
      <w:r w:rsidRPr="00AF0579">
        <w:rPr>
          <w:sz w:val="36"/>
          <w:szCs w:val="32"/>
        </w:rPr>
        <w:t>Use a 30-second timeout for the account service call</w:t>
      </w:r>
    </w:p>
    <w:p w:rsidR="003F21CA" w:rsidRPr="00AF0579" w:rsidRDefault="003F21CA" w:rsidP="003F21CA">
      <w:pPr>
        <w:numPr>
          <w:ilvl w:val="0"/>
          <w:numId w:val="1"/>
        </w:numPr>
        <w:rPr>
          <w:sz w:val="36"/>
          <w:szCs w:val="32"/>
        </w:rPr>
      </w:pPr>
      <w:r w:rsidRPr="00AF0579">
        <w:rPr>
          <w:sz w:val="36"/>
          <w:szCs w:val="32"/>
        </w:rPr>
        <w:t>When circuit is open, return a fallback response: "Balance check temporarily unavailable - please try again later" with HTTP status 503</w:t>
      </w:r>
    </w:p>
    <w:p w:rsidR="003F21CA" w:rsidRPr="00AF0579" w:rsidRDefault="003F21CA" w:rsidP="003F21CA">
      <w:pPr>
        <w:numPr>
          <w:ilvl w:val="0"/>
          <w:numId w:val="1"/>
        </w:numPr>
        <w:rPr>
          <w:sz w:val="36"/>
          <w:szCs w:val="32"/>
        </w:rPr>
      </w:pPr>
      <w:r w:rsidRPr="00AF0579">
        <w:rPr>
          <w:sz w:val="36"/>
          <w:szCs w:val="32"/>
        </w:rPr>
        <w:t>Include proper logging for circuit state changes</w:t>
      </w:r>
    </w:p>
    <w:p w:rsidR="003F21CA" w:rsidRPr="00AF0579" w:rsidRDefault="003F21CA" w:rsidP="003F21CA">
      <w:pPr>
        <w:rPr>
          <w:b/>
          <w:bCs/>
          <w:sz w:val="36"/>
          <w:szCs w:val="32"/>
        </w:rPr>
      </w:pPr>
      <w:r w:rsidRPr="00AF0579">
        <w:rPr>
          <w:b/>
          <w:bCs/>
          <w:sz w:val="36"/>
          <w:szCs w:val="32"/>
        </w:rPr>
        <w:t>Use Case 2: Fund Transfer Service</w:t>
      </w:r>
    </w:p>
    <w:p w:rsidR="003F21CA" w:rsidRPr="00AF0579" w:rsidRDefault="003F21CA" w:rsidP="003F21CA">
      <w:pPr>
        <w:rPr>
          <w:sz w:val="36"/>
          <w:szCs w:val="32"/>
        </w:rPr>
      </w:pPr>
      <w:r w:rsidRPr="00AF0579">
        <w:rPr>
          <w:sz w:val="36"/>
          <w:szCs w:val="32"/>
        </w:rPr>
        <w:t>Implement a route for processing fund transfers between accounts that:</w:t>
      </w:r>
    </w:p>
    <w:p w:rsidR="003F21CA" w:rsidRPr="00AF0579" w:rsidRDefault="003F21CA" w:rsidP="003F21CA">
      <w:pPr>
        <w:numPr>
          <w:ilvl w:val="0"/>
          <w:numId w:val="2"/>
        </w:numPr>
        <w:rPr>
          <w:sz w:val="36"/>
          <w:szCs w:val="32"/>
        </w:rPr>
      </w:pPr>
      <w:r w:rsidRPr="00AF0579">
        <w:rPr>
          <w:sz w:val="36"/>
          <w:szCs w:val="32"/>
        </w:rPr>
        <w:t>Calls an external transaction processing service</w:t>
      </w:r>
    </w:p>
    <w:p w:rsidR="003F21CA" w:rsidRPr="00AF0579" w:rsidRDefault="003F21CA" w:rsidP="003F21CA">
      <w:pPr>
        <w:numPr>
          <w:ilvl w:val="0"/>
          <w:numId w:val="2"/>
        </w:numPr>
        <w:rPr>
          <w:sz w:val="36"/>
          <w:szCs w:val="32"/>
        </w:rPr>
      </w:pPr>
      <w:r w:rsidRPr="00AF0579">
        <w:rPr>
          <w:sz w:val="36"/>
          <w:szCs w:val="32"/>
        </w:rPr>
        <w:t>Configure circuit breaker to open after 5 failures in a 60-second window</w:t>
      </w:r>
    </w:p>
    <w:p w:rsidR="003F21CA" w:rsidRPr="00AF0579" w:rsidRDefault="003F21CA" w:rsidP="003F21CA">
      <w:pPr>
        <w:numPr>
          <w:ilvl w:val="0"/>
          <w:numId w:val="2"/>
        </w:numPr>
        <w:rPr>
          <w:sz w:val="36"/>
          <w:szCs w:val="32"/>
        </w:rPr>
      </w:pPr>
      <w:r w:rsidRPr="00AF0579">
        <w:rPr>
          <w:sz w:val="36"/>
          <w:szCs w:val="32"/>
        </w:rPr>
        <w:t>Set timeout to 45 seconds for transfer operations</w:t>
      </w:r>
    </w:p>
    <w:p w:rsidR="003F21CA" w:rsidRPr="00AF0579" w:rsidRDefault="003F21CA" w:rsidP="003F21CA">
      <w:pPr>
        <w:numPr>
          <w:ilvl w:val="0"/>
          <w:numId w:val="2"/>
        </w:numPr>
        <w:rPr>
          <w:sz w:val="36"/>
          <w:szCs w:val="32"/>
        </w:rPr>
      </w:pPr>
      <w:r w:rsidRPr="00AF0579">
        <w:rPr>
          <w:sz w:val="36"/>
          <w:szCs w:val="32"/>
        </w:rPr>
        <w:t>When circuit is open, provide fallback: Store the transfer request in a dead letter queue and return "Transfer service degraded - transaction has been queued for processing"</w:t>
      </w:r>
    </w:p>
    <w:p w:rsidR="003F21CA" w:rsidRPr="00AF0579" w:rsidRDefault="003F21CA" w:rsidP="003F21CA">
      <w:pPr>
        <w:numPr>
          <w:ilvl w:val="0"/>
          <w:numId w:val="2"/>
        </w:numPr>
        <w:rPr>
          <w:sz w:val="36"/>
          <w:szCs w:val="32"/>
        </w:rPr>
      </w:pPr>
      <w:r w:rsidRPr="00AF0579">
        <w:rPr>
          <w:sz w:val="36"/>
          <w:szCs w:val="32"/>
        </w:rPr>
        <w:t>Include retry logic with 2 retry attempts before considering a failure for the circuit breaker</w:t>
      </w:r>
    </w:p>
    <w:p w:rsidR="003F21CA" w:rsidRPr="00AF0579" w:rsidRDefault="003F21CA" w:rsidP="003F21CA">
      <w:pPr>
        <w:rPr>
          <w:b/>
          <w:bCs/>
          <w:sz w:val="36"/>
          <w:szCs w:val="32"/>
        </w:rPr>
      </w:pPr>
      <w:r w:rsidRPr="00AF0579">
        <w:rPr>
          <w:b/>
          <w:bCs/>
          <w:sz w:val="36"/>
          <w:szCs w:val="32"/>
        </w:rPr>
        <w:t>Technical Requirements:</w:t>
      </w:r>
    </w:p>
    <w:p w:rsidR="003F21CA" w:rsidRPr="00AF0579" w:rsidRDefault="003F21CA" w:rsidP="003F21CA">
      <w:pPr>
        <w:numPr>
          <w:ilvl w:val="0"/>
          <w:numId w:val="3"/>
        </w:numPr>
        <w:rPr>
          <w:sz w:val="36"/>
          <w:szCs w:val="32"/>
        </w:rPr>
      </w:pPr>
      <w:r w:rsidRPr="00AF0579">
        <w:rPr>
          <w:sz w:val="36"/>
          <w:szCs w:val="32"/>
        </w:rPr>
        <w:t>Use Camel's Resilience4j or Hystrix component for circuit breaker implementation</w:t>
      </w:r>
    </w:p>
    <w:p w:rsidR="003F21CA" w:rsidRPr="00AF0579" w:rsidRDefault="003F21CA" w:rsidP="003F21CA">
      <w:pPr>
        <w:numPr>
          <w:ilvl w:val="0"/>
          <w:numId w:val="3"/>
        </w:numPr>
        <w:rPr>
          <w:sz w:val="36"/>
          <w:szCs w:val="32"/>
        </w:rPr>
      </w:pPr>
      <w:r w:rsidRPr="00AF0579">
        <w:rPr>
          <w:sz w:val="36"/>
          <w:szCs w:val="32"/>
        </w:rPr>
        <w:t>Include proper error handling and logging</w:t>
      </w:r>
    </w:p>
    <w:p w:rsidR="003F21CA" w:rsidRPr="00AF0579" w:rsidRDefault="003F21CA" w:rsidP="003F21CA">
      <w:pPr>
        <w:numPr>
          <w:ilvl w:val="0"/>
          <w:numId w:val="3"/>
        </w:numPr>
        <w:rPr>
          <w:sz w:val="36"/>
          <w:szCs w:val="32"/>
        </w:rPr>
      </w:pPr>
      <w:r w:rsidRPr="00AF0579">
        <w:rPr>
          <w:sz w:val="36"/>
          <w:szCs w:val="32"/>
        </w:rPr>
        <w:t>Demonstrate both synchronous and asynchronous processing scenarios</w:t>
      </w:r>
    </w:p>
    <w:p w:rsidR="003F21CA" w:rsidRPr="00AF0579" w:rsidRDefault="003F21CA" w:rsidP="003F21CA">
      <w:pPr>
        <w:numPr>
          <w:ilvl w:val="0"/>
          <w:numId w:val="3"/>
        </w:numPr>
        <w:rPr>
          <w:sz w:val="36"/>
          <w:szCs w:val="32"/>
        </w:rPr>
      </w:pPr>
      <w:r w:rsidRPr="00AF0579">
        <w:rPr>
          <w:sz w:val="36"/>
          <w:szCs w:val="32"/>
        </w:rPr>
        <w:t>Use Spring Boot configuration for circuit breaker settings (timeout, failure threshold, etc.)</w:t>
      </w:r>
    </w:p>
    <w:p w:rsidR="003F21CA" w:rsidRPr="00AF0579" w:rsidRDefault="003F21CA" w:rsidP="003F21CA">
      <w:pPr>
        <w:numPr>
          <w:ilvl w:val="0"/>
          <w:numId w:val="3"/>
        </w:numPr>
        <w:rPr>
          <w:sz w:val="36"/>
          <w:szCs w:val="32"/>
        </w:rPr>
      </w:pPr>
      <w:r w:rsidRPr="00AF0579">
        <w:rPr>
          <w:sz w:val="36"/>
          <w:szCs w:val="32"/>
        </w:rPr>
        <w:t>Include unit tests for both use cases showing circuit breaker behavior</w:t>
      </w:r>
    </w:p>
    <w:p w:rsidR="003F21CA" w:rsidRPr="00AF0579" w:rsidRDefault="003F21CA" w:rsidP="003F21CA">
      <w:pPr>
        <w:rPr>
          <w:b/>
          <w:bCs/>
          <w:sz w:val="36"/>
          <w:szCs w:val="32"/>
        </w:rPr>
      </w:pPr>
      <w:r w:rsidRPr="00AF0579">
        <w:rPr>
          <w:b/>
          <w:bCs/>
          <w:sz w:val="36"/>
          <w:szCs w:val="32"/>
        </w:rPr>
        <w:t>Additional Context:</w:t>
      </w:r>
    </w:p>
    <w:p w:rsidR="003F21CA" w:rsidRPr="00AF0579" w:rsidRDefault="003F21CA" w:rsidP="003F21CA">
      <w:pPr>
        <w:numPr>
          <w:ilvl w:val="0"/>
          <w:numId w:val="4"/>
        </w:numPr>
        <w:rPr>
          <w:sz w:val="36"/>
          <w:szCs w:val="32"/>
        </w:rPr>
      </w:pPr>
      <w:r w:rsidRPr="00AF0579">
        <w:rPr>
          <w:sz w:val="36"/>
          <w:szCs w:val="32"/>
        </w:rPr>
        <w:t>Account service endpoints: /api/accounts/{</w:t>
      </w:r>
      <w:proofErr w:type="spellStart"/>
      <w:r w:rsidRPr="00AF0579">
        <w:rPr>
          <w:sz w:val="36"/>
          <w:szCs w:val="32"/>
        </w:rPr>
        <w:t>accountId</w:t>
      </w:r>
      <w:proofErr w:type="spellEnd"/>
      <w:r w:rsidRPr="00AF0579">
        <w:rPr>
          <w:sz w:val="36"/>
          <w:szCs w:val="32"/>
        </w:rPr>
        <w:t>}/balance</w:t>
      </w:r>
    </w:p>
    <w:p w:rsidR="003F21CA" w:rsidRPr="00AF0579" w:rsidRDefault="003F21CA" w:rsidP="003F21CA">
      <w:pPr>
        <w:numPr>
          <w:ilvl w:val="0"/>
          <w:numId w:val="4"/>
        </w:numPr>
        <w:rPr>
          <w:sz w:val="36"/>
          <w:szCs w:val="32"/>
        </w:rPr>
      </w:pPr>
      <w:r w:rsidRPr="00AF0579">
        <w:rPr>
          <w:sz w:val="36"/>
          <w:szCs w:val="32"/>
        </w:rPr>
        <w:t>Transfer service endpoint: /api/transfers</w:t>
      </w:r>
    </w:p>
    <w:p w:rsidR="003F21CA" w:rsidRPr="00AF0579" w:rsidRDefault="003F21CA" w:rsidP="003F21CA">
      <w:pPr>
        <w:numPr>
          <w:ilvl w:val="0"/>
          <w:numId w:val="4"/>
        </w:numPr>
        <w:rPr>
          <w:sz w:val="36"/>
          <w:szCs w:val="32"/>
        </w:rPr>
      </w:pPr>
      <w:r w:rsidRPr="00AF0579">
        <w:rPr>
          <w:sz w:val="36"/>
          <w:szCs w:val="32"/>
        </w:rPr>
        <w:t>Both services have varying reliability and occasional timeouts</w:t>
      </w:r>
    </w:p>
    <w:p w:rsidR="003C783A" w:rsidRPr="00AF0579" w:rsidRDefault="003C783A">
      <w:pPr>
        <w:rPr>
          <w:sz w:val="36"/>
          <w:szCs w:val="32"/>
        </w:rPr>
      </w:pPr>
    </w:p>
    <w:sectPr w:rsidR="003C783A" w:rsidRPr="00AF0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5AD"/>
    <w:multiLevelType w:val="multilevel"/>
    <w:tmpl w:val="8E5C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63677"/>
    <w:multiLevelType w:val="multilevel"/>
    <w:tmpl w:val="5E9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F087A"/>
    <w:multiLevelType w:val="multilevel"/>
    <w:tmpl w:val="E29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C6648"/>
    <w:multiLevelType w:val="multilevel"/>
    <w:tmpl w:val="6F6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791360">
    <w:abstractNumId w:val="0"/>
  </w:num>
  <w:num w:numId="2" w16cid:durableId="825129033">
    <w:abstractNumId w:val="1"/>
  </w:num>
  <w:num w:numId="3" w16cid:durableId="709961230">
    <w:abstractNumId w:val="3"/>
  </w:num>
  <w:num w:numId="4" w16cid:durableId="137889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CA"/>
    <w:rsid w:val="003C783A"/>
    <w:rsid w:val="003F21CA"/>
    <w:rsid w:val="00462A81"/>
    <w:rsid w:val="004D5B32"/>
    <w:rsid w:val="00900D89"/>
    <w:rsid w:val="00AF0579"/>
    <w:rsid w:val="00FB08E4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A0333-3019-45A8-8BF7-D2D32702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1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1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1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1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1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1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1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1C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1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1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1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1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1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1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1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1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2</cp:revision>
  <dcterms:created xsi:type="dcterms:W3CDTF">2026-02-27T10:15:00Z</dcterms:created>
  <dcterms:modified xsi:type="dcterms:W3CDTF">2026-03-02T09:06:00Z</dcterms:modified>
</cp:coreProperties>
</file>