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74" w:rsidRPr="00BA53F4" w:rsidRDefault="00BA53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MV=PY</m:t>
          </m:r>
        </m:oMath>
      </m:oMathPara>
    </w:p>
    <w:p w:rsidR="00BA53F4" w:rsidRPr="00BA53F4" w:rsidRDefault="00BA53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=π+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493DC9" w:rsidRPr="00BA53F4" w:rsidRDefault="00BA53F4" w:rsidP="00493DC9">
      <w:pPr>
        <w:rPr>
          <w:rFonts w:eastAsiaTheme="minorEastAsia"/>
        </w:rPr>
      </w:pPr>
      <w:r>
        <w:rPr>
          <w:rFonts w:eastAsiaTheme="minorEastAsia"/>
        </w:rPr>
        <w:t>Classical: complete wage-price flexibility</w:t>
      </w:r>
      <m:oMath>
        <m:r>
          <w:rPr>
            <w:rFonts w:ascii="Cambria Math" w:eastAsiaTheme="minorEastAsia" w:hAnsi="Cambria Math"/>
          </w:rPr>
          <m:t xml:space="preserve"> ⇒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493DC9">
        <w:rPr>
          <w:rFonts w:eastAsiaTheme="minorEastAsia"/>
        </w:rPr>
        <w:t xml:space="preserve"> constant </w:t>
      </w:r>
      <m:oMath>
        <m:r>
          <w:rPr>
            <w:rFonts w:ascii="Cambria Math" w:eastAsiaTheme="minorEastAsia" w:hAnsi="Cambria Math"/>
          </w:rPr>
          <m:t>⇒L</m:t>
        </m:r>
      </m:oMath>
      <w:r w:rsidR="00493DC9">
        <w:rPr>
          <w:rFonts w:eastAsiaTheme="minorEastAsia"/>
        </w:rPr>
        <w:t xml:space="preserve"> constant </w:t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E9164F">
        <w:rPr>
          <w:rFonts w:eastAsiaTheme="minorEastAsia"/>
        </w:rPr>
        <w:t xml:space="preserve"> constant</w:t>
      </w: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E9164F">
        <w:rPr>
          <w:rFonts w:eastAsiaTheme="minorEastAsia"/>
        </w:rPr>
        <w:t xml:space="preserve">  zero;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⇒</m:t>
        </m:r>
      </m:oMath>
      <w:r w:rsidR="001E2594">
        <w:rPr>
          <w:rFonts w:eastAsiaTheme="minorEastAsia"/>
        </w:rPr>
        <w:t xml:space="preserve"> neutrality of money </w:t>
      </w:r>
      <m:oMath>
        <m:r>
          <w:rPr>
            <w:rFonts w:ascii="Cambria Math" w:eastAsiaTheme="minorEastAsia" w:hAnsi="Cambria Math"/>
          </w:rPr>
          <m:t>⇒</m:t>
        </m:r>
      </m:oMath>
      <w:r w:rsidR="001E2594">
        <w:rPr>
          <w:rFonts w:eastAsiaTheme="minorEastAsia"/>
        </w:rPr>
        <w:t xml:space="preserve"> changes in money supply (nominal variable) causes change in price level, and wage rate (both nominal variable), no change in real variables (Y is a real variable). Another terminology: Classical Dichotomy.</w:t>
      </w:r>
    </w:p>
    <w:p w:rsidR="00BA53F4" w:rsidRDefault="00493DC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A53F4" w:rsidRDefault="00BA53F4">
      <w:pPr>
        <w:rPr>
          <w:rFonts w:eastAsiaTheme="minorEastAsia"/>
        </w:rPr>
      </w:pPr>
    </w:p>
    <w:p w:rsidR="00BA53F4" w:rsidRPr="00BA53F4" w:rsidRDefault="00BA53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:rsidR="00BA53F4" w:rsidRDefault="00BA53F4">
      <w:pPr>
        <w:rPr>
          <w:rFonts w:eastAsiaTheme="minorEastAsia"/>
        </w:rPr>
      </w:pPr>
      <w:r>
        <w:rPr>
          <w:rFonts w:eastAsiaTheme="minorEastAsia"/>
        </w:rPr>
        <w:t>Profit:</w:t>
      </w:r>
    </w:p>
    <w:p w:rsidR="00BA53F4" w:rsidRPr="00493DC9" w:rsidRDefault="00493D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Y-wL=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493DC9" w:rsidRPr="00BD1E96" w:rsidRDefault="00493D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BD1E96" w:rsidRDefault="00BD1E96">
      <w:pPr>
        <w:rPr>
          <w:rFonts w:eastAsiaTheme="minorEastAsia"/>
        </w:rPr>
      </w:pPr>
    </w:p>
    <w:p w:rsidR="00BD1E96" w:rsidRDefault="00BD1E96" w:rsidP="00BD1E9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M=PL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i,Y</m:t>
            </m:r>
          </m:e>
        </m:d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I=1+i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(1+i)≃</m:t>
        </m:r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</w:p>
    <w:p w:rsidR="00BD1E96" w:rsidRPr="00711510" w:rsidRDefault="00BD1E96" w:rsidP="00BD1E9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i,Y</m:t>
              </m:r>
            </m:e>
          </m:d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:rsidR="00711510" w:rsidRPr="00BD1E96" w:rsidRDefault="00711510" w:rsidP="00BD1E96">
      <w:pPr>
        <w:jc w:val="center"/>
        <w:rPr>
          <w:rFonts w:eastAsiaTheme="minorEastAsia"/>
        </w:rPr>
      </w:pPr>
      <w:r>
        <w:rPr>
          <w:rFonts w:eastAsiaTheme="minorEastAsia"/>
        </w:rPr>
        <w:t>M</w:t>
      </w:r>
    </w:p>
    <w:p w:rsidR="00BD1E96" w:rsidRPr="00BD1E96" w:rsidRDefault="00BD1E9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(I)</m:t>
          </m:r>
        </m:oMath>
      </m:oMathPara>
    </w:p>
    <w:p w:rsidR="00BD1E96" w:rsidRPr="00BD1E96" w:rsidRDefault="00BD1E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m-p=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BD1E96" w:rsidRPr="00BD1E96" w:rsidRDefault="00BD1E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(M)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(Y)</m:t>
              </m:r>
            </m:den>
          </m:f>
        </m:oMath>
      </m:oMathPara>
    </w:p>
    <w:p w:rsidR="00BD1E96" w:rsidRDefault="00BD1E96">
      <w:pPr>
        <w:rPr>
          <w:rFonts w:eastAsiaTheme="minorEastAsia"/>
        </w:rPr>
      </w:pPr>
      <w:r>
        <w:rPr>
          <w:rFonts w:eastAsiaTheme="minorEastAsia"/>
        </w:rPr>
        <w:t xml:space="preserve">Elasticity of money demand with respect to </w:t>
      </w:r>
      <w:r w:rsidR="009558FB">
        <w:rPr>
          <w:rFonts w:eastAsiaTheme="minorEastAsia"/>
        </w:rPr>
        <w:t xml:space="preserve">real </w:t>
      </w:r>
      <w:r>
        <w:rPr>
          <w:rFonts w:eastAsiaTheme="minorEastAsia"/>
        </w:rPr>
        <w:t>income</w:t>
      </w:r>
    </w:p>
    <w:p w:rsidR="00BD1E96" w:rsidRPr="009558FB" w:rsidRDefault="00BD1E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(I)</m:t>
              </m:r>
            </m:den>
          </m:f>
        </m:oMath>
      </m:oMathPara>
    </w:p>
    <w:p w:rsidR="009558FB" w:rsidRDefault="009558FB">
      <w:pPr>
        <w:rPr>
          <w:rFonts w:eastAsiaTheme="minorEastAsia"/>
        </w:rPr>
      </w:pPr>
      <w:r>
        <w:rPr>
          <w:rFonts w:eastAsiaTheme="minorEastAsia"/>
        </w:rPr>
        <w:t xml:space="preserve">Elasticity of money demand with respect to </w:t>
      </w:r>
      <w:r>
        <w:rPr>
          <w:rFonts w:eastAsiaTheme="minorEastAsia"/>
        </w:rPr>
        <w:t>nominal interest rate</w:t>
      </w:r>
    </w:p>
    <w:p w:rsidR="009558FB" w:rsidRDefault="009558FB">
      <w:pPr>
        <w:rPr>
          <w:rFonts w:eastAsiaTheme="minorEastAsia"/>
        </w:rPr>
      </w:pPr>
    </w:p>
    <w:p w:rsidR="009558FB" w:rsidRDefault="009558FB">
      <w:pPr>
        <w:rPr>
          <w:rFonts w:eastAsiaTheme="minorEastAsia"/>
        </w:rPr>
      </w:pPr>
      <w:r>
        <w:rPr>
          <w:rFonts w:eastAsiaTheme="minorEastAsia"/>
        </w:rPr>
        <w:t xml:space="preserve">IS-LM: </w:t>
      </w:r>
      <w:proofErr w:type="gramStart"/>
      <w:r>
        <w:rPr>
          <w:rFonts w:eastAsiaTheme="minorEastAsia"/>
        </w:rPr>
        <w:t xml:space="preserve">Assumption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End"/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i=r</m:t>
        </m:r>
      </m:oMath>
    </w:p>
    <w:p w:rsidR="00711510" w:rsidRDefault="0071151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r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+p=log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9558FB" w:rsidRPr="009558FB" w:rsidRDefault="009558FB" w:rsidP="009558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m-p=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:rsidR="009558FB" w:rsidRPr="009558FB" w:rsidRDefault="009558FB" w:rsidP="009558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558FB" w:rsidRPr="009558FB" w:rsidRDefault="009558FB" w:rsidP="009558FB">
      <w:pPr>
        <w:rPr>
          <w:rFonts w:eastAsiaTheme="minorEastAsia"/>
        </w:rPr>
      </w:pPr>
    </w:p>
    <w:p w:rsidR="009558FB" w:rsidRPr="009558FB" w:rsidRDefault="009558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→∞</m:t>
          </m:r>
        </m:oMath>
      </m:oMathPara>
    </w:p>
    <w:p w:rsidR="009558FB" w:rsidRDefault="009558FB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sectPr w:rsidR="0095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F4"/>
    <w:rsid w:val="001E2594"/>
    <w:rsid w:val="00493DC9"/>
    <w:rsid w:val="00711510"/>
    <w:rsid w:val="009558FB"/>
    <w:rsid w:val="00BA53F4"/>
    <w:rsid w:val="00BD1E96"/>
    <w:rsid w:val="00E9164F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0320"/>
  <w15:chartTrackingRefBased/>
  <w15:docId w15:val="{0CBF82DE-3FD3-42D7-B780-74DF1B8C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5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</cp:revision>
  <dcterms:created xsi:type="dcterms:W3CDTF">2022-01-25T08:34:00Z</dcterms:created>
  <dcterms:modified xsi:type="dcterms:W3CDTF">2022-01-25T10:14:00Z</dcterms:modified>
</cp:coreProperties>
</file>