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328" w:rsidRPr="00BC5F4C" w:rsidRDefault="00E70328" w:rsidP="00E70328">
      <w:pPr>
        <w:spacing w:after="0" w:line="240" w:lineRule="auto"/>
        <w:contextualSpacing/>
        <w:jc w:val="center"/>
        <w:rPr>
          <w:b/>
          <w:sz w:val="28"/>
          <w:szCs w:val="28"/>
        </w:rPr>
      </w:pPr>
      <w:r w:rsidRPr="00BC5F4C">
        <w:rPr>
          <w:b/>
          <w:sz w:val="28"/>
          <w:szCs w:val="28"/>
        </w:rPr>
        <w:t>INDIAN INSTITUTE OF TECHNOLOGY KHARAGPUR</w:t>
      </w:r>
    </w:p>
    <w:p w:rsidR="00E70328" w:rsidRPr="00BC5F4C" w:rsidRDefault="00E70328" w:rsidP="00E70328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Class Test; Spring</w:t>
      </w:r>
      <w:r w:rsidRPr="00BC5F4C">
        <w:rPr>
          <w:b/>
          <w:sz w:val="28"/>
          <w:szCs w:val="28"/>
        </w:rPr>
        <w:t xml:space="preserve"> Semester 20</w:t>
      </w:r>
      <w:r>
        <w:rPr>
          <w:b/>
          <w:sz w:val="28"/>
          <w:szCs w:val="28"/>
        </w:rPr>
        <w:t>22-23</w:t>
      </w:r>
    </w:p>
    <w:p w:rsidR="00E70328" w:rsidRDefault="00E70328" w:rsidP="00E70328">
      <w:pPr>
        <w:spacing w:after="0"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  <w:r w:rsidRPr="00632F56">
        <w:rPr>
          <w:rFonts w:ascii="Bookman Old Style" w:hAnsi="Bookman Old Style"/>
          <w:sz w:val="24"/>
          <w:szCs w:val="24"/>
        </w:rPr>
        <w:t xml:space="preserve">Date of Examination: </w:t>
      </w:r>
      <w:r>
        <w:rPr>
          <w:rFonts w:ascii="Bookman Old Style" w:hAnsi="Bookman Old Style"/>
          <w:sz w:val="24"/>
          <w:szCs w:val="24"/>
          <w:u w:val="single"/>
        </w:rPr>
        <w:t>15.04.23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632F56">
        <w:rPr>
          <w:rFonts w:ascii="Bookman Old Style" w:hAnsi="Bookman Old Style"/>
          <w:sz w:val="24"/>
          <w:szCs w:val="24"/>
        </w:rPr>
        <w:t>Session (FN/AN)</w:t>
      </w:r>
      <w:r>
        <w:rPr>
          <w:rFonts w:ascii="Bookman Old Style" w:hAnsi="Bookman Old Style"/>
          <w:sz w:val="24"/>
          <w:szCs w:val="24"/>
        </w:rPr>
        <w:t>:</w:t>
      </w:r>
      <w:r w:rsidRPr="00632F56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u w:val="single"/>
        </w:rPr>
        <w:t>F</w:t>
      </w:r>
      <w:r w:rsidRPr="00EB421C">
        <w:rPr>
          <w:rFonts w:ascii="Bookman Old Style" w:hAnsi="Bookman Old Style"/>
          <w:sz w:val="24"/>
          <w:szCs w:val="24"/>
          <w:u w:val="single"/>
        </w:rPr>
        <w:t>N</w:t>
      </w:r>
      <w:r w:rsidRPr="00632F56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 w:rsidRPr="00632F56">
        <w:rPr>
          <w:rFonts w:ascii="Bookman Old Style" w:hAnsi="Bookman Old Style"/>
          <w:sz w:val="24"/>
          <w:szCs w:val="24"/>
        </w:rPr>
        <w:t>Duration</w:t>
      </w:r>
      <w:r>
        <w:rPr>
          <w:rFonts w:ascii="Bookman Old Style" w:hAnsi="Bookman Old Style"/>
          <w:sz w:val="24"/>
          <w:szCs w:val="24"/>
        </w:rPr>
        <w:t>:</w:t>
      </w:r>
      <w:r w:rsidRPr="00632F56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u w:val="single"/>
        </w:rPr>
        <w:t>1</w:t>
      </w:r>
      <w:r w:rsidRPr="00EB421C">
        <w:rPr>
          <w:rFonts w:ascii="Bookman Old Style" w:hAnsi="Bookman Old Style"/>
          <w:sz w:val="24"/>
          <w:szCs w:val="24"/>
          <w:u w:val="single"/>
        </w:rPr>
        <w:t xml:space="preserve"> hour</w:t>
      </w:r>
      <w:r w:rsidRPr="00632F56">
        <w:rPr>
          <w:rFonts w:ascii="Bookman Old Style" w:hAnsi="Bookman Old Style"/>
          <w:sz w:val="24"/>
          <w:szCs w:val="24"/>
        </w:rPr>
        <w:t xml:space="preserve"> </w:t>
      </w:r>
    </w:p>
    <w:p w:rsidR="00E70328" w:rsidRPr="00632F56" w:rsidRDefault="00E70328" w:rsidP="00E70328">
      <w:pPr>
        <w:spacing w:after="0"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  <w:r w:rsidRPr="00632F56">
        <w:rPr>
          <w:rFonts w:ascii="Bookman Old Style" w:hAnsi="Bookman Old Style"/>
          <w:sz w:val="24"/>
          <w:szCs w:val="24"/>
        </w:rPr>
        <w:t>Full Marks: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u w:val="single"/>
        </w:rPr>
        <w:t>1</w:t>
      </w:r>
      <w:r w:rsidRPr="008162E2">
        <w:rPr>
          <w:rFonts w:ascii="Bookman Old Style" w:hAnsi="Bookman Old Style"/>
          <w:sz w:val="24"/>
          <w:szCs w:val="24"/>
          <w:u w:val="single"/>
        </w:rPr>
        <w:t>0</w:t>
      </w:r>
      <w:r w:rsidRPr="00EB421C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 w:rsidRPr="00EB421C">
        <w:rPr>
          <w:rFonts w:ascii="Bookman Old Style" w:hAnsi="Bookman Old Style"/>
          <w:sz w:val="24"/>
          <w:szCs w:val="24"/>
        </w:rPr>
        <w:t xml:space="preserve">Subject No.: </w:t>
      </w:r>
      <w:r w:rsidRPr="008162E2">
        <w:rPr>
          <w:rFonts w:ascii="Bookman Old Style" w:hAnsi="Bookman Old Style"/>
          <w:sz w:val="24"/>
          <w:szCs w:val="24"/>
          <w:u w:val="single"/>
        </w:rPr>
        <w:t>HS500</w:t>
      </w:r>
      <w:r>
        <w:rPr>
          <w:rFonts w:ascii="Bookman Old Style" w:hAnsi="Bookman Old Style"/>
          <w:sz w:val="24"/>
          <w:szCs w:val="24"/>
          <w:u w:val="single"/>
        </w:rPr>
        <w:t>19</w:t>
      </w:r>
      <w:r w:rsidRPr="00632F56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</w:r>
      <w:r w:rsidRPr="00632F56">
        <w:rPr>
          <w:rFonts w:ascii="Bookman Old Style" w:hAnsi="Bookman Old Style"/>
          <w:sz w:val="24"/>
          <w:szCs w:val="24"/>
        </w:rPr>
        <w:t>Subject:</w:t>
      </w:r>
      <w:r w:rsidRPr="00E11CE9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Cs w:val="24"/>
          <w:u w:val="single"/>
        </w:rPr>
        <w:t>ECONOMIC MODELLING</w:t>
      </w:r>
    </w:p>
    <w:p w:rsidR="00E70328" w:rsidRPr="00632F56" w:rsidRDefault="00E70328" w:rsidP="00E70328">
      <w:pPr>
        <w:spacing w:after="0" w:line="240" w:lineRule="auto"/>
        <w:contextualSpacing/>
        <w:jc w:val="both"/>
        <w:rPr>
          <w:rFonts w:ascii="Bookman Old Style" w:hAnsi="Bookman Old Style"/>
          <w:sz w:val="24"/>
          <w:szCs w:val="24"/>
        </w:rPr>
      </w:pPr>
      <w:r w:rsidRPr="00632F56">
        <w:rPr>
          <w:rFonts w:ascii="Bookman Old Style" w:hAnsi="Bookman Old Style"/>
          <w:sz w:val="24"/>
          <w:szCs w:val="24"/>
        </w:rPr>
        <w:t>Department/</w:t>
      </w:r>
      <w:proofErr w:type="spellStart"/>
      <w:r w:rsidRPr="00632F56">
        <w:rPr>
          <w:rFonts w:ascii="Bookman Old Style" w:hAnsi="Bookman Old Style"/>
          <w:sz w:val="24"/>
          <w:szCs w:val="24"/>
        </w:rPr>
        <w:t>Center</w:t>
      </w:r>
      <w:proofErr w:type="spellEnd"/>
      <w:r w:rsidRPr="00632F56">
        <w:rPr>
          <w:rFonts w:ascii="Bookman Old Style" w:hAnsi="Bookman Old Style"/>
          <w:sz w:val="24"/>
          <w:szCs w:val="24"/>
        </w:rPr>
        <w:t xml:space="preserve">/School: </w:t>
      </w:r>
      <w:r w:rsidRPr="00632F56">
        <w:rPr>
          <w:rFonts w:ascii="Bookman Old Style" w:hAnsi="Bookman Old Style"/>
          <w:sz w:val="24"/>
          <w:szCs w:val="24"/>
          <w:u w:val="single"/>
        </w:rPr>
        <w:t>HUMANITIES &amp; SOCIAL SCIENCES</w:t>
      </w:r>
    </w:p>
    <w:p w:rsidR="00E70328" w:rsidRDefault="00E70328" w:rsidP="00E70328">
      <w:pPr>
        <w:pBdr>
          <w:bottom w:val="single" w:sz="6" w:space="1" w:color="auto"/>
        </w:pBdr>
        <w:spacing w:after="0" w:line="240" w:lineRule="auto"/>
        <w:contextualSpacing/>
        <w:rPr>
          <w:rFonts w:ascii="Bookman Old Style" w:hAnsi="Bookman Old Style"/>
          <w:sz w:val="24"/>
          <w:szCs w:val="24"/>
        </w:rPr>
      </w:pPr>
      <w:r w:rsidRPr="00632F56">
        <w:rPr>
          <w:rFonts w:ascii="Bookman Old Style" w:hAnsi="Bookman Old Style"/>
          <w:sz w:val="24"/>
          <w:szCs w:val="24"/>
        </w:rPr>
        <w:t>Specific charts, graph paper, log book etc., required</w:t>
      </w:r>
      <w:r>
        <w:rPr>
          <w:rFonts w:ascii="Bookman Old Style" w:hAnsi="Bookman Old Style"/>
          <w:sz w:val="24"/>
          <w:szCs w:val="24"/>
        </w:rPr>
        <w:t>:</w:t>
      </w:r>
      <w:r w:rsidRPr="00632F56">
        <w:rPr>
          <w:rFonts w:ascii="Bookman Old Style" w:hAnsi="Bookman Old Style"/>
          <w:sz w:val="24"/>
          <w:szCs w:val="24"/>
        </w:rPr>
        <w:t xml:space="preserve"> </w:t>
      </w:r>
      <w:r w:rsidRPr="00E11CE9">
        <w:rPr>
          <w:rFonts w:ascii="Bookman Old Style" w:hAnsi="Bookman Old Style"/>
          <w:sz w:val="24"/>
          <w:szCs w:val="24"/>
          <w:u w:val="single"/>
        </w:rPr>
        <w:t>None</w:t>
      </w:r>
    </w:p>
    <w:p w:rsidR="00E70328" w:rsidRPr="00632F56" w:rsidRDefault="00E70328" w:rsidP="00E70328">
      <w:pPr>
        <w:pBdr>
          <w:bottom w:val="single" w:sz="6" w:space="1" w:color="auto"/>
        </w:pBdr>
        <w:spacing w:after="0"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Special Instructions</w:t>
      </w:r>
      <w:r w:rsidRPr="00632F56">
        <w:rPr>
          <w:rFonts w:ascii="Bookman Old Style" w:hAnsi="Bookman Old Style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Answer al</w:t>
      </w:r>
      <w:r w:rsidR="008C77DF">
        <w:rPr>
          <w:rFonts w:ascii="Times New Roman" w:hAnsi="Times New Roman" w:cs="Times New Roman"/>
          <w:b/>
          <w:sz w:val="24"/>
          <w:szCs w:val="24"/>
        </w:rPr>
        <w:t>l. There can be more than one correct answers.</w:t>
      </w:r>
    </w:p>
    <w:p w:rsidR="007D2FA2" w:rsidRPr="00365BA1" w:rsidRDefault="007D2FA2" w:rsidP="00365BA1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24330" w:rsidRPr="00365BA1" w:rsidRDefault="00C24330" w:rsidP="00365BA1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65BA1">
        <w:rPr>
          <w:rFonts w:ascii="Times New Roman" w:hAnsi="Times New Roman" w:cs="Times New Roman"/>
          <w:sz w:val="24"/>
          <w:szCs w:val="24"/>
        </w:rPr>
        <w:t>Let’s consider an index known as the Hirschman-</w:t>
      </w:r>
      <w:proofErr w:type="spellStart"/>
      <w:r w:rsidRPr="00365BA1">
        <w:rPr>
          <w:rFonts w:ascii="Times New Roman" w:hAnsi="Times New Roman" w:cs="Times New Roman"/>
          <w:sz w:val="24"/>
          <w:szCs w:val="24"/>
        </w:rPr>
        <w:t>Herfindahl</w:t>
      </w:r>
      <w:proofErr w:type="spellEnd"/>
      <w:r w:rsidRPr="00365BA1">
        <w:rPr>
          <w:rFonts w:ascii="Times New Roman" w:hAnsi="Times New Roman" w:cs="Times New Roman"/>
          <w:sz w:val="24"/>
          <w:szCs w:val="24"/>
        </w:rPr>
        <w:t xml:space="preserve"> index (HHI). It is commonly used to measure market concentration. It is given by the formula – </w:t>
      </w:r>
    </w:p>
    <w:p w:rsidR="00C24330" w:rsidRPr="00365BA1" w:rsidRDefault="00C24330" w:rsidP="00365BA1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HHI=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:rsidR="00C24330" w:rsidRPr="00365BA1" w:rsidRDefault="00C24330" w:rsidP="00365BA1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5B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65BA1">
        <w:rPr>
          <w:rFonts w:ascii="Times New Roman" w:hAnsi="Times New Roman" w:cs="Times New Roman"/>
          <w:sz w:val="24"/>
          <w:szCs w:val="24"/>
        </w:rPr>
        <w:t xml:space="preserve"> an industry consisting of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365BA1">
        <w:rPr>
          <w:rFonts w:ascii="Times New Roman" w:hAnsi="Times New Roman" w:cs="Times New Roman"/>
          <w:sz w:val="24"/>
          <w:szCs w:val="24"/>
        </w:rPr>
        <w:t xml:space="preserve"> number of firms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365BA1">
        <w:rPr>
          <w:rFonts w:ascii="Times New Roman" w:hAnsi="Times New Roman" w:cs="Times New Roman"/>
          <w:sz w:val="24"/>
          <w:szCs w:val="24"/>
        </w:rPr>
        <w:t xml:space="preserve"> is the market share of the </w:t>
      </w:r>
      <w:r w:rsidRPr="00365BA1">
        <w:rPr>
          <w:rFonts w:ascii="Times New Roman" w:hAnsi="Times New Roman" w:cs="Times New Roman"/>
          <w:i/>
          <w:sz w:val="24"/>
          <w:szCs w:val="24"/>
        </w:rPr>
        <w:t>i</w:t>
      </w:r>
      <w:r w:rsidRPr="00365B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65BA1">
        <w:rPr>
          <w:rFonts w:ascii="Times New Roman" w:hAnsi="Times New Roman" w:cs="Times New Roman"/>
          <w:sz w:val="24"/>
          <w:szCs w:val="24"/>
        </w:rPr>
        <w:t xml:space="preserve"> firm. Given this, the relationship between HHI and the optimal advertisement-to-sales ratio will, in general, be </w:t>
      </w:r>
      <w:r w:rsidRPr="00365BA1">
        <w:rPr>
          <w:rFonts w:ascii="Times New Roman" w:hAnsi="Times New Roman" w:cs="Times New Roman"/>
          <w:sz w:val="24"/>
          <w:szCs w:val="24"/>
        </w:rPr>
        <w:tab/>
      </w:r>
      <w:r w:rsidRPr="00365BA1">
        <w:rPr>
          <w:rFonts w:ascii="Times New Roman" w:hAnsi="Times New Roman" w:cs="Times New Roman"/>
          <w:sz w:val="24"/>
          <w:szCs w:val="24"/>
        </w:rPr>
        <w:tab/>
      </w:r>
      <w:r w:rsidRPr="00365BA1">
        <w:rPr>
          <w:rFonts w:ascii="Times New Roman" w:hAnsi="Times New Roman" w:cs="Times New Roman"/>
          <w:sz w:val="24"/>
          <w:szCs w:val="24"/>
        </w:rPr>
        <w:tab/>
      </w:r>
      <w:r w:rsidRPr="00365BA1">
        <w:rPr>
          <w:rFonts w:ascii="Times New Roman" w:hAnsi="Times New Roman" w:cs="Times New Roman"/>
          <w:sz w:val="24"/>
          <w:szCs w:val="24"/>
        </w:rPr>
        <w:tab/>
      </w:r>
      <w:r w:rsidRPr="00365BA1">
        <w:rPr>
          <w:rFonts w:ascii="Times New Roman" w:hAnsi="Times New Roman" w:cs="Times New Roman"/>
          <w:sz w:val="24"/>
          <w:szCs w:val="24"/>
        </w:rPr>
        <w:tab/>
      </w:r>
      <w:r w:rsidRPr="00365BA1">
        <w:rPr>
          <w:rFonts w:ascii="Times New Roman" w:hAnsi="Times New Roman" w:cs="Times New Roman"/>
          <w:sz w:val="24"/>
          <w:szCs w:val="24"/>
        </w:rPr>
        <w:tab/>
      </w:r>
      <w:r w:rsidRPr="00365BA1">
        <w:rPr>
          <w:rFonts w:ascii="Times New Roman" w:hAnsi="Times New Roman" w:cs="Times New Roman"/>
          <w:sz w:val="24"/>
          <w:szCs w:val="24"/>
        </w:rPr>
        <w:tab/>
      </w:r>
      <w:r w:rsidRPr="00365BA1">
        <w:rPr>
          <w:rFonts w:ascii="Times New Roman" w:hAnsi="Times New Roman" w:cs="Times New Roman"/>
          <w:sz w:val="24"/>
          <w:szCs w:val="24"/>
        </w:rPr>
        <w:tab/>
      </w:r>
      <w:r w:rsidRPr="00365BA1">
        <w:rPr>
          <w:rFonts w:ascii="Times New Roman" w:hAnsi="Times New Roman" w:cs="Times New Roman"/>
          <w:sz w:val="24"/>
          <w:szCs w:val="24"/>
        </w:rPr>
        <w:tab/>
        <w:t>(2)</w:t>
      </w:r>
    </w:p>
    <w:p w:rsidR="00C24330" w:rsidRPr="00365BA1" w:rsidRDefault="00C24330" w:rsidP="00365BA1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65BA1">
        <w:rPr>
          <w:rFonts w:ascii="Times New Roman" w:hAnsi="Times New Roman" w:cs="Times New Roman"/>
          <w:sz w:val="24"/>
          <w:szCs w:val="24"/>
        </w:rPr>
        <w:t>directly proportional</w:t>
      </w:r>
    </w:p>
    <w:p w:rsidR="00C24330" w:rsidRPr="004A4DB1" w:rsidRDefault="00C24330" w:rsidP="00365BA1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4DB1">
        <w:rPr>
          <w:rFonts w:ascii="Times New Roman" w:hAnsi="Times New Roman" w:cs="Times New Roman"/>
          <w:b/>
          <w:sz w:val="24"/>
          <w:szCs w:val="24"/>
        </w:rPr>
        <w:t>inverse</w:t>
      </w:r>
    </w:p>
    <w:p w:rsidR="00C24330" w:rsidRPr="00365BA1" w:rsidRDefault="00C24330" w:rsidP="00365BA1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65BA1">
        <w:rPr>
          <w:rFonts w:ascii="Times New Roman" w:hAnsi="Times New Roman" w:cs="Times New Roman"/>
          <w:sz w:val="24"/>
          <w:szCs w:val="24"/>
        </w:rPr>
        <w:t>no relation</w:t>
      </w:r>
    </w:p>
    <w:p w:rsidR="00365BA1" w:rsidRPr="00365BA1" w:rsidRDefault="00C24330" w:rsidP="00365BA1">
      <w:pPr>
        <w:pStyle w:val="ListParagraph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65BA1">
        <w:rPr>
          <w:rFonts w:ascii="Times New Roman" w:hAnsi="Times New Roman" w:cs="Times New Roman"/>
          <w:sz w:val="24"/>
          <w:szCs w:val="24"/>
        </w:rPr>
        <w:t>more information required</w:t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904E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3904E8">
        <w:rPr>
          <w:rFonts w:ascii="Times New Roman" w:hAnsi="Times New Roman" w:cs="Times New Roman"/>
          <w:sz w:val="24"/>
          <w:szCs w:val="24"/>
        </w:rPr>
        <w:t xml:space="preserve">: </w:t>
      </w:r>
      <w:r w:rsidR="00B36081">
        <w:rPr>
          <w:rFonts w:ascii="Times New Roman" w:hAnsi="Times New Roman" w:cs="Times New Roman"/>
          <w:sz w:val="24"/>
          <w:szCs w:val="24"/>
        </w:rPr>
        <w:t>b</w:t>
      </w:r>
    </w:p>
    <w:p w:rsidR="00365BA1" w:rsidRDefault="00365BA1" w:rsidP="00365BA1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A4DB1" w:rsidRDefault="004A4DB1" w:rsidP="00365BA1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slide 10 of Advertising</w:t>
      </w:r>
    </w:p>
    <w:p w:rsidR="004A4DB1" w:rsidRDefault="004A4DB1" w:rsidP="00365BA1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20BF8" w:rsidRPr="00E20BF8" w:rsidRDefault="00E20BF8" w:rsidP="00E20BF8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20BF8">
        <w:rPr>
          <w:rFonts w:ascii="Times New Roman" w:hAnsi="Times New Roman" w:cs="Times New Roman"/>
          <w:sz w:val="24"/>
          <w:szCs w:val="24"/>
        </w:rPr>
        <w:t xml:space="preserve">Consider the aggregate inverse demand </w:t>
      </w:r>
      <w:proofErr w:type="gramStart"/>
      <w:r w:rsidRPr="00E20BF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p=a-Q</m:t>
        </m:r>
      </m:oMath>
      <w:r w:rsidRPr="00E20BF8">
        <w:rPr>
          <w:rFonts w:ascii="Times New Roman" w:hAnsi="Times New Roman" w:cs="Times New Roman"/>
          <w:sz w:val="24"/>
          <w:szCs w:val="24"/>
        </w:rPr>
        <w:t xml:space="preserve">. All firms have identical unit cost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E20BF8">
        <w:rPr>
          <w:rFonts w:ascii="Times New Roman" w:hAnsi="Times New Roman" w:cs="Times New Roman"/>
          <w:sz w:val="24"/>
          <w:szCs w:val="24"/>
        </w:rPr>
        <w:t xml:space="preserve"> (such that</w:t>
      </w:r>
      <w:proofErr w:type="gramStart"/>
      <w:r w:rsidRPr="00E20BF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c&lt;a&lt;2c</m:t>
        </m:r>
      </m:oMath>
      <w:r w:rsidRPr="00E20BF8">
        <w:rPr>
          <w:rFonts w:ascii="Times New Roman" w:hAnsi="Times New Roman" w:cs="Times New Roman"/>
          <w:sz w:val="24"/>
          <w:szCs w:val="24"/>
        </w:rPr>
        <w:t xml:space="preserve">). Suppose one firm innovates and its unit cost falls to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Pr="00E20BF8">
        <w:rPr>
          <w:rFonts w:ascii="Times New Roman" w:hAnsi="Times New Roman" w:cs="Times New Roman"/>
          <w:sz w:val="24"/>
          <w:szCs w:val="24"/>
        </w:rPr>
        <w:t xml:space="preserve"> (such </w:t>
      </w:r>
      <w:proofErr w:type="gramStart"/>
      <w:r w:rsidRPr="00E20BF8"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d=2c-a</m:t>
        </m:r>
      </m:oMath>
      <w:r w:rsidRPr="00E20BF8">
        <w:rPr>
          <w:rFonts w:ascii="Times New Roman" w:hAnsi="Times New Roman" w:cs="Times New Roman"/>
          <w:sz w:val="24"/>
          <w:szCs w:val="24"/>
        </w:rPr>
        <w:t xml:space="preserve">). What type of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20BF8">
        <w:rPr>
          <w:rFonts w:ascii="Times New Roman" w:hAnsi="Times New Roman" w:cs="Times New Roman"/>
          <w:sz w:val="24"/>
          <w:szCs w:val="24"/>
        </w:rPr>
        <w:t xml:space="preserve">nnovation will this be?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20BF8">
        <w:rPr>
          <w:rFonts w:ascii="Times New Roman" w:hAnsi="Times New Roman" w:cs="Times New Roman"/>
          <w:sz w:val="24"/>
          <w:szCs w:val="24"/>
        </w:rPr>
        <w:t>(2)</w:t>
      </w:r>
    </w:p>
    <w:p w:rsidR="00E20BF8" w:rsidRPr="00E20BF8" w:rsidRDefault="00E20BF8" w:rsidP="00E20BF8">
      <w:pPr>
        <w:pStyle w:val="ListParagraph"/>
        <w:numPr>
          <w:ilvl w:val="0"/>
          <w:numId w:val="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20BF8">
        <w:rPr>
          <w:rFonts w:ascii="Times New Roman" w:hAnsi="Times New Roman" w:cs="Times New Roman"/>
          <w:sz w:val="24"/>
          <w:szCs w:val="24"/>
        </w:rPr>
        <w:t>frugal</w:t>
      </w:r>
    </w:p>
    <w:p w:rsidR="00E20BF8" w:rsidRPr="00E20BF8" w:rsidRDefault="00E20BF8" w:rsidP="00E20BF8">
      <w:pPr>
        <w:pStyle w:val="ListParagraph"/>
        <w:numPr>
          <w:ilvl w:val="0"/>
          <w:numId w:val="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20BF8">
        <w:rPr>
          <w:rFonts w:ascii="Times New Roman" w:hAnsi="Times New Roman" w:cs="Times New Roman"/>
          <w:sz w:val="24"/>
          <w:szCs w:val="24"/>
        </w:rPr>
        <w:t>minor</w:t>
      </w:r>
    </w:p>
    <w:p w:rsidR="00E20BF8" w:rsidRPr="004A4DB1" w:rsidRDefault="00E20BF8" w:rsidP="00E20BF8">
      <w:pPr>
        <w:pStyle w:val="ListParagraph"/>
        <w:numPr>
          <w:ilvl w:val="0"/>
          <w:numId w:val="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4DB1">
        <w:rPr>
          <w:rFonts w:ascii="Times New Roman" w:hAnsi="Times New Roman" w:cs="Times New Roman"/>
          <w:b/>
          <w:sz w:val="24"/>
          <w:szCs w:val="24"/>
        </w:rPr>
        <w:t>major</w:t>
      </w:r>
    </w:p>
    <w:p w:rsidR="00365BA1" w:rsidRDefault="00E20BF8" w:rsidP="00E20BF8">
      <w:pPr>
        <w:pStyle w:val="ListParagraph"/>
        <w:numPr>
          <w:ilvl w:val="0"/>
          <w:numId w:val="3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20BF8">
        <w:rPr>
          <w:rFonts w:ascii="Times New Roman" w:hAnsi="Times New Roman" w:cs="Times New Roman"/>
          <w:sz w:val="24"/>
          <w:szCs w:val="24"/>
        </w:rPr>
        <w:t>more information needed</w:t>
      </w:r>
      <w:r w:rsidR="003904E8">
        <w:rPr>
          <w:rFonts w:ascii="Times New Roman" w:hAnsi="Times New Roman" w:cs="Times New Roman"/>
          <w:sz w:val="24"/>
          <w:szCs w:val="24"/>
        </w:rPr>
        <w:t xml:space="preserve"> </w:t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904E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3904E8">
        <w:rPr>
          <w:rFonts w:ascii="Times New Roman" w:hAnsi="Times New Roman" w:cs="Times New Roman"/>
          <w:sz w:val="24"/>
          <w:szCs w:val="24"/>
        </w:rPr>
        <w:t xml:space="preserve">: </w:t>
      </w:r>
      <w:r w:rsidR="00B36081">
        <w:rPr>
          <w:rFonts w:ascii="Times New Roman" w:hAnsi="Times New Roman" w:cs="Times New Roman"/>
          <w:sz w:val="24"/>
          <w:szCs w:val="24"/>
        </w:rPr>
        <w:t>c</w:t>
      </w:r>
    </w:p>
    <w:p w:rsidR="000313FB" w:rsidRDefault="000313FB" w:rsidP="000313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DB1" w:rsidRDefault="004A4DB1" w:rsidP="004A4DB1">
      <w:pPr>
        <w:tabs>
          <w:tab w:val="left" w:pos="249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P=a-Q; c&lt;a&lt;2c</w:t>
      </w:r>
    </w:p>
    <w:p w:rsidR="004A4DB1" w:rsidRDefault="004A4DB1" w:rsidP="004A4DB1">
      <w:pPr>
        <w:tabs>
          <w:tab w:val="left" w:pos="249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Qm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a-c)/2; Pm=(</w:t>
      </w:r>
      <w:proofErr w:type="spellStart"/>
      <w:r>
        <w:rPr>
          <w:rFonts w:ascii="Times New Roman" w:hAnsi="Times New Roman" w:cs="Times New Roman"/>
          <w:sz w:val="24"/>
          <w:szCs w:val="24"/>
        </w:rPr>
        <w:t>a+c</w:t>
      </w:r>
      <w:proofErr w:type="spellEnd"/>
      <w:r>
        <w:rPr>
          <w:rFonts w:ascii="Times New Roman" w:hAnsi="Times New Roman" w:cs="Times New Roman"/>
          <w:sz w:val="24"/>
          <w:szCs w:val="24"/>
        </w:rPr>
        <w:t>)/2</w:t>
      </w:r>
    </w:p>
    <w:p w:rsidR="004A4DB1" w:rsidRDefault="004A4DB1" w:rsidP="004A4DB1">
      <w:pPr>
        <w:tabs>
          <w:tab w:val="left" w:pos="249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cost: d=2c-a</w:t>
      </w:r>
    </w:p>
    <w:p w:rsidR="004A4DB1" w:rsidRDefault="004A4DB1" w:rsidP="004A4DB1">
      <w:pPr>
        <w:tabs>
          <w:tab w:val="left" w:pos="249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Qm</w:t>
      </w:r>
      <w:proofErr w:type="spellEnd"/>
      <w:r>
        <w:rPr>
          <w:rFonts w:ascii="Times New Roman" w:hAnsi="Times New Roman" w:cs="Times New Roman"/>
          <w:sz w:val="24"/>
          <w:szCs w:val="24"/>
        </w:rPr>
        <w:t>’=a-c; Pm’=c</w:t>
      </w:r>
    </w:p>
    <w:p w:rsidR="004A4DB1" w:rsidRPr="00155FC1" w:rsidRDefault="004A4DB1" w:rsidP="004A4DB1">
      <w:pPr>
        <w:tabs>
          <w:tab w:val="left" w:pos="249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Pm-Pm’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a-c)/2&gt;0</w:t>
      </w:r>
    </w:p>
    <w:p w:rsidR="004A4DB1" w:rsidRDefault="004A4DB1" w:rsidP="000313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74C" w:rsidRPr="00E1374C" w:rsidRDefault="00E1374C" w:rsidP="00E1374C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1374C">
        <w:rPr>
          <w:rFonts w:ascii="Times New Roman" w:hAnsi="Times New Roman" w:cs="Times New Roman"/>
          <w:sz w:val="24"/>
          <w:szCs w:val="24"/>
        </w:rPr>
        <w:t>Consider a duopolistic market structure with the demand functions given as –</w:t>
      </w:r>
    </w:p>
    <w:p w:rsidR="00E1374C" w:rsidRDefault="00E1374C" w:rsidP="00E1374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55FC1">
        <w:rPr>
          <w:rFonts w:ascii="Times New Roman" w:hAnsi="Times New Roman" w:cs="Times New Roman"/>
          <w:sz w:val="24"/>
          <w:szCs w:val="24"/>
        </w:rPr>
        <w:object w:dxaOrig="5338" w:dyaOrig="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24.75pt" o:ole="">
            <v:imagedata r:id="rId7" o:title=""/>
          </v:shape>
          <o:OLEObject Type="Embed" ProgID="Unknown" ShapeID="_x0000_i1025" DrawAspect="Content" ObjectID="_1743863595" r:id="rId8"/>
        </w:object>
      </w:r>
    </w:p>
    <w:p w:rsidR="000313FB" w:rsidRDefault="00E1374C" w:rsidP="00E1374C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55FC1">
        <w:rPr>
          <w:rFonts w:ascii="Times New Roman" w:hAnsi="Times New Roman" w:cs="Times New Roman"/>
          <w:sz w:val="24"/>
          <w:szCs w:val="24"/>
        </w:rPr>
        <w:t>The firms compete in price. Firm 1 can set the price s</w:t>
      </w:r>
      <w:r>
        <w:rPr>
          <w:rFonts w:ascii="Times New Roman" w:hAnsi="Times New Roman" w:cs="Times New Roman"/>
          <w:sz w:val="24"/>
          <w:szCs w:val="24"/>
        </w:rPr>
        <w:t xml:space="preserve">imultaneously along with Firm 2. Firm 1 can also </w:t>
      </w:r>
      <w:r w:rsidRPr="00155FC1">
        <w:rPr>
          <w:rFonts w:ascii="Times New Roman" w:hAnsi="Times New Roman" w:cs="Times New Roman"/>
          <w:sz w:val="24"/>
          <w:szCs w:val="24"/>
        </w:rPr>
        <w:t>set the price in period 1 knowing that Firm 2 will observe and set the its price in period 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5F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155FC1">
        <w:rPr>
          <w:rFonts w:ascii="Times New Roman" w:hAnsi="Times New Roman" w:cs="Times New Roman"/>
          <w:sz w:val="24"/>
          <w:szCs w:val="24"/>
        </w:rPr>
        <w:t>hat will Firm 1 do?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(1)</w:t>
      </w:r>
    </w:p>
    <w:p w:rsidR="00E1374C" w:rsidRPr="00F14652" w:rsidRDefault="00E1374C" w:rsidP="00F14652">
      <w:pPr>
        <w:pStyle w:val="ListParagraph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14652">
        <w:rPr>
          <w:rFonts w:ascii="Times New Roman" w:hAnsi="Times New Roman" w:cs="Times New Roman"/>
          <w:sz w:val="24"/>
          <w:szCs w:val="24"/>
        </w:rPr>
        <w:t>Set price simultaneously</w:t>
      </w:r>
    </w:p>
    <w:p w:rsidR="00E1374C" w:rsidRPr="004A4DB1" w:rsidRDefault="00E1374C" w:rsidP="00F14652">
      <w:pPr>
        <w:pStyle w:val="ListParagraph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4DB1">
        <w:rPr>
          <w:rFonts w:ascii="Times New Roman" w:hAnsi="Times New Roman" w:cs="Times New Roman"/>
          <w:b/>
          <w:sz w:val="24"/>
          <w:szCs w:val="24"/>
        </w:rPr>
        <w:t xml:space="preserve">Set price in period 1 </w:t>
      </w:r>
    </w:p>
    <w:p w:rsidR="00E1374C" w:rsidRPr="00F14652" w:rsidRDefault="00E1374C" w:rsidP="00F14652">
      <w:pPr>
        <w:pStyle w:val="ListParagraph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14652">
        <w:rPr>
          <w:rFonts w:ascii="Times New Roman" w:hAnsi="Times New Roman" w:cs="Times New Roman"/>
          <w:sz w:val="24"/>
          <w:szCs w:val="24"/>
        </w:rPr>
        <w:t>Will prefer not to set price</w:t>
      </w:r>
    </w:p>
    <w:p w:rsidR="00E1374C" w:rsidRPr="00F14652" w:rsidRDefault="00E1374C" w:rsidP="00F14652">
      <w:pPr>
        <w:pStyle w:val="ListParagraph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14652">
        <w:rPr>
          <w:rFonts w:ascii="Times New Roman" w:hAnsi="Times New Roman" w:cs="Times New Roman"/>
          <w:sz w:val="24"/>
          <w:szCs w:val="24"/>
        </w:rPr>
        <w:t>More information required</w:t>
      </w:r>
      <w:r w:rsidR="003904E8">
        <w:rPr>
          <w:rFonts w:ascii="Times New Roman" w:hAnsi="Times New Roman" w:cs="Times New Roman"/>
          <w:sz w:val="24"/>
          <w:szCs w:val="24"/>
        </w:rPr>
        <w:t xml:space="preserve"> </w:t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904E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3904E8">
        <w:rPr>
          <w:rFonts w:ascii="Times New Roman" w:hAnsi="Times New Roman" w:cs="Times New Roman"/>
          <w:sz w:val="24"/>
          <w:szCs w:val="24"/>
        </w:rPr>
        <w:t xml:space="preserve">: </w:t>
      </w:r>
      <w:r w:rsidR="00B36081">
        <w:rPr>
          <w:rFonts w:ascii="Times New Roman" w:hAnsi="Times New Roman" w:cs="Times New Roman"/>
          <w:sz w:val="24"/>
          <w:szCs w:val="24"/>
        </w:rPr>
        <w:t>b</w:t>
      </w:r>
    </w:p>
    <w:p w:rsidR="00E1374C" w:rsidRDefault="00E1374C" w:rsidP="00E137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DB1" w:rsidRDefault="004A4DB1" w:rsidP="004A4DB1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Case 1: </w:t>
      </w:r>
      <w:r w:rsidRPr="00155FC1">
        <w:rPr>
          <w:rFonts w:ascii="Times New Roman" w:hAnsi="Times New Roman" w:cs="Times New Roman"/>
          <w:sz w:val="24"/>
          <w:szCs w:val="24"/>
        </w:rPr>
        <w:t xml:space="preserve">Firm 1 can decide to set the price simultaneously along with Firm 2 </w:t>
      </w:r>
      <w:r>
        <w:rPr>
          <w:rFonts w:ascii="Times New Roman" w:hAnsi="Times New Roman" w:cs="Times New Roman"/>
          <w:sz w:val="24"/>
          <w:szCs w:val="24"/>
        </w:rPr>
        <w:t>implying simple Bertrand</w:t>
      </w:r>
    </w:p>
    <w:p w:rsidR="004A4DB1" w:rsidRPr="00155FC1" w:rsidRDefault="004A4DB1" w:rsidP="004A4DB1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 Firm 1</w:t>
      </w:r>
      <w:r w:rsidRPr="00155FC1">
        <w:rPr>
          <w:rFonts w:ascii="Times New Roman" w:hAnsi="Times New Roman" w:cs="Times New Roman"/>
          <w:sz w:val="24"/>
          <w:szCs w:val="24"/>
        </w:rPr>
        <w:t xml:space="preserve"> set the price in period 1 knowing that Firm 2 will observe and set the </w:t>
      </w:r>
      <w:proofErr w:type="gramStart"/>
      <w:r w:rsidRPr="00155FC1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155FC1">
        <w:rPr>
          <w:rFonts w:ascii="Times New Roman" w:hAnsi="Times New Roman" w:cs="Times New Roman"/>
          <w:sz w:val="24"/>
          <w:szCs w:val="24"/>
        </w:rPr>
        <w:t xml:space="preserve"> price in period 2</w:t>
      </w:r>
      <w:r>
        <w:rPr>
          <w:rFonts w:ascii="Times New Roman" w:hAnsi="Times New Roman" w:cs="Times New Roman"/>
          <w:sz w:val="24"/>
          <w:szCs w:val="24"/>
        </w:rPr>
        <w:t xml:space="preserve"> implying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Stackelberg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prices</w:t>
      </w:r>
    </w:p>
    <w:p w:rsidR="004A4DB1" w:rsidRDefault="004A4DB1" w:rsidP="004A4DB1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A42C8">
        <w:rPr>
          <w:rFonts w:ascii="Times New Roman" w:hAnsi="Times New Roman" w:cs="Times New Roman"/>
          <w:sz w:val="24"/>
          <w:szCs w:val="24"/>
        </w:rPr>
        <w:object w:dxaOrig="1891" w:dyaOrig="571">
          <v:shape id="_x0000_i1026" type="#_x0000_t75" style="width:94.5pt;height:28.5pt" o:ole="">
            <v:imagedata r:id="rId9" o:title=""/>
          </v:shape>
          <o:OLEObject Type="Embed" ProgID="Unknown" ShapeID="_x0000_i1026" DrawAspect="Content" ObjectID="_1743863596" r:id="rId10"/>
        </w:object>
      </w:r>
    </w:p>
    <w:p w:rsidR="004A4DB1" w:rsidRDefault="004A4DB1" w:rsidP="00E137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74C" w:rsidRDefault="005F0E2E" w:rsidP="00F14652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firm wants to increase its sales from the present level. It appoints a market research organization and finds out that the price elasticity of its product is -0.6 and the advertising elasticity for its product is 0.8. What will the firm do?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(1)</w:t>
      </w:r>
    </w:p>
    <w:p w:rsidR="005F0E2E" w:rsidRPr="004A4DB1" w:rsidRDefault="005F0E2E" w:rsidP="005F0E2E">
      <w:pPr>
        <w:pStyle w:val="ListParagraph"/>
        <w:numPr>
          <w:ilvl w:val="0"/>
          <w:numId w:val="6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4DB1">
        <w:rPr>
          <w:rFonts w:ascii="Times New Roman" w:hAnsi="Times New Roman" w:cs="Times New Roman"/>
          <w:b/>
          <w:sz w:val="24"/>
          <w:szCs w:val="24"/>
        </w:rPr>
        <w:t>Advertise more</w:t>
      </w:r>
    </w:p>
    <w:p w:rsidR="005F0E2E" w:rsidRPr="005F0E2E" w:rsidRDefault="005F0E2E" w:rsidP="005F0E2E">
      <w:pPr>
        <w:pStyle w:val="ListParagraph"/>
        <w:numPr>
          <w:ilvl w:val="0"/>
          <w:numId w:val="6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5F0E2E">
        <w:rPr>
          <w:rFonts w:ascii="Times New Roman" w:hAnsi="Times New Roman" w:cs="Times New Roman"/>
          <w:sz w:val="24"/>
          <w:szCs w:val="24"/>
        </w:rPr>
        <w:t>Opt for a price cut</w:t>
      </w:r>
    </w:p>
    <w:p w:rsidR="005F0E2E" w:rsidRPr="005F0E2E" w:rsidRDefault="005F0E2E" w:rsidP="005F0E2E">
      <w:pPr>
        <w:pStyle w:val="ListParagraph"/>
        <w:numPr>
          <w:ilvl w:val="0"/>
          <w:numId w:val="6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5F0E2E">
        <w:rPr>
          <w:rFonts w:ascii="Times New Roman" w:hAnsi="Times New Roman" w:cs="Times New Roman"/>
          <w:sz w:val="24"/>
          <w:szCs w:val="24"/>
        </w:rPr>
        <w:t>Opt for price increase</w:t>
      </w:r>
    </w:p>
    <w:p w:rsidR="005F0E2E" w:rsidRPr="005F0E2E" w:rsidRDefault="005F0E2E" w:rsidP="005F0E2E">
      <w:pPr>
        <w:pStyle w:val="ListParagraph"/>
        <w:numPr>
          <w:ilvl w:val="0"/>
          <w:numId w:val="6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5F0E2E">
        <w:rPr>
          <w:rFonts w:ascii="Times New Roman" w:hAnsi="Times New Roman" w:cs="Times New Roman"/>
          <w:sz w:val="24"/>
          <w:szCs w:val="24"/>
        </w:rPr>
        <w:t>Invest in R&amp;D</w:t>
      </w:r>
      <w:r w:rsidR="003904E8">
        <w:rPr>
          <w:rFonts w:ascii="Times New Roman" w:hAnsi="Times New Roman" w:cs="Times New Roman"/>
          <w:sz w:val="24"/>
          <w:szCs w:val="24"/>
        </w:rPr>
        <w:t xml:space="preserve"> </w:t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904E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3904E8">
        <w:rPr>
          <w:rFonts w:ascii="Times New Roman" w:hAnsi="Times New Roman" w:cs="Times New Roman"/>
          <w:sz w:val="24"/>
          <w:szCs w:val="24"/>
        </w:rPr>
        <w:t xml:space="preserve">: </w:t>
      </w:r>
      <w:r w:rsidR="00B36081">
        <w:rPr>
          <w:rFonts w:ascii="Times New Roman" w:hAnsi="Times New Roman" w:cs="Times New Roman"/>
          <w:sz w:val="24"/>
          <w:szCs w:val="24"/>
        </w:rPr>
        <w:t>a</w:t>
      </w:r>
    </w:p>
    <w:p w:rsidR="005F0E2E" w:rsidRDefault="005F0E2E" w:rsidP="005F0E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DB1" w:rsidRDefault="004A4DB1" w:rsidP="005F0E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slide 9 of advertising</w:t>
      </w:r>
    </w:p>
    <w:p w:rsidR="004A4DB1" w:rsidRDefault="004A4DB1" w:rsidP="005F0E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0E2E" w:rsidRDefault="00DB64D9" w:rsidP="005F0E2E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commercial swimming pools “Anderson Club” and “Calcutta Rowing Club”, located just next to each other, face a fixed seasonal demand of 1000 swimmers. They can try to persuade potential customers (swimmers) from each other through advertising but can’t alter the rates they charge (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100 per hour). The cost of maintaining the pools are same (say K). What will be their profits at the end?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31290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B64D9" w:rsidRPr="00DB64D9" w:rsidRDefault="00DB64D9" w:rsidP="00DB64D9">
      <w:pPr>
        <w:pStyle w:val="ListParagraph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DB64D9">
        <w:rPr>
          <w:rFonts w:ascii="Times New Roman" w:hAnsi="Times New Roman" w:cs="Times New Roman"/>
          <w:sz w:val="24"/>
          <w:szCs w:val="24"/>
        </w:rPr>
        <w:t>100-K</w:t>
      </w:r>
      <w:r>
        <w:rPr>
          <w:rFonts w:ascii="Times New Roman" w:hAnsi="Times New Roman" w:cs="Times New Roman"/>
          <w:sz w:val="24"/>
          <w:szCs w:val="24"/>
        </w:rPr>
        <w:t>)/2</w:t>
      </w:r>
    </w:p>
    <w:p w:rsidR="00DB64D9" w:rsidRPr="00DB64D9" w:rsidRDefault="00DB64D9" w:rsidP="00DB64D9">
      <w:pPr>
        <w:pStyle w:val="ListParagraph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DB64D9">
        <w:rPr>
          <w:rFonts w:ascii="Times New Roman" w:hAnsi="Times New Roman" w:cs="Times New Roman"/>
          <w:sz w:val="24"/>
          <w:szCs w:val="24"/>
        </w:rPr>
        <w:t>50-K</w:t>
      </w:r>
    </w:p>
    <w:p w:rsidR="00DB64D9" w:rsidRPr="004A4DB1" w:rsidRDefault="00DB64D9" w:rsidP="00DB64D9">
      <w:pPr>
        <w:pStyle w:val="ListParagraph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4DB1">
        <w:rPr>
          <w:rFonts w:ascii="Times New Roman" w:hAnsi="Times New Roman" w:cs="Times New Roman"/>
          <w:b/>
          <w:sz w:val="24"/>
          <w:szCs w:val="24"/>
        </w:rPr>
        <w:t>0</w:t>
      </w:r>
    </w:p>
    <w:p w:rsidR="00DB64D9" w:rsidRPr="00DB64D9" w:rsidRDefault="00DB64D9" w:rsidP="00DB64D9">
      <w:pPr>
        <w:pStyle w:val="ListParagraph"/>
        <w:numPr>
          <w:ilvl w:val="0"/>
          <w:numId w:val="7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DB64D9">
        <w:rPr>
          <w:rFonts w:ascii="Times New Roman" w:hAnsi="Times New Roman" w:cs="Times New Roman"/>
          <w:sz w:val="24"/>
          <w:szCs w:val="24"/>
        </w:rPr>
        <w:t>Can’t say</w:t>
      </w:r>
      <w:r w:rsidR="003904E8">
        <w:rPr>
          <w:rFonts w:ascii="Times New Roman" w:hAnsi="Times New Roman" w:cs="Times New Roman"/>
          <w:sz w:val="24"/>
          <w:szCs w:val="24"/>
        </w:rPr>
        <w:t xml:space="preserve"> </w:t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904E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3904E8">
        <w:rPr>
          <w:rFonts w:ascii="Times New Roman" w:hAnsi="Times New Roman" w:cs="Times New Roman"/>
          <w:sz w:val="24"/>
          <w:szCs w:val="24"/>
        </w:rPr>
        <w:t xml:space="preserve">: </w:t>
      </w:r>
      <w:r w:rsidR="00B36081">
        <w:rPr>
          <w:rFonts w:ascii="Times New Roman" w:hAnsi="Times New Roman" w:cs="Times New Roman"/>
          <w:sz w:val="24"/>
          <w:szCs w:val="24"/>
        </w:rPr>
        <w:t>c</w:t>
      </w:r>
    </w:p>
    <w:p w:rsidR="00DB64D9" w:rsidRDefault="00DB64D9" w:rsidP="00DB64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DB1" w:rsidRDefault="004A4DB1" w:rsidP="00DB64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slide 14 of advertising</w:t>
      </w:r>
    </w:p>
    <w:p w:rsidR="004A4DB1" w:rsidRDefault="004A4DB1" w:rsidP="00DB64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4D9" w:rsidRDefault="008C77DF" w:rsidP="00DB64D9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Linear City Model with 2 firms and a continuum of buyers. The firms advertise their locations. What will be the outcome of such advertising done by these firms? </w:t>
      </w:r>
      <w:r>
        <w:rPr>
          <w:rFonts w:ascii="Times New Roman" w:hAnsi="Times New Roman" w:cs="Times New Roman"/>
          <w:sz w:val="24"/>
          <w:szCs w:val="24"/>
        </w:rPr>
        <w:tab/>
        <w:t>(1)</w:t>
      </w:r>
    </w:p>
    <w:p w:rsidR="008C77DF" w:rsidRDefault="008C77DF" w:rsidP="008C77DF">
      <w:pPr>
        <w:pStyle w:val="ListParagraph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price competition</w:t>
      </w:r>
    </w:p>
    <w:p w:rsidR="008C77DF" w:rsidRPr="004A4DB1" w:rsidRDefault="008C77DF" w:rsidP="008C77DF">
      <w:pPr>
        <w:pStyle w:val="ListParagraph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4DB1">
        <w:rPr>
          <w:rFonts w:ascii="Times New Roman" w:hAnsi="Times New Roman" w:cs="Times New Roman"/>
          <w:b/>
          <w:sz w:val="24"/>
          <w:szCs w:val="24"/>
        </w:rPr>
        <w:t>Decrease price competition</w:t>
      </w:r>
    </w:p>
    <w:p w:rsidR="008C77DF" w:rsidRPr="004A4DB1" w:rsidRDefault="008C77DF" w:rsidP="008C77DF">
      <w:pPr>
        <w:pStyle w:val="ListParagraph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4DB1">
        <w:rPr>
          <w:rFonts w:ascii="Times New Roman" w:hAnsi="Times New Roman" w:cs="Times New Roman"/>
          <w:b/>
          <w:sz w:val="24"/>
          <w:szCs w:val="24"/>
        </w:rPr>
        <w:t>Increase differentiation</w:t>
      </w:r>
    </w:p>
    <w:p w:rsidR="008C77DF" w:rsidRDefault="008C77DF" w:rsidP="008C77DF">
      <w:pPr>
        <w:pStyle w:val="ListParagraph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 differentiation</w:t>
      </w:r>
      <w:r w:rsidR="003904E8">
        <w:rPr>
          <w:rFonts w:ascii="Times New Roman" w:hAnsi="Times New Roman" w:cs="Times New Roman"/>
          <w:sz w:val="24"/>
          <w:szCs w:val="24"/>
        </w:rPr>
        <w:t xml:space="preserve"> </w:t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904E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390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36081">
        <w:rPr>
          <w:rFonts w:ascii="Times New Roman" w:hAnsi="Times New Roman" w:cs="Times New Roman"/>
          <w:sz w:val="24"/>
          <w:szCs w:val="24"/>
        </w:rPr>
        <w:t>b,c</w:t>
      </w:r>
      <w:proofErr w:type="spellEnd"/>
    </w:p>
    <w:p w:rsidR="008C77DF" w:rsidRDefault="008C77DF" w:rsidP="008C7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DB1" w:rsidRDefault="004A4DB1" w:rsidP="004A4D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slide 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of advertising</w:t>
      </w:r>
    </w:p>
    <w:p w:rsidR="004A4DB1" w:rsidRDefault="004A4DB1" w:rsidP="008C77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7DF" w:rsidRDefault="00FF67B8" w:rsidP="00FF67B8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firms invest in R&amp;D to invent a new battery for electric vehicles. The probability of success is 0.2 for both the firms. What will be the expected date (approximately</w:t>
      </w:r>
      <w:r w:rsidR="00D012E8">
        <w:rPr>
          <w:rFonts w:ascii="Times New Roman" w:hAnsi="Times New Roman" w:cs="Times New Roman"/>
          <w:sz w:val="24"/>
          <w:szCs w:val="24"/>
        </w:rPr>
        <w:t>, rounded off</w:t>
      </w:r>
      <w:r>
        <w:rPr>
          <w:rFonts w:ascii="Times New Roman" w:hAnsi="Times New Roman" w:cs="Times New Roman"/>
          <w:sz w:val="24"/>
          <w:szCs w:val="24"/>
        </w:rPr>
        <w:t>) of such invention?</w:t>
      </w:r>
      <w:r w:rsidR="00221A64">
        <w:rPr>
          <w:rFonts w:ascii="Times New Roman" w:hAnsi="Times New Roman" w:cs="Times New Roman"/>
          <w:sz w:val="24"/>
          <w:szCs w:val="24"/>
        </w:rPr>
        <w:tab/>
      </w:r>
      <w:r w:rsidR="00221A64">
        <w:rPr>
          <w:rFonts w:ascii="Times New Roman" w:hAnsi="Times New Roman" w:cs="Times New Roman"/>
          <w:sz w:val="24"/>
          <w:szCs w:val="24"/>
        </w:rPr>
        <w:tab/>
      </w:r>
      <w:r w:rsidR="00221A64">
        <w:rPr>
          <w:rFonts w:ascii="Times New Roman" w:hAnsi="Times New Roman" w:cs="Times New Roman"/>
          <w:sz w:val="24"/>
          <w:szCs w:val="24"/>
        </w:rPr>
        <w:tab/>
      </w:r>
      <w:r w:rsidR="00221A64">
        <w:rPr>
          <w:rFonts w:ascii="Times New Roman" w:hAnsi="Times New Roman" w:cs="Times New Roman"/>
          <w:sz w:val="24"/>
          <w:szCs w:val="24"/>
        </w:rPr>
        <w:tab/>
      </w:r>
      <w:r w:rsidR="00221A64">
        <w:rPr>
          <w:rFonts w:ascii="Times New Roman" w:hAnsi="Times New Roman" w:cs="Times New Roman"/>
          <w:sz w:val="24"/>
          <w:szCs w:val="24"/>
        </w:rPr>
        <w:tab/>
      </w:r>
      <w:r w:rsidR="00221A64">
        <w:rPr>
          <w:rFonts w:ascii="Times New Roman" w:hAnsi="Times New Roman" w:cs="Times New Roman"/>
          <w:sz w:val="24"/>
          <w:szCs w:val="24"/>
        </w:rPr>
        <w:tab/>
      </w:r>
      <w:r w:rsidR="00221A64">
        <w:rPr>
          <w:rFonts w:ascii="Times New Roman" w:hAnsi="Times New Roman" w:cs="Times New Roman"/>
          <w:sz w:val="24"/>
          <w:szCs w:val="24"/>
        </w:rPr>
        <w:tab/>
      </w:r>
      <w:r w:rsidR="00221A64">
        <w:rPr>
          <w:rFonts w:ascii="Times New Roman" w:hAnsi="Times New Roman" w:cs="Times New Roman"/>
          <w:sz w:val="24"/>
          <w:szCs w:val="24"/>
        </w:rPr>
        <w:tab/>
      </w:r>
      <w:r w:rsidR="00221A64">
        <w:rPr>
          <w:rFonts w:ascii="Times New Roman" w:hAnsi="Times New Roman" w:cs="Times New Roman"/>
          <w:sz w:val="24"/>
          <w:szCs w:val="24"/>
        </w:rPr>
        <w:tab/>
        <w:t>(1)</w:t>
      </w:r>
    </w:p>
    <w:p w:rsidR="00FF67B8" w:rsidRPr="00FF67B8" w:rsidRDefault="00FF67B8" w:rsidP="00FF67B8">
      <w:pPr>
        <w:pStyle w:val="ListParagraph"/>
        <w:numPr>
          <w:ilvl w:val="0"/>
          <w:numId w:val="9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F67B8">
        <w:rPr>
          <w:rFonts w:ascii="Times New Roman" w:hAnsi="Times New Roman" w:cs="Times New Roman"/>
          <w:sz w:val="24"/>
          <w:szCs w:val="24"/>
        </w:rPr>
        <w:t>1</w:t>
      </w:r>
    </w:p>
    <w:p w:rsidR="00FF67B8" w:rsidRPr="00FF67B8" w:rsidRDefault="00FF67B8" w:rsidP="00FF67B8">
      <w:pPr>
        <w:pStyle w:val="ListParagraph"/>
        <w:numPr>
          <w:ilvl w:val="0"/>
          <w:numId w:val="9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F67B8">
        <w:rPr>
          <w:rFonts w:ascii="Times New Roman" w:hAnsi="Times New Roman" w:cs="Times New Roman"/>
          <w:sz w:val="24"/>
          <w:szCs w:val="24"/>
        </w:rPr>
        <w:t>2</w:t>
      </w:r>
    </w:p>
    <w:p w:rsidR="00FF67B8" w:rsidRPr="007A2FF4" w:rsidRDefault="00FF67B8" w:rsidP="00FF67B8">
      <w:pPr>
        <w:pStyle w:val="ListParagraph"/>
        <w:numPr>
          <w:ilvl w:val="0"/>
          <w:numId w:val="9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FF4">
        <w:rPr>
          <w:rFonts w:ascii="Times New Roman" w:hAnsi="Times New Roman" w:cs="Times New Roman"/>
          <w:b/>
          <w:sz w:val="24"/>
          <w:szCs w:val="24"/>
        </w:rPr>
        <w:t>3</w:t>
      </w:r>
    </w:p>
    <w:p w:rsidR="00FF67B8" w:rsidRPr="00FF67B8" w:rsidRDefault="00FF67B8" w:rsidP="00FF67B8">
      <w:pPr>
        <w:pStyle w:val="ListParagraph"/>
        <w:numPr>
          <w:ilvl w:val="0"/>
          <w:numId w:val="9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F67B8">
        <w:rPr>
          <w:rFonts w:ascii="Times New Roman" w:hAnsi="Times New Roman" w:cs="Times New Roman"/>
          <w:sz w:val="24"/>
          <w:szCs w:val="24"/>
        </w:rPr>
        <w:t>4</w:t>
      </w:r>
      <w:r w:rsidR="003904E8">
        <w:rPr>
          <w:rFonts w:ascii="Times New Roman" w:hAnsi="Times New Roman" w:cs="Times New Roman"/>
          <w:sz w:val="24"/>
          <w:szCs w:val="24"/>
        </w:rPr>
        <w:t xml:space="preserve"> </w:t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904E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3904E8">
        <w:rPr>
          <w:rFonts w:ascii="Times New Roman" w:hAnsi="Times New Roman" w:cs="Times New Roman"/>
          <w:sz w:val="24"/>
          <w:szCs w:val="24"/>
        </w:rPr>
        <w:t xml:space="preserve">: </w:t>
      </w:r>
      <w:r w:rsidR="00B36081">
        <w:rPr>
          <w:rFonts w:ascii="Times New Roman" w:hAnsi="Times New Roman" w:cs="Times New Roman"/>
          <w:sz w:val="24"/>
          <w:szCs w:val="24"/>
        </w:rPr>
        <w:t>c</w:t>
      </w:r>
    </w:p>
    <w:p w:rsidR="00FF67B8" w:rsidRDefault="00FF67B8" w:rsidP="00FF6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2FF4" w:rsidRDefault="007A2FF4" w:rsidP="00FF6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slide 17 of R&amp;D</w:t>
      </w:r>
    </w:p>
    <w:p w:rsidR="004A4DB1" w:rsidRPr="00FF67B8" w:rsidRDefault="004A4DB1" w:rsidP="00FF67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67B8" w:rsidRDefault="00430171" w:rsidP="00430171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Pegasus Phone Co. (PPC) launches a 5G mobile telephone network in Estonia. The critical mass that PPC requires is 10000. It declares an inaugural price of €100 per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semester for college students. Jamila knows that initially there will be around 5000 students subscribing the plan. What will be the Nash equilibrium in this scenario? </w:t>
      </w:r>
      <w:r>
        <w:rPr>
          <w:rFonts w:ascii="Times New Roman" w:hAnsi="Times New Roman" w:cs="Times New Roman"/>
          <w:sz w:val="24"/>
          <w:szCs w:val="24"/>
        </w:rPr>
        <w:tab/>
        <w:t>(1)</w:t>
      </w:r>
    </w:p>
    <w:p w:rsidR="00430171" w:rsidRPr="00430171" w:rsidRDefault="00430171" w:rsidP="00430171">
      <w:pPr>
        <w:pStyle w:val="ListParagraph"/>
        <w:numPr>
          <w:ilvl w:val="0"/>
          <w:numId w:val="10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30171">
        <w:rPr>
          <w:rFonts w:ascii="Times New Roman" w:hAnsi="Times New Roman" w:cs="Times New Roman"/>
          <w:sz w:val="24"/>
          <w:szCs w:val="24"/>
        </w:rPr>
        <w:t>5001 students subscribing</w:t>
      </w:r>
    </w:p>
    <w:p w:rsidR="00430171" w:rsidRPr="00430171" w:rsidRDefault="00430171" w:rsidP="00430171">
      <w:pPr>
        <w:pStyle w:val="ListParagraph"/>
        <w:numPr>
          <w:ilvl w:val="0"/>
          <w:numId w:val="10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30171">
        <w:rPr>
          <w:rFonts w:ascii="Times New Roman" w:hAnsi="Times New Roman" w:cs="Times New Roman"/>
          <w:sz w:val="24"/>
          <w:szCs w:val="24"/>
        </w:rPr>
        <w:t>5000 students subscribing</w:t>
      </w:r>
    </w:p>
    <w:p w:rsidR="00430171" w:rsidRPr="00430171" w:rsidRDefault="00430171" w:rsidP="00430171">
      <w:pPr>
        <w:pStyle w:val="ListParagraph"/>
        <w:numPr>
          <w:ilvl w:val="0"/>
          <w:numId w:val="10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30171">
        <w:rPr>
          <w:rFonts w:ascii="Times New Roman" w:hAnsi="Times New Roman" w:cs="Times New Roman"/>
          <w:sz w:val="24"/>
          <w:szCs w:val="24"/>
        </w:rPr>
        <w:t>4999 students subscribing</w:t>
      </w:r>
    </w:p>
    <w:p w:rsidR="00430171" w:rsidRPr="007A2FF4" w:rsidRDefault="00430171" w:rsidP="00430171">
      <w:pPr>
        <w:pStyle w:val="ListParagraph"/>
        <w:numPr>
          <w:ilvl w:val="0"/>
          <w:numId w:val="10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2FF4">
        <w:rPr>
          <w:rFonts w:ascii="Times New Roman" w:hAnsi="Times New Roman" w:cs="Times New Roman"/>
          <w:b/>
          <w:sz w:val="24"/>
          <w:szCs w:val="24"/>
        </w:rPr>
        <w:t>No students subscribing</w:t>
      </w:r>
    </w:p>
    <w:p w:rsidR="00430171" w:rsidRPr="00430171" w:rsidRDefault="00430171" w:rsidP="00430171">
      <w:pPr>
        <w:pStyle w:val="ListParagraph"/>
        <w:numPr>
          <w:ilvl w:val="0"/>
          <w:numId w:val="10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30171">
        <w:rPr>
          <w:rFonts w:ascii="Times New Roman" w:hAnsi="Times New Roman" w:cs="Times New Roman"/>
          <w:sz w:val="24"/>
          <w:szCs w:val="24"/>
        </w:rPr>
        <w:t>Every students subscribing</w:t>
      </w:r>
    </w:p>
    <w:p w:rsidR="00430171" w:rsidRPr="00430171" w:rsidRDefault="00430171" w:rsidP="00430171">
      <w:pPr>
        <w:pStyle w:val="ListParagraph"/>
        <w:numPr>
          <w:ilvl w:val="0"/>
          <w:numId w:val="10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30171">
        <w:rPr>
          <w:rFonts w:ascii="Times New Roman" w:hAnsi="Times New Roman" w:cs="Times New Roman"/>
          <w:sz w:val="24"/>
          <w:szCs w:val="24"/>
        </w:rPr>
        <w:t>Can’t say</w:t>
      </w:r>
      <w:r w:rsidR="003904E8">
        <w:rPr>
          <w:rFonts w:ascii="Times New Roman" w:hAnsi="Times New Roman" w:cs="Times New Roman"/>
          <w:sz w:val="24"/>
          <w:szCs w:val="24"/>
        </w:rPr>
        <w:t xml:space="preserve"> </w:t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r w:rsidR="003904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904E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3904E8">
        <w:rPr>
          <w:rFonts w:ascii="Times New Roman" w:hAnsi="Times New Roman" w:cs="Times New Roman"/>
          <w:sz w:val="24"/>
          <w:szCs w:val="24"/>
        </w:rPr>
        <w:t xml:space="preserve">: </w:t>
      </w:r>
      <w:r w:rsidR="00B36081"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</w:p>
    <w:p w:rsidR="00430171" w:rsidRDefault="00430171" w:rsidP="004301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0171" w:rsidRDefault="007A2FF4" w:rsidP="003129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slides 3-4 of network externalities</w:t>
      </w:r>
    </w:p>
    <w:p w:rsidR="00CA2AD0" w:rsidRDefault="00CA2AD0" w:rsidP="003129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AD0" w:rsidRDefault="00CA2AD0" w:rsidP="003129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AD0" w:rsidRDefault="00CA2AD0" w:rsidP="003129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</w:t>
      </w:r>
    </w:p>
    <w:p w:rsidR="00CA2AD0" w:rsidRDefault="00CA2AD0" w:rsidP="003129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AD0" w:rsidRDefault="00CA2AD0" w:rsidP="003129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 Number: 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</w:t>
      </w:r>
    </w:p>
    <w:p w:rsidR="00CA2AD0" w:rsidRDefault="00CA2AD0" w:rsidP="003129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AD0" w:rsidRDefault="00CA2AD0" w:rsidP="003129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2AD0" w:rsidRPr="00312909" w:rsidRDefault="00CA2AD0" w:rsidP="003129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Signature: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__________________________________________</w:t>
      </w:r>
    </w:p>
    <w:sectPr w:rsidR="00CA2AD0" w:rsidRPr="0031290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40C" w:rsidRDefault="0012140C" w:rsidP="00CA2AD0">
      <w:pPr>
        <w:spacing w:after="0" w:line="240" w:lineRule="auto"/>
      </w:pPr>
      <w:r>
        <w:separator/>
      </w:r>
    </w:p>
  </w:endnote>
  <w:endnote w:type="continuationSeparator" w:id="0">
    <w:p w:rsidR="0012140C" w:rsidRDefault="0012140C" w:rsidP="00CA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40C" w:rsidRDefault="0012140C" w:rsidP="00CA2AD0">
      <w:pPr>
        <w:spacing w:after="0" w:line="240" w:lineRule="auto"/>
      </w:pPr>
      <w:r>
        <w:separator/>
      </w:r>
    </w:p>
  </w:footnote>
  <w:footnote w:type="continuationSeparator" w:id="0">
    <w:p w:rsidR="0012140C" w:rsidRDefault="0012140C" w:rsidP="00CA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AD0" w:rsidRPr="003904E8" w:rsidRDefault="00CA2AD0" w:rsidP="003904E8">
    <w:pPr>
      <w:pStyle w:val="Header"/>
      <w:jc w:val="center"/>
      <w:rPr>
        <w:rFonts w:ascii="Times New Roman" w:hAnsi="Times New Roman" w:cs="Times New Roman"/>
        <w:b/>
        <w:sz w:val="24"/>
      </w:rPr>
    </w:pPr>
    <w:r w:rsidRPr="003904E8">
      <w:rPr>
        <w:rFonts w:ascii="Times New Roman" w:hAnsi="Times New Roman" w:cs="Times New Roman"/>
        <w:b/>
        <w:sz w:val="24"/>
      </w:rPr>
      <w:t>Set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062EE"/>
    <w:multiLevelType w:val="hybridMultilevel"/>
    <w:tmpl w:val="051E94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B3284"/>
    <w:multiLevelType w:val="hybridMultilevel"/>
    <w:tmpl w:val="69B853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43563"/>
    <w:multiLevelType w:val="hybridMultilevel"/>
    <w:tmpl w:val="CC30F1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C5616"/>
    <w:multiLevelType w:val="hybridMultilevel"/>
    <w:tmpl w:val="CA8E64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A1C6C"/>
    <w:multiLevelType w:val="hybridMultilevel"/>
    <w:tmpl w:val="06DEAE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8353D"/>
    <w:multiLevelType w:val="hybridMultilevel"/>
    <w:tmpl w:val="520890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F030E"/>
    <w:multiLevelType w:val="hybridMultilevel"/>
    <w:tmpl w:val="D6C02F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01417"/>
    <w:multiLevelType w:val="hybridMultilevel"/>
    <w:tmpl w:val="E45C43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80DA9"/>
    <w:multiLevelType w:val="hybridMultilevel"/>
    <w:tmpl w:val="0B24D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C3A69"/>
    <w:multiLevelType w:val="hybridMultilevel"/>
    <w:tmpl w:val="785A7450"/>
    <w:lvl w:ilvl="0" w:tplc="40090017">
      <w:start w:val="1"/>
      <w:numFmt w:val="lowerLetter"/>
      <w:lvlText w:val="%1)"/>
      <w:lvlJc w:val="left"/>
      <w:pPr>
        <w:ind w:left="24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6B"/>
    <w:rsid w:val="000313FB"/>
    <w:rsid w:val="0012140C"/>
    <w:rsid w:val="00221A64"/>
    <w:rsid w:val="00240357"/>
    <w:rsid w:val="00312909"/>
    <w:rsid w:val="00365BA1"/>
    <w:rsid w:val="003904E8"/>
    <w:rsid w:val="00430171"/>
    <w:rsid w:val="004A4DB1"/>
    <w:rsid w:val="005F0E2E"/>
    <w:rsid w:val="007A2FF4"/>
    <w:rsid w:val="007D2FA2"/>
    <w:rsid w:val="008C77DF"/>
    <w:rsid w:val="009A0CE1"/>
    <w:rsid w:val="00AD6C6B"/>
    <w:rsid w:val="00B36081"/>
    <w:rsid w:val="00C24330"/>
    <w:rsid w:val="00CA2AD0"/>
    <w:rsid w:val="00D012E8"/>
    <w:rsid w:val="00DB64D9"/>
    <w:rsid w:val="00E1374C"/>
    <w:rsid w:val="00E20BF8"/>
    <w:rsid w:val="00E70328"/>
    <w:rsid w:val="00F14652"/>
    <w:rsid w:val="00F473CF"/>
    <w:rsid w:val="00F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573EF-18C5-4922-9598-3295A476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3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74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A2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AD0"/>
  </w:style>
  <w:style w:type="paragraph" w:styleId="Footer">
    <w:name w:val="footer"/>
    <w:basedOn w:val="Normal"/>
    <w:link w:val="FooterChar"/>
    <w:uiPriority w:val="99"/>
    <w:unhideWhenUsed/>
    <w:rsid w:val="00CA2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2023-04-12T15:09:00Z</dcterms:created>
  <dcterms:modified xsi:type="dcterms:W3CDTF">2023-04-24T12:17:00Z</dcterms:modified>
</cp:coreProperties>
</file>