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 w:val="false"/>
          <w:bCs w:val="false"/>
          <w:sz w:val="28"/>
          <w:szCs w:val="28"/>
          <w:u w:val="single"/>
        </w:rPr>
        <w:t>Observer Pattern</w:t>
      </w:r>
    </w:p>
    <w:p>
      <w:pPr>
        <w:pStyle w:val="style0"/>
      </w:pPr>
      <w:r>
        <w:rPr>
          <w:sz w:val="26"/>
          <w:szCs w:val="26"/>
        </w:rPr>
        <w:t xml:space="preserve">Aufgabe 1) </w:t>
      </w:r>
    </w:p>
    <w:p>
      <w:pPr>
        <w:pStyle w:val="style0"/>
      </w:pPr>
      <w:r>
        <w:rPr/>
        <w:tab/>
        <w:tab/>
        <w:tab/>
        <w:t>Klassendiagramm FAZ-Verlag + Observer Pattern</w:t>
      </w:r>
    </w:p>
    <w:p>
      <w:pPr>
        <w:pStyle w:val="style0"/>
      </w:pPr>
      <w:r>
        <w:rPr/>
        <w:pict>
          <v:rect fillcolor="white" id="shape_0" style="position:absolute;margin-left:3.15pt;margin-top:-0.2pt;width:443.8pt;height:252.2pt">
            <v:wrap v:type="none"/>
            <v:fill color2="black" detectmouseclick="t"/>
            <v:stroke color="black" endcap="flat" joinstyle="round"/>
          </v:rect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szCs w:val="28"/>
          <w:u w:val="single"/>
        </w:rPr>
        <w:t>MVC: Model View Controller</w:t>
      </w:r>
    </w:p>
    <w:p>
      <w:pPr>
        <w:pStyle w:val="style0"/>
      </w:pPr>
      <w:r>
        <w:rPr>
          <w:sz w:val="26"/>
          <w:szCs w:val="26"/>
        </w:rPr>
        <w:t>Aufgabe 1)</w:t>
      </w:r>
    </w:p>
    <w:p>
      <w:pPr>
        <w:pStyle w:val="style0"/>
      </w:pPr>
      <w:r>
        <w:rPr/>
      </w:r>
    </w:p>
    <w:tbl>
      <w:tblPr>
        <w:jc w:val="left"/>
        <w:tblInd w:type="dxa" w:w="-9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59"/>
        <w:gridCol w:w="996"/>
        <w:gridCol w:w="995"/>
      </w:tblGrid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</w:rPr>
              <w:t>Beschreibung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</w:rPr>
              <w:t>richtig</w:t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</w:rPr>
              <w:t>falsch</w:t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Die View verwaltet die Geschäftslogik.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Bei der Pull-Methode holt sich die View vom Model per Getter die aktuellen Daten.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Wenn eine Änderung am Model durchgeführt werden, schickt der Controller Daten an die View.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Controller sind das Bindeglied zwischen View und Model.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 xml:space="preserve">Das Model </w:t>
            </w:r>
            <w:r>
              <w:rPr/>
              <w:t>beinhaltet die Logik der Daten und deren interne Strukturen .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Die Push-Methode ist immer die bessere Variante wenn das Subjekt alle Details der Observer kennt.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pageBreakBefore/>
      </w:pPr>
      <w:r>
        <w:rPr/>
      </w:r>
    </w:p>
    <w:p>
      <w:pPr>
        <w:pStyle w:val="style0"/>
      </w:pPr>
      <w:r>
        <w:rPr>
          <w:sz w:val="28"/>
          <w:szCs w:val="28"/>
          <w:u w:val="single"/>
        </w:rPr>
        <w:t xml:space="preserve">MVP: </w:t>
      </w:r>
      <w:r>
        <w:rPr>
          <w:sz w:val="28"/>
          <w:szCs w:val="28"/>
          <w:u w:val="single"/>
        </w:rPr>
        <w:t>Model View Presenter</w:t>
      </w:r>
    </w:p>
    <w:p>
      <w:pPr>
        <w:pStyle w:val="style0"/>
        <w:spacing w:line="276" w:lineRule="auto"/>
      </w:pPr>
      <w:r>
        <w:rPr>
          <w:sz w:val="26"/>
          <w:szCs w:val="26"/>
        </w:rPr>
        <w:t>Aufgabe 1)</w:t>
      </w:r>
    </w:p>
    <w:p>
      <w:pPr>
        <w:pStyle w:val="style0"/>
      </w:pPr>
      <w:r>
        <w:rPr/>
        <w:t>Entscheiden Sie ob folgenden Aussagen wahr oder falsch sind.</w:t>
      </w:r>
    </w:p>
    <w:p>
      <w:pPr>
        <w:pStyle w:val="style0"/>
      </w:pPr>
      <w:r>
        <w:rPr/>
      </w:r>
    </w:p>
    <w:tbl>
      <w:tblPr>
        <w:jc w:val="left"/>
        <w:tblInd w:type="dxa" w:w="-9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59"/>
        <w:gridCol w:w="996"/>
        <w:gridCol w:w="995"/>
      </w:tblGrid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</w:rPr>
              <w:t>Beschreibung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</w:rPr>
              <w:t>richtig</w:t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</w:rPr>
              <w:t>falsch</w:t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Model-View-Presenter ist eine Weiterentwicklung von MVC.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MVP ist nicht für moderne Programmiersprachen ausgelegt.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Bei der Festlegung eines Designs nach dem MVP-Musters sollte zuerst der Presenter implementiert werden.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Es ist nicht sinnvoll für den Presenter eine Schnittstelle (Interface) zu spezifizieren.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Eine View in einer MVP-Anwendung kennt alle anderen Komponenten, wie z. B. das Model.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Die MVP-Anwendung ist nach der Implementierung nicht mehr erweiterbar.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Bei jedem Anforderungsprofil für eine Software ist das MVP-Pattern gegeignet.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Eine passive View verwaltet selbstständig Ihre GUI-Handler (bezüglich der Anwendungslogik).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 Presenter verwendet verwaltet konkrete Objekte der einzelnen Models und Views.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 Presenter ist eine Klasse, die als Bindeglied zwischen Benutzeroberfläche und der Datenhaltung verstanden werden kann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Das MVP-Pattern ist nur eine mögliche Lösung zur Implementierung einer komponentenbasierenden Softwarelösung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Die Realisierung einer Server-/Clientanwendung ist mit MVP nicht möglich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Die Implementierung einer MultiThreading-Umgebung ist in MVP nicht möglich</w:t>
            </w:r>
          </w:p>
        </w:tc>
        <w:tc>
          <w:tcPr>
            <w:tcW w:type="dxa" w:w="9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Aufgabe 2)</w:t>
      </w:r>
    </w:p>
    <w:p>
      <w:pPr>
        <w:pStyle w:val="style0"/>
      </w:pPr>
      <w:r>
        <w:rPr>
          <w:drawing>
            <wp:inline distB="0" distL="0" distR="0" distT="0">
              <wp:extent cx="4554855" cy="3200400"/>
              <wp:effectExtent b="0" l="0" r="0" t="0"/>
              <wp:docPr descr="" id="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54855" cy="3200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/>
        <w:t xml:space="preserve">Es soll ein virtueller Geldbeutel implementiert werden. In unserem Geldbeutel befinden sich zwischen 0 und 100 Euro. Der Geldbestand soll über verschiedene Benutzeroberflächen verändert werden können, die alle auf den selben Geldbeutel zugreifen. Unsere Anwendung soll zusätzlich um weitere Geldbeutel bzw. Benutzeroberflächen erweiterbar sein. </w:t>
      </w:r>
    </w:p>
    <w:p>
      <w:pPr>
        <w:pStyle w:val="style0"/>
      </w:pPr>
      <w:r>
        <w:rPr/>
        <w:t xml:space="preserve">Zeichnen Sie ein Sequenzdiagramm, das den prinzipielle Zusammenspiel der Komponenten untereinander durch eine Veränderung des Geldbestandes durch den Benutzer zeigt.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 xml:space="preserve">Hinweis: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  <w:pageBreakBefore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MVVM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suppressAutoHyphens w:val="true"/>
      <w:spacing w:after="200" w:before="0" w:line="240" w:lineRule="exact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paragraph">
    <w:name w:val="Überschrift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Beschriftung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>
      <w:rFonts w:cs="Mangal"/>
    </w:rPr>
  </w:style>
  <w:style w:styleId="style21" w:type="paragraph">
    <w:name w:val="Tabellen Inhalt"/>
    <w:basedOn w:val="style0"/>
    <w:next w:val="style21"/>
    <w:pPr/>
    <w:rPr/>
  </w:style>
  <w:style w:styleId="style22" w:type="paragraph">
    <w:name w:val="Tabellen Überschrift"/>
    <w:basedOn w:val="style21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2013-05-10T11:20:00.00Z</dcterms:created>
  <dc:creator>olf</dc:creator>
  <cp:lastModifiedBy>olf</cp:lastModifiedBy>
  <dcterms:modified xsi:type="dcterms:W3CDTF">2013-05-15T19:46:00.00Z</dcterms:modified>
  <cp:revision>9</cp:revision>
</cp:coreProperties>
</file>