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E42BE" w14:textId="5C90A87C" w:rsidR="00A50B1F" w:rsidRPr="00DA2C6C" w:rsidRDefault="00A50B1F" w:rsidP="00A50B1F">
      <w:pPr>
        <w:rPr>
          <w:b/>
        </w:rPr>
      </w:pPr>
      <w:r w:rsidRPr="00DA2C6C">
        <w:rPr>
          <w:b/>
        </w:rPr>
        <w:t>Question</w:t>
      </w:r>
      <w:r w:rsidR="00D410E5">
        <w:rPr>
          <w:b/>
        </w:rPr>
        <w:t xml:space="preserve"> 15.</w:t>
      </w:r>
      <w:r w:rsidR="006F32BC">
        <w:rPr>
          <w:b/>
        </w:rPr>
        <w:t>2</w:t>
      </w:r>
    </w:p>
    <w:p w14:paraId="30834F56" w14:textId="77777777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</w:p>
    <w:p w14:paraId="388767B1" w14:textId="77777777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In the videos, we saw the “diet problem”. (The diet problem is one of the first large-scale optimization</w:t>
      </w:r>
    </w:p>
    <w:p w14:paraId="3DA1B5C9" w14:textId="77777777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problems to be studied in practice. Back in the 1930’s and 40’s, the Army wanted to meet the nutritional</w:t>
      </w:r>
    </w:p>
    <w:p w14:paraId="7FC7BA9B" w14:textId="77777777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 xml:space="preserve">requirements of its soldiers while minimizing the cost.) In this homework you get to solve a diet problem with real data. The data is given in the file </w:t>
      </w:r>
      <w:r w:rsidRPr="005479B6">
        <w:rPr>
          <w:rFonts w:ascii="Courier New" w:hAnsi="Courier New" w:cs="Courier New"/>
          <w:szCs w:val="20"/>
        </w:rPr>
        <w:t>diet.xls</w:t>
      </w:r>
      <w:r w:rsidRPr="00DA2C6C">
        <w:rPr>
          <w:rFonts w:cs="LMRoman10-Regular"/>
          <w:szCs w:val="20"/>
        </w:rPr>
        <w:t xml:space="preserve">. </w:t>
      </w:r>
    </w:p>
    <w:p w14:paraId="2C4EBD4D" w14:textId="77777777" w:rsidR="00A50B1F" w:rsidRPr="00DA2C6C" w:rsidRDefault="00A50B1F" w:rsidP="00A50B1F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sz w:val="24"/>
        </w:rPr>
      </w:pPr>
    </w:p>
    <w:p w14:paraId="63C10983" w14:textId="762FBE98" w:rsidR="00A50B1F" w:rsidRPr="00DA2C6C" w:rsidRDefault="00A50B1F" w:rsidP="00A50B1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 xml:space="preserve">Formulate an optimization model (a linear program) to find the cheapest diet that satisfies the maximum and minimum daily nutrition </w:t>
      </w:r>
      <w:proofErr w:type="gramStart"/>
      <w:r w:rsidRPr="00DA2C6C">
        <w:rPr>
          <w:rFonts w:cs="LMRoman10-Regular"/>
          <w:szCs w:val="20"/>
        </w:rPr>
        <w:t>constraints, and</w:t>
      </w:r>
      <w:proofErr w:type="gramEnd"/>
      <w:r w:rsidRPr="00DA2C6C">
        <w:rPr>
          <w:rFonts w:cs="LMRoman10-Regular"/>
          <w:szCs w:val="20"/>
        </w:rPr>
        <w:t xml:space="preserve"> solve it using </w:t>
      </w:r>
      <w:proofErr w:type="spellStart"/>
      <w:r w:rsidRPr="00DA2C6C">
        <w:rPr>
          <w:rFonts w:cs="LMRoman10-Regular"/>
          <w:szCs w:val="20"/>
        </w:rPr>
        <w:t>PuLP</w:t>
      </w:r>
      <w:proofErr w:type="spellEnd"/>
      <w:r w:rsidRPr="00DA2C6C">
        <w:rPr>
          <w:rFonts w:cs="LMRoman10-Regular"/>
          <w:szCs w:val="20"/>
        </w:rPr>
        <w:t>.  Turn in your code and the solution. (The optimal solution should be a diet of air-popped popcorn, poached eggs, oranges, raw iceberg lettuce, raw c</w:t>
      </w:r>
      <w:r w:rsidR="00D410E5">
        <w:rPr>
          <w:rFonts w:cs="LMRoman10-Regular"/>
          <w:szCs w:val="20"/>
        </w:rPr>
        <w:t>elery, and frozen broccoli. UGH!</w:t>
      </w:r>
      <w:r w:rsidRPr="00DA2C6C">
        <w:rPr>
          <w:rFonts w:cs="LMRoman10-Regular"/>
          <w:szCs w:val="20"/>
        </w:rPr>
        <w:t>)</w:t>
      </w:r>
    </w:p>
    <w:p w14:paraId="7F96DEEC" w14:textId="77777777" w:rsidR="00A50B1F" w:rsidRPr="00DA2C6C" w:rsidRDefault="00A50B1F" w:rsidP="00A50B1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Please add to your model the following constraints (which might require adding more variables) and solve the new model:</w:t>
      </w:r>
    </w:p>
    <w:p w14:paraId="59F2F8FF" w14:textId="77777777" w:rsidR="00A50B1F" w:rsidRPr="00DA2C6C" w:rsidRDefault="00A50B1F" w:rsidP="00A50B1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If a food is selected, then a minimum of 1</w:t>
      </w:r>
      <w:r w:rsidRPr="00DA2C6C">
        <w:rPr>
          <w:rFonts w:cs="LMMathItalic10-Regular"/>
          <w:i/>
          <w:iCs/>
          <w:szCs w:val="20"/>
        </w:rPr>
        <w:t>/</w:t>
      </w:r>
      <w:r w:rsidRPr="00DA2C6C">
        <w:rPr>
          <w:rFonts w:cs="LMRoman10-Regular"/>
          <w:szCs w:val="20"/>
        </w:rPr>
        <w:t xml:space="preserve">10 serving must be chosen. (Hint: now you will need two variables for each food </w:t>
      </w:r>
      <w:r w:rsidRPr="00DA2C6C">
        <w:rPr>
          <w:rFonts w:cs="LMMathItalic10-Regular"/>
          <w:i/>
          <w:iCs/>
          <w:szCs w:val="20"/>
        </w:rPr>
        <w:t>i</w:t>
      </w:r>
      <w:r w:rsidRPr="00DA2C6C">
        <w:rPr>
          <w:rFonts w:cs="LMRoman10-Regular"/>
          <w:szCs w:val="20"/>
        </w:rPr>
        <w:t xml:space="preserve">: whether it is chosen, and how much </w:t>
      </w:r>
      <w:proofErr w:type="gramStart"/>
      <w:r w:rsidRPr="00DA2C6C">
        <w:rPr>
          <w:rFonts w:cs="LMRoman10-Regular"/>
          <w:szCs w:val="20"/>
        </w:rPr>
        <w:t>is part of the diet</w:t>
      </w:r>
      <w:proofErr w:type="gramEnd"/>
      <w:r w:rsidRPr="00DA2C6C">
        <w:rPr>
          <w:rFonts w:cs="LMRoman10-Regular"/>
          <w:szCs w:val="20"/>
        </w:rPr>
        <w:t>. You’ll also need to write a constraint to link them.)</w:t>
      </w:r>
    </w:p>
    <w:p w14:paraId="594732D1" w14:textId="77777777" w:rsidR="00A50B1F" w:rsidRPr="00DA2C6C" w:rsidRDefault="00A50B1F" w:rsidP="00A50B1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 xml:space="preserve">Many people dislike celery and frozen broccoli. </w:t>
      </w:r>
      <w:proofErr w:type="gramStart"/>
      <w:r w:rsidRPr="00DA2C6C">
        <w:rPr>
          <w:rFonts w:cs="LMRoman10-Regular"/>
          <w:szCs w:val="20"/>
        </w:rPr>
        <w:t>So</w:t>
      </w:r>
      <w:proofErr w:type="gramEnd"/>
      <w:r w:rsidRPr="00DA2C6C">
        <w:rPr>
          <w:rFonts w:cs="LMRoman10-Regular"/>
          <w:szCs w:val="20"/>
        </w:rPr>
        <w:t xml:space="preserve"> at most one, but not both, can be selected.</w:t>
      </w:r>
    </w:p>
    <w:p w14:paraId="1B755026" w14:textId="768248C5" w:rsidR="00A50B1F" w:rsidRPr="00DA2C6C" w:rsidRDefault="00A50B1F" w:rsidP="00A50B1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To get day-to-day variety in protein, at least 3 kinds of meat/poultry/fish/eggs must be selected.</w:t>
      </w:r>
      <w:r w:rsidR="00E6794C">
        <w:rPr>
          <w:rFonts w:cs="LMRoman10-Regular"/>
          <w:szCs w:val="20"/>
        </w:rPr>
        <w:t xml:space="preserve"> [If something is ambiguous (</w:t>
      </w:r>
      <w:r w:rsidR="00202D30">
        <w:rPr>
          <w:rFonts w:cs="LMRoman10-Regular"/>
          <w:szCs w:val="20"/>
        </w:rPr>
        <w:t xml:space="preserve">e.g., </w:t>
      </w:r>
      <w:r w:rsidR="00E6794C">
        <w:rPr>
          <w:rFonts w:cs="LMRoman10-Regular"/>
          <w:szCs w:val="20"/>
        </w:rPr>
        <w:t>should bean-and-bacon soup be considered meat?), just call it whatever you think is appropriate – I want you to learn how to write this type of constraint, but I don’t really care whether we agree on how to classify foods!]</w:t>
      </w:r>
    </w:p>
    <w:p w14:paraId="402B3E0A" w14:textId="77777777" w:rsidR="001B5112" w:rsidRDefault="001B5112" w:rsidP="00A50B1F">
      <w:pPr>
        <w:autoSpaceDE w:val="0"/>
        <w:autoSpaceDN w:val="0"/>
        <w:adjustRightInd w:val="0"/>
        <w:rPr>
          <w:rFonts w:cs="LMRoman10-Regular"/>
          <w:szCs w:val="20"/>
        </w:rPr>
      </w:pPr>
    </w:p>
    <w:p w14:paraId="07E191F8" w14:textId="0B4A6BBA" w:rsidR="00A50B1F" w:rsidRPr="00DA2C6C" w:rsidRDefault="00A50B1F" w:rsidP="00A50B1F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If you want to see what a more full-sized problem would look</w:t>
      </w:r>
      <w:r w:rsidR="008C64A6">
        <w:rPr>
          <w:rFonts w:cs="LMRoman10-Regular"/>
          <w:szCs w:val="20"/>
        </w:rPr>
        <w:t xml:space="preserve"> like, try solving your models</w:t>
      </w:r>
      <w:r w:rsidRPr="00DA2C6C">
        <w:rPr>
          <w:rFonts w:cs="LMRoman10-Regular"/>
          <w:szCs w:val="20"/>
        </w:rPr>
        <w:t xml:space="preserve"> for the file </w:t>
      </w:r>
      <w:r w:rsidRPr="005479B6">
        <w:rPr>
          <w:rFonts w:ascii="Courier New" w:hAnsi="Courier New" w:cs="Courier New"/>
          <w:szCs w:val="20"/>
        </w:rPr>
        <w:t>diet_large.xls</w:t>
      </w:r>
      <w:r w:rsidR="00B35B80">
        <w:rPr>
          <w:rFonts w:ascii="Courier New" w:hAnsi="Courier New" w:cs="Courier New"/>
          <w:szCs w:val="20"/>
        </w:rPr>
        <w:t>x</w:t>
      </w:r>
      <w:r w:rsidRPr="00DA2C6C">
        <w:rPr>
          <w:rFonts w:cs="LMRoman10-Regular"/>
          <w:szCs w:val="20"/>
        </w:rPr>
        <w:t>, which is a low-cholesterol diet model (rather than minimizing cost, the goal is to minimize cholesterol intake).  I don’t know anyone who’d want to eat this diet – the optimal solution includes dried chrysanthemum garland, raw beluga whale flipper, freeze-dried parsley, etc. – which shows why it’s necessary to add additional constraints beyond the basic ones we saw in the video!</w:t>
      </w:r>
    </w:p>
    <w:p w14:paraId="0AEFA048" w14:textId="77777777" w:rsidR="00202D30" w:rsidRDefault="00202D30" w:rsidP="00202D30">
      <w:pPr>
        <w:tabs>
          <w:tab w:val="left" w:pos="360"/>
        </w:tabs>
      </w:pPr>
      <w:r>
        <w:tab/>
        <w:t>[</w:t>
      </w:r>
      <w:r w:rsidRPr="00F562F8">
        <w:rPr>
          <w:b/>
        </w:rPr>
        <w:t>Note</w:t>
      </w:r>
      <w:r>
        <w:t>: there are many optimal solutions, all with zero cholesterol, so you might get a different one.  It probably won’t be much more appetizing than mine.]</w:t>
      </w:r>
    </w:p>
    <w:p w14:paraId="69183C74" w14:textId="77777777" w:rsidR="00B35B80" w:rsidRDefault="00B35B80" w:rsidP="00B35B80">
      <w:pPr>
        <w:pStyle w:val="Heading1"/>
        <w:numPr>
          <w:ilvl w:val="0"/>
          <w:numId w:val="0"/>
        </w:numPr>
        <w:ind w:left="360" w:hanging="360"/>
      </w:pPr>
    </w:p>
    <w:p w14:paraId="6C3D2B7E" w14:textId="6A15E4FB" w:rsidR="00B35B80" w:rsidRPr="00BD56F9" w:rsidRDefault="00B35B80" w:rsidP="00B35B80">
      <w:pPr>
        <w:pStyle w:val="Heading1"/>
        <w:numPr>
          <w:ilvl w:val="0"/>
          <w:numId w:val="0"/>
        </w:numPr>
        <w:rPr>
          <w:b w:val="0"/>
          <w:bCs/>
        </w:rPr>
      </w:pPr>
      <w:r w:rsidRPr="00B35B80">
        <w:rPr>
          <w:i/>
          <w:iCs/>
          <w:color w:val="EE0000"/>
          <w:u w:val="single"/>
        </w:rPr>
        <w:t>NOTE:</w:t>
      </w:r>
      <w:r>
        <w:rPr>
          <w:b w:val="0"/>
          <w:bCs/>
        </w:rPr>
        <w:t xml:space="preserve"> </w:t>
      </w:r>
      <w:proofErr w:type="spellStart"/>
      <w:r w:rsidRPr="00BD56F9">
        <w:rPr>
          <w:b w:val="0"/>
          <w:bCs/>
        </w:rPr>
        <w:t>PuLP</w:t>
      </w:r>
      <w:proofErr w:type="spellEnd"/>
      <w:r w:rsidRPr="00BD56F9">
        <w:rPr>
          <w:b w:val="0"/>
          <w:bCs/>
        </w:rPr>
        <w:t xml:space="preserve"> is a free solver that you can use with Python wherever you happen to be.  However, </w:t>
      </w:r>
      <w:proofErr w:type="spellStart"/>
      <w:r w:rsidRPr="00BD56F9">
        <w:rPr>
          <w:b w:val="0"/>
          <w:bCs/>
        </w:rPr>
        <w:t>PuLP</w:t>
      </w:r>
      <w:proofErr w:type="spellEnd"/>
      <w:r w:rsidRPr="00BD56F9">
        <w:rPr>
          <w:b w:val="0"/>
          <w:bCs/>
        </w:rPr>
        <w:t xml:space="preserve"> isn’t the best; the best solver these days – the one that on average solves models the fastest and can solve the largest models – is called </w:t>
      </w:r>
      <w:proofErr w:type="spellStart"/>
      <w:r w:rsidRPr="00BD56F9">
        <w:rPr>
          <w:b w:val="0"/>
          <w:bCs/>
        </w:rPr>
        <w:t>Gurobi</w:t>
      </w:r>
      <w:proofErr w:type="spellEnd"/>
      <w:r w:rsidRPr="00BD56F9">
        <w:rPr>
          <w:b w:val="0"/>
          <w:bCs/>
        </w:rPr>
        <w:t xml:space="preserve">.  </w:t>
      </w:r>
      <w:proofErr w:type="spellStart"/>
      <w:r w:rsidRPr="00BD56F9">
        <w:rPr>
          <w:b w:val="0"/>
          <w:bCs/>
        </w:rPr>
        <w:t>Gurobi</w:t>
      </w:r>
      <w:proofErr w:type="spellEnd"/>
      <w:r w:rsidRPr="00BD56F9">
        <w:rPr>
          <w:b w:val="0"/>
          <w:bCs/>
        </w:rPr>
        <w:t xml:space="preserve"> has a set of Python libraries called </w:t>
      </w:r>
      <w:proofErr w:type="spellStart"/>
      <w:r w:rsidRPr="00BD56F9">
        <w:rPr>
          <w:b w:val="0"/>
          <w:bCs/>
        </w:rPr>
        <w:t>gurobipy</w:t>
      </w:r>
      <w:proofErr w:type="spellEnd"/>
      <w:r w:rsidRPr="00BD56F9">
        <w:rPr>
          <w:b w:val="0"/>
          <w:bCs/>
        </w:rPr>
        <w:t xml:space="preserve"> that can be called from Python code just like any other library.  </w:t>
      </w:r>
    </w:p>
    <w:p w14:paraId="01BA6688" w14:textId="77777777" w:rsidR="00B35B80" w:rsidRPr="00BD56F9" w:rsidRDefault="00B35B80" w:rsidP="00B35B80">
      <w:pPr>
        <w:rPr>
          <w:bCs/>
        </w:rPr>
      </w:pPr>
    </w:p>
    <w:p w14:paraId="66FC164B" w14:textId="18EF24DC" w:rsidR="00B35B80" w:rsidRPr="00BD56F9" w:rsidRDefault="00B35B80" w:rsidP="00B35B80">
      <w:pPr>
        <w:pStyle w:val="Heading1"/>
        <w:numPr>
          <w:ilvl w:val="0"/>
          <w:numId w:val="0"/>
        </w:numPr>
        <w:rPr>
          <w:b w:val="0"/>
          <w:bCs/>
        </w:rPr>
      </w:pPr>
      <w:r w:rsidRPr="00BD56F9">
        <w:rPr>
          <w:b w:val="0"/>
          <w:bCs/>
        </w:rPr>
        <w:t xml:space="preserve">If </w:t>
      </w:r>
      <w:proofErr w:type="spellStart"/>
      <w:r w:rsidRPr="00BD56F9">
        <w:rPr>
          <w:b w:val="0"/>
          <w:bCs/>
        </w:rPr>
        <w:t>Gurobi</w:t>
      </w:r>
      <w:proofErr w:type="spellEnd"/>
      <w:r w:rsidRPr="00BD56F9">
        <w:rPr>
          <w:b w:val="0"/>
          <w:bCs/>
        </w:rPr>
        <w:t xml:space="preserve"> is so good, why not teach it instead of </w:t>
      </w:r>
      <w:proofErr w:type="spellStart"/>
      <w:r w:rsidRPr="00BD56F9">
        <w:rPr>
          <w:b w:val="0"/>
          <w:bCs/>
        </w:rPr>
        <w:t>PuLP</w:t>
      </w:r>
      <w:proofErr w:type="spellEnd"/>
      <w:r w:rsidRPr="00BD56F9">
        <w:rPr>
          <w:b w:val="0"/>
          <w:bCs/>
        </w:rPr>
        <w:t xml:space="preserve">?  Because, as a state-of-the-art commercial software package, </w:t>
      </w:r>
      <w:proofErr w:type="spellStart"/>
      <w:r w:rsidRPr="00BD56F9">
        <w:rPr>
          <w:b w:val="0"/>
          <w:bCs/>
        </w:rPr>
        <w:t>Gurobi</w:t>
      </w:r>
      <w:proofErr w:type="spellEnd"/>
      <w:r w:rsidRPr="00BD56F9">
        <w:rPr>
          <w:b w:val="0"/>
          <w:bCs/>
        </w:rPr>
        <w:t xml:space="preserve"> isn’t universally free, and I want you to have a tool you can use without having to pay for a license.  However, </w:t>
      </w:r>
      <w:proofErr w:type="spellStart"/>
      <w:r w:rsidRPr="00BD56F9">
        <w:rPr>
          <w:b w:val="0"/>
          <w:bCs/>
        </w:rPr>
        <w:t>Gurobi</w:t>
      </w:r>
      <w:proofErr w:type="spellEnd"/>
      <w:r w:rsidRPr="00BD56F9">
        <w:rPr>
          <w:b w:val="0"/>
          <w:bCs/>
        </w:rPr>
        <w:t xml:space="preserve"> </w:t>
      </w:r>
      <w:r w:rsidRPr="00BD56F9">
        <w:rPr>
          <w:b w:val="0"/>
          <w:bCs/>
          <w:i/>
          <w:iCs/>
        </w:rPr>
        <w:t>is</w:t>
      </w:r>
      <w:r w:rsidRPr="00BD56F9">
        <w:rPr>
          <w:b w:val="0"/>
          <w:bCs/>
        </w:rPr>
        <w:t xml:space="preserve"> free for students in its full, unlimited form.  Otherwise, if you’re not </w:t>
      </w:r>
      <w:r>
        <w:rPr>
          <w:b w:val="0"/>
          <w:bCs/>
        </w:rPr>
        <w:t>in</w:t>
      </w:r>
      <w:r w:rsidRPr="00BD56F9">
        <w:rPr>
          <w:b w:val="0"/>
          <w:bCs/>
        </w:rPr>
        <w:t xml:space="preserve"> academi</w:t>
      </w:r>
      <w:r>
        <w:rPr>
          <w:b w:val="0"/>
          <w:bCs/>
        </w:rPr>
        <w:t>a</w:t>
      </w:r>
      <w:r w:rsidRPr="00BD56F9">
        <w:rPr>
          <w:b w:val="0"/>
          <w:bCs/>
        </w:rPr>
        <w:t xml:space="preserve">, the free version of </w:t>
      </w:r>
      <w:proofErr w:type="spellStart"/>
      <w:r w:rsidRPr="00BD56F9">
        <w:rPr>
          <w:b w:val="0"/>
          <w:bCs/>
        </w:rPr>
        <w:t>Gurobi</w:t>
      </w:r>
      <w:proofErr w:type="spellEnd"/>
      <w:r w:rsidRPr="00BD56F9">
        <w:rPr>
          <w:b w:val="0"/>
          <w:bCs/>
        </w:rPr>
        <w:t xml:space="preserve"> is limited to 2000 variables and 2000 constraints, which means (for example) it can solve the model for diet.xls but not for diet_large.xlsx.</w:t>
      </w:r>
    </w:p>
    <w:p w14:paraId="6FF01F80" w14:textId="77777777" w:rsidR="00B35B80" w:rsidRPr="00BD56F9" w:rsidRDefault="00B35B80" w:rsidP="00B35B80">
      <w:pPr>
        <w:rPr>
          <w:bCs/>
        </w:rPr>
      </w:pPr>
    </w:p>
    <w:p w14:paraId="7F7AE9EB" w14:textId="5D00653B" w:rsidR="00630D96" w:rsidRPr="00374703" w:rsidRDefault="00B35B80" w:rsidP="00B35B80">
      <w:pPr>
        <w:pStyle w:val="Heading1"/>
        <w:numPr>
          <w:ilvl w:val="0"/>
          <w:numId w:val="0"/>
        </w:numPr>
      </w:pPr>
      <w:r w:rsidRPr="00BD56F9">
        <w:rPr>
          <w:b w:val="0"/>
          <w:bCs/>
        </w:rPr>
        <w:t xml:space="preserve">Since you are a student, you can get a full </w:t>
      </w:r>
      <w:proofErr w:type="spellStart"/>
      <w:r w:rsidRPr="00BD56F9">
        <w:rPr>
          <w:b w:val="0"/>
          <w:bCs/>
        </w:rPr>
        <w:t>Gurobi</w:t>
      </w:r>
      <w:proofErr w:type="spellEnd"/>
      <w:r w:rsidRPr="00BD56F9">
        <w:rPr>
          <w:b w:val="0"/>
          <w:bCs/>
        </w:rPr>
        <w:t xml:space="preserve"> license and use </w:t>
      </w:r>
      <w:proofErr w:type="spellStart"/>
      <w:r w:rsidRPr="00BD56F9">
        <w:rPr>
          <w:b w:val="0"/>
          <w:bCs/>
        </w:rPr>
        <w:t>gurobipy</w:t>
      </w:r>
      <w:proofErr w:type="spellEnd"/>
      <w:r w:rsidRPr="00BD56F9">
        <w:rPr>
          <w:b w:val="0"/>
          <w:bCs/>
        </w:rPr>
        <w:t xml:space="preserve"> to solve both models, and I’</w:t>
      </w:r>
      <w:r>
        <w:rPr>
          <w:b w:val="0"/>
          <w:bCs/>
        </w:rPr>
        <w:t>ll</w:t>
      </w:r>
      <w:r w:rsidRPr="00BD56F9">
        <w:rPr>
          <w:b w:val="0"/>
          <w:bCs/>
        </w:rPr>
        <w:t xml:space="preserve"> provide a set of .</w:t>
      </w:r>
      <w:proofErr w:type="spellStart"/>
      <w:r w:rsidRPr="00BD56F9">
        <w:rPr>
          <w:b w:val="0"/>
          <w:bCs/>
        </w:rPr>
        <w:t>py</w:t>
      </w:r>
      <w:proofErr w:type="spellEnd"/>
      <w:r w:rsidRPr="00BD56F9">
        <w:rPr>
          <w:b w:val="0"/>
          <w:bCs/>
        </w:rPr>
        <w:t xml:space="preserve"> files showing those solutions too.  If you want to learn more about how to use </w:t>
      </w:r>
      <w:proofErr w:type="spellStart"/>
      <w:r w:rsidRPr="00BD56F9">
        <w:rPr>
          <w:b w:val="0"/>
          <w:bCs/>
        </w:rPr>
        <w:t>Gurobi</w:t>
      </w:r>
      <w:proofErr w:type="spellEnd"/>
      <w:r w:rsidRPr="00BD56F9">
        <w:rPr>
          <w:b w:val="0"/>
          <w:bCs/>
        </w:rPr>
        <w:t xml:space="preserve"> and </w:t>
      </w:r>
      <w:proofErr w:type="spellStart"/>
      <w:r w:rsidRPr="00BD56F9">
        <w:rPr>
          <w:b w:val="0"/>
          <w:bCs/>
        </w:rPr>
        <w:t>gurobipy</w:t>
      </w:r>
      <w:proofErr w:type="spellEnd"/>
      <w:r w:rsidRPr="00BD56F9">
        <w:rPr>
          <w:b w:val="0"/>
          <w:bCs/>
        </w:rPr>
        <w:t xml:space="preserve">, their website has some nice examples and documentation.  And, if you want to learn more about how to build and solve optimization models with </w:t>
      </w:r>
      <w:proofErr w:type="spellStart"/>
      <w:r w:rsidRPr="00BD56F9">
        <w:rPr>
          <w:b w:val="0"/>
          <w:bCs/>
        </w:rPr>
        <w:t>gurobipy</w:t>
      </w:r>
      <w:proofErr w:type="spellEnd"/>
      <w:r w:rsidRPr="00BD56F9">
        <w:rPr>
          <w:b w:val="0"/>
          <w:bCs/>
        </w:rPr>
        <w:t xml:space="preserve">, you can check out my free four-part course “Optimization Through the Lens of Data Science” on Udemy.  </w:t>
      </w:r>
    </w:p>
    <w:sectPr w:rsidR="00630D96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1FBA6" w14:textId="77777777" w:rsidR="00393281" w:rsidRDefault="00393281" w:rsidP="007C2DDA">
      <w:r>
        <w:separator/>
      </w:r>
    </w:p>
  </w:endnote>
  <w:endnote w:type="continuationSeparator" w:id="0">
    <w:p w14:paraId="0451B792" w14:textId="77777777" w:rsidR="00393281" w:rsidRDefault="00393281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63123" w14:textId="77777777" w:rsidR="00393281" w:rsidRDefault="00393281" w:rsidP="007C2DDA">
      <w:r>
        <w:separator/>
      </w:r>
    </w:p>
  </w:footnote>
  <w:footnote w:type="continuationSeparator" w:id="0">
    <w:p w14:paraId="79216630" w14:textId="77777777" w:rsidR="00393281" w:rsidRDefault="00393281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140BE0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B427C"/>
    <w:multiLevelType w:val="hybridMultilevel"/>
    <w:tmpl w:val="CF4075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A883DFB"/>
    <w:multiLevelType w:val="hybridMultilevel"/>
    <w:tmpl w:val="799A6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80A02"/>
    <w:multiLevelType w:val="hybridMultilevel"/>
    <w:tmpl w:val="9626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589445">
    <w:abstractNumId w:val="3"/>
  </w:num>
  <w:num w:numId="2" w16cid:durableId="1989742837">
    <w:abstractNumId w:val="5"/>
  </w:num>
  <w:num w:numId="3" w16cid:durableId="438768227">
    <w:abstractNumId w:val="2"/>
  </w:num>
  <w:num w:numId="4" w16cid:durableId="1790077892">
    <w:abstractNumId w:val="13"/>
  </w:num>
  <w:num w:numId="5" w16cid:durableId="1754547105">
    <w:abstractNumId w:val="6"/>
  </w:num>
  <w:num w:numId="6" w16cid:durableId="1998802523">
    <w:abstractNumId w:val="4"/>
  </w:num>
  <w:num w:numId="7" w16cid:durableId="1368986915">
    <w:abstractNumId w:val="11"/>
  </w:num>
  <w:num w:numId="8" w16cid:durableId="1271472839">
    <w:abstractNumId w:val="0"/>
  </w:num>
  <w:num w:numId="9" w16cid:durableId="1177228458">
    <w:abstractNumId w:val="14"/>
  </w:num>
  <w:num w:numId="10" w16cid:durableId="1869367241">
    <w:abstractNumId w:val="12"/>
  </w:num>
  <w:num w:numId="11" w16cid:durableId="1844734994">
    <w:abstractNumId w:val="9"/>
  </w:num>
  <w:num w:numId="12" w16cid:durableId="1525434795">
    <w:abstractNumId w:val="7"/>
  </w:num>
  <w:num w:numId="13" w16cid:durableId="1647051123">
    <w:abstractNumId w:val="10"/>
  </w:num>
  <w:num w:numId="14" w16cid:durableId="1222787915">
    <w:abstractNumId w:val="8"/>
  </w:num>
  <w:num w:numId="15" w16cid:durableId="516768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007F9"/>
    <w:rsid w:val="000369E6"/>
    <w:rsid w:val="00052CD8"/>
    <w:rsid w:val="001403EC"/>
    <w:rsid w:val="00142415"/>
    <w:rsid w:val="001459D6"/>
    <w:rsid w:val="001923AE"/>
    <w:rsid w:val="001B5112"/>
    <w:rsid w:val="001D303C"/>
    <w:rsid w:val="00202D30"/>
    <w:rsid w:val="002D4A9C"/>
    <w:rsid w:val="00374703"/>
    <w:rsid w:val="00393281"/>
    <w:rsid w:val="00421F4C"/>
    <w:rsid w:val="00461ABF"/>
    <w:rsid w:val="00530DB4"/>
    <w:rsid w:val="005479B6"/>
    <w:rsid w:val="00585015"/>
    <w:rsid w:val="005C1BE0"/>
    <w:rsid w:val="00630D96"/>
    <w:rsid w:val="006E4A3A"/>
    <w:rsid w:val="006F32BC"/>
    <w:rsid w:val="007C0D00"/>
    <w:rsid w:val="007C2DDA"/>
    <w:rsid w:val="007E1640"/>
    <w:rsid w:val="008C64A6"/>
    <w:rsid w:val="009A344C"/>
    <w:rsid w:val="00A50B1F"/>
    <w:rsid w:val="00A96B88"/>
    <w:rsid w:val="00B35B80"/>
    <w:rsid w:val="00B65983"/>
    <w:rsid w:val="00C2727E"/>
    <w:rsid w:val="00C30ADC"/>
    <w:rsid w:val="00C45616"/>
    <w:rsid w:val="00C72C22"/>
    <w:rsid w:val="00C93A82"/>
    <w:rsid w:val="00D04308"/>
    <w:rsid w:val="00D27FE2"/>
    <w:rsid w:val="00D31C83"/>
    <w:rsid w:val="00D410E5"/>
    <w:rsid w:val="00D71DFC"/>
    <w:rsid w:val="00DD3C7F"/>
    <w:rsid w:val="00DF72C7"/>
    <w:rsid w:val="00E535EB"/>
    <w:rsid w:val="00E6255D"/>
    <w:rsid w:val="00E6794C"/>
    <w:rsid w:val="00E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A199DDCA-5D3A-44CE-BC95-A01BAEF8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8</cp:revision>
  <cp:lastPrinted>2017-05-09T13:13:00Z</cp:lastPrinted>
  <dcterms:created xsi:type="dcterms:W3CDTF">2018-01-03T17:35:00Z</dcterms:created>
  <dcterms:modified xsi:type="dcterms:W3CDTF">2025-06-18T21:10:00Z</dcterms:modified>
</cp:coreProperties>
</file>