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09" w:rsidRDefault="00ED5909" w:rsidP="00ED5909">
      <w:pPr>
        <w:pStyle w:val="ListParagraph"/>
        <w:numPr>
          <w:ilvl w:val="0"/>
          <w:numId w:val="1"/>
        </w:numPr>
      </w:pPr>
      <w:r>
        <w:t xml:space="preserve">Basic attacks 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 xml:space="preserve">Physical 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>Disclosure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>Subversion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>Forgery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>Masquerade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 xml:space="preserve">Denial of service </w:t>
      </w:r>
    </w:p>
    <w:p w:rsidR="00ED5909" w:rsidRDefault="00ED5909" w:rsidP="00ED5909">
      <w:pPr>
        <w:pStyle w:val="ListParagraph"/>
        <w:numPr>
          <w:ilvl w:val="0"/>
          <w:numId w:val="1"/>
        </w:numPr>
      </w:pPr>
      <w:r>
        <w:t xml:space="preserve">Worms </w:t>
      </w:r>
    </w:p>
    <w:p w:rsidR="00ED5909" w:rsidRDefault="00ED5909" w:rsidP="00ED5909">
      <w:pPr>
        <w:pStyle w:val="ListParagraph"/>
        <w:numPr>
          <w:ilvl w:val="0"/>
          <w:numId w:val="1"/>
        </w:numPr>
      </w:pPr>
      <w:r>
        <w:t xml:space="preserve">Distributed denial of service </w:t>
      </w:r>
    </w:p>
    <w:p w:rsidR="00ED5909" w:rsidRDefault="00ED5909" w:rsidP="00ED5909">
      <w:pPr>
        <w:pStyle w:val="ListParagraph"/>
        <w:numPr>
          <w:ilvl w:val="0"/>
          <w:numId w:val="1"/>
        </w:numPr>
      </w:pPr>
      <w:r>
        <w:t xml:space="preserve">Attacks on Protocol 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>Ping Floods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>Ping of Death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>Smurf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 xml:space="preserve">Redirection attack </w:t>
      </w:r>
    </w:p>
    <w:p w:rsidR="00ED5909" w:rsidRDefault="00ED5909" w:rsidP="00ED5909">
      <w:pPr>
        <w:pStyle w:val="ListParagraph"/>
        <w:numPr>
          <w:ilvl w:val="0"/>
          <w:numId w:val="1"/>
        </w:numPr>
      </w:pPr>
      <w:r>
        <w:t>TCP/IP attacks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>IP spoofing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>Source routing attack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>SYN flood attack</w:t>
      </w:r>
    </w:p>
    <w:p w:rsidR="00ED5909" w:rsidRDefault="00ED5909" w:rsidP="00ED5909">
      <w:pPr>
        <w:pStyle w:val="ListParagraph"/>
        <w:numPr>
          <w:ilvl w:val="0"/>
          <w:numId w:val="1"/>
        </w:numPr>
      </w:pPr>
      <w:r>
        <w:t>Attacking DNS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 xml:space="preserve">Cache poisoning 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>DOS attack on major DNS Server</w:t>
      </w:r>
    </w:p>
    <w:p w:rsidR="00ED5909" w:rsidRDefault="00ED5909" w:rsidP="00ED5909">
      <w:pPr>
        <w:pStyle w:val="ListParagraph"/>
        <w:numPr>
          <w:ilvl w:val="1"/>
          <w:numId w:val="1"/>
        </w:numPr>
      </w:pPr>
      <w:r>
        <w:t>DOS attack using a shared resolver</w:t>
      </w:r>
    </w:p>
    <w:p w:rsidR="00ED5909" w:rsidRDefault="00ED5909" w:rsidP="00ED5909">
      <w:bookmarkStart w:id="0" w:name="_GoBack"/>
      <w:bookmarkEnd w:id="0"/>
    </w:p>
    <w:sectPr w:rsidR="00ED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D28CD"/>
    <w:multiLevelType w:val="hybridMultilevel"/>
    <w:tmpl w:val="550C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09"/>
    <w:rsid w:val="00ED5909"/>
    <w:rsid w:val="00F3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B4CDC-1F55-4894-B953-0E35CB16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>Hewlett-Packard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Harrison</dc:creator>
  <cp:keywords/>
  <dc:description/>
  <cp:lastModifiedBy>Gregory Harrison</cp:lastModifiedBy>
  <cp:revision>1</cp:revision>
  <dcterms:created xsi:type="dcterms:W3CDTF">2015-06-12T19:16:00Z</dcterms:created>
  <dcterms:modified xsi:type="dcterms:W3CDTF">2015-06-12T19:20:00Z</dcterms:modified>
</cp:coreProperties>
</file>