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Structural Testing Activity 2</w:t>
        <w:br w:type="textWrapping"/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following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Binary_search (elem key, elem* T, int size, boolean &amp;found, int &amp;L){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bott, top, mid;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bott = 0;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top = size-1;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 = (top + bott)/2;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if(T[L] == key){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found = true;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}else{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found = false;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while (bott &lt;=top &amp;&amp; !found){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mid = (top + bott) / 2;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if(T[mid] == key){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found = true;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 = mid 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(T [mid] &lt; key ){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bott = mid + 1;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}else{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top = mid-1;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// while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//binary_search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the control-flow graph.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cyclomatic complexity of this graph?</w:t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test suite that exercises the loops</w:t>
        <w:br w:type="textWrapping"/>
        <w:t xml:space="preserve">- Zero times</w:t>
        <w:br w:type="textWrapping"/>
        <w:t xml:space="preserve">- One time</w:t>
        <w:br w:type="textWrapping"/>
        <w:t xml:space="preserve">- Two or more times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