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742 - Assignment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Due Date: </w:t>
      </w:r>
      <w:r w:rsidDel="00000000" w:rsidR="00000000" w:rsidRPr="00000000">
        <w:rPr>
          <w:rtl w:val="0"/>
        </w:rPr>
        <w:t xml:space="preserve">Thursday, October 25th, 11:59 PM (in PDF format, via Dropbox)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bookmarkStart w:colFirst="0" w:colLast="0" w:name="_lruixi19u45g" w:id="0"/>
      <w:bookmarkEnd w:id="0"/>
      <w:r w:rsidDel="00000000" w:rsidR="00000000" w:rsidRPr="00000000">
        <w:rPr>
          <w:rtl w:val="0"/>
        </w:rPr>
        <w:t xml:space="preserve">Question 1 (20 Points)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REST consists of several important elements bundled together to create an architectural style. One of them is client-server, so the communication paradigm is always: client issues requests to server, and server responds synchronously; the server does not initiate requests. 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limitations (if any) does this place on the kinds of applications that can be created?  How does this choice affect performance?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servers were allowed to issue requests to clients along an existing HTTP connection.  Describe a few benefits and a drawbacks of this not-quite-REST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7ca9utn45q8" w:id="1"/>
      <w:bookmarkEnd w:id="1"/>
      <w:r w:rsidDel="00000000" w:rsidR="00000000" w:rsidRPr="00000000">
        <w:rPr>
          <w:rtl w:val="0"/>
        </w:rPr>
        <w:t xml:space="preserve">Question 2 (20 Points)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Some languages and systems use </w:t>
      </w:r>
      <w:r w:rsidDel="00000000" w:rsidR="00000000" w:rsidRPr="00000000">
        <w:rPr>
          <w:i w:val="1"/>
          <w:rtl w:val="0"/>
        </w:rPr>
        <w:t xml:space="preserve">implied </w:t>
      </w:r>
      <w:r w:rsidDel="00000000" w:rsidR="00000000" w:rsidRPr="00000000">
        <w:rPr>
          <w:rtl w:val="0"/>
        </w:rPr>
        <w:t xml:space="preserve">interfaces rather than </w:t>
      </w:r>
      <w:r w:rsidDel="00000000" w:rsidR="00000000" w:rsidRPr="00000000">
        <w:rPr>
          <w:i w:val="1"/>
          <w:rtl w:val="0"/>
        </w:rPr>
        <w:t xml:space="preserve">explicit </w:t>
      </w:r>
      <w:r w:rsidDel="00000000" w:rsidR="00000000" w:rsidRPr="00000000">
        <w:rPr>
          <w:rtl w:val="0"/>
        </w:rPr>
        <w:t xml:space="preserve">interfaces.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For example: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http://www.shindich.com/sources/patterns/implied.html</w:t>
        </w:r>
      </w:hyperlink>
      <w:r w:rsidDel="00000000" w:rsidR="00000000" w:rsidRPr="00000000">
        <w:rPr>
          <w:i w:val="1"/>
          <w:rtl w:val="0"/>
        </w:rPr>
        <w:t xml:space="preserve">,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https://en.wikipedia.org/wiki/Duck_typing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the difference between implied vs. explicit interfaces.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some advantages of implicit interfaces for architectural design? What are some disadvantages?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simply quote from the example articles. Provide your own answer. It is recommended that you read additional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alh42rr26o1t" w:id="2"/>
      <w:bookmarkEnd w:id="2"/>
      <w:r w:rsidDel="00000000" w:rsidR="00000000" w:rsidRPr="00000000">
        <w:rPr>
          <w:rtl w:val="0"/>
        </w:rPr>
        <w:t xml:space="preserve">Question 3 (22 Points)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Object-oriented design is often used to design the low-level classes of a system. Similarly, component-oriented design is often used to design large-scale architectures, and is particularly relevant to the functional view.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example: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https://en.wikipedia.org/wiki/Component-based_software_engineering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https://www.oreilly.com/library/view/programming-net-components/0596102070/ch01s02.html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difference? Describe three ways in which components differ from objects.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why components might be better suited to constructing large-scale systems than classes/objects.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 not simply quote from the example articles. Provide your own answer. It is recommended that you read additional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28169nfm23l4" w:id="3"/>
      <w:bookmarkEnd w:id="3"/>
      <w:r w:rsidDel="00000000" w:rsidR="00000000" w:rsidRPr="00000000">
        <w:rPr>
          <w:rtl w:val="0"/>
        </w:rPr>
        <w:t xml:space="preserve">Question 4 (20 Points)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We have considered </w:t>
      </w:r>
      <w:r w:rsidDel="00000000" w:rsidR="00000000" w:rsidRPr="00000000">
        <w:rPr>
          <w:i w:val="1"/>
          <w:rtl w:val="0"/>
        </w:rPr>
        <w:t xml:space="preserve">data-oriented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computation-oriented </w:t>
      </w:r>
      <w:r w:rsidDel="00000000" w:rsidR="00000000" w:rsidRPr="00000000">
        <w:rPr>
          <w:rtl w:val="0"/>
        </w:rPr>
        <w:t xml:space="preserve">interfaces as two mechanisms by which one can conceptually communicate between components.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each type. What is the difference?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and justify an example architectural style using each interface type.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how it is possible to construct a computation-oriented interface from a data-oriented one, and vice versa.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Since each mechanism can be expressed in terms of the other, comment on why we conceptually might like to keep them separate.</w:t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22qdptj1ehsx" w:id="4"/>
      <w:bookmarkEnd w:id="4"/>
      <w:r w:rsidDel="00000000" w:rsidR="00000000" w:rsidRPr="00000000">
        <w:rPr>
          <w:rtl w:val="0"/>
        </w:rPr>
        <w:t xml:space="preserve">Question 5 (18 Points)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Consider a widely used Web site, such as Amazon or eBay. Identify one performance, one availability, and one usability scenario that you think would be necessary for that site.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reilly.com/library/view/programming-net-components/0596102070/ch01s0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hindich.com/sources/patterns/implied.html" TargetMode="External"/><Relationship Id="rId7" Type="http://schemas.openxmlformats.org/officeDocument/2006/relationships/hyperlink" Target="https://en.wikipedia.org/wiki/Duck_typing" TargetMode="External"/><Relationship Id="rId8" Type="http://schemas.openxmlformats.org/officeDocument/2006/relationships/hyperlink" Target="https://en.wikipedia.org/wiki/Component-based_software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