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CSCE 742 - Practice Midterm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is a 75-minute exam. On all essay type questions, you will receive points based on the quality of the answer - not the quantity.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Make an effort to write legibly. Illegible answers will not be graded and awarded 0 points.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There are a total of 8 questions and 100 points available on the test. 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mvdvs8k7pf47" w:id="0"/>
      <w:bookmarkEnd w:id="0"/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is Software Architecture different from Software Design? How is it the same?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mvk13pjxuv7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6bwkqua8nunx" w:id="2"/>
      <w:bookmarkEnd w:id="2"/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are differences between requirements and goals? </w:t>
        <w:tab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 two requirements and two goals for the airport parking example.</w:t>
        <w:tab/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contextualSpacing w:val="0"/>
        <w:rPr/>
      </w:pPr>
      <w:bookmarkStart w:colFirst="0" w:colLast="0" w:name="_ia7ylv5df6d6" w:id="3"/>
      <w:bookmarkEnd w:id="3"/>
      <w:r w:rsidDel="00000000" w:rsidR="00000000" w:rsidRPr="00000000">
        <w:rPr>
          <w:rtl w:val="0"/>
        </w:rPr>
        <w:t xml:space="preserve">Problem 3 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benefit of viewpoints is that they allow separation of concerns and prevent overwhelming users with information. However, in many cases, the viewpoints are tightly coupled, in that a change in one viewpoint necessitates a change in another viewpoint. Consider the Deployment and Concurrency viewpoints. </w:t>
        <w:tab/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Give examples of information that is duplicated between the two viewpoints and unique to each viewpoint.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Should these two viewpoints be merged? Argue in terms of cohesion and coupling of the information between the two 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/>
      </w:pPr>
      <w:bookmarkStart w:colFirst="0" w:colLast="0" w:name="_8ofn7d40mpuf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j47ey4o3x349" w:id="5"/>
      <w:bookmarkEnd w:id="5"/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Are the following business principles, technology principles for a specific system, or low-level object-oriented design advice? Explain why you chose each answer. </w:t>
        <w:tab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external access to the system should be via two factor authentication, involving something you have and something you know, e.g. smart card and password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Security measures should be applied appropriately to the level of risk defined for a given system or database.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Encapsulate actions into objects that can be stored, replayed, or undone. </w:t>
        <w:tab/>
        <w:tab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Adopt an appropriate level locking strategy, typically using optimistic locking for frequently changed data and pessimistic for data where there is a low rate of change.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Minimize the number of security interactions needed for the web store.</w:t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contextualSpacing w:val="0"/>
        <w:rPr/>
      </w:pPr>
      <w:bookmarkStart w:colFirst="0" w:colLast="0" w:name="_8a1pbxnbn3v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/>
      </w:pPr>
      <w:bookmarkStart w:colFirst="0" w:colLast="0" w:name="_1xr09hnj3e1" w:id="7"/>
      <w:bookmarkEnd w:id="7"/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Making servers stateless (in terms of session state), like in the REST style, has many benefits for scalable and reliable client/server systems. Please describe at least three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drawbacks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of building stateless systems. Give two examples of systems where constructing stateful servers is a good idea.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rPr/>
      </w:pPr>
      <w:bookmarkStart w:colFirst="0" w:colLast="0" w:name="_83ivdthhwmv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cf9e1bgjdlyx" w:id="9"/>
      <w:bookmarkEnd w:id="9"/>
      <w:r w:rsidDel="00000000" w:rsidR="00000000" w:rsidRPr="00000000">
        <w:rPr>
          <w:rtl w:val="0"/>
        </w:rPr>
        <w:t xml:space="preserve">Problem 6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class and in the Garlan and Shaw paper, we considered architectural styles, including: </w:t>
        <w:br w:type="textWrapping"/>
        <w:br w:type="textWrapping"/>
        <w:t xml:space="preserve">    a. pipe and filter</w:t>
        <w:br w:type="textWrapping"/>
        <w:t xml:space="preserve">    b. event-based</w:t>
        <w:br w:type="textWrapping"/>
        <w:t xml:space="preserve">    c. layered</w:t>
        <w:br w:type="textWrapping"/>
        <w:t xml:space="preserve">    d. repository</w:t>
        <w:br w:type="textWrapping"/>
        <w:br w:type="textWrapping"/>
        <w:t xml:space="preserve">Suppose that you are to design an automotive system whose subsystems (a-h) are enumerated below.  For each style discussed above, describe a subsystem where the style would be an appropriate structuring mechanism - and why - or describe why this style does not apply to any of the subsystems.</w:t>
        <w:br w:type="textWrapping"/>
        <w:br w:type="textWrapping"/>
        <w:t xml:space="preserve">    a. On-star communications: manages communications with satellite</w:t>
        <w:br w:type="textWrapping"/>
        <w:t xml:space="preserve">    b. sensor management: turns noisy sensor data into useful information</w:t>
        <w:br w:type="textWrapping"/>
        <w:t xml:space="preserve">    c. motion control: operates the motors and provides position and velocity</w:t>
        <w:br w:type="textWrapping"/>
        <w:t xml:space="preserve">    d. Image processing system to identify highway lanes </w:t>
        <w:br w:type="textWrapping"/>
        <w:t xml:space="preserve">    e. UX vehicle management involving touch screen</w:t>
        <w:br w:type="textWrapping"/>
        <w:t xml:space="preserve">    f. Health/status monitoring: checks status of all other subsystems to ensure correct operation</w:t>
        <w:br w:type="textWrapping"/>
        <w:t xml:space="preserve">    g. Collision avoidance system</w:t>
        <w:br w:type="textWrapping"/>
        <w:t xml:space="preserve">    h. Dashboard displays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8">
      <w:pPr>
        <w:pStyle w:val="Heading1"/>
        <w:contextualSpacing w:val="0"/>
        <w:rPr/>
      </w:pPr>
      <w:bookmarkStart w:colFirst="0" w:colLast="0" w:name="_ppc34dhrco1h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rPr/>
      </w:pPr>
      <w:bookmarkStart w:colFirst="0" w:colLast="0" w:name="_ruj0eqrkz0it" w:id="11"/>
      <w:bookmarkEnd w:id="11"/>
      <w:r w:rsidDel="00000000" w:rsidR="00000000" w:rsidRPr="00000000">
        <w:rPr>
          <w:rtl w:val="0"/>
        </w:rPr>
        <w:t xml:space="preserve">Problem 7</w:t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a context diagram for the automotive example in the previous question.</w:t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rPr/>
      </w:pPr>
      <w:bookmarkStart w:colFirst="0" w:colLast="0" w:name="_2hlv77mo88ga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p27ujs9n6ci5" w:id="13"/>
      <w:bookmarkEnd w:id="13"/>
      <w:r w:rsidDel="00000000" w:rsidR="00000000" w:rsidRPr="00000000">
        <w:rPr>
          <w:rtl w:val="0"/>
        </w:rPr>
        <w:t xml:space="preserve">Problem 8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Consider the software for air-traffic control at an airport (say, CAE). Identify one performance, one availability, and one usability requirement that you think would be necessary for this software and develop a quality attribute scenario for each.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80" w:top="126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contextualSpacing w:val="0"/>
      <w:jc w:val="center"/>
      <w:rPr>
        <w:rFonts w:ascii="Times New Roman" w:cs="Times New Roman" w:eastAsia="Times New Roman" w:hAnsi="Times New Roman"/>
        <w:b w:val="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Arial" w:cs="Arial" w:eastAsia="Arial" w:hAnsi="Arial"/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Arial" w:cs="Arial" w:eastAsia="Arial" w:hAnsi="Arial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contextualSpacing w:val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contextualSpacing w:val="0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