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Model-Based Testing Activity</w:t>
        <w:br w:type="textWrapping"/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decision table for the following specification. Be sure to indicate any constraints that you feel should be specified on the combinations of values.</w:t>
      </w:r>
      <w:r w:rsidDel="00000000" w:rsidR="00000000" w:rsidRPr="00000000">
        <w:rPr>
          <w:rtl w:val="0"/>
        </w:rPr>
        <w:br w:type="textWrapping"/>
        <w:br w:type="textWrapping"/>
        <w:t xml:space="preserve">PDiscount is a function that determines the final price of an airplane ticket, based on the following conditions:</w:t>
        <w:br w:type="textWrapping"/>
        <w:br w:type="textWrapping"/>
        <w:t xml:space="preserve">If the passenger is an infant (&lt;2 years old), and the flight is domestic, than an 80% discount shall be given. If the passenger is an infant and the flight is international, than a 70% discount shall be given.</w:t>
        <w:br w:type="textWrapping"/>
        <w:br w:type="textWrapping"/>
        <w:t xml:space="preserve">If the passenger is a child (2-16 years old) and an early reservation is made, than a 20% discount shall be given. If the passenger is a child, but a normal reservation is made, than a 10% discount shall be given.</w:t>
        <w:br w:type="textWrapping"/>
        <w:br w:type="textWrapping"/>
        <w:t xml:space="preserve">If the passenger books an international flight in the off-season, then a 15% discount shall be given.</w:t>
        <w:br w:type="textWrapping"/>
        <w:br w:type="textWrapping"/>
        <w:t xml:space="preserve">If an early reservation is made, then a 10% discount shall be given. </w:t>
        <w:br w:type="textWrapping"/>
        <w:br w:type="textWrapping"/>
        <w:t xml:space="preserve">If multiple of the above combinations of conditions are met, the largest discount shall be awarded. </w:t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tests would be required for compound condition coverage?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Derive test cases to achieve MC/DC coverage over the decision table.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