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36"/>
          <w:szCs w:val="36"/>
          <w:rtl w:val="0"/>
        </w:rPr>
        <w:t xml:space="preserve">CSCE 747 - Unit Testing Laboratory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been hired to test our new calendar app! Congrats!(?)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enables the following high-level functions: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Booking a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Booking vacation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Checking availability for a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Checking availability for a person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Printing the agenda for a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Printing the agenda for a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actions are conducted through the driver provided by the main method in the PlannerInterface class. As a tester, you - of course - have full access to the source code to employ in testing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 for the code is attached.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are to do the following: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Spend 10-15 minutes formulating a test plan.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Given the above features and the code documentation, plan out a series of test cases to ensure that these features can be performed without error.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Think about what the “testable units” are.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Your tests may use any of the classes in the system, and may be at the method, class, or system level.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sure you think about both the normal execution and illegal inputs and actions that could be performed.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Think of as many things that could go wrong as you can! For instance, you will probably be able to add a normal meeting, but can you add a meeting for February 35th? Try it out.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tests in the jUnit framework.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sure that your expected output is detailed enough to ensure that - if something is supposed to fail - that it fails for the correct reasons.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Turn in your test plan and unit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pPr>
        <w:widowControl w:val="0"/>
        <w:numPr>
          <w:ilvl w:val="0"/>
          <w:numId w:val="6"/>
        </w:numPr>
        <w:spacing w:before="120" w:line="240" w:lineRule="auto"/>
        <w:ind w:left="720" w:hanging="360"/>
        <w:contextualSpacing w:val="1"/>
        <w:rPr>
          <w:sz w:val="22"/>
          <w:szCs w:val="22"/>
        </w:rPr>
      </w:pPr>
      <w:r w:rsidDel="00000000" w:rsidR="00000000" w:rsidRPr="00000000">
        <w:rPr>
          <w:rtl w:val="0"/>
        </w:rPr>
        <w:t xml:space="preserve">Choose a target from the code base.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pPr>
        <w:widowControl w:val="0"/>
        <w:numPr>
          <w:ilvl w:val="0"/>
          <w:numId w:val="6"/>
        </w:numPr>
        <w:spacing w:before="120" w:line="240" w:lineRule="auto"/>
        <w:ind w:left="720" w:hanging="360"/>
        <w:contextualSpacing w:val="1"/>
        <w:rPr>
          <w:sz w:val="22"/>
          <w:szCs w:val="22"/>
        </w:rPr>
      </w:pPr>
      <w:r w:rsidDel="00000000" w:rsidR="00000000" w:rsidRPr="00000000">
        <w:rPr>
          <w:rtl w:val="0"/>
        </w:rPr>
        <w:t xml:space="preserve">Write a “testing class” containing a series of unit tests centered around testing that target.</w:t>
      </w:r>
    </w:p>
    <w:p w:rsidR="00000000" w:rsidDel="00000000" w:rsidP="00000000" w:rsidRDefault="00000000" w:rsidRPr="00000000">
      <w:pPr>
        <w:widowControl w:val="0"/>
        <w:numPr>
          <w:ilvl w:val="1"/>
          <w:numId w:val="6"/>
        </w:numPr>
        <w:spacing w:before="120" w:line="240" w:lineRule="auto"/>
        <w:ind w:left="1440" w:hanging="360"/>
        <w:contextualSpacing w:val="1"/>
        <w:rPr>
          <w:sz w:val="22"/>
          <w:szCs w:val="22"/>
        </w:rPr>
      </w:pPr>
      <w:r w:rsidDel="00000000" w:rsidR="00000000" w:rsidRPr="00000000">
        <w:rPr>
          <w:rtl w:val="0"/>
        </w:rPr>
        <w:t xml:space="preserve">Each test is denoted </w:t>
      </w:r>
      <w:r w:rsidDel="00000000" w:rsidR="00000000" w:rsidRPr="00000000">
        <w:rPr>
          <w:b w:val="1"/>
          <w:rtl w:val="0"/>
        </w:rPr>
        <w:t xml:space="preserve">@test</w:t>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evaluatesExpression</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r>
    </w:p>
    <w:p w:rsidR="00000000" w:rsidDel="00000000" w:rsidP="00000000" w:rsidRDefault="00000000" w:rsidRPr="00000000">
      <w:pPr>
        <w:widowControl w:val="0"/>
        <w:spacing w:line="348" w:lineRule="auto"/>
        <w:ind w:left="0" w:firstLine="0"/>
        <w:contextualSpacing w:val="0"/>
      </w:pPr>
      <w:r w:rsidDel="00000000" w:rsidR="00000000" w:rsidRPr="00000000">
        <w:rPr>
          <w:rFonts w:ascii="Consolas" w:cs="Consolas" w:eastAsia="Consolas" w:hAnsi="Consolas"/>
          <w:color w:val="333333"/>
          <w:sz w:val="16"/>
          <w:szCs w:val="16"/>
          <w:rtl w:val="0"/>
        </w:rPr>
        <w:t xml:space="preserve">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null;</w:t>
        <w:br w:type="textWrapping"/>
        <w:t xml:space="preserve">  }</w:t>
        <w:br w:type="textWrapping"/>
        <w:t xml:space="preserve">}</w:t>
      </w:r>
    </w:p>
    <w:p w:rsidR="00000000" w:rsidDel="00000000" w:rsidP="00000000" w:rsidRDefault="00000000" w:rsidRPr="00000000">
      <w:pPr>
        <w:widowControl w:val="0"/>
        <w:spacing w:line="348" w:lineRule="auto"/>
        <w:ind w:left="0" w:firstLine="0"/>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@Test</w:t>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public void test&lt;MethodName&gt;&lt;TestingContext&gt;() {</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//Define Inputs</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try{ //Try to get output.</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}catch(Exception error){</w:t>
      </w:r>
    </w:p>
    <w:p w:rsidR="00000000" w:rsidDel="00000000" w:rsidP="00000000" w:rsidRDefault="00000000" w:rsidRPr="00000000">
      <w:pPr>
        <w:widowControl w:val="0"/>
        <w:spacing w:before="120" w:line="240" w:lineRule="auto"/>
        <w:ind w:left="720" w:firstLine="720"/>
        <w:contextualSpacing w:val="0"/>
      </w:pPr>
      <w:r w:rsidDel="00000000" w:rsidR="00000000" w:rsidRPr="00000000">
        <w:rPr>
          <w:rFonts w:ascii="Courier New" w:cs="Courier New" w:eastAsia="Courier New" w:hAnsi="Courier New"/>
          <w:b w:val="1"/>
          <w:sz w:val="16"/>
          <w:szCs w:val="16"/>
          <w:rtl w:val="0"/>
        </w:rPr>
        <w:t xml:space="preserve">fail</w:t>
      </w:r>
      <w:r w:rsidDel="00000000" w:rsidR="00000000" w:rsidRPr="00000000">
        <w:rPr>
          <w:rFonts w:ascii="Courier New" w:cs="Courier New" w:eastAsia="Courier New" w:hAnsi="Courier New"/>
          <w:sz w:val="16"/>
          <w:szCs w:val="16"/>
          <w:rtl w:val="0"/>
        </w:rPr>
        <w:t xml:space="preserve">("Why did it fail?");</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//Compare expected and actual values through assertions or through if statements/fails</w:t>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before="120" w:line="240" w:lineRule="auto"/>
        <w:ind w:left="720" w:hanging="360"/>
        <w:contextualSpacing w:val="1"/>
        <w:rPr>
          <w:u w:val="none"/>
        </w:rPr>
      </w:pPr>
      <w:r w:rsidDel="00000000" w:rsidR="00000000" w:rsidRPr="00000000">
        <w:rPr>
          <w:rtl w:val="0"/>
        </w:rPr>
        <w:t xml:space="preserve">@Before annotation defines a common test initialization method:</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@Before</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@After annotation defines a common test tear down method:</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@After</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@BeforeClass defines initialization to take place before any tests are run.</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spacing w:line="348" w:lineRule="auto"/>
        <w:ind w:firstLine="720"/>
        <w:contextualSpacing w:val="0"/>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@AfterClass defines tear down after all tests are done.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ind w:left="0" w:firstLine="0"/>
        <w:contextualSpacing w:val="0"/>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pPr>
        <w:widowControl w:val="0"/>
        <w:numPr>
          <w:ilvl w:val="0"/>
          <w:numId w:val="5"/>
        </w:numPr>
        <w:spacing w:before="120" w:line="240" w:lineRule="auto"/>
        <w:ind w:left="720" w:hanging="360"/>
        <w:contextualSpacing w:val="1"/>
        <w:rPr>
          <w:u w:val="none"/>
        </w:rPr>
      </w:pPr>
      <w:r w:rsidDel="00000000" w:rsidR="00000000" w:rsidRPr="00000000">
        <w:rPr>
          <w:rtl w:val="0"/>
        </w:rPr>
        <w:t xml:space="preserve">Assertions are a "language" of testing - constraints that you place on the output.</w:t>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assertEquals, assertArrayEquals</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Compares two items for equality.</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Compare field-by-field</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spacing w:line="348" w:lineRule="auto"/>
        <w:ind w:left="2160" w:firstLine="720"/>
        <w:contextualSpacing w:val="0"/>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spacing w:line="348" w:lineRule="auto"/>
        <w:ind w:left="2160" w:firstLine="720"/>
        <w:contextualSpacing w:val="0"/>
      </w:pPr>
      <w:r w:rsidDel="00000000" w:rsidR="00000000" w:rsidRPr="00000000">
        <w:rPr>
          <w:rtl w:val="0"/>
        </w:rPr>
      </w:r>
    </w:p>
    <w:p w:rsidR="00000000" w:rsidDel="00000000" w:rsidP="00000000" w:rsidRDefault="00000000" w:rsidRPr="00000000">
      <w:pPr>
        <w:widowControl w:val="0"/>
        <w:spacing w:line="348" w:lineRule="auto"/>
        <w:ind w:left="2160" w:firstLine="720"/>
        <w:contextualSpacing w:val="0"/>
      </w:pP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assertFalse, assertTrue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Take in a string and a boolean expression.</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Evaluates the expression and issues pass/fail based on outcome.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spacing w:line="348" w:lineRule="auto"/>
        <w:ind w:left="1440" w:firstLine="720"/>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spacing w:line="348" w:lineRule="auto"/>
        <w:ind w:left="2160" w:firstLine="720"/>
        <w:contextualSpacing w:val="0"/>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assertNull, assertNotNull</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Take in an object and checks whether it is null/not null.</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spacing w:line="348" w:lineRule="auto"/>
        <w:ind w:left="2160" w:firstLine="0"/>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assertSame,assertNotSame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Checks whether two objects are clones. </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Are these variables aliases for the same object?</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assertEquals uses .equals().</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pPr>
        <w:widowControl w:val="0"/>
        <w:spacing w:before="12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