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747 - Mutation Testing Activity</w:t>
        <w:br w:type="textWrapping"/>
        <w:t xml:space="preserve">Name(s):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following code iterates over an array and makes all negative values positive.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int[] makePositive(int[] a){</w:t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int threshold = 0;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for(int i=0; i &lt; a.length; i++){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if(a[i] &lt; threshold){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a[i]= -a[i];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return a;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1: How many mutations are possible for the following operators: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Relational Operator Replacement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Arithmetic Operator Replacement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2: Apply the relational operator replacement operation to statement 4 of the method, and design a test case that would kill that mutant.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3: Design an equivalent mutant that no test case can detect. You may apply up to three mutation operators.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4: Design a valid, but useless mutant. You may apply up to three mutation operators.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