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Class Diagram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Draw a class diagram for a book chapter. A chapter comprises several sections, each of which comprises several paragraphs and/or figures. A paragraph comprises several sentences, each of which contains several words.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class diagram (using inheritance) that captures two categories of a company’s customers: external customers, which are other companies buying goods from this company, and internal customers, which are the divisions of the company.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