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Assignment 4: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Fault-Based Testing and Finite-State Verification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Submitted: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Number: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Members: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vlah7h371hwi" w:id="0"/>
      <w:bookmarkEnd w:id="0"/>
      <w:r w:rsidDel="00000000" w:rsidR="00000000" w:rsidRPr="00000000">
        <w:rPr>
          <w:rtl w:val="0"/>
        </w:rPr>
        <w:t xml:space="preserve">Mutant </w:t>
      </w:r>
      <w:r w:rsidDel="00000000" w:rsidR="00000000" w:rsidRPr="00000000">
        <w:rPr>
          <w:rtl w:val="0"/>
        </w:rPr>
        <w:t xml:space="preserve">Descriptions (Problem 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each mutant: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Indicate where the mutant is in the code (e.g., class::method::line number)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code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Mutated code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Mutation operator applied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Mutant category (invalid, equivalent, valid-but-not-useful, useful)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Explain how the mutant is different from the original code and why it belongs to the indicated category.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each test that detects the mutant: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 name and description of why that test detects the mutant.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Indicate whether the test was one submitted for Assignment 2, or if it was newly created for Assignment 3.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Alternatively, explain why the mutant is either invalid or equivalent.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kfdzmcj923x9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ctmdtgfayn0i" w:id="2"/>
      <w:bookmarkEnd w:id="2"/>
      <w:r w:rsidDel="00000000" w:rsidR="00000000" w:rsidRPr="00000000">
        <w:rPr>
          <w:rtl w:val="0"/>
        </w:rPr>
        <w:t xml:space="preserve">Instructions for Running Tests (Problem 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section is optional. You only need to fill it out if you used any external libraries other than JUnit itself, or did anything non-obvious when creating your unit tests.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9dwf99oafs58" w:id="3"/>
      <w:bookmarkEnd w:id="3"/>
      <w:r w:rsidDel="00000000" w:rsidR="00000000" w:rsidRPr="00000000">
        <w:rPr>
          <w:rtl w:val="0"/>
        </w:rPr>
        <w:t xml:space="preserve">Model Specification </w:t>
      </w:r>
      <w:r w:rsidDel="00000000" w:rsidR="00000000" w:rsidRPr="00000000">
        <w:rPr>
          <w:rtl w:val="0"/>
        </w:rPr>
        <w:t xml:space="preserve">(Problem 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the Model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Give a brief description of the system and environment you have modeled. You may find it useful to include diagrams/visualizations of the transitions between states.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any assumptions you have made.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critical requirements that you expect the real system (and model) to obey.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u1mu39kgxwfw" w:id="4"/>
      <w:bookmarkEnd w:id="4"/>
      <w:r w:rsidDel="00000000" w:rsidR="00000000" w:rsidRPr="00000000">
        <w:rPr>
          <w:rtl w:val="0"/>
        </w:rPr>
        <w:t xml:space="preserve">Safety Properties (Problem 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each property: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written as temporal logic (LTL or CTL)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written in natural language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of why this is a safety property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requirements that this property corresponds 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kiz75bqprdil" w:id="5"/>
      <w:bookmarkEnd w:id="5"/>
      <w:r w:rsidDel="00000000" w:rsidR="00000000" w:rsidRPr="00000000">
        <w:rPr>
          <w:rtl w:val="0"/>
        </w:rPr>
        <w:t xml:space="preserve">Liveness Properties (Problem 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each property: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Property written as temporal logic (LTL or CTL)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Property written in natural language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Explanation of why this is a liveness property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requirements that this property corresponds 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