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9D5EEC" w:rsidRDefault="00F06EDF" w:rsidP="009D5EEC">
      <w:pPr>
        <w:pStyle w:val="NoSpacing"/>
      </w:pPr>
      <w:r>
        <w:t>Read the following resources before answering the questions below</w:t>
      </w:r>
    </w:p>
    <w:p w:rsidR="009D5EEC" w:rsidRPr="009D5EEC" w:rsidRDefault="009D5EEC" w:rsidP="009D5EEC">
      <w:pPr>
        <w:pStyle w:val="NoSpacing"/>
      </w:pPr>
    </w:p>
    <w:p w:rsidR="009D5EEC" w:rsidRDefault="00F06EDF" w:rsidP="00F06EDF">
      <w:pPr>
        <w:pStyle w:val="NoSpacing"/>
        <w:numPr>
          <w:ilvl w:val="0"/>
          <w:numId w:val="4"/>
        </w:numPr>
        <w:rPr>
          <w:rFonts w:ascii="Segoe UI" w:hAnsi="Segoe UI" w:cs="Segoe UI"/>
          <w:sz w:val="23"/>
          <w:szCs w:val="23"/>
        </w:rPr>
      </w:pPr>
      <w:hyperlink r:id="rId7" w:history="1">
        <w:r w:rsidRPr="00DB0252">
          <w:rPr>
            <w:rStyle w:val="Hyperlink"/>
            <w:rFonts w:ascii="Segoe UI" w:hAnsi="Segoe UI" w:cs="Segoe UI"/>
            <w:sz w:val="23"/>
            <w:szCs w:val="23"/>
          </w:rPr>
          <w:t>http://www.cbc.ca/news/technology/emojis-forever-pringle-1.4577456</w:t>
        </w:r>
      </w:hyperlink>
    </w:p>
    <w:p w:rsidR="00F06EDF" w:rsidRDefault="00F06EDF" w:rsidP="009D5EEC">
      <w:pPr>
        <w:pStyle w:val="NoSpacing"/>
      </w:pPr>
    </w:p>
    <w:p w:rsidR="005B611D" w:rsidRDefault="00F06EDF" w:rsidP="00F06EDF">
      <w:pPr>
        <w:pStyle w:val="NoSpacing"/>
        <w:numPr>
          <w:ilvl w:val="0"/>
          <w:numId w:val="1"/>
        </w:numPr>
      </w:pPr>
      <w:hyperlink r:id="rId8" w:history="1">
        <w:r w:rsidRPr="00DB0252">
          <w:rPr>
            <w:rStyle w:val="Hyperlink"/>
          </w:rPr>
          <w:t>http://www.cbc.ca/news/emoji-equality-google-1.3698970</w:t>
        </w:r>
      </w:hyperlink>
    </w:p>
    <w:p w:rsidR="00F06EDF" w:rsidRPr="009D5EEC" w:rsidRDefault="00F06EDF" w:rsidP="009D5EEC">
      <w:pPr>
        <w:pStyle w:val="NoSpacing"/>
      </w:pPr>
    </w:p>
    <w:p w:rsidR="009D5EEC" w:rsidRPr="009D5EEC" w:rsidRDefault="009D5EEC" w:rsidP="009D5EEC">
      <w:pPr>
        <w:pStyle w:val="NoSpacing"/>
      </w:pPr>
    </w:p>
    <w:p w:rsidR="009D5EEC" w:rsidRPr="009D5EEC" w:rsidRDefault="009D5EEC" w:rsidP="009D5EEC">
      <w:pPr>
        <w:pStyle w:val="NoSpacing"/>
      </w:pPr>
      <w:r w:rsidRPr="009D5EEC">
        <w:t>Questions</w:t>
      </w:r>
      <w:r w:rsidR="00F06EDF">
        <w:t xml:space="preserve"> </w:t>
      </w:r>
    </w:p>
    <w:p w:rsidR="009D5EEC" w:rsidRDefault="009D5EEC" w:rsidP="009D5EEC">
      <w:pPr>
        <w:pStyle w:val="NoSpacing"/>
      </w:pPr>
    </w:p>
    <w:p w:rsidR="00C834E5" w:rsidRDefault="009D5EEC" w:rsidP="005B611D">
      <w:pPr>
        <w:pStyle w:val="NoSpacing"/>
        <w:numPr>
          <w:ilvl w:val="0"/>
          <w:numId w:val="2"/>
        </w:numPr>
        <w:rPr>
          <w:sz w:val="22"/>
        </w:rPr>
      </w:pPr>
      <w:r w:rsidRPr="005B611D">
        <w:rPr>
          <w:sz w:val="22"/>
        </w:rPr>
        <w:t xml:space="preserve">List </w:t>
      </w:r>
      <w:r w:rsidR="00C834E5">
        <w:rPr>
          <w:sz w:val="22"/>
        </w:rPr>
        <w:t xml:space="preserve">and explain five (5) examples of how </w:t>
      </w:r>
      <w:r w:rsidR="00C834E5" w:rsidRPr="00260038">
        <w:t>"images are becoming the new mode of expression."</w:t>
      </w:r>
      <w:r w:rsidR="00C834E5">
        <w:rPr>
          <w:color w:val="333333"/>
          <w:sz w:val="21"/>
          <w:szCs w:val="21"/>
          <w:shd w:val="clear" w:color="auto" w:fill="FFFFFF"/>
        </w:rPr>
        <w:t> </w:t>
      </w:r>
      <w:r w:rsidR="00260038">
        <w:rPr>
          <w:color w:val="333333"/>
          <w:sz w:val="21"/>
          <w:szCs w:val="21"/>
          <w:shd w:val="clear" w:color="auto" w:fill="FFFFFF"/>
        </w:rPr>
        <w:br/>
      </w:r>
    </w:p>
    <w:p w:rsidR="00C834E5" w:rsidRDefault="00C834E5" w:rsidP="00C834E5">
      <w:pPr>
        <w:pStyle w:val="NoSpacing"/>
        <w:rPr>
          <w:sz w:val="22"/>
        </w:rPr>
      </w:pPr>
    </w:p>
    <w:p w:rsidR="009D5EEC" w:rsidRDefault="00260038" w:rsidP="005B611D">
      <w:pPr>
        <w:pStyle w:val="NoSpacing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List and explain </w:t>
      </w:r>
      <w:r>
        <w:rPr>
          <w:sz w:val="22"/>
        </w:rPr>
        <w:t>five (5)</w:t>
      </w:r>
      <w:r>
        <w:rPr>
          <w:sz w:val="22"/>
        </w:rPr>
        <w:t xml:space="preserve"> advantages of using </w:t>
      </w:r>
      <w:proofErr w:type="spellStart"/>
      <w:r>
        <w:rPr>
          <w:sz w:val="22"/>
        </w:rPr>
        <w:t>emojis</w:t>
      </w:r>
      <w:proofErr w:type="spellEnd"/>
      <w:r>
        <w:rPr>
          <w:sz w:val="22"/>
        </w:rPr>
        <w:t xml:space="preserve"> in communication. </w:t>
      </w:r>
      <w:r>
        <w:rPr>
          <w:sz w:val="22"/>
        </w:rPr>
        <w:br/>
      </w:r>
    </w:p>
    <w:p w:rsidR="00260038" w:rsidRDefault="00260038" w:rsidP="00260038">
      <w:pPr>
        <w:pStyle w:val="ListParagraph"/>
        <w:rPr>
          <w:sz w:val="22"/>
        </w:rPr>
      </w:pPr>
    </w:p>
    <w:p w:rsidR="00260038" w:rsidRPr="005B611D" w:rsidRDefault="00260038" w:rsidP="005B611D">
      <w:pPr>
        <w:pStyle w:val="NoSpacing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List and explain five (5) </w:t>
      </w:r>
      <w:r>
        <w:rPr>
          <w:sz w:val="22"/>
        </w:rPr>
        <w:t>dis</w:t>
      </w:r>
      <w:r>
        <w:rPr>
          <w:sz w:val="22"/>
        </w:rPr>
        <w:t xml:space="preserve">advantages of using </w:t>
      </w:r>
      <w:proofErr w:type="spellStart"/>
      <w:r>
        <w:rPr>
          <w:sz w:val="22"/>
        </w:rPr>
        <w:t>emojis</w:t>
      </w:r>
      <w:proofErr w:type="spellEnd"/>
      <w:r>
        <w:rPr>
          <w:sz w:val="22"/>
        </w:rPr>
        <w:t xml:space="preserve"> in communication</w:t>
      </w: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260038" w:rsidRDefault="00260038" w:rsidP="005B611D">
      <w:pPr>
        <w:pStyle w:val="NoSpacing"/>
        <w:numPr>
          <w:ilvl w:val="0"/>
          <w:numId w:val="2"/>
        </w:numPr>
      </w:pPr>
      <w:r>
        <w:rPr>
          <w:sz w:val="22"/>
        </w:rPr>
        <w:t xml:space="preserve">Write a supported opinion paragraph (SOP) that addresses the comment  </w:t>
      </w:r>
      <w:r w:rsidRPr="00260038">
        <w:t xml:space="preserve">"nothing is more important than how </w:t>
      </w:r>
      <w:proofErr w:type="spellStart"/>
      <w:r w:rsidRPr="00260038">
        <w:t>emojis</w:t>
      </w:r>
      <w:proofErr w:type="spellEnd"/>
      <w:r w:rsidRPr="00260038">
        <w:t xml:space="preserve"> are replacing words."</w:t>
      </w:r>
      <w:r w:rsidR="009D5EEC" w:rsidRPr="00260038">
        <w:t>.</w:t>
      </w:r>
      <w:r>
        <w:t xml:space="preserve"> </w:t>
      </w:r>
      <w:r>
        <w:rPr>
          <w:sz w:val="22"/>
        </w:rPr>
        <w:t>(for or against)</w:t>
      </w: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Default="00260038" w:rsidP="005B611D">
      <w:pPr>
        <w:pStyle w:val="NoSpacing"/>
        <w:numPr>
          <w:ilvl w:val="0"/>
          <w:numId w:val="2"/>
        </w:numPr>
        <w:rPr>
          <w:sz w:val="22"/>
        </w:rPr>
      </w:pPr>
      <w:r w:rsidRPr="005B611D">
        <w:rPr>
          <w:sz w:val="22"/>
        </w:rPr>
        <w:t xml:space="preserve">List </w:t>
      </w:r>
      <w:r>
        <w:rPr>
          <w:sz w:val="22"/>
        </w:rPr>
        <w:t xml:space="preserve">and explain </w:t>
      </w:r>
      <w:r>
        <w:rPr>
          <w:sz w:val="22"/>
        </w:rPr>
        <w:t xml:space="preserve">three </w:t>
      </w:r>
      <w:r>
        <w:rPr>
          <w:sz w:val="22"/>
        </w:rPr>
        <w:t>(</w:t>
      </w:r>
      <w:r>
        <w:rPr>
          <w:sz w:val="22"/>
        </w:rPr>
        <w:t>3</w:t>
      </w:r>
      <w:r>
        <w:rPr>
          <w:sz w:val="22"/>
        </w:rPr>
        <w:t>) examples of how</w:t>
      </w:r>
      <w:r w:rsidRPr="005B611D">
        <w:rPr>
          <w:sz w:val="22"/>
        </w:rPr>
        <w:t xml:space="preserve"> </w:t>
      </w:r>
      <w:r>
        <w:rPr>
          <w:sz w:val="22"/>
        </w:rPr>
        <w:t>emoji equity affects users.</w:t>
      </w:r>
    </w:p>
    <w:p w:rsidR="00260038" w:rsidRDefault="00260038" w:rsidP="00260038">
      <w:pPr>
        <w:pStyle w:val="NoSpacing"/>
        <w:ind w:left="720"/>
        <w:rPr>
          <w:sz w:val="22"/>
        </w:rPr>
      </w:pPr>
    </w:p>
    <w:p w:rsidR="00260038" w:rsidRDefault="00260038" w:rsidP="00260038">
      <w:pPr>
        <w:pStyle w:val="NoSpacing"/>
        <w:ind w:left="720"/>
        <w:rPr>
          <w:sz w:val="22"/>
        </w:rPr>
      </w:pPr>
    </w:p>
    <w:p w:rsidR="00260038" w:rsidRDefault="00260038" w:rsidP="00260038">
      <w:pPr>
        <w:pStyle w:val="NoSpacing"/>
        <w:numPr>
          <w:ilvl w:val="0"/>
          <w:numId w:val="2"/>
        </w:numPr>
        <w:rPr>
          <w:sz w:val="22"/>
        </w:rPr>
      </w:pPr>
      <w:r w:rsidRPr="005B611D">
        <w:rPr>
          <w:sz w:val="22"/>
        </w:rPr>
        <w:t xml:space="preserve">List </w:t>
      </w:r>
      <w:r>
        <w:rPr>
          <w:sz w:val="22"/>
        </w:rPr>
        <w:t>and explain three (3) examples of how</w:t>
      </w:r>
      <w:r w:rsidRPr="005B611D">
        <w:rPr>
          <w:sz w:val="22"/>
        </w:rPr>
        <w:t xml:space="preserve"> </w:t>
      </w:r>
      <w:r>
        <w:rPr>
          <w:sz w:val="22"/>
        </w:rPr>
        <w:t xml:space="preserve">emoji equity </w:t>
      </w:r>
      <w:r>
        <w:rPr>
          <w:sz w:val="22"/>
        </w:rPr>
        <w:t>is being addressed by companies such as Google</w:t>
      </w:r>
      <w:r>
        <w:rPr>
          <w:sz w:val="22"/>
        </w:rPr>
        <w:t>.</w:t>
      </w:r>
      <w:r>
        <w:rPr>
          <w:sz w:val="22"/>
        </w:rPr>
        <w:br/>
      </w:r>
    </w:p>
    <w:p w:rsidR="00260038" w:rsidRPr="005B611D" w:rsidRDefault="00260038" w:rsidP="00260038">
      <w:pPr>
        <w:pStyle w:val="NoSpacing"/>
        <w:rPr>
          <w:sz w:val="22"/>
        </w:rPr>
      </w:pPr>
    </w:p>
    <w:p w:rsidR="00260038" w:rsidRPr="005B611D" w:rsidRDefault="00260038" w:rsidP="005B611D">
      <w:pPr>
        <w:pStyle w:val="NoSpacing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Write a supported opinion paragraph (SOP) that addresses the </w:t>
      </w:r>
      <w:r>
        <w:rPr>
          <w:sz w:val="22"/>
        </w:rPr>
        <w:t>twitter comment “</w:t>
      </w:r>
      <w:r>
        <w:rPr>
          <w:rFonts w:ascii="Helvetica" w:hAnsi="Helvetica" w:cs="Helvetica"/>
          <w:color w:val="1C2022"/>
          <w:shd w:val="clear" w:color="auto" w:fill="FFFFFF"/>
        </w:rPr>
        <w:t xml:space="preserve">isn't there more serious issues to focus on in regards to women than </w:t>
      </w:r>
      <w:proofErr w:type="spellStart"/>
      <w:r>
        <w:rPr>
          <w:rFonts w:ascii="Helvetica" w:hAnsi="Helvetica" w:cs="Helvetica"/>
          <w:color w:val="1C2022"/>
          <w:shd w:val="clear" w:color="auto" w:fill="FFFFFF"/>
        </w:rPr>
        <w:t>emojis</w:t>
      </w:r>
      <w:proofErr w:type="spellEnd"/>
      <w:r>
        <w:rPr>
          <w:rFonts w:ascii="Helvetica" w:hAnsi="Helvetica" w:cs="Helvetica"/>
          <w:color w:val="1C2022"/>
          <w:shd w:val="clear" w:color="auto" w:fill="FFFFFF"/>
        </w:rPr>
        <w:t>?</w:t>
      </w:r>
      <w:r>
        <w:rPr>
          <w:rFonts w:ascii="Helvetica" w:hAnsi="Helvetica" w:cs="Helvetica"/>
          <w:color w:val="1C2022"/>
          <w:shd w:val="clear" w:color="auto" w:fill="FFFFFF"/>
        </w:rPr>
        <w:t>”</w:t>
      </w:r>
      <w:r>
        <w:rPr>
          <w:sz w:val="22"/>
        </w:rPr>
        <w:t xml:space="preserve"> </w:t>
      </w:r>
      <w:r>
        <w:rPr>
          <w:sz w:val="22"/>
        </w:rPr>
        <w:t>(for or against)</w:t>
      </w: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9D5EEC" w:rsidRDefault="009D5EEC" w:rsidP="009D5EEC">
      <w:pPr>
        <w:pStyle w:val="NoSpacing"/>
      </w:pPr>
      <w:bookmarkStart w:id="0" w:name="_GoBack"/>
      <w:bookmarkEnd w:id="0"/>
    </w:p>
    <w:sectPr w:rsidR="009D5EEC" w:rsidRPr="009D5EEC" w:rsidSect="005B611D">
      <w:headerReference w:type="default" r:id="rId9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EEC" w:rsidRDefault="009D5EEC" w:rsidP="009D5EEC">
      <w:r>
        <w:separator/>
      </w:r>
    </w:p>
  </w:endnote>
  <w:endnote w:type="continuationSeparator" w:id="0">
    <w:p w:rsidR="009D5EEC" w:rsidRDefault="009D5EEC" w:rsidP="009D5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EEC" w:rsidRDefault="009D5EEC" w:rsidP="009D5EEC">
      <w:r>
        <w:separator/>
      </w:r>
    </w:p>
  </w:footnote>
  <w:footnote w:type="continuationSeparator" w:id="0">
    <w:p w:rsidR="009D5EEC" w:rsidRDefault="009D5EEC" w:rsidP="009D5E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EEC" w:rsidRPr="009D5EEC" w:rsidRDefault="009D5EEC">
    <w:pPr>
      <w:pStyle w:val="Header"/>
      <w:rPr>
        <w:lang w:val="en-CA"/>
      </w:rPr>
    </w:pPr>
    <w:r>
      <w:rPr>
        <w:lang w:val="en-CA"/>
      </w:rPr>
      <w:t>ICS</w:t>
    </w:r>
    <w:r w:rsidR="00BA5215">
      <w:rPr>
        <w:lang w:val="en-CA"/>
      </w:rPr>
      <w:t>2O0/</w:t>
    </w:r>
    <w:r>
      <w:rPr>
        <w:lang w:val="en-CA"/>
      </w:rPr>
      <w:t>3C0</w:t>
    </w:r>
    <w:r>
      <w:rPr>
        <w:lang w:val="en-CA"/>
      </w:rPr>
      <w:tab/>
    </w:r>
    <w:r w:rsidR="00F06EDF">
      <w:rPr>
        <w:sz w:val="32"/>
        <w:lang w:val="en-CA"/>
      </w:rPr>
      <w:t>Emoji Equity Case Study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21082"/>
    <w:multiLevelType w:val="hybridMultilevel"/>
    <w:tmpl w:val="8EC22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05C60"/>
    <w:multiLevelType w:val="hybridMultilevel"/>
    <w:tmpl w:val="F56A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C219C0"/>
    <w:multiLevelType w:val="hybridMultilevel"/>
    <w:tmpl w:val="4614C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D83F48"/>
    <w:multiLevelType w:val="hybridMultilevel"/>
    <w:tmpl w:val="FF006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E5F"/>
    <w:rsid w:val="00260038"/>
    <w:rsid w:val="005B611D"/>
    <w:rsid w:val="00656446"/>
    <w:rsid w:val="009D5EEC"/>
    <w:rsid w:val="00AD5E5F"/>
    <w:rsid w:val="00BA5215"/>
    <w:rsid w:val="00C834E5"/>
    <w:rsid w:val="00E714A6"/>
    <w:rsid w:val="00F0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32E05-8043-4061-BE27-BC0B65FA3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E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5EEC"/>
  </w:style>
  <w:style w:type="paragraph" w:styleId="Footer">
    <w:name w:val="footer"/>
    <w:basedOn w:val="Normal"/>
    <w:link w:val="FooterChar"/>
    <w:uiPriority w:val="99"/>
    <w:unhideWhenUsed/>
    <w:rsid w:val="009D5E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5EEC"/>
  </w:style>
  <w:style w:type="paragraph" w:styleId="NoSpacing">
    <w:name w:val="No Spacing"/>
    <w:uiPriority w:val="1"/>
    <w:qFormat/>
    <w:rsid w:val="009D5EEC"/>
  </w:style>
  <w:style w:type="character" w:styleId="Hyperlink">
    <w:name w:val="Hyperlink"/>
    <w:basedOn w:val="DefaultParagraphFont"/>
    <w:uiPriority w:val="99"/>
    <w:unhideWhenUsed/>
    <w:rsid w:val="009D5EE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0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bc.ca/news/emoji-equality-google-1.369897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bc.ca/news/technology/emojis-forever-pringle-1.457745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4</cp:revision>
  <dcterms:created xsi:type="dcterms:W3CDTF">2018-03-19T13:07:00Z</dcterms:created>
  <dcterms:modified xsi:type="dcterms:W3CDTF">2018-03-19T13:25:00Z</dcterms:modified>
</cp:coreProperties>
</file>