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Pr="00265952" w:rsidRDefault="000A035F">
      <w:pPr>
        <w:rPr>
          <w:b/>
          <w:sz w:val="44"/>
          <w:lang w:val="en-CA"/>
        </w:rPr>
      </w:pPr>
      <w:r w:rsidRPr="00265952">
        <w:rPr>
          <w:b/>
          <w:sz w:val="44"/>
          <w:lang w:val="en-CA"/>
        </w:rPr>
        <w:t>Is a Nickel Coin Made of Nickel?</w:t>
      </w:r>
    </w:p>
    <w:p w:rsidR="000A035F" w:rsidRDefault="000A035F">
      <w:pPr>
        <w:rPr>
          <w:lang w:val="en-CA"/>
        </w:rPr>
      </w:pPr>
    </w:p>
    <w:p w:rsidR="000A035F" w:rsidRDefault="000A035F">
      <w:pPr>
        <w:rPr>
          <w:lang w:val="en-CA"/>
        </w:rPr>
      </w:pPr>
      <w:r>
        <w:rPr>
          <w:lang w:val="en-CA"/>
        </w:rPr>
        <w:t xml:space="preserve">This activity is going to serve as your unit summative for Density. We will be using the SHOE model to complete it. </w:t>
      </w:r>
    </w:p>
    <w:p w:rsidR="000A035F" w:rsidRDefault="000A035F">
      <w:pPr>
        <w:rPr>
          <w:lang w:val="en-CA"/>
        </w:rPr>
      </w:pPr>
    </w:p>
    <w:p w:rsidR="000A035F" w:rsidRPr="00265952" w:rsidRDefault="000A035F">
      <w:pPr>
        <w:rPr>
          <w:b/>
          <w:sz w:val="36"/>
          <w:lang w:val="en-CA"/>
        </w:rPr>
      </w:pPr>
      <w:r w:rsidRPr="00265952">
        <w:rPr>
          <w:b/>
          <w:sz w:val="36"/>
          <w:lang w:val="en-CA"/>
        </w:rPr>
        <w:t>Summary:</w:t>
      </w:r>
    </w:p>
    <w:p w:rsidR="000A035F" w:rsidRDefault="000A035F">
      <w:pPr>
        <w:rPr>
          <w:lang w:val="en-CA"/>
        </w:rPr>
      </w:pPr>
    </w:p>
    <w:p w:rsidR="000A035F" w:rsidRDefault="000A035F">
      <w:pPr>
        <w:rPr>
          <w:lang w:val="en-CA"/>
        </w:rPr>
      </w:pPr>
      <w:r>
        <w:rPr>
          <w:lang w:val="en-CA"/>
        </w:rPr>
        <w:t>What you are going to be doing  (Purpose)–</w:t>
      </w:r>
    </w:p>
    <w:p w:rsidR="000A035F" w:rsidRDefault="000A035F">
      <w:pPr>
        <w:rPr>
          <w:lang w:val="en-CA"/>
        </w:rPr>
      </w:pPr>
    </w:p>
    <w:p w:rsidR="000A035F" w:rsidRDefault="000A035F">
      <w:pPr>
        <w:rPr>
          <w:lang w:val="en-CA"/>
        </w:rPr>
      </w:pPr>
    </w:p>
    <w:p w:rsidR="000A035F" w:rsidRDefault="000A035F">
      <w:pPr>
        <w:rPr>
          <w:lang w:val="en-CA"/>
        </w:rPr>
      </w:pPr>
    </w:p>
    <w:p w:rsidR="000A035F" w:rsidRDefault="000A035F">
      <w:pPr>
        <w:rPr>
          <w:lang w:val="en-CA"/>
        </w:rPr>
      </w:pPr>
    </w:p>
    <w:p w:rsidR="000A035F" w:rsidRDefault="000A035F">
      <w:pPr>
        <w:rPr>
          <w:lang w:val="en-CA"/>
        </w:rPr>
      </w:pPr>
    </w:p>
    <w:p w:rsidR="000A035F" w:rsidRDefault="000A035F">
      <w:pPr>
        <w:rPr>
          <w:lang w:val="en-CA"/>
        </w:rPr>
      </w:pPr>
    </w:p>
    <w:p w:rsidR="000A035F" w:rsidRDefault="000A035F">
      <w:pPr>
        <w:rPr>
          <w:lang w:val="en-CA"/>
        </w:rPr>
      </w:pPr>
      <w:r>
        <w:rPr>
          <w:lang w:val="en-CA"/>
        </w:rPr>
        <w:t xml:space="preserve">What I need to do the activity (materials) – </w:t>
      </w:r>
    </w:p>
    <w:p w:rsidR="000A035F" w:rsidRDefault="000A035F">
      <w:pPr>
        <w:rPr>
          <w:lang w:val="en-CA"/>
        </w:rPr>
      </w:pPr>
    </w:p>
    <w:p w:rsidR="000A035F" w:rsidRDefault="000A035F">
      <w:pPr>
        <w:rPr>
          <w:lang w:val="en-CA"/>
        </w:rPr>
      </w:pPr>
    </w:p>
    <w:p w:rsidR="000A035F" w:rsidRDefault="000A035F">
      <w:pPr>
        <w:rPr>
          <w:lang w:val="en-CA"/>
        </w:rPr>
      </w:pPr>
    </w:p>
    <w:p w:rsidR="000A035F" w:rsidRDefault="000A035F">
      <w:pPr>
        <w:rPr>
          <w:lang w:val="en-CA"/>
        </w:rPr>
      </w:pPr>
    </w:p>
    <w:p w:rsidR="000A035F" w:rsidRDefault="000A035F">
      <w:pPr>
        <w:rPr>
          <w:lang w:val="en-CA"/>
        </w:rPr>
      </w:pPr>
    </w:p>
    <w:p w:rsidR="000A035F" w:rsidRDefault="000A035F">
      <w:pPr>
        <w:rPr>
          <w:lang w:val="en-CA"/>
        </w:rPr>
      </w:pPr>
    </w:p>
    <w:p w:rsidR="000A035F" w:rsidRDefault="000A035F">
      <w:pPr>
        <w:rPr>
          <w:lang w:val="en-CA"/>
        </w:rPr>
      </w:pPr>
    </w:p>
    <w:p w:rsidR="000A035F" w:rsidRDefault="000A035F">
      <w:pPr>
        <w:rPr>
          <w:lang w:val="en-CA"/>
        </w:rPr>
      </w:pPr>
      <w:r>
        <w:rPr>
          <w:lang w:val="en-CA"/>
        </w:rPr>
        <w:t>Diagram of what I am going to do (draw it) –</w:t>
      </w:r>
    </w:p>
    <w:p w:rsidR="000A035F" w:rsidRDefault="000A035F">
      <w:pPr>
        <w:rPr>
          <w:lang w:val="en-CA"/>
        </w:rPr>
      </w:pPr>
    </w:p>
    <w:p w:rsidR="000A035F" w:rsidRDefault="000A035F">
      <w:pPr>
        <w:rPr>
          <w:lang w:val="en-CA"/>
        </w:rPr>
      </w:pPr>
      <w:bookmarkStart w:id="0" w:name="_GoBack"/>
      <w:bookmarkEnd w:id="0"/>
    </w:p>
    <w:p w:rsidR="000A035F" w:rsidRDefault="000A035F">
      <w:pPr>
        <w:rPr>
          <w:lang w:val="en-CA"/>
        </w:rPr>
      </w:pPr>
    </w:p>
    <w:p w:rsidR="000A035F" w:rsidRDefault="000A035F">
      <w:pPr>
        <w:rPr>
          <w:lang w:val="en-CA"/>
        </w:rPr>
      </w:pPr>
    </w:p>
    <w:p w:rsidR="000A035F" w:rsidRDefault="000A035F">
      <w:pPr>
        <w:rPr>
          <w:lang w:val="en-CA"/>
        </w:rPr>
      </w:pPr>
    </w:p>
    <w:p w:rsidR="000A035F" w:rsidRDefault="000A035F">
      <w:pPr>
        <w:rPr>
          <w:lang w:val="en-CA"/>
        </w:rPr>
      </w:pPr>
    </w:p>
    <w:p w:rsidR="000A035F" w:rsidRDefault="000A035F">
      <w:pPr>
        <w:rPr>
          <w:lang w:val="en-CA"/>
        </w:rPr>
      </w:pPr>
    </w:p>
    <w:p w:rsidR="000A035F" w:rsidRDefault="000A035F">
      <w:pPr>
        <w:rPr>
          <w:lang w:val="en-CA"/>
        </w:rPr>
      </w:pPr>
    </w:p>
    <w:p w:rsidR="000A035F" w:rsidRDefault="000A035F">
      <w:pPr>
        <w:rPr>
          <w:lang w:val="en-CA"/>
        </w:rPr>
      </w:pPr>
    </w:p>
    <w:p w:rsidR="00265952" w:rsidRDefault="00265952">
      <w:pPr>
        <w:rPr>
          <w:lang w:val="en-CA"/>
        </w:rPr>
      </w:pPr>
      <w:r>
        <w:rPr>
          <w:lang w:val="en-CA"/>
        </w:rPr>
        <w:br w:type="page"/>
      </w:r>
    </w:p>
    <w:p w:rsidR="000A035F" w:rsidRPr="00265952" w:rsidRDefault="000A035F">
      <w:pPr>
        <w:rPr>
          <w:b/>
          <w:sz w:val="36"/>
          <w:lang w:val="en-CA"/>
        </w:rPr>
      </w:pPr>
      <w:r w:rsidRPr="00265952">
        <w:rPr>
          <w:b/>
          <w:sz w:val="36"/>
          <w:lang w:val="en-CA"/>
        </w:rPr>
        <w:lastRenderedPageBreak/>
        <w:t xml:space="preserve">Hypothesis:  </w:t>
      </w:r>
    </w:p>
    <w:p w:rsidR="000A035F" w:rsidRDefault="000A035F">
      <w:pPr>
        <w:rPr>
          <w:lang w:val="en-CA"/>
        </w:rPr>
      </w:pPr>
    </w:p>
    <w:p w:rsidR="000A035F" w:rsidRDefault="000A035F">
      <w:pPr>
        <w:rPr>
          <w:lang w:val="en-CA"/>
        </w:rPr>
      </w:pPr>
      <w:r>
        <w:rPr>
          <w:lang w:val="en-CA"/>
        </w:rPr>
        <w:t>My independent variable is ________________</w:t>
      </w:r>
    </w:p>
    <w:p w:rsidR="000A035F" w:rsidRDefault="000A035F">
      <w:pPr>
        <w:rPr>
          <w:lang w:val="en-CA"/>
        </w:rPr>
      </w:pPr>
    </w:p>
    <w:p w:rsidR="000A035F" w:rsidRDefault="000A035F">
      <w:pPr>
        <w:rPr>
          <w:lang w:val="en-CA"/>
        </w:rPr>
      </w:pPr>
      <w:r>
        <w:rPr>
          <w:lang w:val="en-CA"/>
        </w:rPr>
        <w:t>My dependent variable is _________________</w:t>
      </w:r>
    </w:p>
    <w:p w:rsidR="000A035F" w:rsidRDefault="000A035F">
      <w:pPr>
        <w:rPr>
          <w:lang w:val="en-CA"/>
        </w:rPr>
      </w:pPr>
    </w:p>
    <w:p w:rsidR="000A035F" w:rsidRDefault="000A035F">
      <w:pPr>
        <w:rPr>
          <w:lang w:val="en-CA"/>
        </w:rPr>
      </w:pPr>
      <w:r>
        <w:rPr>
          <w:lang w:val="en-CA"/>
        </w:rPr>
        <w:t>Make your prediction. Please include the what and the why</w:t>
      </w:r>
    </w:p>
    <w:p w:rsidR="000A035F" w:rsidRDefault="000A035F">
      <w:pPr>
        <w:rPr>
          <w:lang w:val="en-CA"/>
        </w:rPr>
      </w:pPr>
    </w:p>
    <w:p w:rsidR="000A035F" w:rsidRDefault="000A035F">
      <w:pPr>
        <w:rPr>
          <w:lang w:val="en-CA"/>
        </w:rPr>
      </w:pPr>
      <w:r>
        <w:rPr>
          <w:lang w:val="en-CA"/>
        </w:rPr>
        <w:tab/>
      </w:r>
    </w:p>
    <w:p w:rsidR="000A035F" w:rsidRDefault="000A035F">
      <w:pPr>
        <w:rPr>
          <w:lang w:val="en-CA"/>
        </w:rPr>
      </w:pPr>
      <w:r>
        <w:rPr>
          <w:lang w:val="en-CA"/>
        </w:rPr>
        <w:t>Nickel Prediction (predict what the Nickel is made out of)</w:t>
      </w:r>
    </w:p>
    <w:p w:rsidR="00265952" w:rsidRDefault="00265952">
      <w:pPr>
        <w:rPr>
          <w:lang w:val="en-CA"/>
        </w:rPr>
      </w:pPr>
    </w:p>
    <w:p w:rsidR="00265952" w:rsidRDefault="00265952">
      <w:pPr>
        <w:rPr>
          <w:lang w:val="en-CA"/>
        </w:rPr>
      </w:pPr>
    </w:p>
    <w:p w:rsidR="00265952" w:rsidRDefault="00265952">
      <w:pPr>
        <w:rPr>
          <w:lang w:val="en-CA"/>
        </w:rPr>
      </w:pPr>
      <w:r>
        <w:rPr>
          <w:lang w:val="en-CA"/>
        </w:rPr>
        <w:t>Hypothesis 1:</w:t>
      </w:r>
    </w:p>
    <w:p w:rsidR="00265952" w:rsidRDefault="00265952">
      <w:pPr>
        <w:rPr>
          <w:lang w:val="en-CA"/>
        </w:rPr>
      </w:pPr>
    </w:p>
    <w:p w:rsidR="000A035F" w:rsidRDefault="000A035F">
      <w:pPr>
        <w:rPr>
          <w:lang w:val="en-CA"/>
        </w:rPr>
      </w:pPr>
      <w:r>
        <w:rPr>
          <w:lang w:val="en-CA"/>
        </w:rPr>
        <w:t xml:space="preserve">I predict that the nickel is ….. </w:t>
      </w:r>
    </w:p>
    <w:p w:rsidR="000A035F" w:rsidRDefault="000A035F">
      <w:pPr>
        <w:rPr>
          <w:lang w:val="en-CA"/>
        </w:rPr>
      </w:pPr>
    </w:p>
    <w:p w:rsidR="000A035F" w:rsidRDefault="000A035F">
      <w:pPr>
        <w:rPr>
          <w:lang w:val="en-CA"/>
        </w:rPr>
      </w:pPr>
    </w:p>
    <w:p w:rsidR="00265952" w:rsidRDefault="00265952">
      <w:pPr>
        <w:rPr>
          <w:lang w:val="en-CA"/>
        </w:rPr>
      </w:pPr>
    </w:p>
    <w:p w:rsidR="00265952" w:rsidRDefault="00265952">
      <w:pPr>
        <w:rPr>
          <w:lang w:val="en-CA"/>
        </w:rPr>
      </w:pPr>
    </w:p>
    <w:p w:rsidR="00265952" w:rsidRDefault="00265952">
      <w:pPr>
        <w:rPr>
          <w:lang w:val="en-CA"/>
        </w:rPr>
      </w:pPr>
    </w:p>
    <w:p w:rsidR="00265952" w:rsidRDefault="00265952">
      <w:pPr>
        <w:rPr>
          <w:lang w:val="en-CA"/>
        </w:rPr>
      </w:pPr>
    </w:p>
    <w:p w:rsidR="00265952" w:rsidRDefault="00265952">
      <w:pPr>
        <w:rPr>
          <w:lang w:val="en-CA"/>
        </w:rPr>
      </w:pPr>
    </w:p>
    <w:p w:rsidR="000A035F" w:rsidRDefault="000A035F">
      <w:pPr>
        <w:rPr>
          <w:lang w:val="en-CA"/>
        </w:rPr>
      </w:pPr>
      <w:r>
        <w:rPr>
          <w:lang w:val="en-CA"/>
        </w:rPr>
        <w:t xml:space="preserve">Penny Prediction </w:t>
      </w:r>
      <w:r w:rsidR="00265952">
        <w:rPr>
          <w:lang w:val="en-CA"/>
        </w:rPr>
        <w:t>(predict what the two pennies are made of)</w:t>
      </w:r>
    </w:p>
    <w:p w:rsidR="00265952" w:rsidRDefault="00265952">
      <w:pPr>
        <w:rPr>
          <w:lang w:val="en-CA"/>
        </w:rPr>
      </w:pPr>
    </w:p>
    <w:p w:rsidR="00265952" w:rsidRDefault="00265952">
      <w:pPr>
        <w:rPr>
          <w:lang w:val="en-CA"/>
        </w:rPr>
      </w:pPr>
    </w:p>
    <w:p w:rsidR="00265952" w:rsidRDefault="00265952">
      <w:pPr>
        <w:rPr>
          <w:lang w:val="en-CA"/>
        </w:rPr>
      </w:pPr>
      <w:r>
        <w:rPr>
          <w:lang w:val="en-CA"/>
        </w:rPr>
        <w:t xml:space="preserve">Hypothesis 2: </w:t>
      </w:r>
    </w:p>
    <w:p w:rsidR="00265952" w:rsidRDefault="00265952">
      <w:pPr>
        <w:rPr>
          <w:lang w:val="en-CA"/>
        </w:rPr>
      </w:pPr>
    </w:p>
    <w:p w:rsidR="00265952" w:rsidRDefault="00265952">
      <w:pPr>
        <w:rPr>
          <w:lang w:val="en-CA"/>
        </w:rPr>
      </w:pPr>
      <w:r>
        <w:rPr>
          <w:lang w:val="en-CA"/>
        </w:rPr>
        <w:t>I predict that the “old penny” is….</w:t>
      </w:r>
    </w:p>
    <w:p w:rsidR="00265952" w:rsidRDefault="00265952">
      <w:pPr>
        <w:rPr>
          <w:lang w:val="en-CA"/>
        </w:rPr>
      </w:pPr>
    </w:p>
    <w:p w:rsidR="00265952" w:rsidRDefault="00265952">
      <w:pPr>
        <w:rPr>
          <w:lang w:val="en-CA"/>
        </w:rPr>
      </w:pPr>
    </w:p>
    <w:p w:rsidR="00265952" w:rsidRDefault="00265952">
      <w:pPr>
        <w:rPr>
          <w:lang w:val="en-CA"/>
        </w:rPr>
      </w:pPr>
    </w:p>
    <w:p w:rsidR="00265952" w:rsidRDefault="00265952">
      <w:pPr>
        <w:rPr>
          <w:lang w:val="en-CA"/>
        </w:rPr>
      </w:pPr>
    </w:p>
    <w:p w:rsidR="00265952" w:rsidRDefault="00265952">
      <w:pPr>
        <w:rPr>
          <w:lang w:val="en-CA"/>
        </w:rPr>
      </w:pPr>
    </w:p>
    <w:p w:rsidR="00265952" w:rsidRDefault="00265952">
      <w:pPr>
        <w:rPr>
          <w:lang w:val="en-CA"/>
        </w:rPr>
      </w:pPr>
    </w:p>
    <w:p w:rsidR="00265952" w:rsidRDefault="00265952">
      <w:pPr>
        <w:rPr>
          <w:lang w:val="en-CA"/>
        </w:rPr>
      </w:pPr>
    </w:p>
    <w:p w:rsidR="00265952" w:rsidRDefault="00265952">
      <w:pPr>
        <w:rPr>
          <w:lang w:val="en-CA"/>
        </w:rPr>
      </w:pPr>
    </w:p>
    <w:p w:rsidR="00265952" w:rsidRDefault="00265952" w:rsidP="00265952">
      <w:pPr>
        <w:rPr>
          <w:lang w:val="en-CA"/>
        </w:rPr>
      </w:pPr>
      <w:r>
        <w:rPr>
          <w:lang w:val="en-CA"/>
        </w:rPr>
        <w:t xml:space="preserve">Hypothesis </w:t>
      </w:r>
      <w:r>
        <w:rPr>
          <w:lang w:val="en-CA"/>
        </w:rPr>
        <w:t>3</w:t>
      </w:r>
      <w:r>
        <w:rPr>
          <w:lang w:val="en-CA"/>
        </w:rPr>
        <w:t xml:space="preserve">: </w:t>
      </w:r>
    </w:p>
    <w:p w:rsidR="00265952" w:rsidRDefault="00265952" w:rsidP="00265952">
      <w:pPr>
        <w:rPr>
          <w:lang w:val="en-CA"/>
        </w:rPr>
      </w:pPr>
    </w:p>
    <w:p w:rsidR="00265952" w:rsidRDefault="00265952" w:rsidP="00265952">
      <w:pPr>
        <w:rPr>
          <w:lang w:val="en-CA"/>
        </w:rPr>
      </w:pPr>
      <w:r>
        <w:rPr>
          <w:lang w:val="en-CA"/>
        </w:rPr>
        <w:t>I predict that the “</w:t>
      </w:r>
      <w:r>
        <w:rPr>
          <w:lang w:val="en-CA"/>
        </w:rPr>
        <w:t>new</w:t>
      </w:r>
      <w:r>
        <w:rPr>
          <w:lang w:val="en-CA"/>
        </w:rPr>
        <w:t xml:space="preserve"> penny” is….</w:t>
      </w:r>
    </w:p>
    <w:p w:rsidR="00265952" w:rsidRDefault="00265952">
      <w:pPr>
        <w:rPr>
          <w:lang w:val="en-CA"/>
        </w:rPr>
      </w:pPr>
    </w:p>
    <w:p w:rsidR="000A035F" w:rsidRDefault="000A035F">
      <w:pPr>
        <w:rPr>
          <w:lang w:val="en-CA"/>
        </w:rPr>
      </w:pPr>
      <w:r>
        <w:rPr>
          <w:lang w:val="en-CA"/>
        </w:rPr>
        <w:br w:type="page"/>
      </w:r>
    </w:p>
    <w:p w:rsidR="000A035F" w:rsidRPr="00265952" w:rsidRDefault="000A035F">
      <w:pPr>
        <w:rPr>
          <w:b/>
          <w:sz w:val="36"/>
          <w:lang w:val="en-CA"/>
        </w:rPr>
      </w:pPr>
      <w:r w:rsidRPr="00265952">
        <w:rPr>
          <w:b/>
          <w:sz w:val="36"/>
          <w:lang w:val="en-CA"/>
        </w:rPr>
        <w:lastRenderedPageBreak/>
        <w:t>Observation:</w:t>
      </w:r>
    </w:p>
    <w:p w:rsidR="000A035F" w:rsidRDefault="000A035F">
      <w:pPr>
        <w:rPr>
          <w:lang w:val="en-CA"/>
        </w:rPr>
      </w:pPr>
    </w:p>
    <w:p w:rsidR="000A035F" w:rsidRDefault="000A035F">
      <w:pPr>
        <w:rPr>
          <w:lang w:val="en-CA"/>
        </w:rPr>
      </w:pPr>
      <w:r>
        <w:rPr>
          <w:lang w:val="en-CA"/>
        </w:rPr>
        <w:t>Quantitative Observations</w:t>
      </w:r>
    </w:p>
    <w:p w:rsidR="000A035F" w:rsidRDefault="000A035F">
      <w:pPr>
        <w:rPr>
          <w:lang w:val="en-CA"/>
        </w:rPr>
      </w:pPr>
    </w:p>
    <w:tbl>
      <w:tblPr>
        <w:tblStyle w:val="TableGrid"/>
        <w:tblW w:w="9721" w:type="dxa"/>
        <w:tblLook w:val="04A0" w:firstRow="1" w:lastRow="0" w:firstColumn="1" w:lastColumn="0" w:noHBand="0" w:noVBand="1"/>
      </w:tblPr>
      <w:tblGrid>
        <w:gridCol w:w="1388"/>
        <w:gridCol w:w="1388"/>
        <w:gridCol w:w="1389"/>
        <w:gridCol w:w="1389"/>
        <w:gridCol w:w="1389"/>
        <w:gridCol w:w="1389"/>
        <w:gridCol w:w="1389"/>
      </w:tblGrid>
      <w:tr w:rsidR="000A035F" w:rsidTr="000A035F">
        <w:trPr>
          <w:trHeight w:val="1052"/>
        </w:trPr>
        <w:tc>
          <w:tcPr>
            <w:tcW w:w="1388" w:type="dxa"/>
          </w:tcPr>
          <w:p w:rsidR="000A035F" w:rsidRDefault="000A035F" w:rsidP="000A035F">
            <w:pPr>
              <w:rPr>
                <w:lang w:val="en-CA"/>
              </w:rPr>
            </w:pPr>
          </w:p>
        </w:tc>
        <w:tc>
          <w:tcPr>
            <w:tcW w:w="1388" w:type="dxa"/>
          </w:tcPr>
          <w:p w:rsidR="000A035F" w:rsidRDefault="000A035F" w:rsidP="000A035F">
            <w:pPr>
              <w:rPr>
                <w:lang w:val="en-CA"/>
              </w:rPr>
            </w:pPr>
            <w:r>
              <w:rPr>
                <w:lang w:val="en-CA"/>
              </w:rPr>
              <w:t>Mass (use electronic scale)</w:t>
            </w:r>
          </w:p>
        </w:tc>
        <w:tc>
          <w:tcPr>
            <w:tcW w:w="1389" w:type="dxa"/>
          </w:tcPr>
          <w:p w:rsidR="000A035F" w:rsidRDefault="000A035F" w:rsidP="000A035F">
            <w:pPr>
              <w:rPr>
                <w:lang w:val="en-CA"/>
              </w:rPr>
            </w:pPr>
            <w:r>
              <w:rPr>
                <w:lang w:val="en-CA"/>
              </w:rPr>
              <w:t>Volume 1</w:t>
            </w:r>
          </w:p>
        </w:tc>
        <w:tc>
          <w:tcPr>
            <w:tcW w:w="1389" w:type="dxa"/>
          </w:tcPr>
          <w:p w:rsidR="000A035F" w:rsidRDefault="000A035F" w:rsidP="000A035F">
            <w:pPr>
              <w:rPr>
                <w:lang w:val="en-CA"/>
              </w:rPr>
            </w:pPr>
            <w:r>
              <w:rPr>
                <w:lang w:val="en-CA"/>
              </w:rPr>
              <w:t>Volume 2</w:t>
            </w:r>
          </w:p>
        </w:tc>
        <w:tc>
          <w:tcPr>
            <w:tcW w:w="1389" w:type="dxa"/>
          </w:tcPr>
          <w:p w:rsidR="000A035F" w:rsidRDefault="000A035F" w:rsidP="000A035F">
            <w:pPr>
              <w:rPr>
                <w:lang w:val="en-CA"/>
              </w:rPr>
            </w:pPr>
            <w:r>
              <w:rPr>
                <w:lang w:val="en-CA"/>
              </w:rPr>
              <w:t>Volume 3</w:t>
            </w:r>
          </w:p>
        </w:tc>
        <w:tc>
          <w:tcPr>
            <w:tcW w:w="1389" w:type="dxa"/>
          </w:tcPr>
          <w:p w:rsidR="000A035F" w:rsidRDefault="000A035F" w:rsidP="000A035F">
            <w:pPr>
              <w:rPr>
                <w:lang w:val="en-CA"/>
              </w:rPr>
            </w:pPr>
            <w:r>
              <w:rPr>
                <w:lang w:val="en-CA"/>
              </w:rPr>
              <w:t>Average Volume</w:t>
            </w:r>
          </w:p>
        </w:tc>
        <w:tc>
          <w:tcPr>
            <w:tcW w:w="1389" w:type="dxa"/>
          </w:tcPr>
          <w:p w:rsidR="000A035F" w:rsidRDefault="000A035F" w:rsidP="000A035F">
            <w:pPr>
              <w:rPr>
                <w:lang w:val="en-CA"/>
              </w:rPr>
            </w:pPr>
            <w:r>
              <w:rPr>
                <w:lang w:val="en-CA"/>
              </w:rPr>
              <w:t>Density</w:t>
            </w:r>
          </w:p>
          <w:p w:rsidR="000A035F" w:rsidRDefault="000A035F" w:rsidP="000A035F">
            <w:pPr>
              <w:rPr>
                <w:lang w:val="en-CA"/>
              </w:rPr>
            </w:pPr>
          </w:p>
          <w:p w:rsidR="000A035F" w:rsidRDefault="000A035F" w:rsidP="000A035F">
            <w:pPr>
              <w:rPr>
                <w:lang w:val="en-CA"/>
              </w:rPr>
            </w:pPr>
            <w:r>
              <w:rPr>
                <w:lang w:val="en-CA"/>
              </w:rPr>
              <w:t>D = m/v</w:t>
            </w:r>
          </w:p>
        </w:tc>
      </w:tr>
      <w:tr w:rsidR="000A035F" w:rsidTr="000A035F">
        <w:trPr>
          <w:trHeight w:val="520"/>
        </w:trPr>
        <w:tc>
          <w:tcPr>
            <w:tcW w:w="1388" w:type="dxa"/>
          </w:tcPr>
          <w:p w:rsidR="000A035F" w:rsidRDefault="000A035F">
            <w:pPr>
              <w:rPr>
                <w:lang w:val="en-CA"/>
              </w:rPr>
            </w:pPr>
            <w:r>
              <w:rPr>
                <w:lang w:val="en-CA"/>
              </w:rPr>
              <w:t>Nickels</w:t>
            </w:r>
          </w:p>
          <w:p w:rsidR="000A035F" w:rsidRDefault="000A035F">
            <w:pPr>
              <w:rPr>
                <w:lang w:val="en-CA"/>
              </w:rPr>
            </w:pPr>
          </w:p>
          <w:p w:rsidR="000A035F" w:rsidRDefault="000A035F">
            <w:pPr>
              <w:rPr>
                <w:lang w:val="en-CA"/>
              </w:rPr>
            </w:pPr>
          </w:p>
          <w:p w:rsidR="000A035F" w:rsidRDefault="000A035F">
            <w:pPr>
              <w:rPr>
                <w:lang w:val="en-CA"/>
              </w:rPr>
            </w:pPr>
          </w:p>
        </w:tc>
        <w:tc>
          <w:tcPr>
            <w:tcW w:w="1388" w:type="dxa"/>
          </w:tcPr>
          <w:p w:rsidR="000A035F" w:rsidRDefault="000A035F">
            <w:pPr>
              <w:rPr>
                <w:lang w:val="en-CA"/>
              </w:rPr>
            </w:pPr>
          </w:p>
        </w:tc>
        <w:tc>
          <w:tcPr>
            <w:tcW w:w="1389" w:type="dxa"/>
          </w:tcPr>
          <w:p w:rsidR="000A035F" w:rsidRDefault="000A035F">
            <w:pPr>
              <w:rPr>
                <w:lang w:val="en-CA"/>
              </w:rPr>
            </w:pPr>
          </w:p>
        </w:tc>
        <w:tc>
          <w:tcPr>
            <w:tcW w:w="1389" w:type="dxa"/>
          </w:tcPr>
          <w:p w:rsidR="000A035F" w:rsidRDefault="000A035F">
            <w:pPr>
              <w:rPr>
                <w:lang w:val="en-CA"/>
              </w:rPr>
            </w:pPr>
          </w:p>
        </w:tc>
        <w:tc>
          <w:tcPr>
            <w:tcW w:w="1389" w:type="dxa"/>
          </w:tcPr>
          <w:p w:rsidR="000A035F" w:rsidRDefault="000A035F">
            <w:pPr>
              <w:rPr>
                <w:lang w:val="en-CA"/>
              </w:rPr>
            </w:pPr>
          </w:p>
        </w:tc>
        <w:tc>
          <w:tcPr>
            <w:tcW w:w="1389" w:type="dxa"/>
          </w:tcPr>
          <w:p w:rsidR="000A035F" w:rsidRDefault="000A035F">
            <w:pPr>
              <w:rPr>
                <w:lang w:val="en-CA"/>
              </w:rPr>
            </w:pPr>
          </w:p>
        </w:tc>
        <w:tc>
          <w:tcPr>
            <w:tcW w:w="1389" w:type="dxa"/>
          </w:tcPr>
          <w:p w:rsidR="000A035F" w:rsidRDefault="000A035F">
            <w:pPr>
              <w:rPr>
                <w:lang w:val="en-CA"/>
              </w:rPr>
            </w:pPr>
          </w:p>
        </w:tc>
      </w:tr>
      <w:tr w:rsidR="000A035F" w:rsidTr="000A035F">
        <w:trPr>
          <w:trHeight w:val="1040"/>
        </w:trPr>
        <w:tc>
          <w:tcPr>
            <w:tcW w:w="1388" w:type="dxa"/>
          </w:tcPr>
          <w:p w:rsidR="000A035F" w:rsidRDefault="000A035F">
            <w:pPr>
              <w:rPr>
                <w:lang w:val="en-CA"/>
              </w:rPr>
            </w:pPr>
            <w:r>
              <w:rPr>
                <w:lang w:val="en-CA"/>
              </w:rPr>
              <w:t>“Old Penny”</w:t>
            </w:r>
          </w:p>
        </w:tc>
        <w:tc>
          <w:tcPr>
            <w:tcW w:w="1388" w:type="dxa"/>
          </w:tcPr>
          <w:p w:rsidR="000A035F" w:rsidRDefault="000A035F">
            <w:pPr>
              <w:rPr>
                <w:lang w:val="en-CA"/>
              </w:rPr>
            </w:pPr>
          </w:p>
        </w:tc>
        <w:tc>
          <w:tcPr>
            <w:tcW w:w="1389" w:type="dxa"/>
          </w:tcPr>
          <w:p w:rsidR="000A035F" w:rsidRDefault="000A035F">
            <w:pPr>
              <w:rPr>
                <w:lang w:val="en-CA"/>
              </w:rPr>
            </w:pPr>
          </w:p>
        </w:tc>
        <w:tc>
          <w:tcPr>
            <w:tcW w:w="1389" w:type="dxa"/>
          </w:tcPr>
          <w:p w:rsidR="000A035F" w:rsidRDefault="000A035F">
            <w:pPr>
              <w:rPr>
                <w:lang w:val="en-CA"/>
              </w:rPr>
            </w:pPr>
          </w:p>
        </w:tc>
        <w:tc>
          <w:tcPr>
            <w:tcW w:w="1389" w:type="dxa"/>
          </w:tcPr>
          <w:p w:rsidR="000A035F" w:rsidRDefault="000A035F">
            <w:pPr>
              <w:rPr>
                <w:lang w:val="en-CA"/>
              </w:rPr>
            </w:pPr>
          </w:p>
        </w:tc>
        <w:tc>
          <w:tcPr>
            <w:tcW w:w="1389" w:type="dxa"/>
          </w:tcPr>
          <w:p w:rsidR="000A035F" w:rsidRDefault="000A035F">
            <w:pPr>
              <w:rPr>
                <w:lang w:val="en-CA"/>
              </w:rPr>
            </w:pPr>
          </w:p>
        </w:tc>
        <w:tc>
          <w:tcPr>
            <w:tcW w:w="1389" w:type="dxa"/>
          </w:tcPr>
          <w:p w:rsidR="000A035F" w:rsidRDefault="000A035F">
            <w:pPr>
              <w:rPr>
                <w:lang w:val="en-CA"/>
              </w:rPr>
            </w:pPr>
          </w:p>
        </w:tc>
      </w:tr>
      <w:tr w:rsidR="000A035F" w:rsidTr="000A035F">
        <w:trPr>
          <w:trHeight w:val="1069"/>
        </w:trPr>
        <w:tc>
          <w:tcPr>
            <w:tcW w:w="1388" w:type="dxa"/>
          </w:tcPr>
          <w:p w:rsidR="000A035F" w:rsidRDefault="000A035F">
            <w:pPr>
              <w:rPr>
                <w:lang w:val="en-CA"/>
              </w:rPr>
            </w:pPr>
            <w:r>
              <w:rPr>
                <w:lang w:val="en-CA"/>
              </w:rPr>
              <w:t>“New Penny”</w:t>
            </w:r>
          </w:p>
        </w:tc>
        <w:tc>
          <w:tcPr>
            <w:tcW w:w="1388" w:type="dxa"/>
          </w:tcPr>
          <w:p w:rsidR="000A035F" w:rsidRDefault="000A035F">
            <w:pPr>
              <w:rPr>
                <w:lang w:val="en-CA"/>
              </w:rPr>
            </w:pPr>
          </w:p>
        </w:tc>
        <w:tc>
          <w:tcPr>
            <w:tcW w:w="1389" w:type="dxa"/>
          </w:tcPr>
          <w:p w:rsidR="000A035F" w:rsidRDefault="000A035F">
            <w:pPr>
              <w:rPr>
                <w:lang w:val="en-CA"/>
              </w:rPr>
            </w:pPr>
          </w:p>
        </w:tc>
        <w:tc>
          <w:tcPr>
            <w:tcW w:w="1389" w:type="dxa"/>
          </w:tcPr>
          <w:p w:rsidR="000A035F" w:rsidRDefault="000A035F">
            <w:pPr>
              <w:rPr>
                <w:lang w:val="en-CA"/>
              </w:rPr>
            </w:pPr>
          </w:p>
        </w:tc>
        <w:tc>
          <w:tcPr>
            <w:tcW w:w="1389" w:type="dxa"/>
          </w:tcPr>
          <w:p w:rsidR="000A035F" w:rsidRDefault="000A035F">
            <w:pPr>
              <w:rPr>
                <w:lang w:val="en-CA"/>
              </w:rPr>
            </w:pPr>
          </w:p>
        </w:tc>
        <w:tc>
          <w:tcPr>
            <w:tcW w:w="1389" w:type="dxa"/>
          </w:tcPr>
          <w:p w:rsidR="000A035F" w:rsidRDefault="000A035F">
            <w:pPr>
              <w:rPr>
                <w:lang w:val="en-CA"/>
              </w:rPr>
            </w:pPr>
          </w:p>
        </w:tc>
        <w:tc>
          <w:tcPr>
            <w:tcW w:w="1389" w:type="dxa"/>
          </w:tcPr>
          <w:p w:rsidR="000A035F" w:rsidRDefault="000A035F">
            <w:pPr>
              <w:rPr>
                <w:lang w:val="en-CA"/>
              </w:rPr>
            </w:pPr>
          </w:p>
        </w:tc>
      </w:tr>
    </w:tbl>
    <w:p w:rsidR="000A035F" w:rsidRDefault="000A035F">
      <w:pPr>
        <w:rPr>
          <w:lang w:val="en-CA"/>
        </w:rPr>
      </w:pPr>
    </w:p>
    <w:p w:rsidR="000A035F" w:rsidRDefault="000A035F">
      <w:pPr>
        <w:rPr>
          <w:lang w:val="en-CA"/>
        </w:rPr>
      </w:pPr>
      <w:r>
        <w:rPr>
          <w:lang w:val="en-CA"/>
        </w:rPr>
        <w:t>Qualitative Observations</w:t>
      </w:r>
    </w:p>
    <w:p w:rsidR="000A035F" w:rsidRDefault="000A035F">
      <w:pPr>
        <w:rPr>
          <w:lang w:val="en-CA"/>
        </w:rPr>
      </w:pPr>
    </w:p>
    <w:tbl>
      <w:tblPr>
        <w:tblStyle w:val="TableGrid"/>
        <w:tblW w:w="9544" w:type="dxa"/>
        <w:tblLook w:val="04A0" w:firstRow="1" w:lastRow="0" w:firstColumn="1" w:lastColumn="0" w:noHBand="0" w:noVBand="1"/>
      </w:tblPr>
      <w:tblGrid>
        <w:gridCol w:w="2785"/>
        <w:gridCol w:w="6759"/>
      </w:tblGrid>
      <w:tr w:rsidR="000A035F" w:rsidTr="000A035F">
        <w:trPr>
          <w:trHeight w:val="724"/>
        </w:trPr>
        <w:tc>
          <w:tcPr>
            <w:tcW w:w="2785" w:type="dxa"/>
          </w:tcPr>
          <w:p w:rsidR="000A035F" w:rsidRDefault="000A035F">
            <w:pPr>
              <w:rPr>
                <w:lang w:val="en-CA"/>
              </w:rPr>
            </w:pPr>
            <w:r>
              <w:rPr>
                <w:lang w:val="en-CA"/>
              </w:rPr>
              <w:t>Coin</w:t>
            </w:r>
          </w:p>
        </w:tc>
        <w:tc>
          <w:tcPr>
            <w:tcW w:w="6759" w:type="dxa"/>
          </w:tcPr>
          <w:p w:rsidR="000A035F" w:rsidRDefault="000A035F">
            <w:pPr>
              <w:rPr>
                <w:lang w:val="en-CA"/>
              </w:rPr>
            </w:pPr>
            <w:r>
              <w:rPr>
                <w:lang w:val="en-CA"/>
              </w:rPr>
              <w:t>Observation</w:t>
            </w:r>
          </w:p>
        </w:tc>
      </w:tr>
      <w:tr w:rsidR="000A035F" w:rsidTr="000A035F">
        <w:trPr>
          <w:trHeight w:val="724"/>
        </w:trPr>
        <w:tc>
          <w:tcPr>
            <w:tcW w:w="2785" w:type="dxa"/>
          </w:tcPr>
          <w:p w:rsidR="000A035F" w:rsidRDefault="000A035F">
            <w:pPr>
              <w:rPr>
                <w:lang w:val="en-CA"/>
              </w:rPr>
            </w:pPr>
            <w:r>
              <w:rPr>
                <w:lang w:val="en-CA"/>
              </w:rPr>
              <w:t>Nickels</w:t>
            </w:r>
          </w:p>
        </w:tc>
        <w:tc>
          <w:tcPr>
            <w:tcW w:w="6759" w:type="dxa"/>
          </w:tcPr>
          <w:p w:rsidR="000A035F" w:rsidRDefault="000A035F">
            <w:pPr>
              <w:rPr>
                <w:lang w:val="en-CA"/>
              </w:rPr>
            </w:pPr>
          </w:p>
        </w:tc>
      </w:tr>
      <w:tr w:rsidR="000A035F" w:rsidTr="000A035F">
        <w:trPr>
          <w:trHeight w:val="724"/>
        </w:trPr>
        <w:tc>
          <w:tcPr>
            <w:tcW w:w="2785" w:type="dxa"/>
          </w:tcPr>
          <w:p w:rsidR="000A035F" w:rsidRDefault="000A035F" w:rsidP="000A035F">
            <w:pPr>
              <w:rPr>
                <w:lang w:val="en-CA"/>
              </w:rPr>
            </w:pPr>
            <w:r>
              <w:rPr>
                <w:lang w:val="en-CA"/>
              </w:rPr>
              <w:t>“Old Penny”</w:t>
            </w:r>
          </w:p>
        </w:tc>
        <w:tc>
          <w:tcPr>
            <w:tcW w:w="6759" w:type="dxa"/>
          </w:tcPr>
          <w:p w:rsidR="000A035F" w:rsidRDefault="000A035F" w:rsidP="000A035F">
            <w:pPr>
              <w:rPr>
                <w:lang w:val="en-CA"/>
              </w:rPr>
            </w:pPr>
          </w:p>
        </w:tc>
      </w:tr>
      <w:tr w:rsidR="000A035F" w:rsidTr="000A035F">
        <w:trPr>
          <w:trHeight w:val="724"/>
        </w:trPr>
        <w:tc>
          <w:tcPr>
            <w:tcW w:w="2785" w:type="dxa"/>
          </w:tcPr>
          <w:p w:rsidR="000A035F" w:rsidRDefault="000A035F" w:rsidP="000A035F">
            <w:pPr>
              <w:rPr>
                <w:lang w:val="en-CA"/>
              </w:rPr>
            </w:pPr>
            <w:r>
              <w:rPr>
                <w:lang w:val="en-CA"/>
              </w:rPr>
              <w:t>“New Penny”</w:t>
            </w:r>
          </w:p>
        </w:tc>
        <w:tc>
          <w:tcPr>
            <w:tcW w:w="6759" w:type="dxa"/>
          </w:tcPr>
          <w:p w:rsidR="000A035F" w:rsidRDefault="000A035F" w:rsidP="000A035F">
            <w:pPr>
              <w:rPr>
                <w:lang w:val="en-CA"/>
              </w:rPr>
            </w:pPr>
          </w:p>
        </w:tc>
      </w:tr>
    </w:tbl>
    <w:p w:rsidR="000A035F" w:rsidRDefault="000A035F">
      <w:pPr>
        <w:rPr>
          <w:lang w:val="en-CA"/>
        </w:rPr>
      </w:pPr>
    </w:p>
    <w:p w:rsidR="000A035F" w:rsidRDefault="000A035F">
      <w:pPr>
        <w:rPr>
          <w:lang w:val="en-CA"/>
        </w:rPr>
      </w:pPr>
      <w:r>
        <w:rPr>
          <w:lang w:val="en-CA"/>
        </w:rPr>
        <w:br w:type="page"/>
      </w:r>
    </w:p>
    <w:p w:rsidR="000A035F" w:rsidRPr="00265952" w:rsidRDefault="000A035F">
      <w:pPr>
        <w:rPr>
          <w:b/>
          <w:sz w:val="36"/>
          <w:lang w:val="en-CA"/>
        </w:rPr>
      </w:pPr>
      <w:r w:rsidRPr="00265952">
        <w:rPr>
          <w:b/>
          <w:sz w:val="36"/>
          <w:lang w:val="en-CA"/>
        </w:rPr>
        <w:lastRenderedPageBreak/>
        <w:t>Explanation:</w:t>
      </w:r>
    </w:p>
    <w:p w:rsidR="000A035F" w:rsidRDefault="000A035F">
      <w:pPr>
        <w:rPr>
          <w:lang w:val="en-CA"/>
        </w:rPr>
      </w:pPr>
    </w:p>
    <w:p w:rsidR="000A035F" w:rsidRDefault="00265952">
      <w:pPr>
        <w:rPr>
          <w:lang w:val="en-CA"/>
        </w:rPr>
      </w:pPr>
      <w:r>
        <w:rPr>
          <w:lang w:val="en-CA"/>
        </w:rPr>
        <w:t xml:space="preserve">You will need to say if your hypotheses were correct or not. Use the data you have gathered and compare it to the density chart provided in the lab to draw your conclusions. Please be specific and use your data in your answers. </w:t>
      </w:r>
    </w:p>
    <w:p w:rsidR="00265952" w:rsidRDefault="00265952">
      <w:pPr>
        <w:rPr>
          <w:lang w:val="en-CA"/>
        </w:rPr>
      </w:pPr>
    </w:p>
    <w:p w:rsidR="00265952" w:rsidRDefault="00265952" w:rsidP="00265952">
      <w:pPr>
        <w:pStyle w:val="ListParagraph"/>
        <w:numPr>
          <w:ilvl w:val="0"/>
          <w:numId w:val="1"/>
        </w:numPr>
        <w:rPr>
          <w:lang w:val="en-CA"/>
        </w:rPr>
      </w:pPr>
      <w:r>
        <w:rPr>
          <w:lang w:val="en-CA"/>
        </w:rPr>
        <w:t>Was your hypothesis 1 correct? How do you know?</w:t>
      </w:r>
    </w:p>
    <w:p w:rsidR="00265952" w:rsidRDefault="00265952" w:rsidP="00265952">
      <w:pPr>
        <w:rPr>
          <w:lang w:val="en-CA"/>
        </w:rPr>
      </w:pPr>
    </w:p>
    <w:p w:rsidR="00265952" w:rsidRDefault="00265952" w:rsidP="00265952">
      <w:pPr>
        <w:rPr>
          <w:lang w:val="en-CA"/>
        </w:rPr>
      </w:pPr>
    </w:p>
    <w:p w:rsidR="00265952" w:rsidRDefault="00265952" w:rsidP="00265952">
      <w:pPr>
        <w:rPr>
          <w:lang w:val="en-CA"/>
        </w:rPr>
      </w:pPr>
    </w:p>
    <w:p w:rsidR="00265952" w:rsidRDefault="00265952" w:rsidP="00265952">
      <w:pPr>
        <w:rPr>
          <w:lang w:val="en-CA"/>
        </w:rPr>
      </w:pPr>
    </w:p>
    <w:p w:rsidR="00265952" w:rsidRDefault="00265952" w:rsidP="00265952">
      <w:pPr>
        <w:rPr>
          <w:lang w:val="en-CA"/>
        </w:rPr>
      </w:pPr>
    </w:p>
    <w:p w:rsidR="00265952" w:rsidRDefault="00265952" w:rsidP="00265952">
      <w:pPr>
        <w:rPr>
          <w:lang w:val="en-CA"/>
        </w:rPr>
      </w:pPr>
    </w:p>
    <w:p w:rsidR="00265952" w:rsidRPr="00265952" w:rsidRDefault="00265952" w:rsidP="00265952">
      <w:pPr>
        <w:pStyle w:val="ListParagraph"/>
        <w:numPr>
          <w:ilvl w:val="0"/>
          <w:numId w:val="1"/>
        </w:numPr>
        <w:rPr>
          <w:lang w:val="en-CA"/>
        </w:rPr>
      </w:pPr>
      <w:r>
        <w:rPr>
          <w:lang w:val="en-CA"/>
        </w:rPr>
        <w:t xml:space="preserve">Was your hypothesis </w:t>
      </w:r>
      <w:r>
        <w:rPr>
          <w:lang w:val="en-CA"/>
        </w:rPr>
        <w:t>2</w:t>
      </w:r>
      <w:r>
        <w:rPr>
          <w:lang w:val="en-CA"/>
        </w:rPr>
        <w:t xml:space="preserve"> correct? How do you know?</w:t>
      </w:r>
    </w:p>
    <w:p w:rsidR="00265952" w:rsidRDefault="00265952" w:rsidP="00265952">
      <w:pPr>
        <w:rPr>
          <w:lang w:val="en-CA"/>
        </w:rPr>
      </w:pPr>
    </w:p>
    <w:p w:rsidR="00265952" w:rsidRDefault="00265952" w:rsidP="00265952">
      <w:pPr>
        <w:rPr>
          <w:lang w:val="en-CA"/>
        </w:rPr>
      </w:pPr>
    </w:p>
    <w:p w:rsidR="00265952" w:rsidRDefault="00265952" w:rsidP="00265952">
      <w:pPr>
        <w:rPr>
          <w:lang w:val="en-CA"/>
        </w:rPr>
      </w:pPr>
    </w:p>
    <w:p w:rsidR="00265952" w:rsidRDefault="00265952" w:rsidP="00265952">
      <w:pPr>
        <w:rPr>
          <w:lang w:val="en-CA"/>
        </w:rPr>
      </w:pPr>
    </w:p>
    <w:p w:rsidR="00265952" w:rsidRDefault="00265952" w:rsidP="00265952">
      <w:pPr>
        <w:rPr>
          <w:lang w:val="en-CA"/>
        </w:rPr>
      </w:pPr>
    </w:p>
    <w:p w:rsidR="00265952" w:rsidRDefault="00265952" w:rsidP="00265952">
      <w:pPr>
        <w:rPr>
          <w:lang w:val="en-CA"/>
        </w:rPr>
      </w:pPr>
    </w:p>
    <w:p w:rsidR="00265952" w:rsidRDefault="00265952" w:rsidP="00265952">
      <w:pPr>
        <w:rPr>
          <w:lang w:val="en-CA"/>
        </w:rPr>
      </w:pPr>
    </w:p>
    <w:p w:rsidR="00265952" w:rsidRPr="00265952" w:rsidRDefault="00265952" w:rsidP="00265952">
      <w:pPr>
        <w:pStyle w:val="ListParagraph"/>
        <w:numPr>
          <w:ilvl w:val="0"/>
          <w:numId w:val="1"/>
        </w:numPr>
        <w:rPr>
          <w:lang w:val="en-CA"/>
        </w:rPr>
      </w:pPr>
      <w:r>
        <w:rPr>
          <w:lang w:val="en-CA"/>
        </w:rPr>
        <w:t xml:space="preserve">Was your hypothesis </w:t>
      </w:r>
      <w:r>
        <w:rPr>
          <w:lang w:val="en-CA"/>
        </w:rPr>
        <w:t>3</w:t>
      </w:r>
      <w:r>
        <w:rPr>
          <w:lang w:val="en-CA"/>
        </w:rPr>
        <w:t xml:space="preserve"> correct? How do you know?</w:t>
      </w:r>
    </w:p>
    <w:p w:rsidR="00265952" w:rsidRDefault="00265952" w:rsidP="00265952">
      <w:pPr>
        <w:rPr>
          <w:lang w:val="en-CA"/>
        </w:rPr>
      </w:pPr>
    </w:p>
    <w:p w:rsidR="00265952" w:rsidRDefault="00265952" w:rsidP="00265952">
      <w:pPr>
        <w:rPr>
          <w:lang w:val="en-CA"/>
        </w:rPr>
      </w:pPr>
    </w:p>
    <w:p w:rsidR="00265952" w:rsidRDefault="00265952" w:rsidP="00265952">
      <w:pPr>
        <w:rPr>
          <w:lang w:val="en-CA"/>
        </w:rPr>
      </w:pPr>
    </w:p>
    <w:p w:rsidR="00265952" w:rsidRDefault="00265952" w:rsidP="00265952">
      <w:pPr>
        <w:rPr>
          <w:lang w:val="en-CA"/>
        </w:rPr>
      </w:pPr>
    </w:p>
    <w:p w:rsidR="00265952" w:rsidRDefault="00265952" w:rsidP="00265952">
      <w:pPr>
        <w:rPr>
          <w:lang w:val="en-CA"/>
        </w:rPr>
      </w:pPr>
    </w:p>
    <w:p w:rsidR="00265952" w:rsidRDefault="00265952" w:rsidP="00265952">
      <w:pPr>
        <w:rPr>
          <w:lang w:val="en-CA"/>
        </w:rPr>
      </w:pPr>
    </w:p>
    <w:p w:rsidR="00265952" w:rsidRPr="00265952" w:rsidRDefault="00265952" w:rsidP="00265952">
      <w:pPr>
        <w:pStyle w:val="ListParagraph"/>
        <w:numPr>
          <w:ilvl w:val="0"/>
          <w:numId w:val="1"/>
        </w:numPr>
        <w:rPr>
          <w:lang w:val="en-CA"/>
        </w:rPr>
      </w:pPr>
      <w:r w:rsidRPr="00265952">
        <w:t>Does the density of an object depend on the volume of the object? For example: If two objects are made out of the same type of material, will the larger object have a greater density?</w:t>
      </w:r>
    </w:p>
    <w:p w:rsidR="00265952" w:rsidRDefault="00265952" w:rsidP="00265952">
      <w:pPr>
        <w:rPr>
          <w:lang w:val="en-CA"/>
        </w:rPr>
      </w:pPr>
    </w:p>
    <w:p w:rsidR="00265952" w:rsidRDefault="00265952" w:rsidP="00265952">
      <w:pPr>
        <w:rPr>
          <w:lang w:val="en-CA"/>
        </w:rPr>
      </w:pPr>
    </w:p>
    <w:p w:rsidR="00265952" w:rsidRDefault="00265952" w:rsidP="00265952">
      <w:pPr>
        <w:rPr>
          <w:lang w:val="en-CA"/>
        </w:rPr>
      </w:pPr>
    </w:p>
    <w:p w:rsidR="00265952" w:rsidRDefault="00265952" w:rsidP="00265952">
      <w:pPr>
        <w:rPr>
          <w:lang w:val="en-CA"/>
        </w:rPr>
      </w:pPr>
    </w:p>
    <w:p w:rsidR="00265952" w:rsidRDefault="00265952" w:rsidP="00265952">
      <w:pPr>
        <w:rPr>
          <w:lang w:val="en-CA"/>
        </w:rPr>
      </w:pPr>
    </w:p>
    <w:p w:rsidR="00265952" w:rsidRDefault="00265952" w:rsidP="00265952">
      <w:pPr>
        <w:rPr>
          <w:lang w:val="en-CA"/>
        </w:rPr>
      </w:pPr>
    </w:p>
    <w:p w:rsidR="00265952" w:rsidRDefault="00265952" w:rsidP="00265952">
      <w:pPr>
        <w:rPr>
          <w:lang w:val="en-CA"/>
        </w:rPr>
      </w:pPr>
    </w:p>
    <w:p w:rsidR="00265952" w:rsidRPr="00265952" w:rsidRDefault="00265952" w:rsidP="00265952">
      <w:pPr>
        <w:pStyle w:val="NoSpacing"/>
        <w:numPr>
          <w:ilvl w:val="0"/>
          <w:numId w:val="1"/>
        </w:numPr>
        <w:rPr>
          <w:rFonts w:ascii="Arial" w:hAnsi="Arial" w:cs="Arial"/>
          <w:sz w:val="24"/>
          <w:szCs w:val="24"/>
        </w:rPr>
      </w:pPr>
      <w:r w:rsidRPr="00265952">
        <w:rPr>
          <w:rFonts w:ascii="Arial" w:hAnsi="Arial" w:cs="Arial"/>
          <w:sz w:val="24"/>
          <w:szCs w:val="24"/>
        </w:rPr>
        <w:t>Does the density of an object depend on the mass of the object? For example: If two objects are made out of the same type of material, will the larger object have a greater density?</w:t>
      </w:r>
    </w:p>
    <w:p w:rsidR="00265952" w:rsidRDefault="00265952">
      <w:pPr>
        <w:rPr>
          <w:lang w:val="en-CA"/>
        </w:rPr>
      </w:pPr>
      <w:r>
        <w:rPr>
          <w:lang w:val="en-CA"/>
        </w:rPr>
        <w:br w:type="page"/>
      </w:r>
    </w:p>
    <w:tbl>
      <w:tblPr>
        <w:tblStyle w:val="TableGrid"/>
        <w:tblW w:w="9466" w:type="dxa"/>
        <w:tblLook w:val="04A0" w:firstRow="1" w:lastRow="0" w:firstColumn="1" w:lastColumn="0" w:noHBand="0" w:noVBand="1"/>
      </w:tblPr>
      <w:tblGrid>
        <w:gridCol w:w="2366"/>
        <w:gridCol w:w="2366"/>
        <w:gridCol w:w="2367"/>
        <w:gridCol w:w="2367"/>
      </w:tblGrid>
      <w:tr w:rsidR="00265952" w:rsidTr="00CB7C9F">
        <w:trPr>
          <w:trHeight w:val="440"/>
        </w:trPr>
        <w:tc>
          <w:tcPr>
            <w:tcW w:w="2366" w:type="dxa"/>
          </w:tcPr>
          <w:p w:rsidR="00265952" w:rsidRPr="00E0559F" w:rsidRDefault="00265952" w:rsidP="00CB7C9F">
            <w:pPr>
              <w:jc w:val="center"/>
              <w:rPr>
                <w:sz w:val="36"/>
                <w:lang w:val="en-CA"/>
              </w:rPr>
            </w:pPr>
            <w:r w:rsidRPr="00E0559F">
              <w:rPr>
                <w:sz w:val="36"/>
                <w:lang w:val="en-CA"/>
              </w:rPr>
              <w:lastRenderedPageBreak/>
              <w:t>Level 4</w:t>
            </w:r>
          </w:p>
        </w:tc>
        <w:tc>
          <w:tcPr>
            <w:tcW w:w="2366" w:type="dxa"/>
          </w:tcPr>
          <w:p w:rsidR="00265952" w:rsidRPr="00E0559F" w:rsidRDefault="00265952" w:rsidP="00CB7C9F">
            <w:pPr>
              <w:jc w:val="center"/>
              <w:rPr>
                <w:sz w:val="36"/>
                <w:lang w:val="en-CA"/>
              </w:rPr>
            </w:pPr>
            <w:r w:rsidRPr="00E0559F">
              <w:rPr>
                <w:sz w:val="36"/>
                <w:lang w:val="en-CA"/>
              </w:rPr>
              <w:t>Level 3</w:t>
            </w:r>
          </w:p>
        </w:tc>
        <w:tc>
          <w:tcPr>
            <w:tcW w:w="2367" w:type="dxa"/>
          </w:tcPr>
          <w:p w:rsidR="00265952" w:rsidRPr="00E0559F" w:rsidRDefault="00265952" w:rsidP="00CB7C9F">
            <w:pPr>
              <w:jc w:val="center"/>
              <w:rPr>
                <w:sz w:val="36"/>
                <w:lang w:val="en-CA"/>
              </w:rPr>
            </w:pPr>
            <w:r w:rsidRPr="00E0559F">
              <w:rPr>
                <w:sz w:val="36"/>
                <w:lang w:val="en-CA"/>
              </w:rPr>
              <w:t>Level 2</w:t>
            </w:r>
          </w:p>
        </w:tc>
        <w:tc>
          <w:tcPr>
            <w:tcW w:w="2367" w:type="dxa"/>
          </w:tcPr>
          <w:p w:rsidR="00265952" w:rsidRPr="00E0559F" w:rsidRDefault="00265952" w:rsidP="00CB7C9F">
            <w:pPr>
              <w:jc w:val="center"/>
              <w:rPr>
                <w:sz w:val="36"/>
                <w:lang w:val="en-CA"/>
              </w:rPr>
            </w:pPr>
            <w:r w:rsidRPr="00E0559F">
              <w:rPr>
                <w:sz w:val="36"/>
                <w:lang w:val="en-CA"/>
              </w:rPr>
              <w:t>Level 1</w:t>
            </w:r>
          </w:p>
        </w:tc>
      </w:tr>
      <w:tr w:rsidR="00265952" w:rsidTr="00CB7C9F">
        <w:trPr>
          <w:trHeight w:val="2497"/>
        </w:trPr>
        <w:tc>
          <w:tcPr>
            <w:tcW w:w="2366" w:type="dxa"/>
          </w:tcPr>
          <w:p w:rsidR="00265952" w:rsidRDefault="00265952" w:rsidP="00CB7C9F">
            <w:pPr>
              <w:jc w:val="center"/>
              <w:rPr>
                <w:lang w:val="en-CA"/>
              </w:rPr>
            </w:pPr>
          </w:p>
          <w:p w:rsidR="00265952" w:rsidRPr="00E0559F" w:rsidRDefault="00265952" w:rsidP="00CB7C9F">
            <w:pPr>
              <w:jc w:val="center"/>
              <w:rPr>
                <w:lang w:val="en-CA"/>
              </w:rPr>
            </w:pPr>
            <w:r w:rsidRPr="00E0559F">
              <w:rPr>
                <w:lang w:val="en-CA"/>
              </w:rPr>
              <w:t>All sections are completed with care</w:t>
            </w:r>
          </w:p>
          <w:p w:rsidR="00265952" w:rsidRDefault="00265952" w:rsidP="00CB7C9F">
            <w:pPr>
              <w:jc w:val="center"/>
              <w:rPr>
                <w:lang w:val="en-CA"/>
              </w:rPr>
            </w:pPr>
          </w:p>
          <w:p w:rsidR="00265952" w:rsidRDefault="00265952" w:rsidP="00CB7C9F">
            <w:pPr>
              <w:jc w:val="center"/>
              <w:rPr>
                <w:lang w:val="en-CA"/>
              </w:rPr>
            </w:pPr>
            <w:r w:rsidRPr="00E0559F">
              <w:rPr>
                <w:lang w:val="en-CA"/>
              </w:rPr>
              <w:t>IV, DV and CV were all described in detail</w:t>
            </w:r>
          </w:p>
          <w:p w:rsidR="00265952" w:rsidRDefault="00265952" w:rsidP="00CB7C9F">
            <w:pPr>
              <w:jc w:val="center"/>
              <w:rPr>
                <w:lang w:val="en-CA"/>
              </w:rPr>
            </w:pPr>
          </w:p>
          <w:p w:rsidR="00265952" w:rsidRDefault="00265952" w:rsidP="00CB7C9F">
            <w:pPr>
              <w:jc w:val="center"/>
              <w:rPr>
                <w:lang w:val="en-CA"/>
              </w:rPr>
            </w:pPr>
            <w:r w:rsidRPr="00E0559F">
              <w:rPr>
                <w:lang w:val="en-CA"/>
              </w:rPr>
              <w:t>Data was properly recorded. Both</w:t>
            </w:r>
          </w:p>
          <w:p w:rsidR="00265952" w:rsidRPr="00E0559F" w:rsidRDefault="00265952" w:rsidP="00CB7C9F">
            <w:pPr>
              <w:jc w:val="center"/>
              <w:rPr>
                <w:lang w:val="en-CA"/>
              </w:rPr>
            </w:pPr>
            <w:r>
              <w:rPr>
                <w:lang w:val="en-CA"/>
              </w:rPr>
              <w:t>q</w:t>
            </w:r>
            <w:r w:rsidRPr="00E0559F">
              <w:rPr>
                <w:lang w:val="en-CA"/>
              </w:rPr>
              <w:t>uant</w:t>
            </w:r>
            <w:r>
              <w:rPr>
                <w:lang w:val="en-CA"/>
              </w:rPr>
              <w:t>itative</w:t>
            </w:r>
            <w:r w:rsidRPr="00E0559F">
              <w:rPr>
                <w:lang w:val="en-CA"/>
              </w:rPr>
              <w:t xml:space="preserve"> and qualitative data present</w:t>
            </w:r>
          </w:p>
          <w:p w:rsidR="00265952" w:rsidRDefault="00265952" w:rsidP="00CB7C9F">
            <w:pPr>
              <w:jc w:val="center"/>
              <w:rPr>
                <w:lang w:val="en-CA"/>
              </w:rPr>
            </w:pPr>
          </w:p>
          <w:p w:rsidR="00265952" w:rsidRDefault="00265952" w:rsidP="00CB7C9F">
            <w:pPr>
              <w:jc w:val="center"/>
              <w:rPr>
                <w:lang w:val="en-CA"/>
              </w:rPr>
            </w:pPr>
            <w:r>
              <w:rPr>
                <w:lang w:val="en-CA"/>
              </w:rPr>
              <w:t>Students provided detail and personal reflection in their explanation</w:t>
            </w:r>
          </w:p>
          <w:p w:rsidR="00265952" w:rsidRPr="00E0559F" w:rsidRDefault="00265952" w:rsidP="00CB7C9F">
            <w:pPr>
              <w:jc w:val="center"/>
              <w:rPr>
                <w:lang w:val="en-CA"/>
              </w:rPr>
            </w:pPr>
          </w:p>
        </w:tc>
        <w:tc>
          <w:tcPr>
            <w:tcW w:w="2366" w:type="dxa"/>
          </w:tcPr>
          <w:p w:rsidR="00265952" w:rsidRDefault="00265952" w:rsidP="00CB7C9F">
            <w:pPr>
              <w:jc w:val="center"/>
              <w:rPr>
                <w:lang w:val="en-CA"/>
              </w:rPr>
            </w:pPr>
          </w:p>
          <w:p w:rsidR="00265952" w:rsidRDefault="00265952" w:rsidP="00CB7C9F">
            <w:pPr>
              <w:jc w:val="center"/>
              <w:rPr>
                <w:lang w:val="en-CA"/>
              </w:rPr>
            </w:pPr>
            <w:r>
              <w:rPr>
                <w:lang w:val="en-CA"/>
              </w:rPr>
              <w:t>All sections are complete</w:t>
            </w:r>
          </w:p>
          <w:p w:rsidR="00265952" w:rsidRDefault="00265952" w:rsidP="00CB7C9F">
            <w:pPr>
              <w:jc w:val="center"/>
              <w:rPr>
                <w:lang w:val="en-CA"/>
              </w:rPr>
            </w:pPr>
          </w:p>
          <w:p w:rsidR="00265952" w:rsidRDefault="00265952" w:rsidP="00CB7C9F">
            <w:pPr>
              <w:jc w:val="center"/>
              <w:rPr>
                <w:lang w:val="en-CA"/>
              </w:rPr>
            </w:pPr>
            <w:r w:rsidRPr="00E0559F">
              <w:rPr>
                <w:lang w:val="en-CA"/>
              </w:rPr>
              <w:t>IV, DV and CV were all described</w:t>
            </w:r>
          </w:p>
          <w:p w:rsidR="00265952" w:rsidRDefault="00265952" w:rsidP="00CB7C9F">
            <w:pPr>
              <w:jc w:val="center"/>
              <w:rPr>
                <w:lang w:val="en-CA"/>
              </w:rPr>
            </w:pPr>
          </w:p>
          <w:p w:rsidR="00265952" w:rsidRDefault="00265952" w:rsidP="00CB7C9F">
            <w:pPr>
              <w:jc w:val="center"/>
              <w:rPr>
                <w:lang w:val="en-CA"/>
              </w:rPr>
            </w:pPr>
          </w:p>
          <w:p w:rsidR="00265952" w:rsidRDefault="00265952" w:rsidP="00CB7C9F">
            <w:pPr>
              <w:jc w:val="center"/>
              <w:rPr>
                <w:lang w:val="en-CA"/>
              </w:rPr>
            </w:pPr>
            <w:r w:rsidRPr="00E0559F">
              <w:rPr>
                <w:lang w:val="en-CA"/>
              </w:rPr>
              <w:t>Data was properly</w:t>
            </w:r>
            <w:r>
              <w:rPr>
                <w:lang w:val="en-CA"/>
              </w:rPr>
              <w:t xml:space="preserve"> recorded. Only quantitative data present</w:t>
            </w:r>
          </w:p>
          <w:p w:rsidR="00265952" w:rsidRDefault="00265952" w:rsidP="00CB7C9F">
            <w:pPr>
              <w:jc w:val="center"/>
              <w:rPr>
                <w:lang w:val="en-CA"/>
              </w:rPr>
            </w:pPr>
          </w:p>
          <w:p w:rsidR="00265952" w:rsidRDefault="00265952" w:rsidP="00CB7C9F">
            <w:pPr>
              <w:jc w:val="center"/>
              <w:rPr>
                <w:lang w:val="en-CA"/>
              </w:rPr>
            </w:pPr>
          </w:p>
          <w:p w:rsidR="00265952" w:rsidRDefault="00265952" w:rsidP="00CB7C9F">
            <w:pPr>
              <w:jc w:val="center"/>
              <w:rPr>
                <w:lang w:val="en-CA"/>
              </w:rPr>
            </w:pPr>
            <w:r>
              <w:rPr>
                <w:lang w:val="en-CA"/>
              </w:rPr>
              <w:t>Students provided some detail and personal reflection in their explanation</w:t>
            </w:r>
          </w:p>
          <w:p w:rsidR="00265952" w:rsidRDefault="00265952" w:rsidP="00CB7C9F">
            <w:pPr>
              <w:jc w:val="center"/>
              <w:rPr>
                <w:lang w:val="en-CA"/>
              </w:rPr>
            </w:pPr>
          </w:p>
        </w:tc>
        <w:tc>
          <w:tcPr>
            <w:tcW w:w="2367" w:type="dxa"/>
          </w:tcPr>
          <w:p w:rsidR="00265952" w:rsidRDefault="00265952" w:rsidP="00CB7C9F">
            <w:pPr>
              <w:jc w:val="center"/>
              <w:rPr>
                <w:lang w:val="en-CA"/>
              </w:rPr>
            </w:pPr>
          </w:p>
          <w:p w:rsidR="00265952" w:rsidRDefault="00265952" w:rsidP="00CB7C9F">
            <w:pPr>
              <w:jc w:val="center"/>
              <w:rPr>
                <w:lang w:val="en-CA"/>
              </w:rPr>
            </w:pPr>
            <w:r>
              <w:rPr>
                <w:lang w:val="en-CA"/>
              </w:rPr>
              <w:t>Most sections are complete</w:t>
            </w:r>
          </w:p>
          <w:p w:rsidR="00265952" w:rsidRDefault="00265952" w:rsidP="00CB7C9F">
            <w:pPr>
              <w:jc w:val="center"/>
              <w:rPr>
                <w:lang w:val="en-CA"/>
              </w:rPr>
            </w:pPr>
          </w:p>
          <w:p w:rsidR="00265952" w:rsidRDefault="00265952" w:rsidP="00CB7C9F">
            <w:pPr>
              <w:jc w:val="center"/>
              <w:rPr>
                <w:lang w:val="en-CA"/>
              </w:rPr>
            </w:pPr>
            <w:r w:rsidRPr="00E0559F">
              <w:rPr>
                <w:lang w:val="en-CA"/>
              </w:rPr>
              <w:t xml:space="preserve">IV, DV and CV were </w:t>
            </w:r>
            <w:r>
              <w:rPr>
                <w:lang w:val="en-CA"/>
              </w:rPr>
              <w:t>mostly</w:t>
            </w:r>
            <w:r w:rsidRPr="00E0559F">
              <w:rPr>
                <w:lang w:val="en-CA"/>
              </w:rPr>
              <w:t xml:space="preserve"> described</w:t>
            </w:r>
          </w:p>
          <w:p w:rsidR="00265952" w:rsidRDefault="00265952" w:rsidP="00CB7C9F">
            <w:pPr>
              <w:jc w:val="center"/>
              <w:rPr>
                <w:lang w:val="en-CA"/>
              </w:rPr>
            </w:pPr>
          </w:p>
          <w:p w:rsidR="00265952" w:rsidRDefault="00265952" w:rsidP="00CB7C9F">
            <w:pPr>
              <w:jc w:val="center"/>
              <w:rPr>
                <w:lang w:val="en-CA"/>
              </w:rPr>
            </w:pPr>
          </w:p>
          <w:p w:rsidR="00265952" w:rsidRDefault="00265952" w:rsidP="00CB7C9F">
            <w:pPr>
              <w:jc w:val="center"/>
              <w:rPr>
                <w:lang w:val="en-CA"/>
              </w:rPr>
            </w:pPr>
            <w:r>
              <w:rPr>
                <w:lang w:val="en-CA"/>
              </w:rPr>
              <w:t>Some d</w:t>
            </w:r>
            <w:r w:rsidRPr="00E0559F">
              <w:rPr>
                <w:lang w:val="en-CA"/>
              </w:rPr>
              <w:t>ata was properly</w:t>
            </w:r>
            <w:r>
              <w:rPr>
                <w:lang w:val="en-CA"/>
              </w:rPr>
              <w:t xml:space="preserve"> recorded. Only quantitative data present</w:t>
            </w:r>
          </w:p>
          <w:p w:rsidR="00265952" w:rsidRDefault="00265952" w:rsidP="00CB7C9F">
            <w:pPr>
              <w:jc w:val="center"/>
              <w:rPr>
                <w:lang w:val="en-CA"/>
              </w:rPr>
            </w:pPr>
          </w:p>
          <w:p w:rsidR="00265952" w:rsidRDefault="00265952" w:rsidP="00CB7C9F">
            <w:pPr>
              <w:jc w:val="center"/>
              <w:rPr>
                <w:lang w:val="en-CA"/>
              </w:rPr>
            </w:pPr>
          </w:p>
          <w:p w:rsidR="00265952" w:rsidRDefault="00265952" w:rsidP="00CB7C9F">
            <w:pPr>
              <w:jc w:val="center"/>
              <w:rPr>
                <w:lang w:val="en-CA"/>
              </w:rPr>
            </w:pPr>
            <w:r>
              <w:rPr>
                <w:lang w:val="en-CA"/>
              </w:rPr>
              <w:t>Students provided limited detail in their reflection and explanation</w:t>
            </w:r>
          </w:p>
        </w:tc>
        <w:tc>
          <w:tcPr>
            <w:tcW w:w="2367" w:type="dxa"/>
          </w:tcPr>
          <w:p w:rsidR="00265952" w:rsidRDefault="00265952" w:rsidP="00CB7C9F">
            <w:pPr>
              <w:jc w:val="center"/>
              <w:rPr>
                <w:lang w:val="en-CA"/>
              </w:rPr>
            </w:pPr>
          </w:p>
          <w:p w:rsidR="00265952" w:rsidRDefault="00265952" w:rsidP="00CB7C9F">
            <w:pPr>
              <w:jc w:val="center"/>
              <w:rPr>
                <w:lang w:val="en-CA"/>
              </w:rPr>
            </w:pPr>
            <w:r>
              <w:rPr>
                <w:lang w:val="en-CA"/>
              </w:rPr>
              <w:t>An attempt was made to complete the experiment</w:t>
            </w:r>
          </w:p>
          <w:p w:rsidR="00265952" w:rsidRDefault="00265952" w:rsidP="00CB7C9F">
            <w:pPr>
              <w:jc w:val="center"/>
              <w:rPr>
                <w:lang w:val="en-CA"/>
              </w:rPr>
            </w:pPr>
          </w:p>
          <w:p w:rsidR="00265952" w:rsidRDefault="00265952" w:rsidP="00CB7C9F">
            <w:pPr>
              <w:jc w:val="center"/>
              <w:rPr>
                <w:lang w:val="en-CA"/>
              </w:rPr>
            </w:pPr>
            <w:r w:rsidRPr="00E0559F">
              <w:rPr>
                <w:lang w:val="en-CA"/>
              </w:rPr>
              <w:t xml:space="preserve">IV, DV </w:t>
            </w:r>
            <w:r>
              <w:rPr>
                <w:lang w:val="en-CA"/>
              </w:rPr>
              <w:t>were described</w:t>
            </w:r>
          </w:p>
          <w:p w:rsidR="00265952" w:rsidRDefault="00265952" w:rsidP="00CB7C9F">
            <w:pPr>
              <w:jc w:val="center"/>
              <w:rPr>
                <w:lang w:val="en-CA"/>
              </w:rPr>
            </w:pPr>
          </w:p>
          <w:p w:rsidR="00265952" w:rsidRDefault="00265952" w:rsidP="00CB7C9F">
            <w:pPr>
              <w:jc w:val="center"/>
              <w:rPr>
                <w:lang w:val="en-CA"/>
              </w:rPr>
            </w:pPr>
            <w:r>
              <w:rPr>
                <w:lang w:val="en-CA"/>
              </w:rPr>
              <w:t>Some d</w:t>
            </w:r>
            <w:r w:rsidRPr="00E0559F">
              <w:rPr>
                <w:lang w:val="en-CA"/>
              </w:rPr>
              <w:t>ata was properly</w:t>
            </w:r>
            <w:r>
              <w:rPr>
                <w:lang w:val="en-CA"/>
              </w:rPr>
              <w:t xml:space="preserve"> recorded. Only quantitative data present</w:t>
            </w:r>
          </w:p>
          <w:p w:rsidR="00265952" w:rsidRDefault="00265952" w:rsidP="00CB7C9F">
            <w:pPr>
              <w:jc w:val="center"/>
              <w:rPr>
                <w:lang w:val="en-CA"/>
              </w:rPr>
            </w:pPr>
          </w:p>
          <w:p w:rsidR="00265952" w:rsidRDefault="00265952" w:rsidP="00CB7C9F">
            <w:pPr>
              <w:jc w:val="center"/>
              <w:rPr>
                <w:lang w:val="en-CA"/>
              </w:rPr>
            </w:pPr>
          </w:p>
          <w:p w:rsidR="00265952" w:rsidRDefault="00265952" w:rsidP="00CB7C9F">
            <w:pPr>
              <w:jc w:val="center"/>
              <w:rPr>
                <w:lang w:val="en-CA"/>
              </w:rPr>
            </w:pPr>
            <w:r>
              <w:rPr>
                <w:lang w:val="en-CA"/>
              </w:rPr>
              <w:t>Students provided insufficient detail in their reflection and explanation</w:t>
            </w:r>
          </w:p>
        </w:tc>
      </w:tr>
    </w:tbl>
    <w:p w:rsidR="00265952" w:rsidRPr="00265952" w:rsidRDefault="00265952" w:rsidP="00265952">
      <w:pPr>
        <w:pStyle w:val="ListParagraph"/>
      </w:pPr>
    </w:p>
    <w:sectPr w:rsidR="00265952" w:rsidRPr="002659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7A5F13"/>
    <w:multiLevelType w:val="hybridMultilevel"/>
    <w:tmpl w:val="4A061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56878BB"/>
    <w:multiLevelType w:val="hybridMultilevel"/>
    <w:tmpl w:val="E286B2BA"/>
    <w:lvl w:ilvl="0" w:tplc="D35276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35F"/>
    <w:rsid w:val="000A035F"/>
    <w:rsid w:val="00265952"/>
    <w:rsid w:val="00E7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1BE2C2-16D3-4449-B004-574E95029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03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65952"/>
    <w:pPr>
      <w:ind w:left="720"/>
      <w:contextualSpacing/>
    </w:pPr>
  </w:style>
  <w:style w:type="paragraph" w:styleId="NoSpacing">
    <w:name w:val="No Spacing"/>
    <w:uiPriority w:val="1"/>
    <w:qFormat/>
    <w:rsid w:val="00265952"/>
    <w:rPr>
      <w:rFonts w:ascii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Tremblay, Scott</dc:creator>
  <cp:keywords/>
  <dc:description/>
  <cp:lastModifiedBy>Tremblay, Scott</cp:lastModifiedBy>
  <cp:revision>1</cp:revision>
  <dcterms:created xsi:type="dcterms:W3CDTF">2018-02-21T14:17:00Z</dcterms:created>
  <dcterms:modified xsi:type="dcterms:W3CDTF">2018-02-21T14:34:00Z</dcterms:modified>
</cp:coreProperties>
</file>