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017" w:rsidRDefault="008B27D7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SPH3U-11 PHYSICS</w:t>
      </w:r>
      <w:r w:rsidR="00A710AF">
        <w:rPr>
          <w:rFonts w:ascii="Comic Sans MS" w:hAnsi="Comic Sans MS"/>
          <w:sz w:val="22"/>
        </w:rPr>
        <w:tab/>
      </w:r>
      <w:r w:rsidR="00A710AF">
        <w:rPr>
          <w:rFonts w:ascii="Comic Sans MS" w:hAnsi="Comic Sans MS"/>
          <w:sz w:val="22"/>
        </w:rPr>
        <w:tab/>
      </w:r>
      <w:r w:rsidR="00A710AF">
        <w:rPr>
          <w:rFonts w:ascii="Comic Sans MS" w:hAnsi="Comic Sans MS"/>
          <w:sz w:val="22"/>
        </w:rPr>
        <w:tab/>
      </w:r>
      <w:r w:rsidR="00A710AF">
        <w:rPr>
          <w:rFonts w:ascii="Comic Sans MS" w:hAnsi="Comic Sans MS"/>
          <w:b/>
          <w:sz w:val="28"/>
          <w:u w:val="single"/>
        </w:rPr>
        <w:t>Formal Lab Report Format</w:t>
      </w:r>
      <w:r w:rsidR="00A710AF">
        <w:rPr>
          <w:rFonts w:ascii="Comic Sans MS" w:hAnsi="Comic Sans MS"/>
          <w:b/>
          <w:sz w:val="28"/>
          <w:u w:val="single"/>
        </w:rPr>
        <w:tab/>
      </w:r>
      <w:r w:rsidR="00A710AF">
        <w:rPr>
          <w:rFonts w:ascii="Comic Sans MS" w:hAnsi="Comic Sans MS"/>
          <w:sz w:val="28"/>
        </w:rPr>
        <w:t xml:space="preserve">  </w:t>
      </w:r>
    </w:p>
    <w:p w:rsidR="00954017" w:rsidRDefault="00A710AF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The following format is to be used for all formal experimental reports unless modificatio</w:t>
      </w:r>
      <w:r w:rsidR="00CA3EE6">
        <w:rPr>
          <w:rFonts w:ascii="Comic Sans MS" w:hAnsi="Comic Sans MS"/>
          <w:b/>
          <w:sz w:val="22"/>
        </w:rPr>
        <w:t>ns are suggested by the teacher.</w:t>
      </w:r>
    </w:p>
    <w:p w:rsidR="00954017" w:rsidRDefault="00954017">
      <w:pPr>
        <w:rPr>
          <w:rFonts w:ascii="Comic Sans MS" w:hAnsi="Comic Sans MS"/>
          <w:b/>
          <w:sz w:val="28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Purpose:</w:t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Briefly state why the experiment was done. 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Begin your purpose with the phrase" To investigate…".</w:t>
      </w:r>
    </w:p>
    <w:p w:rsidR="00954017" w:rsidRDefault="00954017">
      <w:pPr>
        <w:rPr>
          <w:rFonts w:ascii="Comic Sans MS" w:hAnsi="Comic Sans MS"/>
          <w:sz w:val="22"/>
        </w:rPr>
      </w:pPr>
    </w:p>
    <w:p w:rsidR="008B27D7" w:rsidRDefault="00A710A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Hypothesis: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You may be asked predict the outcome of the experiment BEFORE performing the experiment.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You should try to provide a reason for your educated guess based on your prior knowledge. </w:t>
      </w:r>
    </w:p>
    <w:p w:rsidR="00954017" w:rsidRDefault="00954017">
      <w:pPr>
        <w:ind w:left="1440"/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8"/>
        </w:rPr>
        <w:t>Materials:</w:t>
      </w:r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List all materials and equipment </w:t>
      </w:r>
      <w:r>
        <w:rPr>
          <w:rFonts w:ascii="Comic Sans MS" w:hAnsi="Comic Sans MS"/>
          <w:b/>
          <w:bCs/>
          <w:sz w:val="22"/>
        </w:rPr>
        <w:t xml:space="preserve">actually </w:t>
      </w:r>
      <w:r>
        <w:rPr>
          <w:rFonts w:ascii="Comic Sans MS" w:hAnsi="Comic Sans MS"/>
          <w:b/>
          <w:sz w:val="22"/>
        </w:rPr>
        <w:t>used</w:t>
      </w:r>
      <w:r>
        <w:rPr>
          <w:rFonts w:ascii="Comic Sans MS" w:hAnsi="Comic Sans MS"/>
          <w:sz w:val="22"/>
        </w:rPr>
        <w:t xml:space="preserve"> in your experiment.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2"/>
        </w:rPr>
        <w:sym w:font="Symbol" w:char="F0B7"/>
      </w:r>
      <w:r>
        <w:rPr>
          <w:rFonts w:ascii="Comic Sans MS" w:hAnsi="Comic Sans MS"/>
          <w:b/>
          <w:sz w:val="22"/>
        </w:rPr>
        <w:t xml:space="preserve"> Don't</w:t>
      </w:r>
      <w:r>
        <w:rPr>
          <w:rFonts w:ascii="Comic Sans MS" w:hAnsi="Comic Sans MS"/>
          <w:sz w:val="22"/>
        </w:rPr>
        <w:t xml:space="preserve"> include materials from the suggested list given in the textbook which were not used. </w:t>
      </w:r>
    </w:p>
    <w:p w:rsidR="00954017" w:rsidRDefault="00954017">
      <w:pPr>
        <w:ind w:left="720" w:firstLine="720"/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Procedure:</w:t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Describe the procedure that was followed to complete the experiment. 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Use the </w:t>
      </w:r>
      <w:r>
        <w:rPr>
          <w:rFonts w:ascii="Comic Sans MS" w:hAnsi="Comic Sans MS"/>
          <w:b/>
          <w:sz w:val="22"/>
        </w:rPr>
        <w:t>past passive tense</w:t>
      </w:r>
      <w:r>
        <w:rPr>
          <w:rFonts w:ascii="Comic Sans MS" w:hAnsi="Comic Sans MS"/>
          <w:sz w:val="22"/>
        </w:rPr>
        <w:t xml:space="preserve"> since you have already performed the experiment.  </w:t>
      </w:r>
    </w:p>
    <w:p w:rsidR="00954017" w:rsidRDefault="00A710AF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Number each step for clarity.  Repeated steps are listed by indicating which variables were changed. </w:t>
      </w:r>
    </w:p>
    <w:p w:rsidR="008B27D7" w:rsidRDefault="008B27D7" w:rsidP="008B27D7">
      <w:pPr>
        <w:rPr>
          <w:rFonts w:ascii="Comic Sans MS" w:hAnsi="Comic Sans MS"/>
          <w:b/>
          <w:sz w:val="22"/>
        </w:rPr>
      </w:pP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b/>
          <w:i/>
          <w:sz w:val="22"/>
        </w:rPr>
        <w:t>Example:</w:t>
      </w:r>
      <w:r>
        <w:rPr>
          <w:rFonts w:ascii="Comic Sans MS" w:hAnsi="Comic Sans MS"/>
          <w:i/>
          <w:sz w:val="22"/>
        </w:rPr>
        <w:t xml:space="preserve"> </w:t>
      </w:r>
      <w:r>
        <w:rPr>
          <w:rFonts w:ascii="Comic Sans MS" w:hAnsi="Comic Sans MS"/>
          <w:i/>
          <w:sz w:val="22"/>
        </w:rPr>
        <w:tab/>
      </w: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1. A simple pendulum was constructed using a split rubber stopper, string and 50 g pendulum bob as </w:t>
      </w: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    shown in Figure 1. The starting length of the pendulum was set to be 10.0 cm.</w:t>
      </w: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2. The pendulum string was displaced from its rest position by a small angle of </w:t>
      </w:r>
      <w:proofErr w:type="gramStart"/>
      <w:r>
        <w:rPr>
          <w:rFonts w:ascii="Comic Sans MS" w:hAnsi="Comic Sans MS"/>
          <w:i/>
          <w:sz w:val="22"/>
        </w:rPr>
        <w:t>approximately  10</w:t>
      </w:r>
      <w:proofErr w:type="gramEnd"/>
      <w:r>
        <w:rPr>
          <w:rFonts w:ascii="Comic Sans MS" w:hAnsi="Comic Sans MS"/>
          <w:i/>
          <w:sz w:val="22"/>
        </w:rPr>
        <w:t xml:space="preserve"> </w:t>
      </w:r>
      <w:r>
        <w:rPr>
          <w:rFonts w:ascii="Comic Sans MS" w:hAnsi="Comic Sans MS"/>
          <w:i/>
          <w:sz w:val="22"/>
        </w:rPr>
        <w:sym w:font="Symbol" w:char="F0B0"/>
      </w:r>
      <w:r>
        <w:rPr>
          <w:rFonts w:ascii="Comic Sans MS" w:hAnsi="Comic Sans MS"/>
          <w:i/>
          <w:sz w:val="22"/>
        </w:rPr>
        <w:t xml:space="preserve"> and released from rest.  The time for the pendulum to complete 10 complete cycles was measured. This step was then repeated 2 more times.</w:t>
      </w:r>
    </w:p>
    <w:p w:rsidR="008B27D7" w:rsidRDefault="008B27D7" w:rsidP="008B27D7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3.  Step 2 was repeated for a variety of pendulum lengths from 15.0 – 100.0 cm.  </w:t>
      </w:r>
    </w:p>
    <w:p w:rsidR="008B27D7" w:rsidRDefault="008B27D7">
      <w:pPr>
        <w:ind w:left="720" w:firstLine="720"/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Diagram:</w:t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Draw the </w:t>
      </w:r>
      <w:r>
        <w:rPr>
          <w:rFonts w:ascii="Comic Sans MS" w:hAnsi="Comic Sans MS"/>
          <w:b/>
          <w:sz w:val="22"/>
        </w:rPr>
        <w:t>experimental set-up</w:t>
      </w:r>
      <w:r>
        <w:rPr>
          <w:rFonts w:ascii="Comic Sans MS" w:hAnsi="Comic Sans MS"/>
          <w:sz w:val="22"/>
        </w:rPr>
        <w:t xml:space="preserve"> using a </w:t>
      </w:r>
      <w:r w:rsidRPr="00BD2687">
        <w:rPr>
          <w:rFonts w:ascii="Comic Sans MS" w:hAnsi="Comic Sans MS"/>
          <w:b/>
          <w:sz w:val="22"/>
        </w:rPr>
        <w:t>simple line diagram</w:t>
      </w:r>
      <w:r w:rsidR="00BD2687">
        <w:rPr>
          <w:rFonts w:ascii="Comic Sans MS" w:hAnsi="Comic Sans MS"/>
          <w:sz w:val="22"/>
        </w:rPr>
        <w:t xml:space="preserve"> or include a </w:t>
      </w:r>
      <w:r w:rsidR="00BD2687" w:rsidRPr="00BD2687">
        <w:rPr>
          <w:rFonts w:ascii="Comic Sans MS" w:hAnsi="Comic Sans MS"/>
          <w:b/>
          <w:sz w:val="22"/>
        </w:rPr>
        <w:t>photo</w:t>
      </w:r>
      <w:r w:rsidR="00BD2687">
        <w:rPr>
          <w:rFonts w:ascii="Comic Sans MS" w:hAnsi="Comic Sans MS"/>
          <w:sz w:val="22"/>
        </w:rPr>
        <w:t xml:space="preserve"> of your set-up.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 Refer to your diagram in your procedure steps.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Draw in pencil and use a rule</w:t>
      </w:r>
      <w:r w:rsidR="008B27D7">
        <w:rPr>
          <w:rFonts w:ascii="Comic Sans MS" w:hAnsi="Comic Sans MS"/>
          <w:sz w:val="22"/>
        </w:rPr>
        <w:t xml:space="preserve">r for straight lines and labels OR use a </w:t>
      </w:r>
      <w:proofErr w:type="gramStart"/>
      <w:r w:rsidR="008B27D7">
        <w:rPr>
          <w:rFonts w:ascii="Comic Sans MS" w:hAnsi="Comic Sans MS"/>
          <w:sz w:val="22"/>
        </w:rPr>
        <w:t>computer generated</w:t>
      </w:r>
      <w:proofErr w:type="gramEnd"/>
      <w:r w:rsidR="008B27D7">
        <w:rPr>
          <w:rFonts w:ascii="Comic Sans MS" w:hAnsi="Comic Sans MS"/>
          <w:sz w:val="22"/>
        </w:rPr>
        <w:t xml:space="preserve"> image.</w:t>
      </w:r>
      <w:r>
        <w:rPr>
          <w:rFonts w:ascii="Comic Sans MS" w:hAnsi="Comic Sans MS"/>
          <w:sz w:val="22"/>
        </w:rPr>
        <w:t xml:space="preserve">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Where possible, show how physical quantities were measured </w:t>
      </w:r>
      <w:proofErr w:type="gramStart"/>
      <w:r>
        <w:rPr>
          <w:rFonts w:ascii="Comic Sans MS" w:hAnsi="Comic Sans MS"/>
          <w:sz w:val="22"/>
        </w:rPr>
        <w:t xml:space="preserve">( </w:t>
      </w:r>
      <w:proofErr w:type="spellStart"/>
      <w:r>
        <w:rPr>
          <w:rFonts w:ascii="Comic Sans MS" w:hAnsi="Comic Sans MS"/>
          <w:sz w:val="22"/>
        </w:rPr>
        <w:t>e.g</w:t>
      </w:r>
      <w:proofErr w:type="spellEnd"/>
      <w:proofErr w:type="gramEnd"/>
      <w:r>
        <w:rPr>
          <w:rFonts w:ascii="Comic Sans MS" w:hAnsi="Comic Sans MS"/>
          <w:sz w:val="22"/>
        </w:rPr>
        <w:t xml:space="preserve"> length, angle, etc.). 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Provide a title for the diagram at the bottom.  </w:t>
      </w:r>
      <w:r>
        <w:rPr>
          <w:rFonts w:ascii="Comic Sans MS" w:hAnsi="Comic Sans MS"/>
          <w:sz w:val="22"/>
        </w:rPr>
        <w:tab/>
        <w:t xml:space="preserve">(e.g. </w:t>
      </w:r>
      <w:r>
        <w:rPr>
          <w:rFonts w:ascii="Comic Sans MS" w:hAnsi="Comic Sans MS"/>
          <w:i/>
          <w:sz w:val="22"/>
        </w:rPr>
        <w:t xml:space="preserve">Figure 1: Simple Pendulum </w:t>
      </w:r>
      <w:proofErr w:type="gramStart"/>
      <w:r>
        <w:rPr>
          <w:rFonts w:ascii="Comic Sans MS" w:hAnsi="Comic Sans MS"/>
          <w:i/>
          <w:sz w:val="22"/>
        </w:rPr>
        <w:t>Apparatus</w:t>
      </w:r>
      <w:r>
        <w:rPr>
          <w:rFonts w:ascii="Comic Sans MS" w:hAnsi="Comic Sans MS"/>
          <w:sz w:val="22"/>
        </w:rPr>
        <w:t xml:space="preserve"> )</w:t>
      </w:r>
      <w:proofErr w:type="gramEnd"/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b/>
          <w:sz w:val="22"/>
        </w:rPr>
        <w:t>Don't</w:t>
      </w:r>
      <w:r>
        <w:rPr>
          <w:rFonts w:ascii="Comic Sans MS" w:hAnsi="Comic Sans MS"/>
          <w:sz w:val="22"/>
        </w:rPr>
        <w:t xml:space="preserve"> include isolated diagrams of measurement tools such as rulers or stopwatches.   </w:t>
      </w:r>
    </w:p>
    <w:p w:rsidR="00954017" w:rsidRDefault="00954017">
      <w:pPr>
        <w:rPr>
          <w:rFonts w:ascii="Comic Sans MS" w:hAnsi="Comic Sans MS"/>
          <w:i/>
          <w:sz w:val="22"/>
        </w:rPr>
      </w:pPr>
    </w:p>
    <w:p w:rsidR="00954017" w:rsidRDefault="00A710A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Data and Observations:</w:t>
      </w:r>
      <w:r>
        <w:rPr>
          <w:rFonts w:ascii="Comic Sans MS" w:hAnsi="Comic Sans MS"/>
          <w:b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Record all data observed in table format wherever possible.  The table should have a number and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title.  List any variables held constant in the table title.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Show measurement units ONCE in the column heading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Indicate your estimated uncertainty for measured values once before your table. The precision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of your recorded data should match your stated uncertainty. </w:t>
      </w:r>
    </w:p>
    <w:p w:rsidR="00954017" w:rsidRDefault="00954017">
      <w:pPr>
        <w:rPr>
          <w:rFonts w:ascii="Comic Sans MS" w:hAnsi="Comic Sans MS"/>
          <w:b/>
          <w:sz w:val="22"/>
          <w:u w:val="single"/>
        </w:rPr>
      </w:pPr>
    </w:p>
    <w:p w:rsidR="00954017" w:rsidRDefault="00954017">
      <w:pPr>
        <w:rPr>
          <w:rFonts w:ascii="Comic Sans MS" w:hAnsi="Comic Sans MS"/>
          <w:b/>
          <w:sz w:val="22"/>
          <w:u w:val="single"/>
        </w:rPr>
      </w:pPr>
    </w:p>
    <w:p w:rsidR="00954017" w:rsidRDefault="00A710AF">
      <w:pPr>
        <w:rPr>
          <w:rFonts w:ascii="Comic Sans MS" w:hAnsi="Comic Sans MS"/>
          <w:b/>
          <w:sz w:val="22"/>
          <w:u w:val="single"/>
        </w:rPr>
      </w:pPr>
      <w:r>
        <w:rPr>
          <w:rFonts w:ascii="Comic Sans MS" w:hAnsi="Comic Sans MS"/>
          <w:b/>
          <w:sz w:val="22"/>
          <w:u w:val="single"/>
        </w:rPr>
        <w:lastRenderedPageBreak/>
        <w:t>Sample Observation Table Format:</w:t>
      </w:r>
    </w:p>
    <w:p w:rsidR="00954017" w:rsidRDefault="00A710AF">
      <w:pPr>
        <w:rPr>
          <w:rFonts w:ascii="Comic Sans MS" w:hAnsi="Comic Sans MS"/>
          <w:b/>
          <w:sz w:val="22"/>
          <w:u w:val="single"/>
        </w:rPr>
      </w:pPr>
      <w:r>
        <w:rPr>
          <w:rFonts w:ascii="Comic Sans MS" w:hAnsi="Comic Sans MS"/>
          <w:b/>
          <w:sz w:val="22"/>
          <w:u w:val="single"/>
        </w:rPr>
        <w:t>Table 1:  Pendulum Period versus Pendulum Length for constant bob mass of 50 g</w:t>
      </w:r>
    </w:p>
    <w:p w:rsidR="008B27D7" w:rsidRDefault="00A710AF" w:rsidP="008B27D7">
      <w:pPr>
        <w:ind w:left="1440"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Estimated uncertainty in length</w:t>
      </w:r>
      <w:r w:rsidR="008B27D7">
        <w:rPr>
          <w:rFonts w:ascii="Comic Sans MS" w:hAnsi="Comic Sans MS"/>
          <w:sz w:val="22"/>
        </w:rPr>
        <w:t xml:space="preserve"> measurements</w:t>
      </w:r>
      <w:r>
        <w:rPr>
          <w:rFonts w:ascii="Comic Sans MS" w:hAnsi="Comic Sans MS"/>
          <w:sz w:val="22"/>
        </w:rPr>
        <w:t xml:space="preserve">:   </w:t>
      </w:r>
      <w:r>
        <w:rPr>
          <w:rFonts w:ascii="Comic Sans MS" w:hAnsi="Comic Sans MS"/>
          <w:sz w:val="22"/>
        </w:rPr>
        <w:sym w:font="Symbol" w:char="F0B1"/>
      </w:r>
      <w:r>
        <w:rPr>
          <w:rFonts w:ascii="Comic Sans MS" w:hAnsi="Comic Sans MS"/>
          <w:sz w:val="22"/>
        </w:rPr>
        <w:t xml:space="preserve"> 0.1 cm</w:t>
      </w:r>
      <w:r>
        <w:rPr>
          <w:rFonts w:ascii="Comic Sans MS" w:hAnsi="Comic Sans MS"/>
          <w:sz w:val="22"/>
        </w:rPr>
        <w:tab/>
      </w:r>
    </w:p>
    <w:p w:rsidR="00954017" w:rsidRDefault="00A710AF" w:rsidP="008B27D7">
      <w:pPr>
        <w:ind w:left="1440" w:firstLine="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Estimated uncertainty in time</w:t>
      </w:r>
      <w:r w:rsidR="008B27D7">
        <w:rPr>
          <w:rFonts w:ascii="Comic Sans MS" w:hAnsi="Comic Sans MS"/>
          <w:sz w:val="22"/>
        </w:rPr>
        <w:t xml:space="preserve"> measurements</w:t>
      </w:r>
      <w:r>
        <w:rPr>
          <w:rFonts w:ascii="Comic Sans MS" w:hAnsi="Comic Sans MS"/>
          <w:sz w:val="22"/>
        </w:rPr>
        <w:t xml:space="preserve">: </w:t>
      </w:r>
      <w:r>
        <w:rPr>
          <w:rFonts w:ascii="Comic Sans MS" w:hAnsi="Comic Sans MS"/>
          <w:sz w:val="22"/>
        </w:rPr>
        <w:sym w:font="Symbol" w:char="F0B1"/>
      </w:r>
      <w:r>
        <w:rPr>
          <w:rFonts w:ascii="Comic Sans MS" w:hAnsi="Comic Sans MS"/>
          <w:sz w:val="22"/>
        </w:rPr>
        <w:t xml:space="preserve"> 0.1 s</w:t>
      </w:r>
    </w:p>
    <w:tbl>
      <w:tblPr>
        <w:tblW w:w="893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701"/>
        <w:gridCol w:w="1276"/>
        <w:gridCol w:w="1418"/>
        <w:gridCol w:w="1417"/>
        <w:gridCol w:w="992"/>
      </w:tblGrid>
      <w:tr w:rsidR="008B27D7" w:rsidTr="00A610ED">
        <w:tc>
          <w:tcPr>
            <w:tcW w:w="2126" w:type="dxa"/>
            <w:vMerge w:val="restart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Pendulum Length      </w:t>
            </w:r>
          </w:p>
          <w:p w:rsidR="008B27D7" w:rsidRDefault="005045A3" w:rsidP="00B54E9E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 </w:t>
            </w:r>
            <w:proofErr w:type="gramStart"/>
            <w:r>
              <w:rPr>
                <w:rFonts w:ascii="Comic Sans MS" w:hAnsi="Comic Sans MS"/>
                <w:sz w:val="22"/>
              </w:rPr>
              <w:t>L  ±</w:t>
            </w:r>
            <w:proofErr w:type="gramEnd"/>
            <w:r>
              <w:rPr>
                <w:rFonts w:ascii="Comic Sans MS" w:hAnsi="Comic Sans MS"/>
                <w:sz w:val="22"/>
              </w:rPr>
              <w:t xml:space="preserve"> 0.1</w:t>
            </w:r>
            <w:r w:rsidR="008B27D7">
              <w:rPr>
                <w:rFonts w:ascii="Comic Sans MS" w:hAnsi="Comic Sans MS"/>
                <w:sz w:val="22"/>
              </w:rPr>
              <w:t xml:space="preserve"> (cm)</w:t>
            </w:r>
          </w:p>
        </w:tc>
        <w:tc>
          <w:tcPr>
            <w:tcW w:w="5812" w:type="dxa"/>
            <w:gridSpan w:val="4"/>
          </w:tcPr>
          <w:p w:rsidR="008B27D7" w:rsidRDefault="008B27D7" w:rsidP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                  Time for 10 cycles</w:t>
            </w:r>
          </w:p>
          <w:p w:rsidR="008B27D7" w:rsidRDefault="008B27D7" w:rsidP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                           </w:t>
            </w:r>
            <w:r>
              <w:rPr>
                <w:rFonts w:ascii="Comic Sans MS" w:hAnsi="Comic Sans MS"/>
                <w:sz w:val="22"/>
              </w:rPr>
              <w:sym w:font="Symbol" w:char="F044"/>
            </w:r>
            <w:r>
              <w:rPr>
                <w:rFonts w:ascii="Comic Sans MS" w:hAnsi="Comic Sans MS"/>
                <w:sz w:val="22"/>
              </w:rPr>
              <w:t xml:space="preserve">t </w:t>
            </w:r>
            <w:r w:rsidR="005045A3">
              <w:rPr>
                <w:rFonts w:ascii="Comic Sans MS" w:hAnsi="Comic Sans MS"/>
                <w:sz w:val="22"/>
              </w:rPr>
              <w:t>± 0.01</w:t>
            </w:r>
            <w:r>
              <w:rPr>
                <w:rFonts w:ascii="Comic Sans MS" w:hAnsi="Comic Sans MS"/>
                <w:sz w:val="22"/>
              </w:rPr>
              <w:t xml:space="preserve"> </w:t>
            </w:r>
            <w:proofErr w:type="gramStart"/>
            <w:r>
              <w:rPr>
                <w:rFonts w:ascii="Comic Sans MS" w:hAnsi="Comic Sans MS"/>
                <w:sz w:val="22"/>
              </w:rPr>
              <w:t xml:space="preserve">   (</w:t>
            </w:r>
            <w:proofErr w:type="gramEnd"/>
            <w:r>
              <w:rPr>
                <w:rFonts w:ascii="Comic Sans MS" w:hAnsi="Comic Sans MS"/>
                <w:sz w:val="22"/>
              </w:rPr>
              <w:t xml:space="preserve">s)         </w:t>
            </w:r>
          </w:p>
        </w:tc>
        <w:tc>
          <w:tcPr>
            <w:tcW w:w="992" w:type="dxa"/>
            <w:vMerge w:val="restart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Period </w:t>
            </w:r>
          </w:p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T</w:t>
            </w:r>
          </w:p>
          <w:p w:rsidR="008B27D7" w:rsidRDefault="008B27D7" w:rsidP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      (s)</w:t>
            </w:r>
          </w:p>
        </w:tc>
      </w:tr>
      <w:tr w:rsidR="008B27D7" w:rsidTr="008B27D7">
        <w:trPr>
          <w:trHeight w:val="572"/>
        </w:trPr>
        <w:tc>
          <w:tcPr>
            <w:tcW w:w="2126" w:type="dxa"/>
            <w:vMerge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</w:p>
        </w:tc>
        <w:tc>
          <w:tcPr>
            <w:tcW w:w="1701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 xml:space="preserve"> Trial 1</w:t>
            </w:r>
          </w:p>
        </w:tc>
        <w:tc>
          <w:tcPr>
            <w:tcW w:w="1276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Trial 2</w:t>
            </w:r>
          </w:p>
        </w:tc>
        <w:tc>
          <w:tcPr>
            <w:tcW w:w="1418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Trial 3</w:t>
            </w:r>
          </w:p>
        </w:tc>
        <w:tc>
          <w:tcPr>
            <w:tcW w:w="1417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Average</w:t>
            </w:r>
          </w:p>
        </w:tc>
        <w:tc>
          <w:tcPr>
            <w:tcW w:w="992" w:type="dxa"/>
            <w:vMerge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</w:p>
        </w:tc>
      </w:tr>
      <w:tr w:rsidR="008B27D7" w:rsidTr="008B27D7">
        <w:tc>
          <w:tcPr>
            <w:tcW w:w="2126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100.0</w:t>
            </w:r>
          </w:p>
        </w:tc>
        <w:tc>
          <w:tcPr>
            <w:tcW w:w="1701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22.26</w:t>
            </w:r>
          </w:p>
        </w:tc>
        <w:tc>
          <w:tcPr>
            <w:tcW w:w="1276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21.20</w:t>
            </w:r>
          </w:p>
        </w:tc>
        <w:tc>
          <w:tcPr>
            <w:tcW w:w="1418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23.50</w:t>
            </w:r>
          </w:p>
        </w:tc>
        <w:tc>
          <w:tcPr>
            <w:tcW w:w="1417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22.3</w:t>
            </w:r>
            <w:r w:rsidR="005A2EAE">
              <w:rPr>
                <w:rFonts w:ascii="Comic Sans MS" w:hAnsi="Comic Sans MS"/>
                <w:sz w:val="22"/>
              </w:rPr>
              <w:t>0</w:t>
            </w:r>
          </w:p>
        </w:tc>
        <w:tc>
          <w:tcPr>
            <w:tcW w:w="992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2.23</w:t>
            </w:r>
            <w:r w:rsidR="005A2EAE">
              <w:rPr>
                <w:rFonts w:ascii="Comic Sans MS" w:hAnsi="Comic Sans MS"/>
                <w:sz w:val="22"/>
              </w:rPr>
              <w:t>0</w:t>
            </w:r>
          </w:p>
        </w:tc>
      </w:tr>
      <w:tr w:rsidR="008B27D7" w:rsidTr="008B27D7">
        <w:tc>
          <w:tcPr>
            <w:tcW w:w="2126" w:type="dxa"/>
          </w:tcPr>
          <w:p w:rsidR="008B27D7" w:rsidRDefault="008B27D7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90.0</w:t>
            </w:r>
          </w:p>
        </w:tc>
        <w:tc>
          <w:tcPr>
            <w:tcW w:w="1701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20.54</w:t>
            </w:r>
          </w:p>
        </w:tc>
        <w:tc>
          <w:tcPr>
            <w:tcW w:w="1276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18.23</w:t>
            </w:r>
          </w:p>
        </w:tc>
        <w:tc>
          <w:tcPr>
            <w:tcW w:w="1418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19.56</w:t>
            </w:r>
          </w:p>
        </w:tc>
        <w:tc>
          <w:tcPr>
            <w:tcW w:w="1417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19.4</w:t>
            </w:r>
            <w:r w:rsidR="005A2EAE">
              <w:rPr>
                <w:rFonts w:ascii="Comic Sans MS" w:hAnsi="Comic Sans MS"/>
                <w:sz w:val="22"/>
              </w:rPr>
              <w:t>0</w:t>
            </w:r>
          </w:p>
        </w:tc>
        <w:tc>
          <w:tcPr>
            <w:tcW w:w="992" w:type="dxa"/>
          </w:tcPr>
          <w:p w:rsidR="008B27D7" w:rsidRDefault="00736BE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1.94</w:t>
            </w:r>
            <w:r w:rsidR="005A2EAE">
              <w:rPr>
                <w:rFonts w:ascii="Comic Sans MS" w:hAnsi="Comic Sans MS"/>
                <w:sz w:val="22"/>
              </w:rPr>
              <w:t>0</w:t>
            </w:r>
            <w:bookmarkStart w:id="0" w:name="_GoBack"/>
            <w:bookmarkEnd w:id="0"/>
          </w:p>
        </w:tc>
      </w:tr>
    </w:tbl>
    <w:p w:rsidR="00954017" w:rsidRDefault="00954017">
      <w:pPr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Analysis and Discussion</w:t>
      </w:r>
      <w:r>
        <w:rPr>
          <w:rFonts w:ascii="Comic Sans MS" w:hAnsi="Comic Sans MS"/>
          <w:sz w:val="28"/>
        </w:rPr>
        <w:t xml:space="preserve">: </w:t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Include analysis tables, graphs, and sample calculations here. </w:t>
      </w:r>
    </w:p>
    <w:p w:rsidR="00954017" w:rsidRDefault="00954017">
      <w:pPr>
        <w:rPr>
          <w:rFonts w:ascii="Comic Sans MS" w:hAnsi="Comic Sans MS"/>
          <w:sz w:val="28"/>
        </w:rPr>
      </w:pP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All graphs and tables should have titles and figure captions (e.g. Figure 2: Pendulum Period versus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Pendulum Length)</w:t>
      </w:r>
    </w:p>
    <w:p w:rsidR="00954017" w:rsidRDefault="00954017">
      <w:pPr>
        <w:rPr>
          <w:rFonts w:ascii="Comic Sans MS" w:hAnsi="Comic Sans MS"/>
          <w:sz w:val="28"/>
        </w:rPr>
      </w:pPr>
    </w:p>
    <w:p w:rsidR="00954017" w:rsidRDefault="00A710AF">
      <w:pPr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sym w:font="Symbol" w:char="F0B7"/>
      </w:r>
      <w:r>
        <w:rPr>
          <w:rFonts w:ascii="Comic Sans MS" w:hAnsi="Comic Sans MS"/>
          <w:b/>
          <w:bCs/>
          <w:sz w:val="22"/>
        </w:rPr>
        <w:t xml:space="preserve"> YOU MUST REFER TO EACH ANALYSIS TABLE OR GRAPH IN YOUR DISCUSSION!!!  YOUR </w:t>
      </w:r>
    </w:p>
    <w:p w:rsidR="00954017" w:rsidRDefault="00A710AF">
      <w:pPr>
        <w:rPr>
          <w:rFonts w:ascii="Comic Sans MS" w:hAnsi="Comic Sans MS"/>
          <w:b/>
          <w:bCs/>
          <w:sz w:val="22"/>
        </w:rPr>
      </w:pPr>
      <w:r>
        <w:rPr>
          <w:rFonts w:ascii="Comic Sans MS" w:hAnsi="Comic Sans MS"/>
          <w:b/>
          <w:bCs/>
          <w:sz w:val="22"/>
        </w:rPr>
        <w:t xml:space="preserve">  DISCUSSION SHOULD REFLECT WHAT YOU CAN DEDUCE FROM YOUR ANALYSIS BASED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b/>
          <w:bCs/>
          <w:sz w:val="22"/>
        </w:rPr>
        <w:t xml:space="preserve">  ON YOUR OBSERVATIONS, ANALYSIS TABLES AND GRAPHS.</w:t>
      </w:r>
    </w:p>
    <w:p w:rsidR="00954017" w:rsidRDefault="00954017">
      <w:pPr>
        <w:rPr>
          <w:rFonts w:ascii="Comic Sans MS" w:hAnsi="Comic Sans MS"/>
          <w:b/>
          <w:bCs/>
          <w:sz w:val="22"/>
        </w:rPr>
      </w:pP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Include ONE sample calculation for each analysis step. </w:t>
      </w:r>
    </w:p>
    <w:p w:rsidR="00954017" w:rsidRDefault="00954017">
      <w:pPr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Show percent difference or percent error calculations here.  </w:t>
      </w:r>
    </w:p>
    <w:p w:rsidR="00954017" w:rsidRDefault="00954017">
      <w:pPr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b/>
          <w:sz w:val="22"/>
        </w:rPr>
        <w:t xml:space="preserve">Use percent error when comparing an experimental value with an accepted value: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% error = </w:t>
      </w:r>
      <w:r w:rsidR="00E376C4">
        <w:rPr>
          <w:rFonts w:ascii="Comic Sans MS" w:hAnsi="Comic Sans MS"/>
          <w:sz w:val="22"/>
        </w:rPr>
        <w:fldChar w:fldCharType="begin"/>
      </w:r>
      <w:r>
        <w:rPr>
          <w:rFonts w:ascii="Comic Sans MS" w:hAnsi="Comic Sans MS"/>
          <w:sz w:val="22"/>
        </w:rPr>
        <w:instrText xml:space="preserve"> EQ \f(|experimental-accepted|, accepted) </w:instrText>
      </w:r>
      <w:r w:rsidR="00E376C4">
        <w:rPr>
          <w:rFonts w:ascii="Comic Sans MS" w:hAnsi="Comic Sans MS"/>
          <w:sz w:val="22"/>
        </w:rPr>
        <w:fldChar w:fldCharType="end"/>
      </w:r>
      <w:r>
        <w:rPr>
          <w:rFonts w:ascii="Comic Sans MS" w:hAnsi="Comic Sans MS"/>
          <w:sz w:val="22"/>
        </w:rPr>
        <w:t xml:space="preserve">  x 100%</w:t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</w:r>
    </w:p>
    <w:p w:rsidR="00954017" w:rsidRDefault="00954017">
      <w:pPr>
        <w:ind w:firstLine="720"/>
        <w:rPr>
          <w:rFonts w:ascii="Comic Sans MS" w:hAnsi="Comic Sans MS"/>
          <w:b/>
          <w:sz w:val="22"/>
        </w:rPr>
      </w:pPr>
    </w:p>
    <w:p w:rsidR="00954017" w:rsidRDefault="00A710AF">
      <w:pPr>
        <w:ind w:firstLine="720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 xml:space="preserve">Use percent difference when comparing two experimental measurements: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ab/>
      </w:r>
      <w:r>
        <w:rPr>
          <w:rFonts w:ascii="Comic Sans MS" w:hAnsi="Comic Sans MS"/>
          <w:sz w:val="22"/>
        </w:rPr>
        <w:tab/>
        <w:t xml:space="preserve">% difference = </w:t>
      </w:r>
      <w:r w:rsidR="00E376C4">
        <w:rPr>
          <w:rFonts w:ascii="Comic Sans MS" w:hAnsi="Comic Sans MS"/>
          <w:sz w:val="22"/>
        </w:rPr>
        <w:fldChar w:fldCharType="begin"/>
      </w:r>
      <w:r>
        <w:rPr>
          <w:rFonts w:ascii="Comic Sans MS" w:hAnsi="Comic Sans MS"/>
          <w:sz w:val="22"/>
        </w:rPr>
        <w:instrText xml:space="preserve"> EQ \f(|measurement1-measurement2|,(measurement1+measurement2)/2) </w:instrText>
      </w:r>
      <w:r w:rsidR="00E376C4">
        <w:rPr>
          <w:rFonts w:ascii="Comic Sans MS" w:hAnsi="Comic Sans MS"/>
          <w:sz w:val="22"/>
        </w:rPr>
        <w:fldChar w:fldCharType="end"/>
      </w:r>
      <w:r>
        <w:rPr>
          <w:rFonts w:ascii="Comic Sans MS" w:hAnsi="Comic Sans MS"/>
          <w:sz w:val="22"/>
        </w:rPr>
        <w:t xml:space="preserve">  x 100%</w:t>
      </w:r>
      <w:r>
        <w:rPr>
          <w:rFonts w:ascii="Comic Sans MS" w:hAnsi="Comic Sans MS"/>
          <w:sz w:val="22"/>
        </w:rPr>
        <w:tab/>
      </w:r>
    </w:p>
    <w:p w:rsidR="00954017" w:rsidRDefault="00954017">
      <w:pPr>
        <w:rPr>
          <w:rFonts w:ascii="Comic Sans MS" w:hAnsi="Comic Sans MS"/>
          <w:b/>
          <w:sz w:val="22"/>
        </w:rPr>
      </w:pPr>
    </w:p>
    <w:p w:rsidR="00954017" w:rsidRPr="00736BEF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8"/>
        </w:rPr>
      </w:pPr>
      <w:r>
        <w:rPr>
          <w:rFonts w:ascii="Comic Sans MS" w:hAnsi="Comic Sans MS"/>
          <w:b/>
          <w:sz w:val="28"/>
        </w:rPr>
        <w:t>Conclusions and Sources of Error: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sz w:val="28"/>
        </w:rPr>
        <w:tab/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This is a final summary of what you learned in your investigation. </w:t>
      </w:r>
    </w:p>
    <w:p w:rsidR="00954017" w:rsidRDefault="00954017">
      <w:pPr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 Provide a statement of your qualitative results (relationships determined) and quantitative </w:t>
      </w: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   </w:t>
      </w:r>
      <w:proofErr w:type="gramStart"/>
      <w:r>
        <w:rPr>
          <w:rFonts w:ascii="Comic Sans MS" w:hAnsi="Comic Sans MS"/>
          <w:sz w:val="22"/>
        </w:rPr>
        <w:t>( measured</w:t>
      </w:r>
      <w:proofErr w:type="gramEnd"/>
      <w:r>
        <w:rPr>
          <w:rFonts w:ascii="Comic Sans MS" w:hAnsi="Comic Sans MS"/>
          <w:sz w:val="22"/>
        </w:rPr>
        <w:t xml:space="preserve"> results).  </w:t>
      </w:r>
    </w:p>
    <w:p w:rsidR="00954017" w:rsidRDefault="00954017">
      <w:pPr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b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Discuss whether your hypothesis was supported by the results of your experiment.</w:t>
      </w:r>
    </w:p>
    <w:p w:rsidR="00954017" w:rsidRDefault="00954017">
      <w:pPr>
        <w:rPr>
          <w:rFonts w:ascii="Comic Sans MS" w:hAnsi="Comic Sans MS"/>
          <w:b/>
          <w:sz w:val="22"/>
        </w:rPr>
      </w:pP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Discuss factors contributing to experimental error. </w:t>
      </w:r>
    </w:p>
    <w:p w:rsidR="00954017" w:rsidRDefault="00954017">
      <w:pPr>
        <w:rPr>
          <w:rFonts w:ascii="Comic Sans MS" w:hAnsi="Comic Sans MS"/>
          <w:sz w:val="22"/>
        </w:rPr>
      </w:pPr>
    </w:p>
    <w:p w:rsidR="00954017" w:rsidRDefault="00A710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sym w:font="Symbol" w:char="F0B7"/>
      </w:r>
      <w:r>
        <w:rPr>
          <w:rFonts w:ascii="Comic Sans MS" w:hAnsi="Comic Sans MS"/>
          <w:sz w:val="22"/>
        </w:rPr>
        <w:t xml:space="preserve"> Suggest ways to reduce sources of experimental error if the experiment could be repeated.</w:t>
      </w:r>
    </w:p>
    <w:sectPr w:rsidR="00954017" w:rsidSect="00954017">
      <w:pgSz w:w="12240" w:h="15840"/>
      <w:pgMar w:top="720" w:right="720" w:bottom="576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71DB"/>
    <w:rsid w:val="003E5FAD"/>
    <w:rsid w:val="005045A3"/>
    <w:rsid w:val="005A2EAE"/>
    <w:rsid w:val="00736BEF"/>
    <w:rsid w:val="008B27D7"/>
    <w:rsid w:val="009179EA"/>
    <w:rsid w:val="00954017"/>
    <w:rsid w:val="00A710AF"/>
    <w:rsid w:val="00B91F1B"/>
    <w:rsid w:val="00BD2687"/>
    <w:rsid w:val="00C371DB"/>
    <w:rsid w:val="00CA3EE6"/>
    <w:rsid w:val="00E376C4"/>
    <w:rsid w:val="00F0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D8F77"/>
  <w15:docId w15:val="{AC68B2BB-0730-4D9B-A8E1-446200E5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0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 Physics</vt:lpstr>
    </vt:vector>
  </TitlesOfParts>
  <Company>satec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Physics</dc:title>
  <dc:subject/>
  <dc:creator>lryan</dc:creator>
  <cp:keywords/>
  <cp:lastModifiedBy>Greg Nestor</cp:lastModifiedBy>
  <cp:revision>9</cp:revision>
  <cp:lastPrinted>2006-02-10T10:28:00Z</cp:lastPrinted>
  <dcterms:created xsi:type="dcterms:W3CDTF">2011-02-07T18:30:00Z</dcterms:created>
  <dcterms:modified xsi:type="dcterms:W3CDTF">2017-09-13T21:40:00Z</dcterms:modified>
</cp:coreProperties>
</file>