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4E7" w:rsidRPr="00A47E15" w:rsidRDefault="00A47E15" w:rsidP="00A47E15">
      <w:pPr>
        <w:jc w:val="center"/>
        <w:rPr>
          <w:b/>
          <w:smallCaps/>
          <w:sz w:val="44"/>
          <w:szCs w:val="44"/>
        </w:rPr>
      </w:pPr>
      <w:r w:rsidRPr="00A47E15">
        <w:rPr>
          <w:b/>
          <w:smallCaps/>
          <w:sz w:val="44"/>
          <w:szCs w:val="44"/>
        </w:rPr>
        <w:t xml:space="preserve">Magnetic </w:t>
      </w:r>
      <w:r w:rsidR="00E73CBC">
        <w:rPr>
          <w:b/>
          <w:smallCaps/>
          <w:sz w:val="44"/>
          <w:szCs w:val="44"/>
        </w:rPr>
        <w:t>Force,</w:t>
      </w:r>
      <w:r w:rsidRPr="00A47E15">
        <w:rPr>
          <w:b/>
          <w:smallCaps/>
          <w:sz w:val="44"/>
          <w:szCs w:val="44"/>
        </w:rPr>
        <w:t xml:space="preserve"> Fields</w:t>
      </w:r>
      <w:r w:rsidR="00E73CBC">
        <w:rPr>
          <w:b/>
          <w:smallCaps/>
          <w:sz w:val="44"/>
          <w:szCs w:val="44"/>
        </w:rPr>
        <w:t xml:space="preserve"> and Materials</w:t>
      </w:r>
    </w:p>
    <w:p w:rsidR="00A47E15" w:rsidRDefault="00A47E15"/>
    <w:p w:rsidR="00A47E15" w:rsidRPr="007144F2" w:rsidRDefault="00A47E15" w:rsidP="007144F2">
      <w:pPr>
        <w:autoSpaceDE w:val="0"/>
        <w:autoSpaceDN w:val="0"/>
        <w:adjustRightInd w:val="0"/>
        <w:ind w:left="0" w:firstLine="0"/>
      </w:pPr>
      <w:r>
        <w:t>A magnet is a material that can attract other materials with magnetic properties.</w:t>
      </w:r>
      <w:r w:rsidR="007144F2">
        <w:t xml:space="preserve">  These substances are called </w:t>
      </w:r>
      <w:r w:rsidR="007144F2" w:rsidRPr="007144F2">
        <w:rPr>
          <w:b/>
        </w:rPr>
        <w:t>ferromagnetic</w:t>
      </w:r>
      <w:r w:rsidR="007144F2">
        <w:t xml:space="preserve">. Nickel, cobalt and iron and any alloy containing these are behave in the same way. </w:t>
      </w:r>
      <w:r w:rsidR="007144F2" w:rsidRPr="007144F2">
        <w:t xml:space="preserve">You </w:t>
      </w:r>
      <w:r w:rsidR="007144F2" w:rsidRPr="007144F2">
        <w:rPr>
          <w:rFonts w:cs="Minion-Regular"/>
        </w:rPr>
        <w:t>can induce them to become magnetized by placing them in a magnetic field.</w:t>
      </w:r>
    </w:p>
    <w:p w:rsidR="00A47E15" w:rsidRDefault="00A47E15"/>
    <w:p w:rsidR="00DC6B90" w:rsidRDefault="00DC6B90" w:rsidP="00DC6B90">
      <w:pPr>
        <w:ind w:left="0" w:firstLine="0"/>
      </w:pPr>
      <w:r w:rsidRPr="00DC6B90">
        <w:rPr>
          <w:bCs/>
        </w:rPr>
        <w:t xml:space="preserve">A </w:t>
      </w:r>
      <w:r>
        <w:rPr>
          <w:b/>
          <w:bCs/>
        </w:rPr>
        <w:t>permanent magnet</w:t>
      </w:r>
      <w:r>
        <w:t xml:space="preserve"> is an object made from a material that is </w:t>
      </w:r>
      <w:r w:rsidRPr="00DC6B90">
        <w:rPr>
          <w:i/>
          <w:iCs/>
        </w:rPr>
        <w:t>magnetized</w:t>
      </w:r>
      <w:r>
        <w:t xml:space="preserve"> and creates its own persistent magnetic field. An everyday example is a </w:t>
      </w:r>
      <w:r w:rsidRPr="00DC6B90">
        <w:t>refrigerator magnet</w:t>
      </w:r>
      <w:r>
        <w:t xml:space="preserve"> used to hold notes on a refrigerator door.</w:t>
      </w:r>
    </w:p>
    <w:p w:rsidR="00DC6B90" w:rsidRDefault="00DC6B90" w:rsidP="00DC6B90">
      <w:pPr>
        <w:ind w:left="0" w:firstLine="0"/>
      </w:pPr>
    </w:p>
    <w:p w:rsidR="00DC6B90" w:rsidRDefault="00DC6B90" w:rsidP="00DC6B90">
      <w:pPr>
        <w:ind w:left="0" w:firstLine="0"/>
      </w:pPr>
      <w:r>
        <w:t xml:space="preserve">An </w:t>
      </w:r>
      <w:r w:rsidRPr="00DC6B90">
        <w:rPr>
          <w:b/>
          <w:bCs/>
        </w:rPr>
        <w:t>electromagnet</w:t>
      </w:r>
      <w:r>
        <w:t xml:space="preserve"> is made from a coil of wire which acts as a magnet when an </w:t>
      </w:r>
      <w:r w:rsidRPr="00DC6B90">
        <w:t>electric current</w:t>
      </w:r>
      <w:r>
        <w:t xml:space="preserve"> passes through it, but stops being a magnet when the current stops. Often an electromagnet is wrapped around a core of ferromagnetic material like steel, which enhances the magnetic field produced by the coil.</w:t>
      </w:r>
    </w:p>
    <w:p w:rsidR="00DC6B90" w:rsidRDefault="00DC6B90"/>
    <w:p w:rsidR="00A47E15" w:rsidRDefault="00A47E15" w:rsidP="00A47E15">
      <w:pPr>
        <w:ind w:left="0" w:firstLine="0"/>
      </w:pPr>
      <w:r>
        <w:t>Magnets have areas of concentrated magnetic force on the poles. The N-pole is called the north seeking pole and the S-pole is called the south seeking pole. They will seeking the North &amp; South pole of the Earth.</w:t>
      </w:r>
    </w:p>
    <w:p w:rsidR="00A47E15" w:rsidRDefault="00A47E15" w:rsidP="00A47E15">
      <w:pPr>
        <w:ind w:left="0" w:firstLine="0"/>
      </w:pPr>
    </w:p>
    <w:p w:rsidR="00A47E15" w:rsidRDefault="00A47E15" w:rsidP="00A47E15">
      <w:pPr>
        <w:ind w:left="0" w:firstLine="0"/>
        <w:rPr>
          <w:u w:val="single"/>
        </w:rPr>
      </w:pPr>
      <w:r w:rsidRPr="00A47E15">
        <w:rPr>
          <w:u w:val="single"/>
        </w:rPr>
        <w:t>Law of Magnetic Poles</w:t>
      </w:r>
      <w:r>
        <w:rPr>
          <w:u w:val="single"/>
        </w:rPr>
        <w:t>:</w:t>
      </w:r>
    </w:p>
    <w:p w:rsidR="00A47E15" w:rsidRDefault="00A47E15" w:rsidP="00A47E15">
      <w:pPr>
        <w:ind w:left="0" w:firstLine="0"/>
        <w:rPr>
          <w:u w:val="single"/>
        </w:rPr>
      </w:pPr>
    </w:p>
    <w:p w:rsidR="00A47E15" w:rsidRPr="00A47E15" w:rsidRDefault="00A47E15" w:rsidP="00A47E15">
      <w:pPr>
        <w:ind w:left="0" w:firstLine="0"/>
      </w:pPr>
      <w:r>
        <w:t xml:space="preserve">Opposite poles </w:t>
      </w:r>
      <w:r w:rsidRPr="00A47E15">
        <w:t xml:space="preserve">attract and similar </w:t>
      </w:r>
      <w:r>
        <w:t xml:space="preserve">poles </w:t>
      </w:r>
      <w:r w:rsidRPr="00A47E15">
        <w:t>repel</w:t>
      </w:r>
      <w:r>
        <w:t>.</w:t>
      </w:r>
    </w:p>
    <w:p w:rsidR="00A47E15" w:rsidRPr="00A47E15" w:rsidRDefault="00A47E15" w:rsidP="00A47E15">
      <w:pPr>
        <w:ind w:left="0" w:firstLine="0"/>
        <w:rPr>
          <w:u w:val="single"/>
        </w:rPr>
      </w:pPr>
    </w:p>
    <w:p w:rsidR="00A47E15" w:rsidRDefault="00A47E15" w:rsidP="00A47E15">
      <w:pPr>
        <w:ind w:left="0" w:firstLine="0"/>
      </w:pPr>
      <w:r>
        <w:t>N-pole will attract an S-pole</w:t>
      </w:r>
    </w:p>
    <w:p w:rsidR="00A47E15" w:rsidRDefault="00A47E15" w:rsidP="00A47E15">
      <w:pPr>
        <w:ind w:left="0" w:firstLine="0"/>
      </w:pPr>
      <w:r>
        <w:t>N-pole will repel an N-pole</w:t>
      </w:r>
    </w:p>
    <w:p w:rsidR="00A47E15" w:rsidRDefault="00A47E15" w:rsidP="00A47E15">
      <w:pPr>
        <w:ind w:left="0" w:firstLine="0"/>
      </w:pPr>
      <w:r>
        <w:t>S-pole will attract an N-pole</w:t>
      </w:r>
    </w:p>
    <w:p w:rsidR="00A47E15" w:rsidRDefault="00A47E15" w:rsidP="00A47E15">
      <w:pPr>
        <w:ind w:left="0" w:firstLine="0"/>
      </w:pPr>
      <w:r>
        <w:t>S-pole will repel an S-pole</w:t>
      </w:r>
    </w:p>
    <w:p w:rsidR="00A47E15" w:rsidRDefault="00A47E15" w:rsidP="00A47E15">
      <w:pPr>
        <w:ind w:left="0" w:firstLine="0"/>
      </w:pPr>
    </w:p>
    <w:p w:rsidR="00A47E15" w:rsidRDefault="008B06A2" w:rsidP="00A47E15">
      <w:pPr>
        <w:ind w:left="0" w:firstLine="0"/>
      </w:pPr>
      <w:r w:rsidRPr="008B06A2">
        <w:rPr>
          <w:u w:val="single"/>
        </w:rPr>
        <w:t>Magnetic Field of Force</w:t>
      </w:r>
      <w:r>
        <w:t>: the space around a magnet in which magnetic forces are exerted.</w:t>
      </w:r>
    </w:p>
    <w:p w:rsidR="008B06A2" w:rsidRDefault="008B06A2" w:rsidP="00A47E15">
      <w:pPr>
        <w:ind w:left="0" w:firstLine="0"/>
      </w:pPr>
    </w:p>
    <w:p w:rsidR="008B06A2" w:rsidRDefault="008B06A2" w:rsidP="00A47E15">
      <w:pPr>
        <w:ind w:left="0" w:firstLine="0"/>
      </w:pPr>
      <w:r>
        <w:t>We can find the magnetic field by using iron filings or small compasses around a magnet.</w:t>
      </w:r>
    </w:p>
    <w:p w:rsidR="00A06329" w:rsidRDefault="00A06329" w:rsidP="00A47E15">
      <w:pPr>
        <w:ind w:left="0" w:firstLine="0"/>
      </w:pPr>
    </w:p>
    <w:p w:rsidR="00A06329" w:rsidRPr="008B06A2" w:rsidRDefault="00A06329" w:rsidP="00A47E15">
      <w:pPr>
        <w:ind w:left="0" w:firstLine="0"/>
      </w:pPr>
      <w:r>
        <w:t>Magnetic fields are represented by a series of lines around a magnet, showing the path the N-pole of a small test compass would take if it were allowed to move freely in the direction of the magnetic force.</w:t>
      </w:r>
    </w:p>
    <w:p w:rsidR="00A47E15" w:rsidRDefault="00A47E15" w:rsidP="00A47E15">
      <w:pPr>
        <w:ind w:left="0" w:firstLine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496"/>
        <w:gridCol w:w="4692"/>
      </w:tblGrid>
      <w:tr w:rsidR="00527639" w:rsidTr="00527639">
        <w:tc>
          <w:tcPr>
            <w:tcW w:w="5094" w:type="dxa"/>
            <w:vAlign w:val="center"/>
          </w:tcPr>
          <w:p w:rsidR="00527639" w:rsidRDefault="00527639" w:rsidP="00527639">
            <w:pPr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333750" cy="2468257"/>
                  <wp:effectExtent l="19050" t="0" r="0" b="0"/>
                  <wp:docPr id="2" name="Picture 1" descr="http://image.tutorvista.com/content/magnetic-effects-electric-current/bar-magnet-magnetic-field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mage.tutorvista.com/content/magnetic-effects-electric-current/bar-magnet-magnetic-field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0" cy="24682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4" w:type="dxa"/>
            <w:vAlign w:val="center"/>
          </w:tcPr>
          <w:p w:rsidR="00527639" w:rsidRDefault="00527639" w:rsidP="00527639">
            <w:pPr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809875" cy="2164680"/>
                  <wp:effectExtent l="19050" t="0" r="9525" b="0"/>
                  <wp:docPr id="3" name="Picture 1" descr="http://physicslearning.colorado.edu/PiraHome/ResourceCD/ResourceImages/PhysicsDrawings/Magnetic_Field_Lin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physicslearning.colorado.edu/PiraHome/ResourceCD/ResourceImages/PhysicsDrawings/Magnetic_Field_Lin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0852" cy="21654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7639" w:rsidRDefault="00527639" w:rsidP="00A47E15">
      <w:pPr>
        <w:ind w:left="0" w:firstLine="0"/>
      </w:pPr>
    </w:p>
    <w:p w:rsidR="00A06329" w:rsidRDefault="00A06329" w:rsidP="007144F2">
      <w:pPr>
        <w:ind w:left="0" w:firstLine="0"/>
        <w:jc w:val="center"/>
      </w:pPr>
    </w:p>
    <w:p w:rsidR="007144F2" w:rsidRPr="007144F2" w:rsidRDefault="007144F2" w:rsidP="00A47E15">
      <w:pPr>
        <w:ind w:left="0" w:firstLine="0"/>
      </w:pPr>
    </w:p>
    <w:p w:rsidR="00DA2284" w:rsidRDefault="00DA2284" w:rsidP="007144F2">
      <w:pPr>
        <w:autoSpaceDE w:val="0"/>
        <w:autoSpaceDN w:val="0"/>
        <w:adjustRightInd w:val="0"/>
        <w:ind w:left="0" w:firstLine="0"/>
        <w:rPr>
          <w:rFonts w:cs="Minion-Regular"/>
        </w:rPr>
      </w:pPr>
    </w:p>
    <w:p w:rsidR="007144F2" w:rsidRDefault="007144F2" w:rsidP="007144F2">
      <w:pPr>
        <w:autoSpaceDE w:val="0"/>
        <w:autoSpaceDN w:val="0"/>
        <w:adjustRightInd w:val="0"/>
        <w:ind w:left="0" w:firstLine="0"/>
        <w:rPr>
          <w:rFonts w:cs="Minion-Regular"/>
        </w:rPr>
      </w:pPr>
      <w:r w:rsidRPr="007144F2">
        <w:rPr>
          <w:rFonts w:cs="Minion-Regular"/>
        </w:rPr>
        <w:t>The characteristics of magnetic field lines are summarized below.</w:t>
      </w:r>
    </w:p>
    <w:p w:rsidR="00DA2284" w:rsidRPr="007144F2" w:rsidRDefault="00DA2284" w:rsidP="007144F2">
      <w:pPr>
        <w:autoSpaceDE w:val="0"/>
        <w:autoSpaceDN w:val="0"/>
        <w:adjustRightInd w:val="0"/>
        <w:ind w:left="0" w:firstLine="0"/>
        <w:rPr>
          <w:rFonts w:cs="Minion-Regular"/>
        </w:rPr>
      </w:pPr>
    </w:p>
    <w:p w:rsidR="007144F2" w:rsidRPr="007144F2" w:rsidRDefault="007144F2" w:rsidP="007144F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="Minion-Regular"/>
        </w:rPr>
      </w:pPr>
      <w:r w:rsidRPr="007144F2">
        <w:rPr>
          <w:rFonts w:cs="Minion-Regular"/>
        </w:rPr>
        <w:t>The spacing of the lines indicates the relative strength of the force. The closer</w:t>
      </w:r>
      <w:r>
        <w:rPr>
          <w:rFonts w:cs="Minion-Regular"/>
        </w:rPr>
        <w:t xml:space="preserve"> </w:t>
      </w:r>
      <w:r w:rsidRPr="007144F2">
        <w:rPr>
          <w:rFonts w:cs="Minion-Regular"/>
        </w:rPr>
        <w:t>together the lines are, the greater the force.</w:t>
      </w:r>
    </w:p>
    <w:p w:rsidR="007144F2" w:rsidRPr="007144F2" w:rsidRDefault="007144F2" w:rsidP="007144F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="Minion-Regular"/>
        </w:rPr>
      </w:pPr>
      <w:r w:rsidRPr="007144F2">
        <w:rPr>
          <w:rFonts w:cs="Minion-Regular"/>
        </w:rPr>
        <w:t>Outside a magnet, the lines are concentrated at the poles. They are closest</w:t>
      </w:r>
      <w:r>
        <w:rPr>
          <w:rFonts w:cs="Minion-Regular"/>
        </w:rPr>
        <w:t xml:space="preserve"> </w:t>
      </w:r>
      <w:r w:rsidRPr="007144F2">
        <w:rPr>
          <w:rFonts w:cs="Minion-Regular"/>
        </w:rPr>
        <w:t>within the magnet itself.</w:t>
      </w:r>
    </w:p>
    <w:p w:rsidR="007144F2" w:rsidRPr="007144F2" w:rsidRDefault="007144F2" w:rsidP="007144F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="Minion-Regular"/>
        </w:rPr>
      </w:pPr>
      <w:r w:rsidRPr="007144F2">
        <w:rPr>
          <w:rFonts w:cs="Minion-Regular"/>
        </w:rPr>
        <w:t>By convention, the lines proceed from S to N inside a magnet and from N to S outside a magnet, forming closed loops. (A plotting compass indicates</w:t>
      </w:r>
      <w:r>
        <w:rPr>
          <w:rFonts w:cs="Minion-Regular"/>
        </w:rPr>
        <w:t xml:space="preserve"> </w:t>
      </w:r>
      <w:r w:rsidRPr="007144F2">
        <w:rPr>
          <w:rFonts w:cs="Minion-Regular"/>
        </w:rPr>
        <w:t>these directions.)</w:t>
      </w:r>
    </w:p>
    <w:p w:rsidR="007144F2" w:rsidRPr="007144F2" w:rsidRDefault="007144F2" w:rsidP="007144F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="Minion-Regular"/>
        </w:rPr>
      </w:pPr>
      <w:r w:rsidRPr="007144F2">
        <w:rPr>
          <w:rFonts w:cs="Minion-Regular"/>
        </w:rPr>
        <w:t>The lines do not cross one another.</w:t>
      </w:r>
    </w:p>
    <w:p w:rsidR="007144F2" w:rsidRPr="007144F2" w:rsidRDefault="007144F2" w:rsidP="007144F2">
      <w:pPr>
        <w:autoSpaceDE w:val="0"/>
        <w:autoSpaceDN w:val="0"/>
        <w:adjustRightInd w:val="0"/>
        <w:rPr>
          <w:rFonts w:cs="Minion-Regular"/>
        </w:rPr>
      </w:pPr>
    </w:p>
    <w:p w:rsidR="007144F2" w:rsidRDefault="007144F2" w:rsidP="007144F2">
      <w:pPr>
        <w:autoSpaceDE w:val="0"/>
        <w:autoSpaceDN w:val="0"/>
        <w:adjustRightInd w:val="0"/>
        <w:ind w:left="0" w:firstLine="0"/>
        <w:rPr>
          <w:rFonts w:cs="Minion-Regular"/>
        </w:rPr>
      </w:pPr>
      <w:r w:rsidRPr="007144F2">
        <w:rPr>
          <w:rFonts w:cs="Minion-Regular"/>
        </w:rPr>
        <w:t>Note that the magnetic field around a bar magne</w:t>
      </w:r>
      <w:r>
        <w:rPr>
          <w:rFonts w:cs="Minion-Regular"/>
        </w:rPr>
        <w:t xml:space="preserve">t is three-dimensional in nature; </w:t>
      </w:r>
      <w:r w:rsidRPr="007144F2">
        <w:rPr>
          <w:rFonts w:cs="Minion-Regular"/>
        </w:rPr>
        <w:t>it does not exist just in the horizontal plane.</w:t>
      </w:r>
    </w:p>
    <w:p w:rsidR="00090215" w:rsidRDefault="00090215" w:rsidP="007144F2">
      <w:pPr>
        <w:autoSpaceDE w:val="0"/>
        <w:autoSpaceDN w:val="0"/>
        <w:adjustRightInd w:val="0"/>
        <w:ind w:left="0" w:firstLine="0"/>
        <w:rPr>
          <w:rFonts w:cs="Minion-Regular"/>
        </w:rPr>
      </w:pPr>
    </w:p>
    <w:p w:rsidR="00090215" w:rsidRPr="00090215" w:rsidRDefault="00090215" w:rsidP="00E73CBC">
      <w:pPr>
        <w:autoSpaceDE w:val="0"/>
        <w:autoSpaceDN w:val="0"/>
        <w:adjustRightInd w:val="0"/>
        <w:ind w:left="0" w:firstLine="0"/>
        <w:jc w:val="center"/>
        <w:rPr>
          <w:rFonts w:cs="Minion-Regular"/>
          <w:b/>
          <w:smallCaps/>
          <w:sz w:val="44"/>
          <w:szCs w:val="44"/>
        </w:rPr>
      </w:pPr>
      <w:r w:rsidRPr="00090215">
        <w:rPr>
          <w:rFonts w:cs="Minion-Regular"/>
          <w:b/>
          <w:smallCaps/>
          <w:sz w:val="44"/>
          <w:szCs w:val="44"/>
        </w:rPr>
        <w:t>Magnetic Materials</w:t>
      </w:r>
    </w:p>
    <w:p w:rsidR="00090215" w:rsidRPr="00090215" w:rsidRDefault="00090215" w:rsidP="007144F2">
      <w:pPr>
        <w:autoSpaceDE w:val="0"/>
        <w:autoSpaceDN w:val="0"/>
        <w:adjustRightInd w:val="0"/>
        <w:ind w:left="0" w:firstLine="0"/>
        <w:rPr>
          <w:rFonts w:cs="Minion-Regular"/>
        </w:rPr>
      </w:pPr>
    </w:p>
    <w:p w:rsidR="00090215" w:rsidRPr="00090215" w:rsidRDefault="00090215" w:rsidP="00090215">
      <w:pPr>
        <w:autoSpaceDE w:val="0"/>
        <w:autoSpaceDN w:val="0"/>
        <w:adjustRightInd w:val="0"/>
        <w:ind w:left="0" w:firstLine="0"/>
        <w:rPr>
          <w:rFonts w:cs="Univers-Bold"/>
          <w:b/>
          <w:bCs/>
        </w:rPr>
      </w:pPr>
      <w:r>
        <w:rPr>
          <w:rFonts w:cs="Univers-Bold"/>
          <w:b/>
          <w:bCs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-34290</wp:posOffset>
            </wp:positionH>
            <wp:positionV relativeFrom="paragraph">
              <wp:posOffset>26670</wp:posOffset>
            </wp:positionV>
            <wp:extent cx="1800225" cy="3209925"/>
            <wp:effectExtent l="1905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8271" t="13234" r="63308" b="56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90215">
        <w:rPr>
          <w:rFonts w:cs="Univers-Bold"/>
          <w:b/>
          <w:bCs/>
        </w:rPr>
        <w:t>Domain Theory of Magnetism</w:t>
      </w:r>
    </w:p>
    <w:p w:rsidR="00090215" w:rsidRDefault="00090215" w:rsidP="00090215">
      <w:pPr>
        <w:autoSpaceDE w:val="0"/>
        <w:autoSpaceDN w:val="0"/>
        <w:adjustRightInd w:val="0"/>
        <w:ind w:left="0" w:firstLine="0"/>
        <w:rPr>
          <w:rFonts w:cs="Minion-Regular"/>
        </w:rPr>
      </w:pPr>
    </w:p>
    <w:p w:rsidR="00090215" w:rsidRPr="00090215" w:rsidRDefault="00090215" w:rsidP="00090215">
      <w:pPr>
        <w:autoSpaceDE w:val="0"/>
        <w:autoSpaceDN w:val="0"/>
        <w:adjustRightInd w:val="0"/>
        <w:ind w:left="0" w:firstLine="0"/>
        <w:rPr>
          <w:rFonts w:cs="Minion-Regular"/>
        </w:rPr>
      </w:pPr>
      <w:r w:rsidRPr="00090215">
        <w:rPr>
          <w:rFonts w:cs="Minion-Regular"/>
        </w:rPr>
        <w:t xml:space="preserve">The atoms of ferromagnetic substances can be thought of as tiny magnets with N-poles and S-poles. These atomic magnets, or </w:t>
      </w:r>
      <w:r w:rsidRPr="00090215">
        <w:rPr>
          <w:rFonts w:cs="Univers-Bold"/>
          <w:b/>
          <w:bCs/>
        </w:rPr>
        <w:t>dipoles</w:t>
      </w:r>
      <w:r w:rsidRPr="00090215">
        <w:rPr>
          <w:rFonts w:cs="Minion-Regular"/>
        </w:rPr>
        <w:t xml:space="preserve">, interact with the nearest neighbouring dipoles and a group of them line up with their magnetic axes in the same direction to form a </w:t>
      </w:r>
      <w:r w:rsidRPr="00090215">
        <w:rPr>
          <w:rFonts w:cs="Univers-Bold"/>
          <w:b/>
          <w:bCs/>
        </w:rPr>
        <w:t>magnetic domain</w:t>
      </w:r>
      <w:r w:rsidRPr="00090215">
        <w:rPr>
          <w:rFonts w:cs="Minion-Regular"/>
        </w:rPr>
        <w:t xml:space="preserve">. An unmagnetized piece of iron contains millions of these domains, but they are pointing in random directions so that the piece of iron, as a whole, is not magnetized. </w:t>
      </w:r>
      <w:r w:rsidRPr="00090215">
        <w:rPr>
          <w:rFonts w:cs="Minion-Semibold"/>
          <w:b/>
          <w:bCs/>
        </w:rPr>
        <w:t xml:space="preserve">Figure 1(a) </w:t>
      </w:r>
      <w:r w:rsidRPr="00090215">
        <w:rPr>
          <w:rFonts w:cs="Minion-Regular"/>
        </w:rPr>
        <w:t>represents this unmagnetized condition.</w:t>
      </w:r>
    </w:p>
    <w:p w:rsidR="00090215" w:rsidRPr="00090215" w:rsidRDefault="00090215" w:rsidP="00090215">
      <w:pPr>
        <w:autoSpaceDE w:val="0"/>
        <w:autoSpaceDN w:val="0"/>
        <w:adjustRightInd w:val="0"/>
        <w:ind w:left="0" w:firstLine="0"/>
        <w:rPr>
          <w:rFonts w:cs="Minion-Regular"/>
        </w:rPr>
      </w:pPr>
    </w:p>
    <w:p w:rsidR="00090215" w:rsidRDefault="00090215" w:rsidP="00090215">
      <w:pPr>
        <w:autoSpaceDE w:val="0"/>
        <w:autoSpaceDN w:val="0"/>
        <w:adjustRightInd w:val="0"/>
        <w:ind w:left="0" w:firstLine="0"/>
        <w:rPr>
          <w:rFonts w:cs="Minion-Regular"/>
        </w:rPr>
      </w:pPr>
      <w:r w:rsidRPr="00090215">
        <w:rPr>
          <w:rFonts w:cs="Minion-Regular"/>
        </w:rPr>
        <w:t>When an unmagnetized piece of iron is placed in a magnetic field (that is, near another magnet), the dipoles act like small compasses and rotate until they are aligned with the field. The piece of iron will then contain a large number of</w:t>
      </w:r>
      <w:r>
        <w:rPr>
          <w:rFonts w:cs="Minion-Regular"/>
        </w:rPr>
        <w:t xml:space="preserve"> </w:t>
      </w:r>
      <w:r w:rsidRPr="00090215">
        <w:rPr>
          <w:rFonts w:cs="Minion-Regular"/>
        </w:rPr>
        <w:t xml:space="preserve">dipoles pointing north, causing one end to become an N-pole, and the other end to become an S-pole. </w:t>
      </w:r>
      <w:r w:rsidRPr="00090215">
        <w:rPr>
          <w:rFonts w:cs="Minion-Semibold"/>
          <w:b/>
          <w:bCs/>
        </w:rPr>
        <w:t xml:space="preserve">Figure 1(b) </w:t>
      </w:r>
      <w:r w:rsidRPr="00090215">
        <w:rPr>
          <w:rFonts w:cs="Minion-Regular"/>
        </w:rPr>
        <w:t>shows the same piece of iron in the magnetized condition.</w:t>
      </w:r>
    </w:p>
    <w:p w:rsidR="00090215" w:rsidRDefault="00090215" w:rsidP="00090215">
      <w:pPr>
        <w:autoSpaceDE w:val="0"/>
        <w:autoSpaceDN w:val="0"/>
        <w:adjustRightInd w:val="0"/>
        <w:ind w:left="0" w:firstLine="0"/>
        <w:rPr>
          <w:rFonts w:cs="Minion-Regular"/>
        </w:rPr>
      </w:pPr>
    </w:p>
    <w:p w:rsidR="00090215" w:rsidRDefault="00090215" w:rsidP="00090215">
      <w:pPr>
        <w:autoSpaceDE w:val="0"/>
        <w:autoSpaceDN w:val="0"/>
        <w:adjustRightInd w:val="0"/>
        <w:ind w:left="0" w:firstLine="0"/>
      </w:pPr>
    </w:p>
    <w:p w:rsidR="00090215" w:rsidRDefault="00090215" w:rsidP="00090215">
      <w:pPr>
        <w:autoSpaceDE w:val="0"/>
        <w:autoSpaceDN w:val="0"/>
        <w:adjustRightInd w:val="0"/>
        <w:ind w:left="0" w:firstLine="0"/>
      </w:pPr>
    </w:p>
    <w:p w:rsidR="00090215" w:rsidRDefault="00090215" w:rsidP="00090215">
      <w:pPr>
        <w:autoSpaceDE w:val="0"/>
        <w:autoSpaceDN w:val="0"/>
        <w:adjustRightInd w:val="0"/>
        <w:ind w:left="0" w:firstLine="0"/>
      </w:pPr>
    </w:p>
    <w:p w:rsidR="00090215" w:rsidRPr="00090215" w:rsidRDefault="00090215" w:rsidP="00090215">
      <w:pPr>
        <w:autoSpaceDE w:val="0"/>
        <w:autoSpaceDN w:val="0"/>
        <w:adjustRightInd w:val="0"/>
        <w:ind w:left="0" w:firstLine="0"/>
        <w:rPr>
          <w:b/>
        </w:rPr>
      </w:pPr>
      <w:r w:rsidRPr="00090215">
        <w:rPr>
          <w:b/>
        </w:rPr>
        <w:t>Magnetic Induction</w:t>
      </w:r>
    </w:p>
    <w:p w:rsidR="00090215" w:rsidRPr="00090215" w:rsidRDefault="00090215" w:rsidP="00090215">
      <w:pPr>
        <w:autoSpaceDE w:val="0"/>
        <w:autoSpaceDN w:val="0"/>
        <w:adjustRightInd w:val="0"/>
        <w:ind w:left="0" w:firstLine="0"/>
      </w:pPr>
    </w:p>
    <w:p w:rsidR="00090215" w:rsidRDefault="00090215" w:rsidP="00090215">
      <w:pPr>
        <w:autoSpaceDE w:val="0"/>
        <w:autoSpaceDN w:val="0"/>
        <w:adjustRightInd w:val="0"/>
        <w:ind w:left="0" w:firstLine="0"/>
        <w:rPr>
          <w:rFonts w:cs="Minion-Regular"/>
        </w:rPr>
      </w:pPr>
      <w:r w:rsidRPr="00090215">
        <w:rPr>
          <w:rFonts w:cs="Minion-Regular"/>
        </w:rPr>
        <w:t xml:space="preserve">A permanent magnet brought near an iron nail will cause the nail to become a temporary magnet. The field of the permanent magnet causes the dipoles in the iron nail to align momentarily. This process of magnetizing an object from a distance is called </w:t>
      </w:r>
      <w:r w:rsidRPr="00090215">
        <w:rPr>
          <w:rFonts w:cs="Univers-Bold"/>
          <w:b/>
          <w:bCs/>
        </w:rPr>
        <w:t>magnetic induction</w:t>
      </w:r>
      <w:r w:rsidRPr="00090215">
        <w:rPr>
          <w:rFonts w:cs="Minion-Regular"/>
        </w:rPr>
        <w:t>. If magnetic induction is applied to a steel nail rather than an iron nail, the dipoles of the steel tend to retain their alignment for a longer time due to the carbon atoms in the steel. This causes the steel to act more like a permanent magnet.</w:t>
      </w:r>
    </w:p>
    <w:p w:rsidR="00090215" w:rsidRDefault="00090215" w:rsidP="00090215">
      <w:pPr>
        <w:autoSpaceDE w:val="0"/>
        <w:autoSpaceDN w:val="0"/>
        <w:adjustRightInd w:val="0"/>
        <w:ind w:left="0" w:firstLine="0"/>
        <w:rPr>
          <w:rFonts w:cs="Minion-Regular"/>
        </w:rPr>
      </w:pPr>
    </w:p>
    <w:p w:rsidR="00090215" w:rsidRPr="00090215" w:rsidRDefault="00090215" w:rsidP="001067C4">
      <w:pPr>
        <w:autoSpaceDE w:val="0"/>
        <w:autoSpaceDN w:val="0"/>
        <w:adjustRightInd w:val="0"/>
        <w:ind w:left="0" w:firstLine="0"/>
        <w:jc w:val="center"/>
      </w:pPr>
      <w:r>
        <w:rPr>
          <w:noProof/>
        </w:rPr>
        <w:drawing>
          <wp:inline distT="0" distB="0" distL="0" distR="0">
            <wp:extent cx="3248025" cy="8096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39398" t="51202" r="9323" b="283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0215" w:rsidRPr="00090215" w:rsidSect="00A47E15">
      <w:headerReference w:type="default" r:id="rId11"/>
      <w:pgSz w:w="12240" w:h="15840"/>
      <w:pgMar w:top="992" w:right="1134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125A" w:rsidRDefault="00A4125A" w:rsidP="00A47E15">
      <w:r>
        <w:separator/>
      </w:r>
    </w:p>
  </w:endnote>
  <w:endnote w:type="continuationSeparator" w:id="0">
    <w:p w:rsidR="00A4125A" w:rsidRDefault="00A4125A" w:rsidP="00A47E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ion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Univer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inion-Semi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125A" w:rsidRDefault="00A4125A" w:rsidP="00A47E15">
      <w:r>
        <w:separator/>
      </w:r>
    </w:p>
  </w:footnote>
  <w:footnote w:type="continuationSeparator" w:id="0">
    <w:p w:rsidR="00A4125A" w:rsidRDefault="00A4125A" w:rsidP="00A47E1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E15" w:rsidRDefault="00A47E15">
    <w:pPr>
      <w:pStyle w:val="Header"/>
    </w:pPr>
    <w:r>
      <w:t>SPH 4C0</w:t>
    </w:r>
    <w:r>
      <w:tab/>
    </w:r>
    <w:r>
      <w:tab/>
      <w:t>Electricity and Magnetism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24936"/>
    <w:multiLevelType w:val="hybridMultilevel"/>
    <w:tmpl w:val="969E9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47E15"/>
    <w:rsid w:val="00090215"/>
    <w:rsid w:val="001067C4"/>
    <w:rsid w:val="001904E9"/>
    <w:rsid w:val="00193C4B"/>
    <w:rsid w:val="00296EDB"/>
    <w:rsid w:val="003D330C"/>
    <w:rsid w:val="00527639"/>
    <w:rsid w:val="00676BE0"/>
    <w:rsid w:val="007144F2"/>
    <w:rsid w:val="0084158C"/>
    <w:rsid w:val="008B06A2"/>
    <w:rsid w:val="0091485B"/>
    <w:rsid w:val="00A06329"/>
    <w:rsid w:val="00A133D8"/>
    <w:rsid w:val="00A4125A"/>
    <w:rsid w:val="00A47E15"/>
    <w:rsid w:val="00B20608"/>
    <w:rsid w:val="00B61D4A"/>
    <w:rsid w:val="00B6467A"/>
    <w:rsid w:val="00BB556B"/>
    <w:rsid w:val="00C47912"/>
    <w:rsid w:val="00C60FE0"/>
    <w:rsid w:val="00C67F66"/>
    <w:rsid w:val="00DA2284"/>
    <w:rsid w:val="00DA34E7"/>
    <w:rsid w:val="00DA4BEE"/>
    <w:rsid w:val="00DC6B90"/>
    <w:rsid w:val="00E73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47E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7E15"/>
  </w:style>
  <w:style w:type="paragraph" w:styleId="Footer">
    <w:name w:val="footer"/>
    <w:basedOn w:val="Normal"/>
    <w:link w:val="FooterChar"/>
    <w:uiPriority w:val="99"/>
    <w:semiHidden/>
    <w:unhideWhenUsed/>
    <w:rsid w:val="00A47E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7E15"/>
  </w:style>
  <w:style w:type="paragraph" w:styleId="BalloonText">
    <w:name w:val="Balloon Text"/>
    <w:basedOn w:val="Normal"/>
    <w:link w:val="BalloonTextChar"/>
    <w:uiPriority w:val="99"/>
    <w:semiHidden/>
    <w:unhideWhenUsed/>
    <w:rsid w:val="007144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4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44F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C6B90"/>
    <w:rPr>
      <w:color w:val="0000FF"/>
      <w:u w:val="single"/>
    </w:rPr>
  </w:style>
  <w:style w:type="table" w:styleId="TableGrid">
    <w:name w:val="Table Grid"/>
    <w:basedOn w:val="TableNormal"/>
    <w:uiPriority w:val="59"/>
    <w:rsid w:val="0052763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43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9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33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01173244029348B9D96912DF842876" ma:contentTypeVersion="0" ma:contentTypeDescription="Create a new document." ma:contentTypeScope="" ma:versionID="497319d8427a0786d8e03088e25706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A85D1FEC-5F62-4188-800A-3C28F1F0833F}"/>
</file>

<file path=customXml/itemProps2.xml><?xml version="1.0" encoding="utf-8"?>
<ds:datastoreItem xmlns:ds="http://schemas.openxmlformats.org/officeDocument/2006/customXml" ds:itemID="{F1FE8413-F9AC-4B24-9968-4C0247415507}"/>
</file>

<file path=customXml/itemProps3.xml><?xml version="1.0" encoding="utf-8"?>
<ds:datastoreItem xmlns:ds="http://schemas.openxmlformats.org/officeDocument/2006/customXml" ds:itemID="{9E44DE44-7652-4161-8FA0-2A9C36E39AC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562</Words>
  <Characters>3209</Characters>
  <Application>Microsoft Office Word</Application>
  <DocSecurity>0</DocSecurity>
  <Lines>26</Lines>
  <Paragraphs>7</Paragraphs>
  <ScaleCrop>false</ScaleCrop>
  <Company> </Company>
  <LinksUpToDate>false</LinksUpToDate>
  <CharactersWithSpaces>3764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11</cp:revision>
  <dcterms:created xsi:type="dcterms:W3CDTF">2009-12-31T17:30:00Z</dcterms:created>
  <dcterms:modified xsi:type="dcterms:W3CDTF">2010-04-29T22:30:00Z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0x0101006301173244029348B9D96912DF842876</vt:lpwstr>
  </property>
</Properties>
</file>