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CD2" w:rsidRDefault="00584CD2">
      <w:pPr>
        <w:rPr>
          <w:lang w:val="en-CA"/>
        </w:rPr>
      </w:pPr>
      <w:r>
        <w:rPr>
          <w:lang w:val="en-CA"/>
        </w:rPr>
        <w:t>SPH4U0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  <w:t>Newton’s Laws Review and Activity</w:t>
      </w:r>
      <w:r>
        <w:rPr>
          <w:lang w:val="en-CA"/>
        </w:rPr>
        <w:tab/>
      </w:r>
      <w:r>
        <w:rPr>
          <w:lang w:val="en-CA"/>
        </w:rPr>
        <w:tab/>
        <w:t>Date:_______________</w:t>
      </w:r>
    </w:p>
    <w:p w:rsidR="00584CD2" w:rsidRDefault="00584CD2">
      <w:pPr>
        <w:rPr>
          <w:lang w:val="en-CA"/>
        </w:rPr>
      </w:pPr>
    </w:p>
    <w:p w:rsidR="00584CD2" w:rsidRDefault="00584CD2">
      <w:pPr>
        <w:rPr>
          <w:lang w:val="en-CA"/>
        </w:rPr>
      </w:pPr>
      <w:r>
        <w:rPr>
          <w:lang w:val="en-CA"/>
        </w:rPr>
        <w:t xml:space="preserve">Sir Isaac Newton is famous for his three laws of motion as well as for his studies of gravity and optics. </w:t>
      </w:r>
    </w:p>
    <w:p w:rsidR="00584CD2" w:rsidRDefault="00584CD2">
      <w:pPr>
        <w:rPr>
          <w:lang w:val="en-CA"/>
        </w:rPr>
      </w:pPr>
    </w:p>
    <w:p w:rsidR="00584CD2" w:rsidRDefault="00584CD2">
      <w:pPr>
        <w:rPr>
          <w:lang w:val="en-CA"/>
        </w:rPr>
      </w:pPr>
      <w:r>
        <w:rPr>
          <w:lang w:val="en-CA"/>
        </w:rPr>
        <w:t>Use the terms below to complete the summary of Newton’s Three Laws:</w:t>
      </w:r>
      <w:r w:rsidR="00B07EF1">
        <w:rPr>
          <w:lang w:val="en-CA"/>
        </w:rPr>
        <w:t xml:space="preserve"> </w:t>
      </w:r>
    </w:p>
    <w:p w:rsidR="00584CD2" w:rsidRPr="00584CD2" w:rsidRDefault="00584CD2" w:rsidP="00584CD2">
      <w:pPr>
        <w:rPr>
          <w:b/>
          <w:i/>
          <w:lang w:val="en-CA"/>
        </w:rPr>
      </w:pPr>
      <w:r>
        <w:rPr>
          <w:lang w:val="en-CA"/>
        </w:rPr>
        <w:t xml:space="preserve">    </w:t>
      </w:r>
      <w:r>
        <w:rPr>
          <w:lang w:val="en-CA"/>
        </w:rPr>
        <w:tab/>
      </w:r>
      <w:r>
        <w:rPr>
          <w:lang w:val="en-CA"/>
        </w:rPr>
        <w:tab/>
        <w:t xml:space="preserve"> </w:t>
      </w:r>
      <w:r w:rsidRPr="00584CD2">
        <w:rPr>
          <w:b/>
          <w:i/>
          <w:lang w:val="en-CA"/>
        </w:rPr>
        <w:t>First</w:t>
      </w:r>
      <w:r>
        <w:rPr>
          <w:b/>
          <w:i/>
          <w:lang w:val="en-CA"/>
        </w:rPr>
        <w:t xml:space="preserve"> Law       </w:t>
      </w:r>
      <w:r w:rsidRPr="00584CD2">
        <w:rPr>
          <w:b/>
          <w:i/>
          <w:lang w:val="en-CA"/>
        </w:rPr>
        <w:t xml:space="preserve"> </w:t>
      </w:r>
      <w:r>
        <w:rPr>
          <w:b/>
          <w:i/>
          <w:lang w:val="en-CA"/>
        </w:rPr>
        <w:t xml:space="preserve">    Second Law     </w:t>
      </w:r>
      <w:r w:rsidRPr="00584CD2">
        <w:rPr>
          <w:b/>
          <w:i/>
          <w:lang w:val="en-CA"/>
        </w:rPr>
        <w:t xml:space="preserve"> </w:t>
      </w:r>
      <w:r>
        <w:rPr>
          <w:b/>
          <w:i/>
          <w:lang w:val="en-CA"/>
        </w:rPr>
        <w:t>Third</w:t>
      </w:r>
      <w:r w:rsidRPr="00584CD2">
        <w:rPr>
          <w:b/>
          <w:i/>
          <w:lang w:val="en-CA"/>
        </w:rPr>
        <w:t xml:space="preserve"> Law</w:t>
      </w:r>
      <w:r w:rsidRPr="00584CD2">
        <w:rPr>
          <w:rFonts w:ascii="Comic Sans MS" w:hAnsi="Comic Sans MS"/>
          <w:b/>
          <w:i/>
        </w:rPr>
        <w:t xml:space="preserve">     </w:t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 w:rsidRPr="00584CD2">
        <w:rPr>
          <w:rFonts w:ascii="Comic Sans MS" w:hAnsi="Comic Sans MS"/>
          <w:b/>
          <w:i/>
        </w:rPr>
        <w:tab/>
      </w:r>
      <w:r>
        <w:rPr>
          <w:rFonts w:ascii="Comic Sans MS" w:hAnsi="Comic Sans MS"/>
          <w:b/>
          <w:i/>
        </w:rPr>
        <w:t xml:space="preserve">  </w:t>
      </w:r>
      <w:r w:rsidRPr="00584CD2">
        <w:rPr>
          <w:rFonts w:ascii="Comic Sans MS" w:hAnsi="Comic Sans MS"/>
          <w:b/>
          <w:i/>
        </w:rPr>
        <w:t xml:space="preserve">            </w:t>
      </w:r>
    </w:p>
    <w:p w:rsidR="00584CD2" w:rsidRDefault="00584CD2" w:rsidP="00584CD2">
      <w:pPr>
        <w:ind w:left="1080" w:firstLine="360"/>
        <w:rPr>
          <w:rFonts w:ascii="Comic Sans MS" w:hAnsi="Comic Sans MS"/>
          <w:b/>
          <w:i/>
        </w:rPr>
      </w:pPr>
      <w:r>
        <w:rPr>
          <w:rFonts w:ascii="Comic Sans MS" w:hAnsi="Comic Sans MS"/>
          <w:b/>
          <w:i/>
        </w:rPr>
        <w:t xml:space="preserve"> </w:t>
      </w:r>
      <w:r w:rsidRPr="00584CD2">
        <w:rPr>
          <w:rFonts w:ascii="Comic Sans MS" w:hAnsi="Comic Sans MS"/>
          <w:b/>
          <w:i/>
        </w:rPr>
        <w:t xml:space="preserve">rest         </w:t>
      </w:r>
      <w:r>
        <w:rPr>
          <w:rFonts w:ascii="Comic Sans MS" w:hAnsi="Comic Sans MS"/>
          <w:b/>
          <w:i/>
        </w:rPr>
        <w:t xml:space="preserve">    velocity         </w:t>
      </w:r>
      <w:r w:rsidRPr="00584CD2">
        <w:rPr>
          <w:rFonts w:ascii="Comic Sans MS" w:hAnsi="Comic Sans MS"/>
          <w:b/>
          <w:i/>
        </w:rPr>
        <w:t xml:space="preserve">mass  </w:t>
      </w:r>
    </w:p>
    <w:p w:rsidR="00584CD2" w:rsidRDefault="00584CD2" w:rsidP="00584CD2">
      <w:pPr>
        <w:ind w:left="1440"/>
        <w:rPr>
          <w:rFonts w:ascii="Comic Sans MS" w:hAnsi="Comic Sans MS"/>
          <w:b/>
          <w:i/>
        </w:rPr>
      </w:pPr>
      <w:r>
        <w:rPr>
          <w:rFonts w:ascii="Comic Sans MS" w:hAnsi="Comic Sans MS"/>
          <w:b/>
          <w:i/>
        </w:rPr>
        <w:t xml:space="preserve"> action           reaction</w:t>
      </w:r>
      <w:r w:rsidRPr="00584CD2">
        <w:rPr>
          <w:rFonts w:ascii="Comic Sans MS" w:hAnsi="Comic Sans MS"/>
          <w:b/>
          <w:i/>
        </w:rPr>
        <w:t xml:space="preserve">        </w:t>
      </w:r>
      <w:r>
        <w:rPr>
          <w:rFonts w:ascii="Comic Sans MS" w:hAnsi="Comic Sans MS"/>
          <w:b/>
          <w:i/>
        </w:rPr>
        <w:t xml:space="preserve">equal </w:t>
      </w:r>
      <w:r w:rsidRPr="00584CD2">
        <w:rPr>
          <w:rFonts w:ascii="Comic Sans MS" w:hAnsi="Comic Sans MS"/>
          <w:b/>
          <w:i/>
        </w:rPr>
        <w:t xml:space="preserve">     </w:t>
      </w:r>
      <w:r>
        <w:rPr>
          <w:rFonts w:ascii="Comic Sans MS" w:hAnsi="Comic Sans MS"/>
          <w:b/>
          <w:i/>
        </w:rPr>
        <w:t xml:space="preserve">    </w:t>
      </w:r>
    </w:p>
    <w:p w:rsidR="00584CD2" w:rsidRDefault="00584CD2" w:rsidP="00584CD2">
      <w:pPr>
        <w:ind w:left="720" w:firstLine="720"/>
        <w:rPr>
          <w:rFonts w:ascii="Comic Sans MS" w:hAnsi="Comic Sans MS"/>
          <w:b/>
          <w:i/>
        </w:rPr>
      </w:pPr>
      <w:r>
        <w:rPr>
          <w:rFonts w:ascii="Comic Sans MS" w:hAnsi="Comic Sans MS"/>
          <w:b/>
          <w:i/>
        </w:rPr>
        <w:t xml:space="preserve">unbalanced     </w:t>
      </w:r>
      <w:r w:rsidRPr="00584CD2">
        <w:rPr>
          <w:rFonts w:ascii="Comic Sans MS" w:hAnsi="Comic Sans MS"/>
          <w:b/>
          <w:i/>
        </w:rPr>
        <w:t>accelerate</w:t>
      </w:r>
      <w:r>
        <w:rPr>
          <w:rFonts w:ascii="Comic Sans MS" w:hAnsi="Comic Sans MS"/>
          <w:b/>
          <w:i/>
        </w:rPr>
        <w:t xml:space="preserve">      </w:t>
      </w:r>
      <w:r w:rsidRPr="00584CD2">
        <w:rPr>
          <w:rFonts w:ascii="Comic Sans MS" w:hAnsi="Comic Sans MS"/>
          <w:b/>
          <w:i/>
        </w:rPr>
        <w:t>constant</w:t>
      </w:r>
    </w:p>
    <w:p w:rsidR="00584CD2" w:rsidRPr="00584CD2" w:rsidRDefault="00584CD2" w:rsidP="00584CD2">
      <w:pPr>
        <w:ind w:left="720" w:firstLine="720"/>
        <w:rPr>
          <w:rFonts w:ascii="Comic Sans MS" w:hAnsi="Comic Sans MS"/>
          <w:b/>
          <w:i/>
        </w:rPr>
      </w:pPr>
      <w:r w:rsidRPr="00584CD2">
        <w:rPr>
          <w:rFonts w:ascii="Comic Sans MS" w:hAnsi="Comic Sans MS"/>
          <w:b/>
          <w:i/>
        </w:rPr>
        <w:t>zero</w:t>
      </w:r>
      <w:r>
        <w:rPr>
          <w:rFonts w:ascii="Comic Sans MS" w:hAnsi="Comic Sans MS"/>
          <w:b/>
          <w:i/>
        </w:rPr>
        <w:t xml:space="preserve">            </w:t>
      </w:r>
      <w:r w:rsidRPr="00584CD2">
        <w:rPr>
          <w:rFonts w:ascii="Comic Sans MS" w:hAnsi="Comic Sans MS"/>
          <w:b/>
          <w:i/>
        </w:rPr>
        <w:t>inertia</w:t>
      </w:r>
      <w:r>
        <w:rPr>
          <w:rFonts w:ascii="Comic Sans MS" w:hAnsi="Comic Sans MS"/>
          <w:b/>
          <w:i/>
        </w:rPr>
        <w:t xml:space="preserve">          opposite</w:t>
      </w:r>
    </w:p>
    <w:p w:rsidR="00584CD2" w:rsidRPr="00B07EF1" w:rsidRDefault="00584CD2" w:rsidP="00584CD2">
      <w:pPr>
        <w:ind w:left="360"/>
        <w:rPr>
          <w:rFonts w:ascii="Comic Sans MS" w:hAnsi="Comic Sans MS"/>
          <w:b/>
          <w:i/>
          <w:sz w:val="16"/>
          <w:szCs w:val="16"/>
        </w:rPr>
      </w:pPr>
    </w:p>
    <w:p w:rsidR="00584CD2" w:rsidRPr="00584CD2" w:rsidRDefault="00584CD2" w:rsidP="00584CD2">
      <w:pPr>
        <w:spacing w:line="360" w:lineRule="auto"/>
        <w:ind w:left="360"/>
      </w:pPr>
      <w:r w:rsidRPr="00584CD2">
        <w:t xml:space="preserve">Newton’s </w:t>
      </w:r>
      <w:r w:rsidRPr="00584CD2">
        <w:t>______________________</w:t>
      </w:r>
      <w:r w:rsidRPr="00584CD2">
        <w:t xml:space="preserve"> states that if the net force on an object is zero then the object will continue in a state of ___________ or ______________ ______________.  The property of an body to maintain the same state of motion is referred to as ______________.   This depends only on an object’s __</w:t>
      </w:r>
      <w:r w:rsidRPr="00584CD2">
        <w:t>___</w:t>
      </w:r>
      <w:r w:rsidRPr="00584CD2">
        <w:t>___.</w:t>
      </w:r>
    </w:p>
    <w:p w:rsidR="00584CD2" w:rsidRPr="00B07EF1" w:rsidRDefault="00584CD2" w:rsidP="00584CD2">
      <w:pPr>
        <w:spacing w:line="360" w:lineRule="auto"/>
        <w:ind w:left="360"/>
        <w:rPr>
          <w:sz w:val="16"/>
          <w:szCs w:val="16"/>
        </w:rPr>
      </w:pPr>
    </w:p>
    <w:p w:rsidR="00584CD2" w:rsidRPr="00584CD2" w:rsidRDefault="00584CD2" w:rsidP="00584CD2">
      <w:pPr>
        <w:spacing w:line="360" w:lineRule="auto"/>
        <w:ind w:left="360"/>
      </w:pPr>
      <w:r w:rsidRPr="00584CD2">
        <w:t xml:space="preserve">Newton’s </w:t>
      </w:r>
      <w:r w:rsidRPr="00584CD2">
        <w:t>__________________</w:t>
      </w:r>
      <w:r w:rsidRPr="00584CD2">
        <w:t xml:space="preserve"> applies when the forces on an object ar</w:t>
      </w:r>
      <w:r w:rsidRPr="00584CD2">
        <w:t>e _________________.  If the ne</w:t>
      </w:r>
      <w:r w:rsidRPr="00584CD2">
        <w:t xml:space="preserve">t force on an object is not _____________, then the object will _____________ in the direction of the net force. </w:t>
      </w:r>
    </w:p>
    <w:p w:rsidR="00584CD2" w:rsidRPr="00584CD2" w:rsidRDefault="00584CD2" w:rsidP="00584CD2">
      <w:pPr>
        <w:spacing w:line="360" w:lineRule="auto"/>
      </w:pPr>
    </w:p>
    <w:p w:rsidR="00584CD2" w:rsidRPr="00584CD2" w:rsidRDefault="00584CD2" w:rsidP="00584CD2">
      <w:pPr>
        <w:spacing w:line="360" w:lineRule="auto"/>
      </w:pPr>
      <w:r w:rsidRPr="00584CD2">
        <w:t xml:space="preserve">     Newton’s ____________________ is often referred to as the ______________- _____________ </w:t>
      </w:r>
    </w:p>
    <w:p w:rsidR="00584CD2" w:rsidRPr="00584CD2" w:rsidRDefault="00584CD2" w:rsidP="00584CD2">
      <w:pPr>
        <w:spacing w:line="360" w:lineRule="auto"/>
      </w:pPr>
      <w:r w:rsidRPr="00584CD2">
        <w:t xml:space="preserve">     Law.  It states that if object A exerts a force on object B, then object B exerts an _____________  </w:t>
      </w:r>
    </w:p>
    <w:p w:rsidR="00584CD2" w:rsidRDefault="00584CD2" w:rsidP="00584CD2">
      <w:pPr>
        <w:spacing w:line="360" w:lineRule="auto"/>
      </w:pPr>
      <w:r w:rsidRPr="00584CD2">
        <w:t xml:space="preserve">      and ___________________ force on object A.</w:t>
      </w:r>
    </w:p>
    <w:p w:rsidR="00584CD2" w:rsidRDefault="00584CD2" w:rsidP="00584CD2">
      <w:pPr>
        <w:spacing w:line="360" w:lineRule="auto"/>
      </w:pPr>
    </w:p>
    <w:p w:rsidR="00584CD2" w:rsidRPr="00B07EF1" w:rsidRDefault="00584CD2" w:rsidP="00584CD2">
      <w:pPr>
        <w:spacing w:line="360" w:lineRule="auto"/>
        <w:rPr>
          <w:b/>
        </w:rPr>
      </w:pPr>
      <w:r w:rsidRPr="00B07EF1">
        <w:rPr>
          <w:b/>
        </w:rPr>
        <w:t>Investigation of Newton’s Fir</w:t>
      </w:r>
      <w:r w:rsidR="00B07EF1" w:rsidRPr="00B07EF1">
        <w:rPr>
          <w:b/>
        </w:rPr>
        <w:t>st Law</w:t>
      </w:r>
      <w:r w:rsidR="00B07EF1">
        <w:rPr>
          <w:b/>
        </w:rPr>
        <w:t xml:space="preserve"> and Second Laws</w:t>
      </w:r>
      <w:r w:rsidR="00B07EF1" w:rsidRPr="00B07EF1">
        <w:rPr>
          <w:b/>
        </w:rPr>
        <w:t xml:space="preserve">:  The Coin and the Card </w:t>
      </w:r>
      <w:r w:rsidRPr="00B07EF1">
        <w:rPr>
          <w:b/>
        </w:rPr>
        <w:t>Trick</w:t>
      </w:r>
    </w:p>
    <w:p w:rsidR="00584CD2" w:rsidRDefault="00B07EF1" w:rsidP="00584CD2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EF13B5" wp14:editId="76D3CE62">
            <wp:simplePos x="0" y="0"/>
            <wp:positionH relativeFrom="column">
              <wp:posOffset>4516755</wp:posOffset>
            </wp:positionH>
            <wp:positionV relativeFrom="paragraph">
              <wp:posOffset>6985</wp:posOffset>
            </wp:positionV>
            <wp:extent cx="2236111" cy="1962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111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Place a coin on top of a cue card and place the card over the mouth </w:t>
      </w:r>
    </w:p>
    <w:p w:rsidR="00B07EF1" w:rsidRDefault="00B07EF1" w:rsidP="00584CD2">
      <w:pPr>
        <w:spacing w:line="360" w:lineRule="auto"/>
      </w:pPr>
      <w:r>
        <w:t xml:space="preserve">of a beaker. Flick the card with your fingers as shown to move it rapidly </w:t>
      </w:r>
    </w:p>
    <w:p w:rsidR="00B07EF1" w:rsidRDefault="00B07EF1" w:rsidP="00584CD2">
      <w:pPr>
        <w:spacing w:line="360" w:lineRule="auto"/>
      </w:pPr>
      <w:r>
        <w:t xml:space="preserve">sideways.  </w:t>
      </w:r>
    </w:p>
    <w:p w:rsidR="00B07EF1" w:rsidRDefault="00B07EF1" w:rsidP="00584CD2">
      <w:pPr>
        <w:spacing w:line="360" w:lineRule="auto"/>
      </w:pPr>
      <w:r>
        <w:t>Describe what happens:</w:t>
      </w:r>
    </w:p>
    <w:p w:rsidR="00B07EF1" w:rsidRDefault="00B07EF1" w:rsidP="00584CD2">
      <w:pPr>
        <w:spacing w:line="360" w:lineRule="auto"/>
      </w:pPr>
    </w:p>
    <w:p w:rsidR="00B07EF1" w:rsidRDefault="00B07EF1" w:rsidP="00584CD2">
      <w:pPr>
        <w:spacing w:line="360" w:lineRule="auto"/>
      </w:pPr>
      <w:r>
        <w:t>Use Newton’s First Law to explain the coin’s behavior:</w:t>
      </w:r>
    </w:p>
    <w:p w:rsidR="00B07EF1" w:rsidRDefault="00B07EF1" w:rsidP="00584CD2">
      <w:pPr>
        <w:spacing w:line="360" w:lineRule="auto"/>
      </w:pPr>
    </w:p>
    <w:p w:rsidR="00B07EF1" w:rsidRDefault="00B07EF1" w:rsidP="00584CD2">
      <w:pPr>
        <w:spacing w:line="360" w:lineRule="auto"/>
      </w:pPr>
    </w:p>
    <w:p w:rsidR="00B07EF1" w:rsidRDefault="00B07EF1" w:rsidP="00584CD2">
      <w:pPr>
        <w:spacing w:line="360" w:lineRule="auto"/>
      </w:pPr>
      <w:r>
        <w:t>Now try to move the card SLOWLY sideways by holding it between two fingers and pulling gently.</w:t>
      </w:r>
    </w:p>
    <w:p w:rsidR="00B07EF1" w:rsidRDefault="00B07EF1" w:rsidP="00584CD2">
      <w:pPr>
        <w:spacing w:line="360" w:lineRule="auto"/>
      </w:pPr>
      <w:r>
        <w:t xml:space="preserve">What happens to the coin in this case?   </w:t>
      </w:r>
    </w:p>
    <w:p w:rsidR="00B07EF1" w:rsidRDefault="00B07EF1" w:rsidP="00584CD2">
      <w:pPr>
        <w:spacing w:line="360" w:lineRule="auto"/>
      </w:pPr>
    </w:p>
    <w:p w:rsidR="00B07EF1" w:rsidRDefault="00B07EF1" w:rsidP="00584CD2">
      <w:pPr>
        <w:spacing w:line="360" w:lineRule="auto"/>
      </w:pPr>
      <w:r>
        <w:t xml:space="preserve">Explain the behavior of the coin by referring to Newton’s Second Law! </w:t>
      </w:r>
    </w:p>
    <w:p w:rsidR="00B07EF1" w:rsidRDefault="00B07EF1" w:rsidP="00584CD2">
      <w:pPr>
        <w:spacing w:line="360" w:lineRule="auto"/>
      </w:pPr>
    </w:p>
    <w:p w:rsidR="00B07EF1" w:rsidRDefault="00B07EF1" w:rsidP="00B07EF1">
      <w:pPr>
        <w:spacing w:line="360" w:lineRule="auto"/>
        <w:rPr>
          <w:b/>
        </w:rPr>
      </w:pPr>
      <w:r w:rsidRPr="00B07EF1">
        <w:rPr>
          <w:b/>
        </w:rPr>
        <w:lastRenderedPageBreak/>
        <w:t xml:space="preserve">Investigation of Newton’s </w:t>
      </w:r>
      <w:r>
        <w:rPr>
          <w:b/>
        </w:rPr>
        <w:t>Second and Third Laws</w:t>
      </w:r>
      <w:r w:rsidRPr="00B07EF1">
        <w:rPr>
          <w:b/>
        </w:rPr>
        <w:t xml:space="preserve">:  </w:t>
      </w:r>
      <w:r>
        <w:rPr>
          <w:b/>
        </w:rPr>
        <w:t>Balloon Rocket</w:t>
      </w:r>
    </w:p>
    <w:p w:rsidR="006E375E" w:rsidRPr="006E375E" w:rsidRDefault="006E375E" w:rsidP="00B07EF1">
      <w:pPr>
        <w:spacing w:line="360" w:lineRule="auto"/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7B7EDB6" wp14:editId="16274E63">
            <wp:simplePos x="0" y="0"/>
            <wp:positionH relativeFrom="margin">
              <wp:posOffset>4946650</wp:posOffset>
            </wp:positionH>
            <wp:positionV relativeFrom="paragraph">
              <wp:posOffset>201930</wp:posOffset>
            </wp:positionV>
            <wp:extent cx="1852803" cy="158720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803" cy="158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EF1" w:rsidRPr="006E375E">
        <w:rPr>
          <w:b/>
        </w:rPr>
        <w:t>Materials:</w:t>
      </w:r>
      <w:r w:rsidR="00B07EF1" w:rsidRPr="00B07EF1">
        <w:t xml:space="preserve">  string, balloon, tape, straw, chairs or retort stands, masses (extra pennies or tongue depressors)</w:t>
      </w:r>
      <w:r w:rsidR="00B07EF1">
        <w:t>, measuring tape</w:t>
      </w:r>
    </w:p>
    <w:p w:rsidR="00B07EF1" w:rsidRPr="00B07EF1" w:rsidRDefault="00B07EF1" w:rsidP="006E375E">
      <w:r>
        <w:rPr>
          <w:b/>
        </w:rPr>
        <w:t xml:space="preserve">Instructions: </w:t>
      </w:r>
      <w:r w:rsidRPr="00B07EF1">
        <w:t xml:space="preserve">Cut a length of string several </w:t>
      </w:r>
      <w:proofErr w:type="spellStart"/>
      <w:r w:rsidRPr="00B07EF1">
        <w:t>metres</w:t>
      </w:r>
      <w:proofErr w:type="spellEnd"/>
      <w:r w:rsidRPr="00B07EF1">
        <w:t xml:space="preserve"> long.  Thread</w:t>
      </w:r>
    </w:p>
    <w:p w:rsidR="00B07EF1" w:rsidRPr="00B07EF1" w:rsidRDefault="006E375E" w:rsidP="006E375E">
      <w:r>
        <w:t>t</w:t>
      </w:r>
      <w:r w:rsidR="00B07EF1" w:rsidRPr="00B07EF1">
        <w:t xml:space="preserve">he string through the straw.  Attach the string to the backs of </w:t>
      </w:r>
    </w:p>
    <w:p w:rsidR="00B07EF1" w:rsidRPr="00B07EF1" w:rsidRDefault="006E375E" w:rsidP="006E375E">
      <w:r>
        <w:t>t</w:t>
      </w:r>
      <w:r w:rsidR="00B07EF1" w:rsidRPr="00B07EF1">
        <w:t xml:space="preserve">wo chairs, moving the chairs so the string is taut. </w:t>
      </w:r>
    </w:p>
    <w:p w:rsidR="00B07EF1" w:rsidRPr="00B07EF1" w:rsidRDefault="00B07EF1" w:rsidP="006E375E"/>
    <w:p w:rsidR="00B07EF1" w:rsidRPr="00B07EF1" w:rsidRDefault="00B07EF1" w:rsidP="006E375E">
      <w:r w:rsidRPr="00B07EF1">
        <w:t>Blow up your balloon to a moderate size and measure the balloon</w:t>
      </w:r>
    </w:p>
    <w:p w:rsidR="00B07EF1" w:rsidRPr="00B07EF1" w:rsidRDefault="006E375E" w:rsidP="006E375E">
      <w:r>
        <w:t>c</w:t>
      </w:r>
      <w:r w:rsidR="00B07EF1" w:rsidRPr="00B07EF1">
        <w:t xml:space="preserve">ircumference using the measuring tape.  Pinch the balloon </w:t>
      </w:r>
    </w:p>
    <w:p w:rsidR="00B07EF1" w:rsidRPr="00B07EF1" w:rsidRDefault="006E375E" w:rsidP="006E375E">
      <w:r>
        <w:t>m</w:t>
      </w:r>
      <w:r w:rsidR="00B07EF1" w:rsidRPr="00B07EF1">
        <w:t xml:space="preserve">outh to keep the air in but don’t tie the mouth. </w:t>
      </w:r>
    </w:p>
    <w:p w:rsidR="00B07EF1" w:rsidRPr="00B07EF1" w:rsidRDefault="00B07EF1" w:rsidP="006E375E"/>
    <w:p w:rsidR="00B07EF1" w:rsidRDefault="00B07EF1" w:rsidP="006E375E">
      <w:r w:rsidRPr="00B07EF1">
        <w:t xml:space="preserve">Attach the balloon to the straw on the string as shown and move it over to one end of the string. Release the balloon mouth and record your observations.  </w:t>
      </w:r>
      <w:r w:rsidR="006E375E">
        <w:t xml:space="preserve">Repeat the experiment for different amounts of balloon inflation and added mass. </w:t>
      </w:r>
    </w:p>
    <w:p w:rsidR="006E375E" w:rsidRPr="006E375E" w:rsidRDefault="006E375E" w:rsidP="00B07EF1">
      <w:pPr>
        <w:spacing w:line="360" w:lineRule="auto"/>
        <w:rPr>
          <w:b/>
        </w:rPr>
      </w:pPr>
      <w:r w:rsidRPr="006E375E">
        <w:rPr>
          <w:b/>
        </w:rPr>
        <w:t>Observations of Balloon Motion: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515"/>
        <w:gridCol w:w="1801"/>
        <w:gridCol w:w="3689"/>
        <w:gridCol w:w="2970"/>
      </w:tblGrid>
      <w:tr w:rsidR="006E375E" w:rsidTr="006E375E">
        <w:tc>
          <w:tcPr>
            <w:tcW w:w="2515" w:type="dxa"/>
          </w:tcPr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  <w:r w:rsidRPr="006E375E">
              <w:rPr>
                <w:sz w:val="20"/>
                <w:szCs w:val="20"/>
              </w:rPr>
              <w:t>Balloon Inflation</w:t>
            </w:r>
          </w:p>
        </w:tc>
        <w:tc>
          <w:tcPr>
            <w:tcW w:w="1801" w:type="dxa"/>
          </w:tcPr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  <w:r w:rsidRPr="006E375E">
              <w:rPr>
                <w:sz w:val="20"/>
                <w:szCs w:val="20"/>
              </w:rPr>
              <w:t>Balloon Diameter (cm)</w:t>
            </w:r>
          </w:p>
        </w:tc>
        <w:tc>
          <w:tcPr>
            <w:tcW w:w="3689" w:type="dxa"/>
          </w:tcPr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  <w:r w:rsidRPr="006E375E">
              <w:rPr>
                <w:sz w:val="20"/>
                <w:szCs w:val="20"/>
              </w:rPr>
              <w:t>Qualitative Observation of motion</w:t>
            </w:r>
          </w:p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  <w:r w:rsidRPr="006E375E">
              <w:rPr>
                <w:sz w:val="20"/>
                <w:szCs w:val="20"/>
              </w:rPr>
              <w:t xml:space="preserve">(e.g. fast or slow, </w:t>
            </w:r>
          </w:p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  <w:r w:rsidRPr="006E375E">
              <w:rPr>
                <w:sz w:val="20"/>
                <w:szCs w:val="20"/>
              </w:rPr>
              <w:t>Hit the end or stopped before the end)</w:t>
            </w:r>
          </w:p>
        </w:tc>
        <w:tc>
          <w:tcPr>
            <w:tcW w:w="2970" w:type="dxa"/>
          </w:tcPr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  <w:r w:rsidRPr="006E375E">
              <w:rPr>
                <w:sz w:val="20"/>
                <w:szCs w:val="20"/>
              </w:rPr>
              <w:t>Distance travelled</w:t>
            </w:r>
          </w:p>
          <w:p w:rsidR="006E375E" w:rsidRPr="006E375E" w:rsidRDefault="006E375E" w:rsidP="00B07EF1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E375E" w:rsidTr="006E375E">
        <w:tc>
          <w:tcPr>
            <w:tcW w:w="2515" w:type="dxa"/>
          </w:tcPr>
          <w:p w:rsidR="006E375E" w:rsidRPr="006E375E" w:rsidRDefault="006E375E" w:rsidP="006E375E">
            <w:pPr>
              <w:rPr>
                <w:sz w:val="22"/>
                <w:szCs w:val="22"/>
              </w:rPr>
            </w:pPr>
            <w:r w:rsidRPr="006E375E">
              <w:rPr>
                <w:sz w:val="22"/>
                <w:szCs w:val="22"/>
              </w:rPr>
              <w:t xml:space="preserve">Small amount </w:t>
            </w:r>
            <w:r>
              <w:rPr>
                <w:sz w:val="22"/>
                <w:szCs w:val="22"/>
              </w:rPr>
              <w:t xml:space="preserve">of </w:t>
            </w:r>
            <w:r w:rsidRPr="006E375E">
              <w:rPr>
                <w:sz w:val="22"/>
                <w:szCs w:val="22"/>
              </w:rPr>
              <w:t>air</w:t>
            </w:r>
          </w:p>
        </w:tc>
        <w:tc>
          <w:tcPr>
            <w:tcW w:w="1801" w:type="dxa"/>
          </w:tcPr>
          <w:p w:rsidR="006E375E" w:rsidRDefault="006E375E" w:rsidP="006E375E">
            <w:pPr>
              <w:spacing w:line="480" w:lineRule="auto"/>
              <w:jc w:val="center"/>
            </w:pPr>
          </w:p>
        </w:tc>
        <w:tc>
          <w:tcPr>
            <w:tcW w:w="3689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2970" w:type="dxa"/>
          </w:tcPr>
          <w:p w:rsidR="006E375E" w:rsidRDefault="006E375E" w:rsidP="006E375E">
            <w:pPr>
              <w:spacing w:line="480" w:lineRule="auto"/>
            </w:pPr>
          </w:p>
        </w:tc>
      </w:tr>
      <w:tr w:rsidR="006E375E" w:rsidTr="006E375E">
        <w:tc>
          <w:tcPr>
            <w:tcW w:w="2515" w:type="dxa"/>
          </w:tcPr>
          <w:p w:rsidR="006E375E" w:rsidRPr="006E375E" w:rsidRDefault="006E375E" w:rsidP="006E375E">
            <w:pPr>
              <w:rPr>
                <w:sz w:val="22"/>
                <w:szCs w:val="22"/>
              </w:rPr>
            </w:pPr>
            <w:r w:rsidRPr="006E375E">
              <w:rPr>
                <w:sz w:val="22"/>
                <w:szCs w:val="22"/>
              </w:rPr>
              <w:t>Medium amount of air</w:t>
            </w:r>
          </w:p>
        </w:tc>
        <w:tc>
          <w:tcPr>
            <w:tcW w:w="1801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3689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2970" w:type="dxa"/>
          </w:tcPr>
          <w:p w:rsidR="006E375E" w:rsidRDefault="006E375E" w:rsidP="006E375E">
            <w:pPr>
              <w:spacing w:line="480" w:lineRule="auto"/>
            </w:pPr>
          </w:p>
        </w:tc>
      </w:tr>
      <w:tr w:rsidR="006E375E" w:rsidTr="006E375E">
        <w:tc>
          <w:tcPr>
            <w:tcW w:w="2515" w:type="dxa"/>
          </w:tcPr>
          <w:p w:rsidR="006E375E" w:rsidRPr="006E375E" w:rsidRDefault="006E375E" w:rsidP="006E375E">
            <w:pPr>
              <w:rPr>
                <w:sz w:val="22"/>
                <w:szCs w:val="22"/>
              </w:rPr>
            </w:pPr>
            <w:r w:rsidRPr="006E375E">
              <w:rPr>
                <w:sz w:val="22"/>
                <w:szCs w:val="22"/>
              </w:rPr>
              <w:t>Large amount of air</w:t>
            </w:r>
          </w:p>
        </w:tc>
        <w:tc>
          <w:tcPr>
            <w:tcW w:w="1801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3689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2970" w:type="dxa"/>
          </w:tcPr>
          <w:p w:rsidR="006E375E" w:rsidRDefault="006E375E" w:rsidP="006E375E">
            <w:pPr>
              <w:spacing w:line="480" w:lineRule="auto"/>
            </w:pPr>
          </w:p>
        </w:tc>
      </w:tr>
      <w:tr w:rsidR="006E375E" w:rsidTr="006E375E">
        <w:tc>
          <w:tcPr>
            <w:tcW w:w="2515" w:type="dxa"/>
          </w:tcPr>
          <w:p w:rsidR="006E375E" w:rsidRDefault="006E375E" w:rsidP="006E37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Medium amount of air and with mass added to balloon (items added:</w:t>
            </w:r>
          </w:p>
          <w:p w:rsidR="006E375E" w:rsidRPr="006E375E" w:rsidRDefault="006E375E" w:rsidP="006E37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_______________)</w:t>
            </w:r>
          </w:p>
        </w:tc>
        <w:tc>
          <w:tcPr>
            <w:tcW w:w="1801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3689" w:type="dxa"/>
          </w:tcPr>
          <w:p w:rsidR="006E375E" w:rsidRDefault="006E375E" w:rsidP="006E375E">
            <w:pPr>
              <w:spacing w:line="480" w:lineRule="auto"/>
            </w:pPr>
          </w:p>
        </w:tc>
        <w:tc>
          <w:tcPr>
            <w:tcW w:w="2970" w:type="dxa"/>
          </w:tcPr>
          <w:p w:rsidR="006E375E" w:rsidRDefault="006E375E" w:rsidP="006E375E">
            <w:pPr>
              <w:spacing w:line="480" w:lineRule="auto"/>
            </w:pPr>
          </w:p>
        </w:tc>
      </w:tr>
    </w:tbl>
    <w:p w:rsidR="006E375E" w:rsidRDefault="006E375E" w:rsidP="00B07EF1">
      <w:pPr>
        <w:spacing w:line="360" w:lineRule="auto"/>
      </w:pPr>
    </w:p>
    <w:p w:rsidR="006E375E" w:rsidRPr="006E375E" w:rsidRDefault="006E375E" w:rsidP="00B07EF1">
      <w:pPr>
        <w:spacing w:line="360" w:lineRule="auto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61FD3" wp14:editId="033FAF0F">
                <wp:simplePos x="0" y="0"/>
                <wp:positionH relativeFrom="column">
                  <wp:posOffset>4267200</wp:posOffset>
                </wp:positionH>
                <wp:positionV relativeFrom="paragraph">
                  <wp:posOffset>266065</wp:posOffset>
                </wp:positionV>
                <wp:extent cx="238125" cy="9525"/>
                <wp:effectExtent l="0" t="76200" r="28575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A5E1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36pt;margin-top:20.95pt;width:18.7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08EB2" wp14:editId="44DF2366">
                <wp:simplePos x="0" y="0"/>
                <wp:positionH relativeFrom="column">
                  <wp:posOffset>3838575</wp:posOffset>
                </wp:positionH>
                <wp:positionV relativeFrom="paragraph">
                  <wp:posOffset>256540</wp:posOffset>
                </wp:positionV>
                <wp:extent cx="238125" cy="9525"/>
                <wp:effectExtent l="0" t="76200" r="28575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E32AE" id="Straight Arrow Connector 3" o:spid="_x0000_s1026" type="#_x0000_t32" style="position:absolute;margin-left:302.25pt;margin-top:20.2pt;width:18.7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Pr="006E375E">
        <w:rPr>
          <w:b/>
          <w:u w:val="single"/>
        </w:rPr>
        <w:t xml:space="preserve">Discussion: </w:t>
      </w:r>
    </w:p>
    <w:p w:rsidR="00B07EF1" w:rsidRDefault="006E375E" w:rsidP="006E375E">
      <w:r w:rsidRPr="006E375E">
        <w:t xml:space="preserve">1.Newton’s Second Law is expressed mathematically as </w:t>
      </w:r>
      <w:proofErr w:type="spellStart"/>
      <w:r w:rsidRPr="006E375E">
        <w:t>F</w:t>
      </w:r>
      <w:r w:rsidRPr="006E375E">
        <w:rPr>
          <w:vertAlign w:val="subscript"/>
        </w:rPr>
        <w:t>net</w:t>
      </w:r>
      <w:proofErr w:type="spellEnd"/>
      <w:r w:rsidRPr="006E375E">
        <w:t xml:space="preserve">= ma.  How was the force being varied in this activity?  Do you see a qualitative relationship between force and acceleration? Explain your answer.  </w:t>
      </w:r>
    </w:p>
    <w:p w:rsidR="006E375E" w:rsidRDefault="006E375E" w:rsidP="006E375E"/>
    <w:p w:rsidR="006E375E" w:rsidRDefault="006E375E" w:rsidP="006E375E"/>
    <w:p w:rsidR="006E375E" w:rsidRDefault="006E375E" w:rsidP="006E375E"/>
    <w:p w:rsidR="006E375E" w:rsidRDefault="006E375E" w:rsidP="006E375E"/>
    <w:p w:rsidR="006E375E" w:rsidRDefault="006E375E" w:rsidP="006E375E">
      <w:r>
        <w:t>2</w:t>
      </w:r>
      <w:r w:rsidRPr="006E375E">
        <w:t xml:space="preserve">. How was the </w:t>
      </w:r>
      <w:r>
        <w:t>mass</w:t>
      </w:r>
      <w:r w:rsidRPr="006E375E">
        <w:t xml:space="preserve"> varied in this activity?  Do you see a qualitative relationship between </w:t>
      </w:r>
    </w:p>
    <w:p w:rsidR="006E375E" w:rsidRPr="006E375E" w:rsidRDefault="006E375E" w:rsidP="006E375E">
      <w:r>
        <w:t xml:space="preserve">      acceleration and mass</w:t>
      </w:r>
      <w:r w:rsidRPr="006E375E">
        <w:t xml:space="preserve">? Explain your answer.  </w:t>
      </w:r>
    </w:p>
    <w:p w:rsidR="006E375E" w:rsidRDefault="006E375E" w:rsidP="006E375E"/>
    <w:p w:rsidR="006E375E" w:rsidRDefault="006E375E" w:rsidP="006E375E"/>
    <w:p w:rsidR="006E375E" w:rsidRDefault="006E375E" w:rsidP="006E375E"/>
    <w:p w:rsidR="006E375E" w:rsidRDefault="006E375E" w:rsidP="006E375E"/>
    <w:p w:rsidR="006E375E" w:rsidRPr="006E375E" w:rsidRDefault="006E375E" w:rsidP="006E375E">
      <w:r>
        <w:t xml:space="preserve">3. Newton’s Third Law is known as the Action-Reaction law. If the two “objects” interacting in this case were the </w:t>
      </w:r>
      <w:r w:rsidRPr="006E375E">
        <w:rPr>
          <w:b/>
        </w:rPr>
        <w:t>balloon and the contained air</w:t>
      </w:r>
      <w:r>
        <w:t xml:space="preserve">, draw an action-reaction diagram illustrating how the two interacted.  </w:t>
      </w:r>
      <w:bookmarkStart w:id="0" w:name="_GoBack"/>
      <w:bookmarkEnd w:id="0"/>
    </w:p>
    <w:sectPr w:rsidR="006E375E" w:rsidRPr="006E375E" w:rsidSect="00584C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890BB2"/>
    <w:multiLevelType w:val="hybridMultilevel"/>
    <w:tmpl w:val="1C9A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0D32DB"/>
    <w:multiLevelType w:val="hybridMultilevel"/>
    <w:tmpl w:val="DA02F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CD2"/>
    <w:rsid w:val="00584CD2"/>
    <w:rsid w:val="006E375E"/>
    <w:rsid w:val="00965DEF"/>
    <w:rsid w:val="00B07EF1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A49A7F-CBBB-42E4-A3D2-74BC0DA1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CD2"/>
    <w:pPr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6E37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5</cp:revision>
  <dcterms:created xsi:type="dcterms:W3CDTF">2018-03-20T14:11:00Z</dcterms:created>
  <dcterms:modified xsi:type="dcterms:W3CDTF">2018-03-20T15:01:00Z</dcterms:modified>
</cp:coreProperties>
</file>