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CD2" w:rsidRDefault="00584CD2">
      <w:pPr>
        <w:rPr>
          <w:lang w:val="en-CA"/>
        </w:rPr>
      </w:pPr>
      <w:r>
        <w:rPr>
          <w:lang w:val="en-CA"/>
        </w:rPr>
        <w:t>SPH4U0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  <w:t>Newton’s Laws Review and Activity</w:t>
      </w:r>
      <w:r>
        <w:rPr>
          <w:lang w:val="en-CA"/>
        </w:rPr>
        <w:tab/>
      </w:r>
      <w:r>
        <w:rPr>
          <w:lang w:val="en-CA"/>
        </w:rPr>
        <w:tab/>
        <w:t>Date:_______________</w:t>
      </w:r>
    </w:p>
    <w:p w:rsidR="00584CD2" w:rsidRPr="008474CC" w:rsidRDefault="00584CD2">
      <w:pPr>
        <w:rPr>
          <w:b/>
          <w:lang w:val="en-CA"/>
        </w:rPr>
      </w:pPr>
      <w:r w:rsidRPr="008474CC">
        <w:rPr>
          <w:b/>
          <w:lang w:val="en-CA"/>
        </w:rPr>
        <w:t xml:space="preserve">Sir Isaac Newton is famous for his three laws of motion as well as for his studies of gravity and optics. </w:t>
      </w:r>
    </w:p>
    <w:p w:rsidR="00584CD2" w:rsidRDefault="00584CD2">
      <w:pPr>
        <w:rPr>
          <w:lang w:val="en-CA"/>
        </w:rPr>
      </w:pPr>
      <w:r>
        <w:rPr>
          <w:lang w:val="en-CA"/>
        </w:rPr>
        <w:t>Use the terms below to complete the summary of Newton’s Three Laws:</w:t>
      </w:r>
      <w:r w:rsidR="00B07EF1">
        <w:rPr>
          <w:lang w:val="en-CA"/>
        </w:rPr>
        <w:t xml:space="preserve"> </w:t>
      </w:r>
    </w:p>
    <w:p w:rsidR="00584CD2" w:rsidRPr="00584CD2" w:rsidRDefault="00584CD2" w:rsidP="00584CD2">
      <w:pPr>
        <w:rPr>
          <w:b/>
          <w:i/>
          <w:lang w:val="en-CA"/>
        </w:rPr>
      </w:pPr>
      <w:r>
        <w:rPr>
          <w:lang w:val="en-CA"/>
        </w:rPr>
        <w:t xml:space="preserve">    </w:t>
      </w:r>
      <w:r>
        <w:rPr>
          <w:lang w:val="en-CA"/>
        </w:rPr>
        <w:tab/>
      </w:r>
      <w:r>
        <w:rPr>
          <w:lang w:val="en-CA"/>
        </w:rPr>
        <w:tab/>
        <w:t xml:space="preserve"> </w:t>
      </w:r>
      <w:r w:rsidRPr="00584CD2">
        <w:rPr>
          <w:b/>
          <w:i/>
          <w:lang w:val="en-CA"/>
        </w:rPr>
        <w:t>First</w:t>
      </w:r>
      <w:r>
        <w:rPr>
          <w:b/>
          <w:i/>
          <w:lang w:val="en-CA"/>
        </w:rPr>
        <w:t xml:space="preserve"> Law       </w:t>
      </w:r>
      <w:r w:rsidRPr="00584CD2">
        <w:rPr>
          <w:b/>
          <w:i/>
          <w:lang w:val="en-CA"/>
        </w:rPr>
        <w:t xml:space="preserve"> </w:t>
      </w:r>
      <w:r>
        <w:rPr>
          <w:b/>
          <w:i/>
          <w:lang w:val="en-CA"/>
        </w:rPr>
        <w:t xml:space="preserve">    Second Law     </w:t>
      </w:r>
      <w:r w:rsidRPr="00584CD2">
        <w:rPr>
          <w:b/>
          <w:i/>
          <w:lang w:val="en-CA"/>
        </w:rPr>
        <w:t xml:space="preserve"> </w:t>
      </w:r>
      <w:r>
        <w:rPr>
          <w:b/>
          <w:i/>
          <w:lang w:val="en-CA"/>
        </w:rPr>
        <w:t>Third</w:t>
      </w:r>
      <w:r w:rsidRPr="00584CD2">
        <w:rPr>
          <w:b/>
          <w:i/>
          <w:lang w:val="en-CA"/>
        </w:rPr>
        <w:t xml:space="preserve"> Law</w:t>
      </w:r>
      <w:r w:rsidRPr="00584CD2">
        <w:rPr>
          <w:rFonts w:ascii="Comic Sans MS" w:hAnsi="Comic Sans MS"/>
          <w:b/>
          <w:i/>
        </w:rPr>
        <w:t xml:space="preserve">     </w:t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>
        <w:rPr>
          <w:rFonts w:ascii="Comic Sans MS" w:hAnsi="Comic Sans MS"/>
          <w:b/>
          <w:i/>
        </w:rPr>
        <w:t xml:space="preserve">  </w:t>
      </w:r>
      <w:r w:rsidRPr="00584CD2">
        <w:rPr>
          <w:rFonts w:ascii="Comic Sans MS" w:hAnsi="Comic Sans MS"/>
          <w:b/>
          <w:i/>
        </w:rPr>
        <w:t xml:space="preserve">            </w:t>
      </w:r>
    </w:p>
    <w:p w:rsidR="00584CD2" w:rsidRDefault="00584CD2" w:rsidP="00584CD2">
      <w:pPr>
        <w:ind w:left="1080" w:firstLine="360"/>
        <w:rPr>
          <w:rFonts w:ascii="Comic Sans MS" w:hAnsi="Comic Sans MS"/>
          <w:b/>
          <w:i/>
        </w:rPr>
      </w:pPr>
      <w:r>
        <w:rPr>
          <w:rFonts w:ascii="Comic Sans MS" w:hAnsi="Comic Sans MS"/>
          <w:b/>
          <w:i/>
        </w:rPr>
        <w:t xml:space="preserve"> </w:t>
      </w:r>
      <w:r w:rsidRPr="00584CD2">
        <w:rPr>
          <w:rFonts w:ascii="Comic Sans MS" w:hAnsi="Comic Sans MS"/>
          <w:b/>
          <w:i/>
        </w:rPr>
        <w:t xml:space="preserve">rest         </w:t>
      </w:r>
      <w:r>
        <w:rPr>
          <w:rFonts w:ascii="Comic Sans MS" w:hAnsi="Comic Sans MS"/>
          <w:b/>
          <w:i/>
        </w:rPr>
        <w:t xml:space="preserve">    velocity         </w:t>
      </w:r>
      <w:r w:rsidRPr="00584CD2">
        <w:rPr>
          <w:rFonts w:ascii="Comic Sans MS" w:hAnsi="Comic Sans MS"/>
          <w:b/>
          <w:i/>
        </w:rPr>
        <w:t xml:space="preserve">mass  </w:t>
      </w:r>
    </w:p>
    <w:p w:rsidR="00584CD2" w:rsidRDefault="00584CD2" w:rsidP="00584CD2">
      <w:pPr>
        <w:ind w:left="1440"/>
        <w:rPr>
          <w:rFonts w:ascii="Comic Sans MS" w:hAnsi="Comic Sans MS"/>
          <w:b/>
          <w:i/>
        </w:rPr>
      </w:pPr>
      <w:r>
        <w:rPr>
          <w:rFonts w:ascii="Comic Sans MS" w:hAnsi="Comic Sans MS"/>
          <w:b/>
          <w:i/>
        </w:rPr>
        <w:t xml:space="preserve"> action           reaction</w:t>
      </w:r>
      <w:r w:rsidRPr="00584CD2">
        <w:rPr>
          <w:rFonts w:ascii="Comic Sans MS" w:hAnsi="Comic Sans MS"/>
          <w:b/>
          <w:i/>
        </w:rPr>
        <w:t xml:space="preserve">        </w:t>
      </w:r>
      <w:r>
        <w:rPr>
          <w:rFonts w:ascii="Comic Sans MS" w:hAnsi="Comic Sans MS"/>
          <w:b/>
          <w:i/>
        </w:rPr>
        <w:t xml:space="preserve">equal </w:t>
      </w:r>
      <w:r w:rsidRPr="00584CD2">
        <w:rPr>
          <w:rFonts w:ascii="Comic Sans MS" w:hAnsi="Comic Sans MS"/>
          <w:b/>
          <w:i/>
        </w:rPr>
        <w:t xml:space="preserve">     </w:t>
      </w:r>
      <w:r>
        <w:rPr>
          <w:rFonts w:ascii="Comic Sans MS" w:hAnsi="Comic Sans MS"/>
          <w:b/>
          <w:i/>
        </w:rPr>
        <w:t xml:space="preserve">    </w:t>
      </w:r>
    </w:p>
    <w:p w:rsidR="00584CD2" w:rsidRDefault="00584CD2" w:rsidP="00584CD2">
      <w:pPr>
        <w:ind w:left="720" w:firstLine="720"/>
        <w:rPr>
          <w:rFonts w:ascii="Comic Sans MS" w:hAnsi="Comic Sans MS"/>
          <w:b/>
          <w:i/>
        </w:rPr>
      </w:pPr>
      <w:r>
        <w:rPr>
          <w:rFonts w:ascii="Comic Sans MS" w:hAnsi="Comic Sans MS"/>
          <w:b/>
          <w:i/>
        </w:rPr>
        <w:t xml:space="preserve">unbalanced     </w:t>
      </w:r>
      <w:r w:rsidRPr="00584CD2">
        <w:rPr>
          <w:rFonts w:ascii="Comic Sans MS" w:hAnsi="Comic Sans MS"/>
          <w:b/>
          <w:i/>
        </w:rPr>
        <w:t>accelerate</w:t>
      </w:r>
      <w:r>
        <w:rPr>
          <w:rFonts w:ascii="Comic Sans MS" w:hAnsi="Comic Sans MS"/>
          <w:b/>
          <w:i/>
        </w:rPr>
        <w:t xml:space="preserve">      </w:t>
      </w:r>
      <w:r w:rsidRPr="00584CD2">
        <w:rPr>
          <w:rFonts w:ascii="Comic Sans MS" w:hAnsi="Comic Sans MS"/>
          <w:b/>
          <w:i/>
        </w:rPr>
        <w:t>constant</w:t>
      </w:r>
    </w:p>
    <w:p w:rsidR="00584CD2" w:rsidRPr="00584CD2" w:rsidRDefault="00584CD2" w:rsidP="00584CD2">
      <w:pPr>
        <w:ind w:left="720" w:firstLine="720"/>
        <w:rPr>
          <w:rFonts w:ascii="Comic Sans MS" w:hAnsi="Comic Sans MS"/>
          <w:b/>
          <w:i/>
        </w:rPr>
      </w:pPr>
      <w:r w:rsidRPr="00584CD2">
        <w:rPr>
          <w:rFonts w:ascii="Comic Sans MS" w:hAnsi="Comic Sans MS"/>
          <w:b/>
          <w:i/>
        </w:rPr>
        <w:t>zero</w:t>
      </w:r>
      <w:r>
        <w:rPr>
          <w:rFonts w:ascii="Comic Sans MS" w:hAnsi="Comic Sans MS"/>
          <w:b/>
          <w:i/>
        </w:rPr>
        <w:t xml:space="preserve">            </w:t>
      </w:r>
      <w:r w:rsidRPr="00584CD2">
        <w:rPr>
          <w:rFonts w:ascii="Comic Sans MS" w:hAnsi="Comic Sans MS"/>
          <w:b/>
          <w:i/>
        </w:rPr>
        <w:t>inertia</w:t>
      </w:r>
      <w:r>
        <w:rPr>
          <w:rFonts w:ascii="Comic Sans MS" w:hAnsi="Comic Sans MS"/>
          <w:b/>
          <w:i/>
        </w:rPr>
        <w:t xml:space="preserve">          opposite</w:t>
      </w:r>
    </w:p>
    <w:p w:rsidR="00584CD2" w:rsidRPr="00B07EF1" w:rsidRDefault="00584CD2" w:rsidP="00584CD2">
      <w:pPr>
        <w:ind w:left="360"/>
        <w:rPr>
          <w:rFonts w:ascii="Comic Sans MS" w:hAnsi="Comic Sans MS"/>
          <w:b/>
          <w:i/>
          <w:sz w:val="16"/>
          <w:szCs w:val="16"/>
        </w:rPr>
      </w:pPr>
    </w:p>
    <w:p w:rsidR="00584CD2" w:rsidRPr="00584CD2" w:rsidRDefault="00584CD2" w:rsidP="00584CD2">
      <w:pPr>
        <w:spacing w:line="360" w:lineRule="auto"/>
        <w:ind w:left="360"/>
      </w:pPr>
      <w:r w:rsidRPr="00584CD2">
        <w:t>Newton’s ______________________ states that if the net force on an object is zero then the object will continue in a state of ___________ or ______________ ______________.  The property of an body to maintain the same state of motion is referred to as ______________.   This depends only on an object’s ________.</w:t>
      </w:r>
    </w:p>
    <w:p w:rsidR="00584CD2" w:rsidRPr="00B07EF1" w:rsidRDefault="00584CD2" w:rsidP="00584CD2">
      <w:pPr>
        <w:spacing w:line="360" w:lineRule="auto"/>
        <w:ind w:left="360"/>
        <w:rPr>
          <w:sz w:val="16"/>
          <w:szCs w:val="16"/>
        </w:rPr>
      </w:pPr>
    </w:p>
    <w:p w:rsidR="00584CD2" w:rsidRPr="00584CD2" w:rsidRDefault="00584CD2" w:rsidP="00584CD2">
      <w:pPr>
        <w:spacing w:line="360" w:lineRule="auto"/>
        <w:ind w:left="360"/>
      </w:pPr>
      <w:r w:rsidRPr="00584CD2">
        <w:t xml:space="preserve">Newton’s __________________ applies when the forces on an object are _________________.  If the net force on an object is not _____________, then the object will _____________ in the direction of the net force. </w:t>
      </w:r>
    </w:p>
    <w:p w:rsidR="00584CD2" w:rsidRPr="00584CD2" w:rsidRDefault="00584CD2" w:rsidP="00584CD2">
      <w:pPr>
        <w:spacing w:line="360" w:lineRule="auto"/>
      </w:pPr>
      <w:r w:rsidRPr="00584CD2">
        <w:t xml:space="preserve">     Newton’s ____________________ is often referred to as the ______________- _____________ </w:t>
      </w:r>
    </w:p>
    <w:p w:rsidR="00584CD2" w:rsidRPr="00584CD2" w:rsidRDefault="00584CD2" w:rsidP="00584CD2">
      <w:pPr>
        <w:spacing w:line="360" w:lineRule="auto"/>
      </w:pPr>
      <w:r w:rsidRPr="00584CD2">
        <w:t xml:space="preserve">     Law.  It states that if object A exerts a force on object B, then object B exerts an _____________  </w:t>
      </w:r>
    </w:p>
    <w:p w:rsidR="00584CD2" w:rsidRDefault="00584CD2" w:rsidP="00584CD2">
      <w:pPr>
        <w:spacing w:line="360" w:lineRule="auto"/>
      </w:pPr>
      <w:r w:rsidRPr="00584CD2">
        <w:t xml:space="preserve">      and ___________________ force on object A.</w:t>
      </w:r>
    </w:p>
    <w:p w:rsidR="008474CC" w:rsidRPr="008474CC" w:rsidRDefault="008474CC" w:rsidP="00584CD2">
      <w:pPr>
        <w:spacing w:line="360" w:lineRule="auto"/>
        <w:rPr>
          <w:b/>
          <w:sz w:val="16"/>
          <w:szCs w:val="16"/>
        </w:rPr>
      </w:pPr>
    </w:p>
    <w:p w:rsidR="00584CD2" w:rsidRPr="00B07EF1" w:rsidRDefault="008474CC" w:rsidP="00584CD2">
      <w:pPr>
        <w:spacing w:line="36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9D0A10" wp14:editId="3E97E04E">
            <wp:simplePos x="0" y="0"/>
            <wp:positionH relativeFrom="margin">
              <wp:align>right</wp:align>
            </wp:positionH>
            <wp:positionV relativeFrom="paragraph">
              <wp:posOffset>139065</wp:posOffset>
            </wp:positionV>
            <wp:extent cx="1269300" cy="1113790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30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CD2" w:rsidRPr="00B07EF1">
        <w:rPr>
          <w:b/>
        </w:rPr>
        <w:t>Investigation of Newton’s Fir</w:t>
      </w:r>
      <w:r w:rsidR="00B07EF1" w:rsidRPr="00B07EF1">
        <w:rPr>
          <w:b/>
        </w:rPr>
        <w:t>st Law</w:t>
      </w:r>
      <w:r w:rsidR="00B07EF1">
        <w:rPr>
          <w:b/>
        </w:rPr>
        <w:t xml:space="preserve"> and Second Laws</w:t>
      </w:r>
      <w:r w:rsidR="00B07EF1" w:rsidRPr="00B07EF1">
        <w:rPr>
          <w:b/>
        </w:rPr>
        <w:t xml:space="preserve">:  The Coin and the Card </w:t>
      </w:r>
      <w:r w:rsidR="00584CD2" w:rsidRPr="00B07EF1">
        <w:rPr>
          <w:b/>
        </w:rPr>
        <w:t>Trick</w:t>
      </w:r>
    </w:p>
    <w:p w:rsidR="00584CD2" w:rsidRDefault="00B07EF1" w:rsidP="008474CC">
      <w:pPr>
        <w:pStyle w:val="NoSpacing"/>
      </w:pPr>
      <w:r>
        <w:t xml:space="preserve">Place a coin on top of a cue card and place the card over the mouth </w:t>
      </w:r>
    </w:p>
    <w:p w:rsidR="00B07EF1" w:rsidRDefault="00B07EF1" w:rsidP="008474CC">
      <w:pPr>
        <w:pStyle w:val="NoSpacing"/>
      </w:pPr>
      <w:r>
        <w:t xml:space="preserve">of a beaker. Flick the card with your fingers as shown to move it rapidly </w:t>
      </w:r>
    </w:p>
    <w:p w:rsidR="00B07EF1" w:rsidRDefault="00B07EF1" w:rsidP="008474CC">
      <w:pPr>
        <w:pStyle w:val="NoSpacing"/>
      </w:pPr>
      <w:r>
        <w:t xml:space="preserve">sideways.  </w:t>
      </w:r>
    </w:p>
    <w:p w:rsidR="00B07EF1" w:rsidRDefault="008474CC" w:rsidP="008474CC">
      <w:pPr>
        <w:pStyle w:val="NoSpacing"/>
      </w:pPr>
      <w:r>
        <w:t xml:space="preserve">1. </w:t>
      </w:r>
      <w:r w:rsidR="00B07EF1">
        <w:t>Use Newton’s First Law to explain the coin’s behavior:</w:t>
      </w:r>
    </w:p>
    <w:p w:rsidR="00B07EF1" w:rsidRDefault="00B07EF1" w:rsidP="008474CC">
      <w:pPr>
        <w:pStyle w:val="NoSpacing"/>
      </w:pPr>
    </w:p>
    <w:p w:rsidR="00B07EF1" w:rsidRDefault="00B07EF1" w:rsidP="008474CC">
      <w:pPr>
        <w:pStyle w:val="NoSpacing"/>
      </w:pPr>
    </w:p>
    <w:p w:rsidR="00B07EF1" w:rsidRDefault="008474CC" w:rsidP="008474CC">
      <w:pPr>
        <w:pStyle w:val="NoSpacing"/>
      </w:pPr>
      <w:r>
        <w:t xml:space="preserve">2. </w:t>
      </w:r>
      <w:r w:rsidR="00B07EF1">
        <w:t>Now try to move the card SLOWLY sideways by holding it between two fingers and pulling gently.</w:t>
      </w:r>
    </w:p>
    <w:p w:rsidR="00B07EF1" w:rsidRDefault="00B07EF1" w:rsidP="008474CC">
      <w:pPr>
        <w:pStyle w:val="NoSpacing"/>
      </w:pPr>
      <w:r>
        <w:t xml:space="preserve">What happens to the coin in this case?   Explain the behavior of the coin by referring to Newton’s Second Law! </w:t>
      </w:r>
    </w:p>
    <w:p w:rsidR="008474CC" w:rsidRDefault="008474CC" w:rsidP="008474CC">
      <w:pPr>
        <w:pStyle w:val="NoSpacing"/>
      </w:pPr>
    </w:p>
    <w:p w:rsidR="008474CC" w:rsidRDefault="008474CC" w:rsidP="008474CC">
      <w:pPr>
        <w:pStyle w:val="NoSpacing"/>
      </w:pPr>
    </w:p>
    <w:p w:rsidR="00B07EF1" w:rsidRDefault="00B07EF1" w:rsidP="008474CC">
      <w:pPr>
        <w:pStyle w:val="NoSpacing"/>
      </w:pPr>
    </w:p>
    <w:p w:rsidR="008474CC" w:rsidRPr="008474CC" w:rsidRDefault="008474CC" w:rsidP="008474CC">
      <w:pPr>
        <w:pStyle w:val="NoSpacing"/>
        <w:rPr>
          <w:b/>
        </w:rPr>
      </w:pPr>
      <w:r>
        <w:rPr>
          <w:b/>
        </w:rPr>
        <w:t xml:space="preserve">Third Law Investigation: </w:t>
      </w:r>
      <w:r w:rsidR="00B07EF1">
        <w:rPr>
          <w:b/>
        </w:rPr>
        <w:t xml:space="preserve">Balloon </w:t>
      </w:r>
      <w:r>
        <w:rPr>
          <w:b/>
        </w:rPr>
        <w:t>“</w:t>
      </w:r>
      <w:r w:rsidR="00B07EF1">
        <w:rPr>
          <w:b/>
        </w:rPr>
        <w:t>Rocket</w:t>
      </w:r>
      <w:r>
        <w:rPr>
          <w:b/>
        </w:rPr>
        <w:t>”</w:t>
      </w:r>
    </w:p>
    <w:p w:rsidR="00B07EF1" w:rsidRDefault="008474CC" w:rsidP="008474CC">
      <w:pPr>
        <w:pStyle w:val="NoSpacing"/>
      </w:pPr>
      <w:r>
        <w:t>1.</w:t>
      </w:r>
      <w:r w:rsidRPr="008474CC">
        <w:t xml:space="preserve">Blow up a balloon and pinch the mouth of the balloon closed.  Predict what will happen when you release the balloon.  Prediction: </w:t>
      </w:r>
    </w:p>
    <w:p w:rsidR="008474CC" w:rsidRDefault="008474CC" w:rsidP="008474CC">
      <w:pPr>
        <w:pStyle w:val="NoSpacing"/>
      </w:pPr>
    </w:p>
    <w:p w:rsidR="008474CC" w:rsidRDefault="008474CC" w:rsidP="008474CC">
      <w:pPr>
        <w:pStyle w:val="NoSpacing"/>
      </w:pPr>
    </w:p>
    <w:p w:rsidR="008474CC" w:rsidRPr="008474CC" w:rsidRDefault="008474CC" w:rsidP="008474CC">
      <w:pPr>
        <w:pStyle w:val="NoSpacing"/>
      </w:pPr>
      <w:bookmarkStart w:id="0" w:name="_GoBack"/>
      <w:bookmarkEnd w:id="0"/>
    </w:p>
    <w:p w:rsidR="008474CC" w:rsidRDefault="008474CC" w:rsidP="008474CC">
      <w:pPr>
        <w:pStyle w:val="NoSpacing"/>
      </w:pPr>
    </w:p>
    <w:p w:rsidR="008474CC" w:rsidRPr="00B07EF1" w:rsidRDefault="008474CC" w:rsidP="008474CC">
      <w:pPr>
        <w:pStyle w:val="NoSpacing"/>
      </w:pPr>
      <w:r>
        <w:t>2. Refer to Newton’s 3</w:t>
      </w:r>
      <w:r w:rsidRPr="008474CC">
        <w:rPr>
          <w:vertAlign w:val="superscript"/>
        </w:rPr>
        <w:t>rd</w:t>
      </w:r>
      <w:r>
        <w:t xml:space="preserve"> Law to explain your observation.  Draw an “action-reaction” diagram to support your explanation. </w:t>
      </w:r>
    </w:p>
    <w:p w:rsidR="006E375E" w:rsidRDefault="006E375E" w:rsidP="008474CC">
      <w:pPr>
        <w:pStyle w:val="NoSpacing"/>
      </w:pPr>
    </w:p>
    <w:sectPr w:rsidR="006E375E" w:rsidSect="00584C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391FC3"/>
    <w:multiLevelType w:val="hybridMultilevel"/>
    <w:tmpl w:val="C3E23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284211"/>
    <w:multiLevelType w:val="hybridMultilevel"/>
    <w:tmpl w:val="CA244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B50F2E"/>
    <w:multiLevelType w:val="hybridMultilevel"/>
    <w:tmpl w:val="5A0CE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890BB2"/>
    <w:multiLevelType w:val="hybridMultilevel"/>
    <w:tmpl w:val="1C9A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0D32DB"/>
    <w:multiLevelType w:val="hybridMultilevel"/>
    <w:tmpl w:val="DA02F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D2"/>
    <w:rsid w:val="00584CD2"/>
    <w:rsid w:val="006E375E"/>
    <w:rsid w:val="008474CC"/>
    <w:rsid w:val="00965DEF"/>
    <w:rsid w:val="009C2F0F"/>
    <w:rsid w:val="00A1159C"/>
    <w:rsid w:val="00B07EF1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A49A7F-CBBB-42E4-A3D2-74BC0DA1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CD2"/>
    <w:pPr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6E37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474CC"/>
  </w:style>
  <w:style w:type="paragraph" w:styleId="BalloonText">
    <w:name w:val="Balloon Text"/>
    <w:basedOn w:val="Normal"/>
    <w:link w:val="BalloonTextChar"/>
    <w:uiPriority w:val="99"/>
    <w:semiHidden/>
    <w:unhideWhenUsed/>
    <w:rsid w:val="009C2F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F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4</cp:revision>
  <cp:lastPrinted>2019-03-22T13:49:00Z</cp:lastPrinted>
  <dcterms:created xsi:type="dcterms:W3CDTF">2019-03-22T13:45:00Z</dcterms:created>
  <dcterms:modified xsi:type="dcterms:W3CDTF">2019-03-22T14:01:00Z</dcterms:modified>
</cp:coreProperties>
</file>