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2E9E" w:rsidRPr="00D23E0A" w:rsidRDefault="001C4C95" w:rsidP="008B73EC">
      <w:pPr>
        <w:jc w:val="center"/>
        <w:rPr>
          <w:b/>
          <w:sz w:val="32"/>
        </w:rPr>
      </w:pPr>
      <w:r>
        <w:rPr>
          <w:noProof/>
        </w:rPr>
        <w:drawing>
          <wp:anchor distT="0" distB="0" distL="114300" distR="114300" simplePos="0" relativeHeight="251659264" behindDoc="1" locked="0" layoutInCell="1" allowOverlap="1" wp14:anchorId="2EBD3F1D" wp14:editId="2D2AFD8C">
            <wp:simplePos x="361950" y="1905000"/>
            <wp:positionH relativeFrom="margin">
              <wp:align>center</wp:align>
            </wp:positionH>
            <wp:positionV relativeFrom="margin">
              <wp:align>center</wp:align>
            </wp:positionV>
            <wp:extent cx="5690848" cy="504698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UMG.png"/>
                    <pic:cNvPicPr/>
                  </pic:nvPicPr>
                  <pic:blipFill>
                    <a:blip r:embed="rId8" cstate="print">
                      <a:lum bright="70000" contrast="-70000"/>
                      <a:extLst>
                        <a:ext uri="{28A0092B-C50C-407E-A947-70E740481C1C}">
                          <a14:useLocalDpi xmlns:a14="http://schemas.microsoft.com/office/drawing/2010/main" val="0"/>
                        </a:ext>
                      </a:extLst>
                    </a:blip>
                    <a:stretch>
                      <a:fillRect/>
                    </a:stretch>
                  </pic:blipFill>
                  <pic:spPr>
                    <a:xfrm>
                      <a:off x="0" y="0"/>
                      <a:ext cx="5690848" cy="5046980"/>
                    </a:xfrm>
                    <a:prstGeom prst="rect">
                      <a:avLst/>
                    </a:prstGeom>
                  </pic:spPr>
                </pic:pic>
              </a:graphicData>
            </a:graphic>
            <wp14:sizeRelH relativeFrom="margin">
              <wp14:pctWidth>0</wp14:pctWidth>
            </wp14:sizeRelH>
            <wp14:sizeRelV relativeFrom="margin">
              <wp14:pctHeight>0</wp14:pctHeight>
            </wp14:sizeRelV>
          </wp:anchor>
        </w:drawing>
      </w:r>
      <w:r w:rsidR="00232E9E" w:rsidRPr="00D23E0A">
        <w:rPr>
          <w:b/>
          <w:sz w:val="32"/>
        </w:rPr>
        <w:t>INNOVACIÓN TECNOLÓGICA PARA LA NOTIFICACIÓN DE ABUSOS EN EL TRANSPORTE PÚBLICO DEL MUNICIPIO DE AMATITLÁN MEDIANTE APLICACIÓN MÓVIL</w:t>
      </w:r>
    </w:p>
    <w:p w:rsidR="00236E6D" w:rsidRPr="008B73EC" w:rsidRDefault="00236E6D">
      <w:pPr>
        <w:jc w:val="center"/>
        <w:rPr>
          <w:sz w:val="36"/>
          <w:szCs w:val="36"/>
        </w:rPr>
      </w:pPr>
    </w:p>
    <w:p w:rsidR="00236E6D" w:rsidRPr="008B73EC" w:rsidRDefault="00236E6D">
      <w:pPr>
        <w:jc w:val="center"/>
        <w:rPr>
          <w:sz w:val="36"/>
          <w:szCs w:val="36"/>
        </w:rPr>
      </w:pPr>
    </w:p>
    <w:p w:rsidR="00236E6D" w:rsidRPr="008B73EC" w:rsidRDefault="00236E6D">
      <w:pPr>
        <w:jc w:val="center"/>
        <w:rPr>
          <w:sz w:val="36"/>
          <w:szCs w:val="36"/>
        </w:rPr>
      </w:pPr>
    </w:p>
    <w:p w:rsidR="00236E6D" w:rsidRPr="008B73EC" w:rsidRDefault="00236E6D">
      <w:pPr>
        <w:jc w:val="center"/>
        <w:rPr>
          <w:sz w:val="36"/>
          <w:szCs w:val="36"/>
        </w:rPr>
      </w:pPr>
    </w:p>
    <w:p w:rsidR="00236E6D" w:rsidRPr="008B73EC" w:rsidRDefault="00236E6D">
      <w:pPr>
        <w:jc w:val="center"/>
        <w:rPr>
          <w:sz w:val="36"/>
          <w:szCs w:val="36"/>
        </w:rPr>
      </w:pPr>
    </w:p>
    <w:p w:rsidR="00236E6D" w:rsidRDefault="002B05BF" w:rsidP="00680095">
      <w:pPr>
        <w:jc w:val="center"/>
        <w:rPr>
          <w:sz w:val="28"/>
          <w:szCs w:val="28"/>
        </w:rPr>
      </w:pPr>
      <w:r w:rsidRPr="008B73EC">
        <w:rPr>
          <w:sz w:val="28"/>
          <w:szCs w:val="28"/>
        </w:rPr>
        <w:tab/>
      </w:r>
    </w:p>
    <w:p w:rsidR="00AE6C78" w:rsidRDefault="00AE6C78" w:rsidP="00680095">
      <w:pPr>
        <w:jc w:val="center"/>
        <w:rPr>
          <w:sz w:val="28"/>
          <w:szCs w:val="28"/>
        </w:rPr>
      </w:pPr>
    </w:p>
    <w:p w:rsidR="00AE6C78" w:rsidRDefault="00AE6C78" w:rsidP="00680095">
      <w:pPr>
        <w:jc w:val="center"/>
        <w:rPr>
          <w:sz w:val="28"/>
          <w:szCs w:val="28"/>
        </w:rPr>
      </w:pPr>
    </w:p>
    <w:p w:rsidR="00AE6C78" w:rsidRPr="008B73EC" w:rsidRDefault="00AE6C78" w:rsidP="00680095">
      <w:pPr>
        <w:jc w:val="center"/>
        <w:rPr>
          <w:sz w:val="28"/>
          <w:szCs w:val="28"/>
        </w:rPr>
      </w:pPr>
    </w:p>
    <w:p w:rsidR="008B73EC" w:rsidRDefault="008B73EC" w:rsidP="00D23E0A">
      <w:pPr>
        <w:ind w:firstLine="0"/>
        <w:rPr>
          <w:sz w:val="36"/>
          <w:szCs w:val="36"/>
        </w:rPr>
      </w:pPr>
    </w:p>
    <w:p w:rsidR="00232E9E" w:rsidRPr="00D81F62" w:rsidRDefault="00232E9E" w:rsidP="00053521">
      <w:pPr>
        <w:ind w:firstLine="0"/>
        <w:jc w:val="center"/>
        <w:rPr>
          <w:sz w:val="28"/>
        </w:rPr>
      </w:pPr>
      <w:r w:rsidRPr="00D81F62">
        <w:rPr>
          <w:sz w:val="28"/>
        </w:rPr>
        <w:t>Víctor Manuel Morales Cedillos</w:t>
      </w:r>
    </w:p>
    <w:p w:rsidR="00E83445" w:rsidRPr="00D81F62" w:rsidRDefault="00E83445" w:rsidP="00053521">
      <w:pPr>
        <w:ind w:firstLine="0"/>
        <w:jc w:val="center"/>
        <w:rPr>
          <w:sz w:val="28"/>
        </w:rPr>
      </w:pPr>
      <w:r w:rsidRPr="00D81F62">
        <w:rPr>
          <w:sz w:val="28"/>
        </w:rPr>
        <w:t>0908-12-3831</w:t>
      </w:r>
    </w:p>
    <w:p w:rsidR="002B05BF" w:rsidRPr="00D81F62" w:rsidRDefault="00232E9E" w:rsidP="00053521">
      <w:pPr>
        <w:ind w:firstLine="0"/>
        <w:jc w:val="center"/>
        <w:rPr>
          <w:sz w:val="28"/>
        </w:rPr>
      </w:pPr>
      <w:r w:rsidRPr="00D81F62">
        <w:rPr>
          <w:sz w:val="28"/>
        </w:rPr>
        <w:t>Ingeniería En Sistemas De La Información Y Ciencias De La Computación</w:t>
      </w:r>
    </w:p>
    <w:p w:rsidR="00C83C74" w:rsidRPr="00D81F62" w:rsidRDefault="00C83C74" w:rsidP="00C83C74">
      <w:pPr>
        <w:ind w:firstLine="0"/>
        <w:jc w:val="center"/>
        <w:rPr>
          <w:sz w:val="28"/>
        </w:rPr>
      </w:pPr>
      <w:r w:rsidRPr="00D81F62">
        <w:rPr>
          <w:sz w:val="28"/>
        </w:rPr>
        <w:t>Ingeniero Otto Leonel Blanco Montenegro</w:t>
      </w:r>
    </w:p>
    <w:p w:rsidR="00C83C74" w:rsidRPr="00D81F62" w:rsidRDefault="00C83C74" w:rsidP="00C83C74">
      <w:pPr>
        <w:ind w:firstLine="0"/>
        <w:jc w:val="center"/>
        <w:rPr>
          <w:sz w:val="28"/>
        </w:rPr>
      </w:pPr>
      <w:r w:rsidRPr="00D81F62">
        <w:rPr>
          <w:sz w:val="28"/>
        </w:rPr>
        <w:t>Mayo 2018</w:t>
      </w:r>
    </w:p>
    <w:p w:rsidR="00232E9E" w:rsidRPr="008B73EC" w:rsidRDefault="002B05BF" w:rsidP="00053521">
      <w:pPr>
        <w:jc w:val="center"/>
      </w:pPr>
      <w:r w:rsidRPr="008B73EC">
        <w:lastRenderedPageBreak/>
        <w:t>Copyright © 201</w:t>
      </w:r>
      <w:r w:rsidR="00232E9E" w:rsidRPr="008B73EC">
        <w:t>8</w:t>
      </w:r>
      <w:r w:rsidRPr="008B73EC">
        <w:t xml:space="preserve"> por </w:t>
      </w:r>
      <w:r w:rsidR="00232E9E" w:rsidRPr="008B73EC">
        <w:t>Víctor Morales</w:t>
      </w:r>
      <w:r w:rsidRPr="008B73EC">
        <w:t>.</w:t>
      </w:r>
    </w:p>
    <w:p w:rsidR="00236E6D" w:rsidRPr="00C62148" w:rsidRDefault="002B05BF" w:rsidP="00232E9E">
      <w:pPr>
        <w:jc w:val="center"/>
      </w:pPr>
      <w:r w:rsidRPr="00C62148">
        <w:t>Todos los derechos reservados.</w:t>
      </w: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236E6D" w:rsidRPr="00C62148" w:rsidRDefault="00236E6D">
      <w:pPr>
        <w:jc w:val="center"/>
      </w:pPr>
    </w:p>
    <w:p w:rsidR="00C1435C" w:rsidRPr="00C62148" w:rsidRDefault="00C1435C" w:rsidP="00C1435C">
      <w:r w:rsidRPr="00C62148">
        <w:t xml:space="preserve"> </w:t>
      </w:r>
    </w:p>
    <w:p w:rsidR="00BF3FDD" w:rsidRPr="00526EFE" w:rsidRDefault="00236E6D" w:rsidP="00BF3FDD">
      <w:pPr>
        <w:numPr>
          <w:ilvl w:val="12"/>
          <w:numId w:val="0"/>
        </w:numPr>
        <w:jc w:val="center"/>
        <w:rPr>
          <w:b/>
          <w:bCs/>
        </w:rPr>
      </w:pPr>
      <w:r w:rsidRPr="00C62148">
        <w:br w:type="page"/>
      </w:r>
      <w:r w:rsidR="00FD52F1">
        <w:lastRenderedPageBreak/>
        <w:t xml:space="preserve"> </w:t>
      </w:r>
      <w:r w:rsidR="00123E70">
        <w:rPr>
          <w:b/>
          <w:bCs/>
        </w:rPr>
        <w:t>Índice</w:t>
      </w:r>
    </w:p>
    <w:p w:rsidR="005F5C1D" w:rsidRDefault="00BF3FDD">
      <w:pPr>
        <w:pStyle w:val="TDC1"/>
        <w:tabs>
          <w:tab w:val="right" w:leader="dot" w:pos="9350"/>
        </w:tabs>
        <w:rPr>
          <w:rFonts w:asciiTheme="minorHAnsi" w:eastAsiaTheme="minorEastAsia" w:hAnsiTheme="minorHAnsi" w:cstheme="minorBidi"/>
          <w:noProof/>
          <w:sz w:val="22"/>
          <w:szCs w:val="22"/>
          <w:lang w:val="es-MX" w:eastAsia="es-MX"/>
        </w:rPr>
      </w:pPr>
      <w:r>
        <w:fldChar w:fldCharType="begin"/>
      </w:r>
      <w:r>
        <w:instrText xml:space="preserve"> TOC \o "1-5" \h \z \u </w:instrText>
      </w:r>
      <w:r>
        <w:fldChar w:fldCharType="separate"/>
      </w:r>
      <w:hyperlink w:anchor="_Toc515023910" w:history="1">
        <w:r w:rsidR="005F5C1D" w:rsidRPr="002063F7">
          <w:rPr>
            <w:rStyle w:val="Hipervnculo"/>
            <w:noProof/>
          </w:rPr>
          <w:t>Introducción</w:t>
        </w:r>
        <w:r w:rsidR="005F5C1D">
          <w:rPr>
            <w:noProof/>
            <w:webHidden/>
          </w:rPr>
          <w:tab/>
        </w:r>
        <w:r w:rsidR="005F5C1D">
          <w:rPr>
            <w:noProof/>
            <w:webHidden/>
          </w:rPr>
          <w:fldChar w:fldCharType="begin"/>
        </w:r>
        <w:r w:rsidR="005F5C1D">
          <w:rPr>
            <w:noProof/>
            <w:webHidden/>
          </w:rPr>
          <w:instrText xml:space="preserve"> PAGEREF _Toc515023910 \h </w:instrText>
        </w:r>
        <w:r w:rsidR="005F5C1D">
          <w:rPr>
            <w:noProof/>
            <w:webHidden/>
          </w:rPr>
        </w:r>
        <w:r w:rsidR="005F5C1D">
          <w:rPr>
            <w:noProof/>
            <w:webHidden/>
          </w:rPr>
          <w:fldChar w:fldCharType="separate"/>
        </w:r>
        <w:r w:rsidR="00886B17">
          <w:rPr>
            <w:noProof/>
            <w:webHidden/>
          </w:rPr>
          <w:t>1</w:t>
        </w:r>
        <w:r w:rsidR="005F5C1D">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11" w:history="1">
        <w:r w:rsidRPr="002063F7">
          <w:rPr>
            <w:rStyle w:val="Hipervnculo"/>
            <w:noProof/>
          </w:rPr>
          <w:t>1.1.</w:t>
        </w:r>
        <w:r>
          <w:rPr>
            <w:rFonts w:asciiTheme="minorHAnsi" w:eastAsiaTheme="minorEastAsia" w:hAnsiTheme="minorHAnsi" w:cstheme="minorBidi"/>
            <w:noProof/>
            <w:sz w:val="22"/>
            <w:szCs w:val="22"/>
            <w:lang w:val="es-MX" w:eastAsia="es-MX"/>
          </w:rPr>
          <w:tab/>
        </w:r>
        <w:r w:rsidRPr="002063F7">
          <w:rPr>
            <w:rStyle w:val="Hipervnculo"/>
            <w:noProof/>
          </w:rPr>
          <w:t>Innovar:</w:t>
        </w:r>
        <w:r>
          <w:rPr>
            <w:noProof/>
            <w:webHidden/>
          </w:rPr>
          <w:tab/>
        </w:r>
        <w:r>
          <w:rPr>
            <w:noProof/>
            <w:webHidden/>
          </w:rPr>
          <w:fldChar w:fldCharType="begin"/>
        </w:r>
        <w:r>
          <w:rPr>
            <w:noProof/>
            <w:webHidden/>
          </w:rPr>
          <w:instrText xml:space="preserve"> PAGEREF _Toc515023911 \h </w:instrText>
        </w:r>
        <w:r>
          <w:rPr>
            <w:noProof/>
            <w:webHidden/>
          </w:rPr>
        </w:r>
        <w:r>
          <w:rPr>
            <w:noProof/>
            <w:webHidden/>
          </w:rPr>
          <w:fldChar w:fldCharType="separate"/>
        </w:r>
        <w:r w:rsidR="00886B17">
          <w:rPr>
            <w:noProof/>
            <w:webHidden/>
          </w:rPr>
          <w:t>11</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12" w:history="1">
        <w:r w:rsidRPr="002063F7">
          <w:rPr>
            <w:rStyle w:val="Hipervnculo"/>
            <w:noProof/>
          </w:rPr>
          <w:t>1.1.1.</w:t>
        </w:r>
        <w:r>
          <w:rPr>
            <w:rFonts w:asciiTheme="minorHAnsi" w:eastAsiaTheme="minorEastAsia" w:hAnsiTheme="minorHAnsi" w:cstheme="minorBidi"/>
            <w:noProof/>
            <w:sz w:val="22"/>
            <w:szCs w:val="22"/>
            <w:lang w:val="es-MX" w:eastAsia="es-MX"/>
          </w:rPr>
          <w:tab/>
        </w:r>
        <w:r w:rsidRPr="002063F7">
          <w:rPr>
            <w:rStyle w:val="Hipervnculo"/>
            <w:noProof/>
          </w:rPr>
          <w:t>Definición</w:t>
        </w:r>
        <w:r>
          <w:rPr>
            <w:noProof/>
            <w:webHidden/>
          </w:rPr>
          <w:tab/>
        </w:r>
        <w:r>
          <w:rPr>
            <w:noProof/>
            <w:webHidden/>
          </w:rPr>
          <w:fldChar w:fldCharType="begin"/>
        </w:r>
        <w:r>
          <w:rPr>
            <w:noProof/>
            <w:webHidden/>
          </w:rPr>
          <w:instrText xml:space="preserve"> PAGEREF _Toc515023912 \h </w:instrText>
        </w:r>
        <w:r>
          <w:rPr>
            <w:noProof/>
            <w:webHidden/>
          </w:rPr>
        </w:r>
        <w:r>
          <w:rPr>
            <w:noProof/>
            <w:webHidden/>
          </w:rPr>
          <w:fldChar w:fldCharType="separate"/>
        </w:r>
        <w:r w:rsidR="00886B17">
          <w:rPr>
            <w:noProof/>
            <w:webHidden/>
          </w:rPr>
          <w:t>11</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13" w:history="1">
        <w:r w:rsidRPr="002063F7">
          <w:rPr>
            <w:rStyle w:val="Hipervnculo"/>
            <w:noProof/>
          </w:rPr>
          <w:t>1.1.2.</w:t>
        </w:r>
        <w:r>
          <w:rPr>
            <w:rFonts w:asciiTheme="minorHAnsi" w:eastAsiaTheme="minorEastAsia" w:hAnsiTheme="minorHAnsi" w:cstheme="minorBidi"/>
            <w:noProof/>
            <w:sz w:val="22"/>
            <w:szCs w:val="22"/>
            <w:lang w:val="es-MX" w:eastAsia="es-MX"/>
          </w:rPr>
          <w:tab/>
        </w:r>
        <w:r w:rsidRPr="002063F7">
          <w:rPr>
            <w:rStyle w:val="Hipervnculo"/>
            <w:noProof/>
          </w:rPr>
          <w:t>Conceptos</w:t>
        </w:r>
        <w:r>
          <w:rPr>
            <w:noProof/>
            <w:webHidden/>
          </w:rPr>
          <w:tab/>
        </w:r>
        <w:r>
          <w:rPr>
            <w:noProof/>
            <w:webHidden/>
          </w:rPr>
          <w:fldChar w:fldCharType="begin"/>
        </w:r>
        <w:r>
          <w:rPr>
            <w:noProof/>
            <w:webHidden/>
          </w:rPr>
          <w:instrText xml:space="preserve"> PAGEREF _Toc515023913 \h </w:instrText>
        </w:r>
        <w:r>
          <w:rPr>
            <w:noProof/>
            <w:webHidden/>
          </w:rPr>
        </w:r>
        <w:r>
          <w:rPr>
            <w:noProof/>
            <w:webHidden/>
          </w:rPr>
          <w:fldChar w:fldCharType="separate"/>
        </w:r>
        <w:r w:rsidR="00886B17">
          <w:rPr>
            <w:noProof/>
            <w:webHidden/>
          </w:rPr>
          <w:t>11</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14" w:history="1">
        <w:r w:rsidRPr="002063F7">
          <w:rPr>
            <w:rStyle w:val="Hipervnculo"/>
            <w:noProof/>
          </w:rPr>
          <w:t>1.1.3.</w:t>
        </w:r>
        <w:r>
          <w:rPr>
            <w:rFonts w:asciiTheme="minorHAnsi" w:eastAsiaTheme="minorEastAsia" w:hAnsiTheme="minorHAnsi" w:cstheme="minorBidi"/>
            <w:noProof/>
            <w:sz w:val="22"/>
            <w:szCs w:val="22"/>
            <w:lang w:val="es-MX" w:eastAsia="es-MX"/>
          </w:rPr>
          <w:tab/>
        </w:r>
        <w:r w:rsidRPr="002063F7">
          <w:rPr>
            <w:rStyle w:val="Hipervnculo"/>
            <w:noProof/>
          </w:rPr>
          <w:t>Tipos de Innovación:</w:t>
        </w:r>
        <w:r>
          <w:rPr>
            <w:noProof/>
            <w:webHidden/>
          </w:rPr>
          <w:tab/>
        </w:r>
        <w:r>
          <w:rPr>
            <w:noProof/>
            <w:webHidden/>
          </w:rPr>
          <w:fldChar w:fldCharType="begin"/>
        </w:r>
        <w:r>
          <w:rPr>
            <w:noProof/>
            <w:webHidden/>
          </w:rPr>
          <w:instrText xml:space="preserve"> PAGEREF _Toc515023914 \h </w:instrText>
        </w:r>
        <w:r>
          <w:rPr>
            <w:noProof/>
            <w:webHidden/>
          </w:rPr>
        </w:r>
        <w:r>
          <w:rPr>
            <w:noProof/>
            <w:webHidden/>
          </w:rPr>
          <w:fldChar w:fldCharType="separate"/>
        </w:r>
        <w:r w:rsidR="00886B17">
          <w:rPr>
            <w:noProof/>
            <w:webHidden/>
          </w:rPr>
          <w:t>12</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15" w:history="1">
        <w:r w:rsidRPr="002063F7">
          <w:rPr>
            <w:rStyle w:val="Hipervnculo"/>
            <w:noProof/>
          </w:rPr>
          <w:t>1.1.3.1.</w:t>
        </w:r>
        <w:r>
          <w:rPr>
            <w:rFonts w:asciiTheme="minorHAnsi" w:eastAsiaTheme="minorEastAsia" w:hAnsiTheme="minorHAnsi" w:cstheme="minorBidi"/>
            <w:noProof/>
            <w:sz w:val="22"/>
            <w:szCs w:val="22"/>
            <w:lang w:val="es-MX" w:eastAsia="es-MX"/>
          </w:rPr>
          <w:tab/>
        </w:r>
        <w:r w:rsidRPr="002063F7">
          <w:rPr>
            <w:rStyle w:val="Hipervnculo"/>
            <w:noProof/>
          </w:rPr>
          <w:t>Innovación Incremental:</w:t>
        </w:r>
        <w:r>
          <w:rPr>
            <w:noProof/>
            <w:webHidden/>
          </w:rPr>
          <w:tab/>
        </w:r>
        <w:r>
          <w:rPr>
            <w:noProof/>
            <w:webHidden/>
          </w:rPr>
          <w:fldChar w:fldCharType="begin"/>
        </w:r>
        <w:r>
          <w:rPr>
            <w:noProof/>
            <w:webHidden/>
          </w:rPr>
          <w:instrText xml:space="preserve"> PAGEREF _Toc515023915 \h </w:instrText>
        </w:r>
        <w:r>
          <w:rPr>
            <w:noProof/>
            <w:webHidden/>
          </w:rPr>
        </w:r>
        <w:r>
          <w:rPr>
            <w:noProof/>
            <w:webHidden/>
          </w:rPr>
          <w:fldChar w:fldCharType="separate"/>
        </w:r>
        <w:r w:rsidR="00886B17">
          <w:rPr>
            <w:noProof/>
            <w:webHidden/>
          </w:rPr>
          <w:t>12</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16" w:history="1">
        <w:r w:rsidRPr="002063F7">
          <w:rPr>
            <w:rStyle w:val="Hipervnculo"/>
            <w:noProof/>
          </w:rPr>
          <w:t>1.1.3.2.</w:t>
        </w:r>
        <w:r>
          <w:rPr>
            <w:rFonts w:asciiTheme="minorHAnsi" w:eastAsiaTheme="minorEastAsia" w:hAnsiTheme="minorHAnsi" w:cstheme="minorBidi"/>
            <w:noProof/>
            <w:sz w:val="22"/>
            <w:szCs w:val="22"/>
            <w:lang w:val="es-MX" w:eastAsia="es-MX"/>
          </w:rPr>
          <w:tab/>
        </w:r>
        <w:r w:rsidRPr="002063F7">
          <w:rPr>
            <w:rStyle w:val="Hipervnculo"/>
            <w:noProof/>
          </w:rPr>
          <w:t>Innovación Radical o Disruptiva:</w:t>
        </w:r>
        <w:r>
          <w:rPr>
            <w:noProof/>
            <w:webHidden/>
          </w:rPr>
          <w:tab/>
        </w:r>
        <w:r>
          <w:rPr>
            <w:noProof/>
            <w:webHidden/>
          </w:rPr>
          <w:fldChar w:fldCharType="begin"/>
        </w:r>
        <w:r>
          <w:rPr>
            <w:noProof/>
            <w:webHidden/>
          </w:rPr>
          <w:instrText xml:space="preserve"> PAGEREF _Toc515023916 \h </w:instrText>
        </w:r>
        <w:r>
          <w:rPr>
            <w:noProof/>
            <w:webHidden/>
          </w:rPr>
        </w:r>
        <w:r>
          <w:rPr>
            <w:noProof/>
            <w:webHidden/>
          </w:rPr>
          <w:fldChar w:fldCharType="separate"/>
        </w:r>
        <w:r w:rsidR="00886B17">
          <w:rPr>
            <w:noProof/>
            <w:webHidden/>
          </w:rPr>
          <w:t>12</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17" w:history="1">
        <w:r w:rsidRPr="002063F7">
          <w:rPr>
            <w:rStyle w:val="Hipervnculo"/>
            <w:noProof/>
          </w:rPr>
          <w:t>1.1.3.3.</w:t>
        </w:r>
        <w:r>
          <w:rPr>
            <w:rFonts w:asciiTheme="minorHAnsi" w:eastAsiaTheme="minorEastAsia" w:hAnsiTheme="minorHAnsi" w:cstheme="minorBidi"/>
            <w:noProof/>
            <w:sz w:val="22"/>
            <w:szCs w:val="22"/>
            <w:lang w:val="es-MX" w:eastAsia="es-MX"/>
          </w:rPr>
          <w:tab/>
        </w:r>
        <w:r w:rsidRPr="002063F7">
          <w:rPr>
            <w:rStyle w:val="Hipervnculo"/>
            <w:noProof/>
          </w:rPr>
          <w:t>Innovación de Productos:</w:t>
        </w:r>
        <w:r>
          <w:rPr>
            <w:noProof/>
            <w:webHidden/>
          </w:rPr>
          <w:tab/>
        </w:r>
        <w:r>
          <w:rPr>
            <w:noProof/>
            <w:webHidden/>
          </w:rPr>
          <w:fldChar w:fldCharType="begin"/>
        </w:r>
        <w:r>
          <w:rPr>
            <w:noProof/>
            <w:webHidden/>
          </w:rPr>
          <w:instrText xml:space="preserve"> PAGEREF _Toc515023917 \h </w:instrText>
        </w:r>
        <w:r>
          <w:rPr>
            <w:noProof/>
            <w:webHidden/>
          </w:rPr>
        </w:r>
        <w:r>
          <w:rPr>
            <w:noProof/>
            <w:webHidden/>
          </w:rPr>
          <w:fldChar w:fldCharType="separate"/>
        </w:r>
        <w:r w:rsidR="00886B17">
          <w:rPr>
            <w:noProof/>
            <w:webHidden/>
          </w:rPr>
          <w:t>13</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18" w:history="1">
        <w:r w:rsidRPr="002063F7">
          <w:rPr>
            <w:rStyle w:val="Hipervnculo"/>
            <w:noProof/>
          </w:rPr>
          <w:t>1.1.3.4.</w:t>
        </w:r>
        <w:r>
          <w:rPr>
            <w:rFonts w:asciiTheme="minorHAnsi" w:eastAsiaTheme="minorEastAsia" w:hAnsiTheme="minorHAnsi" w:cstheme="minorBidi"/>
            <w:noProof/>
            <w:sz w:val="22"/>
            <w:szCs w:val="22"/>
            <w:lang w:val="es-MX" w:eastAsia="es-MX"/>
          </w:rPr>
          <w:tab/>
        </w:r>
        <w:r w:rsidRPr="002063F7">
          <w:rPr>
            <w:rStyle w:val="Hipervnculo"/>
            <w:noProof/>
          </w:rPr>
          <w:t>Innovación en la Organización:</w:t>
        </w:r>
        <w:r>
          <w:rPr>
            <w:noProof/>
            <w:webHidden/>
          </w:rPr>
          <w:tab/>
        </w:r>
        <w:r>
          <w:rPr>
            <w:noProof/>
            <w:webHidden/>
          </w:rPr>
          <w:fldChar w:fldCharType="begin"/>
        </w:r>
        <w:r>
          <w:rPr>
            <w:noProof/>
            <w:webHidden/>
          </w:rPr>
          <w:instrText xml:space="preserve"> PAGEREF _Toc515023918 \h </w:instrText>
        </w:r>
        <w:r>
          <w:rPr>
            <w:noProof/>
            <w:webHidden/>
          </w:rPr>
        </w:r>
        <w:r>
          <w:rPr>
            <w:noProof/>
            <w:webHidden/>
          </w:rPr>
          <w:fldChar w:fldCharType="separate"/>
        </w:r>
        <w:r w:rsidR="00886B17">
          <w:rPr>
            <w:noProof/>
            <w:webHidden/>
          </w:rPr>
          <w:t>13</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19" w:history="1">
        <w:r w:rsidRPr="002063F7">
          <w:rPr>
            <w:rStyle w:val="Hipervnculo"/>
            <w:noProof/>
          </w:rPr>
          <w:t>1.1.3.5.</w:t>
        </w:r>
        <w:r>
          <w:rPr>
            <w:rFonts w:asciiTheme="minorHAnsi" w:eastAsiaTheme="minorEastAsia" w:hAnsiTheme="minorHAnsi" w:cstheme="minorBidi"/>
            <w:noProof/>
            <w:sz w:val="22"/>
            <w:szCs w:val="22"/>
            <w:lang w:val="es-MX" w:eastAsia="es-MX"/>
          </w:rPr>
          <w:tab/>
        </w:r>
        <w:r w:rsidRPr="002063F7">
          <w:rPr>
            <w:rStyle w:val="Hipervnculo"/>
            <w:noProof/>
          </w:rPr>
          <w:t>Innovación de Mercado:</w:t>
        </w:r>
        <w:r>
          <w:rPr>
            <w:noProof/>
            <w:webHidden/>
          </w:rPr>
          <w:tab/>
        </w:r>
        <w:r>
          <w:rPr>
            <w:noProof/>
            <w:webHidden/>
          </w:rPr>
          <w:fldChar w:fldCharType="begin"/>
        </w:r>
        <w:r>
          <w:rPr>
            <w:noProof/>
            <w:webHidden/>
          </w:rPr>
          <w:instrText xml:space="preserve"> PAGEREF _Toc515023919 \h </w:instrText>
        </w:r>
        <w:r>
          <w:rPr>
            <w:noProof/>
            <w:webHidden/>
          </w:rPr>
        </w:r>
        <w:r>
          <w:rPr>
            <w:noProof/>
            <w:webHidden/>
          </w:rPr>
          <w:fldChar w:fldCharType="separate"/>
        </w:r>
        <w:r w:rsidR="00886B17">
          <w:rPr>
            <w:noProof/>
            <w:webHidden/>
          </w:rPr>
          <w:t>13</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20" w:history="1">
        <w:r w:rsidRPr="002063F7">
          <w:rPr>
            <w:rStyle w:val="Hipervnculo"/>
            <w:noProof/>
          </w:rPr>
          <w:t>1.1.3.6.</w:t>
        </w:r>
        <w:r>
          <w:rPr>
            <w:rFonts w:asciiTheme="minorHAnsi" w:eastAsiaTheme="minorEastAsia" w:hAnsiTheme="minorHAnsi" w:cstheme="minorBidi"/>
            <w:noProof/>
            <w:sz w:val="22"/>
            <w:szCs w:val="22"/>
            <w:lang w:val="es-MX" w:eastAsia="es-MX"/>
          </w:rPr>
          <w:tab/>
        </w:r>
        <w:r w:rsidRPr="002063F7">
          <w:rPr>
            <w:rStyle w:val="Hipervnculo"/>
            <w:noProof/>
          </w:rPr>
          <w:t>Innovación en Modelos de Negocio:</w:t>
        </w:r>
        <w:r>
          <w:rPr>
            <w:noProof/>
            <w:webHidden/>
          </w:rPr>
          <w:tab/>
        </w:r>
        <w:r>
          <w:rPr>
            <w:noProof/>
            <w:webHidden/>
          </w:rPr>
          <w:fldChar w:fldCharType="begin"/>
        </w:r>
        <w:r>
          <w:rPr>
            <w:noProof/>
            <w:webHidden/>
          </w:rPr>
          <w:instrText xml:space="preserve"> PAGEREF _Toc515023920 \h </w:instrText>
        </w:r>
        <w:r>
          <w:rPr>
            <w:noProof/>
            <w:webHidden/>
          </w:rPr>
        </w:r>
        <w:r>
          <w:rPr>
            <w:noProof/>
            <w:webHidden/>
          </w:rPr>
          <w:fldChar w:fldCharType="separate"/>
        </w:r>
        <w:r w:rsidR="00886B17">
          <w:rPr>
            <w:noProof/>
            <w:webHidden/>
          </w:rPr>
          <w:t>14</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21" w:history="1">
        <w:r w:rsidRPr="002063F7">
          <w:rPr>
            <w:rStyle w:val="Hipervnculo"/>
            <w:noProof/>
          </w:rPr>
          <w:t>1.1.3.7.</w:t>
        </w:r>
        <w:r>
          <w:rPr>
            <w:rFonts w:asciiTheme="minorHAnsi" w:eastAsiaTheme="minorEastAsia" w:hAnsiTheme="minorHAnsi" w:cstheme="minorBidi"/>
            <w:noProof/>
            <w:sz w:val="22"/>
            <w:szCs w:val="22"/>
            <w:lang w:val="es-MX" w:eastAsia="es-MX"/>
          </w:rPr>
          <w:tab/>
        </w:r>
        <w:r w:rsidRPr="002063F7">
          <w:rPr>
            <w:rStyle w:val="Hipervnculo"/>
            <w:noProof/>
          </w:rPr>
          <w:t>Innovación en la Gestión:</w:t>
        </w:r>
        <w:r>
          <w:rPr>
            <w:noProof/>
            <w:webHidden/>
          </w:rPr>
          <w:tab/>
        </w:r>
        <w:r>
          <w:rPr>
            <w:noProof/>
            <w:webHidden/>
          </w:rPr>
          <w:fldChar w:fldCharType="begin"/>
        </w:r>
        <w:r>
          <w:rPr>
            <w:noProof/>
            <w:webHidden/>
          </w:rPr>
          <w:instrText xml:space="preserve"> PAGEREF _Toc515023921 \h </w:instrText>
        </w:r>
        <w:r>
          <w:rPr>
            <w:noProof/>
            <w:webHidden/>
          </w:rPr>
        </w:r>
        <w:r>
          <w:rPr>
            <w:noProof/>
            <w:webHidden/>
          </w:rPr>
          <w:fldChar w:fldCharType="separate"/>
        </w:r>
        <w:r w:rsidR="00886B17">
          <w:rPr>
            <w:noProof/>
            <w:webHidden/>
          </w:rPr>
          <w:t>14</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22" w:history="1">
        <w:r w:rsidRPr="002063F7">
          <w:rPr>
            <w:rStyle w:val="Hipervnculo"/>
            <w:noProof/>
          </w:rPr>
          <w:t>1.1.3.8.</w:t>
        </w:r>
        <w:r>
          <w:rPr>
            <w:rFonts w:asciiTheme="minorHAnsi" w:eastAsiaTheme="minorEastAsia" w:hAnsiTheme="minorHAnsi" w:cstheme="minorBidi"/>
            <w:noProof/>
            <w:sz w:val="22"/>
            <w:szCs w:val="22"/>
            <w:lang w:val="es-MX" w:eastAsia="es-MX"/>
          </w:rPr>
          <w:tab/>
        </w:r>
        <w:r w:rsidRPr="002063F7">
          <w:rPr>
            <w:rStyle w:val="Hipervnculo"/>
            <w:noProof/>
          </w:rPr>
          <w:t>Innovación Tecnológica:</w:t>
        </w:r>
        <w:r>
          <w:rPr>
            <w:noProof/>
            <w:webHidden/>
          </w:rPr>
          <w:tab/>
        </w:r>
        <w:r>
          <w:rPr>
            <w:noProof/>
            <w:webHidden/>
          </w:rPr>
          <w:fldChar w:fldCharType="begin"/>
        </w:r>
        <w:r>
          <w:rPr>
            <w:noProof/>
            <w:webHidden/>
          </w:rPr>
          <w:instrText xml:space="preserve"> PAGEREF _Toc515023922 \h </w:instrText>
        </w:r>
        <w:r>
          <w:rPr>
            <w:noProof/>
            <w:webHidden/>
          </w:rPr>
        </w:r>
        <w:r>
          <w:rPr>
            <w:noProof/>
            <w:webHidden/>
          </w:rPr>
          <w:fldChar w:fldCharType="separate"/>
        </w:r>
        <w:r w:rsidR="00886B17">
          <w:rPr>
            <w:noProof/>
            <w:webHidden/>
          </w:rPr>
          <w:t>14</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23" w:history="1">
        <w:r w:rsidRPr="002063F7">
          <w:rPr>
            <w:rStyle w:val="Hipervnculo"/>
            <w:noProof/>
          </w:rPr>
          <w:t>1.2.</w:t>
        </w:r>
        <w:r>
          <w:rPr>
            <w:rFonts w:asciiTheme="minorHAnsi" w:eastAsiaTheme="minorEastAsia" w:hAnsiTheme="minorHAnsi" w:cstheme="minorBidi"/>
            <w:noProof/>
            <w:sz w:val="22"/>
            <w:szCs w:val="22"/>
            <w:lang w:val="es-MX" w:eastAsia="es-MX"/>
          </w:rPr>
          <w:tab/>
        </w:r>
        <w:r w:rsidRPr="002063F7">
          <w:rPr>
            <w:rStyle w:val="Hipervnculo"/>
            <w:noProof/>
          </w:rPr>
          <w:t>Notificaciones:</w:t>
        </w:r>
        <w:r>
          <w:rPr>
            <w:noProof/>
            <w:webHidden/>
          </w:rPr>
          <w:tab/>
        </w:r>
        <w:r>
          <w:rPr>
            <w:noProof/>
            <w:webHidden/>
          </w:rPr>
          <w:fldChar w:fldCharType="begin"/>
        </w:r>
        <w:r>
          <w:rPr>
            <w:noProof/>
            <w:webHidden/>
          </w:rPr>
          <w:instrText xml:space="preserve"> PAGEREF _Toc515023923 \h </w:instrText>
        </w:r>
        <w:r>
          <w:rPr>
            <w:noProof/>
            <w:webHidden/>
          </w:rPr>
        </w:r>
        <w:r>
          <w:rPr>
            <w:noProof/>
            <w:webHidden/>
          </w:rPr>
          <w:fldChar w:fldCharType="separate"/>
        </w:r>
        <w:r w:rsidR="00886B17">
          <w:rPr>
            <w:noProof/>
            <w:webHidden/>
          </w:rPr>
          <w:t>14</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24" w:history="1">
        <w:r w:rsidRPr="002063F7">
          <w:rPr>
            <w:rStyle w:val="Hipervnculo"/>
            <w:noProof/>
          </w:rPr>
          <w:t>1.2.1.</w:t>
        </w:r>
        <w:r>
          <w:rPr>
            <w:rFonts w:asciiTheme="minorHAnsi" w:eastAsiaTheme="minorEastAsia" w:hAnsiTheme="minorHAnsi" w:cstheme="minorBidi"/>
            <w:noProof/>
            <w:sz w:val="22"/>
            <w:szCs w:val="22"/>
            <w:lang w:val="es-MX" w:eastAsia="es-MX"/>
          </w:rPr>
          <w:tab/>
        </w:r>
        <w:r w:rsidRPr="002063F7">
          <w:rPr>
            <w:rStyle w:val="Hipervnculo"/>
            <w:noProof/>
          </w:rPr>
          <w:t>Definición:</w:t>
        </w:r>
        <w:r>
          <w:rPr>
            <w:noProof/>
            <w:webHidden/>
          </w:rPr>
          <w:tab/>
        </w:r>
        <w:r>
          <w:rPr>
            <w:noProof/>
            <w:webHidden/>
          </w:rPr>
          <w:fldChar w:fldCharType="begin"/>
        </w:r>
        <w:r>
          <w:rPr>
            <w:noProof/>
            <w:webHidden/>
          </w:rPr>
          <w:instrText xml:space="preserve"> PAGEREF _Toc515023924 \h </w:instrText>
        </w:r>
        <w:r>
          <w:rPr>
            <w:noProof/>
            <w:webHidden/>
          </w:rPr>
        </w:r>
        <w:r>
          <w:rPr>
            <w:noProof/>
            <w:webHidden/>
          </w:rPr>
          <w:fldChar w:fldCharType="separate"/>
        </w:r>
        <w:r w:rsidR="00886B17">
          <w:rPr>
            <w:noProof/>
            <w:webHidden/>
          </w:rPr>
          <w:t>14</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25" w:history="1">
        <w:r w:rsidRPr="002063F7">
          <w:rPr>
            <w:rStyle w:val="Hipervnculo"/>
            <w:noProof/>
          </w:rPr>
          <w:t>1.2.2.</w:t>
        </w:r>
        <w:r>
          <w:rPr>
            <w:rFonts w:asciiTheme="minorHAnsi" w:eastAsiaTheme="minorEastAsia" w:hAnsiTheme="minorHAnsi" w:cstheme="minorBidi"/>
            <w:noProof/>
            <w:sz w:val="22"/>
            <w:szCs w:val="22"/>
            <w:lang w:val="es-MX" w:eastAsia="es-MX"/>
          </w:rPr>
          <w:tab/>
        </w:r>
        <w:r w:rsidRPr="002063F7">
          <w:rPr>
            <w:rStyle w:val="Hipervnculo"/>
            <w:noProof/>
          </w:rPr>
          <w:t>Conceptos:</w:t>
        </w:r>
        <w:r>
          <w:rPr>
            <w:noProof/>
            <w:webHidden/>
          </w:rPr>
          <w:tab/>
        </w:r>
        <w:r>
          <w:rPr>
            <w:noProof/>
            <w:webHidden/>
          </w:rPr>
          <w:fldChar w:fldCharType="begin"/>
        </w:r>
        <w:r>
          <w:rPr>
            <w:noProof/>
            <w:webHidden/>
          </w:rPr>
          <w:instrText xml:space="preserve"> PAGEREF _Toc515023925 \h </w:instrText>
        </w:r>
        <w:r>
          <w:rPr>
            <w:noProof/>
            <w:webHidden/>
          </w:rPr>
        </w:r>
        <w:r>
          <w:rPr>
            <w:noProof/>
            <w:webHidden/>
          </w:rPr>
          <w:fldChar w:fldCharType="separate"/>
        </w:r>
        <w:r w:rsidR="00886B17">
          <w:rPr>
            <w:noProof/>
            <w:webHidden/>
          </w:rPr>
          <w:t>14</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26" w:history="1">
        <w:r w:rsidRPr="002063F7">
          <w:rPr>
            <w:rStyle w:val="Hipervnculo"/>
            <w:noProof/>
          </w:rPr>
          <w:t>1.2.3.</w:t>
        </w:r>
        <w:r>
          <w:rPr>
            <w:rFonts w:asciiTheme="minorHAnsi" w:eastAsiaTheme="minorEastAsia" w:hAnsiTheme="minorHAnsi" w:cstheme="minorBidi"/>
            <w:noProof/>
            <w:sz w:val="22"/>
            <w:szCs w:val="22"/>
            <w:lang w:val="es-MX" w:eastAsia="es-MX"/>
          </w:rPr>
          <w:tab/>
        </w:r>
        <w:r w:rsidRPr="002063F7">
          <w:rPr>
            <w:rStyle w:val="Hipervnculo"/>
            <w:noProof/>
          </w:rPr>
          <w:t>Notificaciones Push:</w:t>
        </w:r>
        <w:r>
          <w:rPr>
            <w:noProof/>
            <w:webHidden/>
          </w:rPr>
          <w:tab/>
        </w:r>
        <w:r>
          <w:rPr>
            <w:noProof/>
            <w:webHidden/>
          </w:rPr>
          <w:fldChar w:fldCharType="begin"/>
        </w:r>
        <w:r>
          <w:rPr>
            <w:noProof/>
            <w:webHidden/>
          </w:rPr>
          <w:instrText xml:space="preserve"> PAGEREF _Toc515023926 \h </w:instrText>
        </w:r>
        <w:r>
          <w:rPr>
            <w:noProof/>
            <w:webHidden/>
          </w:rPr>
        </w:r>
        <w:r>
          <w:rPr>
            <w:noProof/>
            <w:webHidden/>
          </w:rPr>
          <w:fldChar w:fldCharType="separate"/>
        </w:r>
        <w:r w:rsidR="00886B17">
          <w:rPr>
            <w:noProof/>
            <w:webHidden/>
          </w:rPr>
          <w:t>15</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27" w:history="1">
        <w:r w:rsidRPr="002063F7">
          <w:rPr>
            <w:rStyle w:val="Hipervnculo"/>
            <w:noProof/>
          </w:rPr>
          <w:t>1.2.3.1.</w:t>
        </w:r>
        <w:r>
          <w:rPr>
            <w:rFonts w:asciiTheme="minorHAnsi" w:eastAsiaTheme="minorEastAsia" w:hAnsiTheme="minorHAnsi" w:cstheme="minorBidi"/>
            <w:noProof/>
            <w:sz w:val="22"/>
            <w:szCs w:val="22"/>
            <w:lang w:val="es-MX" w:eastAsia="es-MX"/>
          </w:rPr>
          <w:tab/>
        </w:r>
        <w:r w:rsidRPr="002063F7">
          <w:rPr>
            <w:rStyle w:val="Hipervnculo"/>
            <w:noProof/>
          </w:rPr>
          <w:t>¿Cómo funcionan las Notificaciones Push?</w:t>
        </w:r>
        <w:r>
          <w:rPr>
            <w:noProof/>
            <w:webHidden/>
          </w:rPr>
          <w:tab/>
        </w:r>
        <w:r>
          <w:rPr>
            <w:noProof/>
            <w:webHidden/>
          </w:rPr>
          <w:fldChar w:fldCharType="begin"/>
        </w:r>
        <w:r>
          <w:rPr>
            <w:noProof/>
            <w:webHidden/>
          </w:rPr>
          <w:instrText xml:space="preserve"> PAGEREF _Toc515023927 \h </w:instrText>
        </w:r>
        <w:r>
          <w:rPr>
            <w:noProof/>
            <w:webHidden/>
          </w:rPr>
        </w:r>
        <w:r>
          <w:rPr>
            <w:noProof/>
            <w:webHidden/>
          </w:rPr>
          <w:fldChar w:fldCharType="separate"/>
        </w:r>
        <w:r w:rsidR="00886B17">
          <w:rPr>
            <w:noProof/>
            <w:webHidden/>
          </w:rPr>
          <w:t>16</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28" w:history="1">
        <w:r w:rsidRPr="002063F7">
          <w:rPr>
            <w:rStyle w:val="Hipervnculo"/>
            <w:noProof/>
          </w:rPr>
          <w:t>1.2.3.2.</w:t>
        </w:r>
        <w:r>
          <w:rPr>
            <w:rFonts w:asciiTheme="minorHAnsi" w:eastAsiaTheme="minorEastAsia" w:hAnsiTheme="minorHAnsi" w:cstheme="minorBidi"/>
            <w:noProof/>
            <w:sz w:val="22"/>
            <w:szCs w:val="22"/>
            <w:lang w:val="es-MX" w:eastAsia="es-MX"/>
          </w:rPr>
          <w:tab/>
        </w:r>
        <w:r w:rsidRPr="002063F7">
          <w:rPr>
            <w:rStyle w:val="Hipervnculo"/>
            <w:noProof/>
          </w:rPr>
          <w:t>Complicaciones con las notificaciones Push.</w:t>
        </w:r>
        <w:r>
          <w:rPr>
            <w:noProof/>
            <w:webHidden/>
          </w:rPr>
          <w:tab/>
        </w:r>
        <w:r>
          <w:rPr>
            <w:noProof/>
            <w:webHidden/>
          </w:rPr>
          <w:fldChar w:fldCharType="begin"/>
        </w:r>
        <w:r>
          <w:rPr>
            <w:noProof/>
            <w:webHidden/>
          </w:rPr>
          <w:instrText xml:space="preserve"> PAGEREF _Toc515023928 \h </w:instrText>
        </w:r>
        <w:r>
          <w:rPr>
            <w:noProof/>
            <w:webHidden/>
          </w:rPr>
        </w:r>
        <w:r>
          <w:rPr>
            <w:noProof/>
            <w:webHidden/>
          </w:rPr>
          <w:fldChar w:fldCharType="separate"/>
        </w:r>
        <w:r w:rsidR="00886B17">
          <w:rPr>
            <w:noProof/>
            <w:webHidden/>
          </w:rPr>
          <w:t>16</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29" w:history="1">
        <w:r w:rsidRPr="002063F7">
          <w:rPr>
            <w:rStyle w:val="Hipervnculo"/>
            <w:noProof/>
          </w:rPr>
          <w:t>1.3.</w:t>
        </w:r>
        <w:r>
          <w:rPr>
            <w:rFonts w:asciiTheme="minorHAnsi" w:eastAsiaTheme="minorEastAsia" w:hAnsiTheme="minorHAnsi" w:cstheme="minorBidi"/>
            <w:noProof/>
            <w:sz w:val="22"/>
            <w:szCs w:val="22"/>
            <w:lang w:val="es-MX" w:eastAsia="es-MX"/>
          </w:rPr>
          <w:tab/>
        </w:r>
        <w:r w:rsidRPr="002063F7">
          <w:rPr>
            <w:rStyle w:val="Hipervnculo"/>
            <w:noProof/>
          </w:rPr>
          <w:t>El transporte público</w:t>
        </w:r>
        <w:r>
          <w:rPr>
            <w:noProof/>
            <w:webHidden/>
          </w:rPr>
          <w:tab/>
        </w:r>
        <w:r>
          <w:rPr>
            <w:noProof/>
            <w:webHidden/>
          </w:rPr>
          <w:fldChar w:fldCharType="begin"/>
        </w:r>
        <w:r>
          <w:rPr>
            <w:noProof/>
            <w:webHidden/>
          </w:rPr>
          <w:instrText xml:space="preserve"> PAGEREF _Toc515023929 \h </w:instrText>
        </w:r>
        <w:r>
          <w:rPr>
            <w:noProof/>
            <w:webHidden/>
          </w:rPr>
        </w:r>
        <w:r>
          <w:rPr>
            <w:noProof/>
            <w:webHidden/>
          </w:rPr>
          <w:fldChar w:fldCharType="separate"/>
        </w:r>
        <w:r w:rsidR="00886B17">
          <w:rPr>
            <w:noProof/>
            <w:webHidden/>
          </w:rPr>
          <w:t>17</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30" w:history="1">
        <w:r w:rsidRPr="002063F7">
          <w:rPr>
            <w:rStyle w:val="Hipervnculo"/>
            <w:noProof/>
          </w:rPr>
          <w:t>1.3.1.</w:t>
        </w:r>
        <w:r>
          <w:rPr>
            <w:rFonts w:asciiTheme="minorHAnsi" w:eastAsiaTheme="minorEastAsia" w:hAnsiTheme="minorHAnsi" w:cstheme="minorBidi"/>
            <w:noProof/>
            <w:sz w:val="22"/>
            <w:szCs w:val="22"/>
            <w:lang w:val="es-MX" w:eastAsia="es-MX"/>
          </w:rPr>
          <w:tab/>
        </w:r>
        <w:r w:rsidRPr="002063F7">
          <w:rPr>
            <w:rStyle w:val="Hipervnculo"/>
            <w:noProof/>
          </w:rPr>
          <w:t>Definición:</w:t>
        </w:r>
        <w:r>
          <w:rPr>
            <w:noProof/>
            <w:webHidden/>
          </w:rPr>
          <w:tab/>
        </w:r>
        <w:r>
          <w:rPr>
            <w:noProof/>
            <w:webHidden/>
          </w:rPr>
          <w:fldChar w:fldCharType="begin"/>
        </w:r>
        <w:r>
          <w:rPr>
            <w:noProof/>
            <w:webHidden/>
          </w:rPr>
          <w:instrText xml:space="preserve"> PAGEREF _Toc515023930 \h </w:instrText>
        </w:r>
        <w:r>
          <w:rPr>
            <w:noProof/>
            <w:webHidden/>
          </w:rPr>
        </w:r>
        <w:r>
          <w:rPr>
            <w:noProof/>
            <w:webHidden/>
          </w:rPr>
          <w:fldChar w:fldCharType="separate"/>
        </w:r>
        <w:r w:rsidR="00886B17">
          <w:rPr>
            <w:noProof/>
            <w:webHidden/>
          </w:rPr>
          <w:t>17</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31" w:history="1">
        <w:r w:rsidRPr="002063F7">
          <w:rPr>
            <w:rStyle w:val="Hipervnculo"/>
            <w:noProof/>
          </w:rPr>
          <w:t>1.3.2.</w:t>
        </w:r>
        <w:r>
          <w:rPr>
            <w:rFonts w:asciiTheme="minorHAnsi" w:eastAsiaTheme="minorEastAsia" w:hAnsiTheme="minorHAnsi" w:cstheme="minorBidi"/>
            <w:noProof/>
            <w:sz w:val="22"/>
            <w:szCs w:val="22"/>
            <w:lang w:val="es-MX" w:eastAsia="es-MX"/>
          </w:rPr>
          <w:tab/>
        </w:r>
        <w:r w:rsidRPr="002063F7">
          <w:rPr>
            <w:rStyle w:val="Hipervnculo"/>
            <w:noProof/>
          </w:rPr>
          <w:t>Conceptos:</w:t>
        </w:r>
        <w:r>
          <w:rPr>
            <w:noProof/>
            <w:webHidden/>
          </w:rPr>
          <w:tab/>
        </w:r>
        <w:r>
          <w:rPr>
            <w:noProof/>
            <w:webHidden/>
          </w:rPr>
          <w:fldChar w:fldCharType="begin"/>
        </w:r>
        <w:r>
          <w:rPr>
            <w:noProof/>
            <w:webHidden/>
          </w:rPr>
          <w:instrText xml:space="preserve"> PAGEREF _Toc515023931 \h </w:instrText>
        </w:r>
        <w:r>
          <w:rPr>
            <w:noProof/>
            <w:webHidden/>
          </w:rPr>
        </w:r>
        <w:r>
          <w:rPr>
            <w:noProof/>
            <w:webHidden/>
          </w:rPr>
          <w:fldChar w:fldCharType="separate"/>
        </w:r>
        <w:r w:rsidR="00886B17">
          <w:rPr>
            <w:noProof/>
            <w:webHidden/>
          </w:rPr>
          <w:t>17</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32" w:history="1">
        <w:r w:rsidRPr="002063F7">
          <w:rPr>
            <w:rStyle w:val="Hipervnculo"/>
            <w:noProof/>
          </w:rPr>
          <w:t>1.3.3.</w:t>
        </w:r>
        <w:r>
          <w:rPr>
            <w:rFonts w:asciiTheme="minorHAnsi" w:eastAsiaTheme="minorEastAsia" w:hAnsiTheme="minorHAnsi" w:cstheme="minorBidi"/>
            <w:noProof/>
            <w:sz w:val="22"/>
            <w:szCs w:val="22"/>
            <w:lang w:val="es-MX" w:eastAsia="es-MX"/>
          </w:rPr>
          <w:tab/>
        </w:r>
        <w:r w:rsidRPr="002063F7">
          <w:rPr>
            <w:rStyle w:val="Hipervnculo"/>
            <w:noProof/>
          </w:rPr>
          <w:t>Antecedentes:</w:t>
        </w:r>
        <w:r>
          <w:rPr>
            <w:noProof/>
            <w:webHidden/>
          </w:rPr>
          <w:tab/>
        </w:r>
        <w:r>
          <w:rPr>
            <w:noProof/>
            <w:webHidden/>
          </w:rPr>
          <w:fldChar w:fldCharType="begin"/>
        </w:r>
        <w:r>
          <w:rPr>
            <w:noProof/>
            <w:webHidden/>
          </w:rPr>
          <w:instrText xml:space="preserve"> PAGEREF _Toc515023932 \h </w:instrText>
        </w:r>
        <w:r>
          <w:rPr>
            <w:noProof/>
            <w:webHidden/>
          </w:rPr>
        </w:r>
        <w:r>
          <w:rPr>
            <w:noProof/>
            <w:webHidden/>
          </w:rPr>
          <w:fldChar w:fldCharType="separate"/>
        </w:r>
        <w:r w:rsidR="00886B17">
          <w:rPr>
            <w:noProof/>
            <w:webHidden/>
          </w:rPr>
          <w:t>17</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33" w:history="1">
        <w:r w:rsidRPr="002063F7">
          <w:rPr>
            <w:rStyle w:val="Hipervnculo"/>
            <w:noProof/>
          </w:rPr>
          <w:t>1.3.4.</w:t>
        </w:r>
        <w:r>
          <w:rPr>
            <w:rFonts w:asciiTheme="minorHAnsi" w:eastAsiaTheme="minorEastAsia" w:hAnsiTheme="minorHAnsi" w:cstheme="minorBidi"/>
            <w:noProof/>
            <w:sz w:val="22"/>
            <w:szCs w:val="22"/>
            <w:lang w:val="es-MX" w:eastAsia="es-MX"/>
          </w:rPr>
          <w:tab/>
        </w:r>
        <w:r w:rsidRPr="002063F7">
          <w:rPr>
            <w:rStyle w:val="Hipervnculo"/>
            <w:noProof/>
          </w:rPr>
          <w:t>Clasificación del Transporte Urbano</w:t>
        </w:r>
        <w:r>
          <w:rPr>
            <w:noProof/>
            <w:webHidden/>
          </w:rPr>
          <w:tab/>
        </w:r>
        <w:r>
          <w:rPr>
            <w:noProof/>
            <w:webHidden/>
          </w:rPr>
          <w:fldChar w:fldCharType="begin"/>
        </w:r>
        <w:r>
          <w:rPr>
            <w:noProof/>
            <w:webHidden/>
          </w:rPr>
          <w:instrText xml:space="preserve"> PAGEREF _Toc515023933 \h </w:instrText>
        </w:r>
        <w:r>
          <w:rPr>
            <w:noProof/>
            <w:webHidden/>
          </w:rPr>
        </w:r>
        <w:r>
          <w:rPr>
            <w:noProof/>
            <w:webHidden/>
          </w:rPr>
          <w:fldChar w:fldCharType="separate"/>
        </w:r>
        <w:r w:rsidR="00886B17">
          <w:rPr>
            <w:noProof/>
            <w:webHidden/>
          </w:rPr>
          <w:t>19</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34" w:history="1">
        <w:r w:rsidRPr="002063F7">
          <w:rPr>
            <w:rStyle w:val="Hipervnculo"/>
            <w:noProof/>
          </w:rPr>
          <w:t>1.3.5.</w:t>
        </w:r>
        <w:r>
          <w:rPr>
            <w:rFonts w:asciiTheme="minorHAnsi" w:eastAsiaTheme="minorEastAsia" w:hAnsiTheme="minorHAnsi" w:cstheme="minorBidi"/>
            <w:noProof/>
            <w:sz w:val="22"/>
            <w:szCs w:val="22"/>
            <w:lang w:val="es-MX" w:eastAsia="es-MX"/>
          </w:rPr>
          <w:tab/>
        </w:r>
        <w:r w:rsidRPr="002063F7">
          <w:rPr>
            <w:rStyle w:val="Hipervnculo"/>
            <w:noProof/>
          </w:rPr>
          <w:t>Por el tipo de servicio que prestan</w:t>
        </w:r>
        <w:r>
          <w:rPr>
            <w:noProof/>
            <w:webHidden/>
          </w:rPr>
          <w:tab/>
        </w:r>
        <w:r>
          <w:rPr>
            <w:noProof/>
            <w:webHidden/>
          </w:rPr>
          <w:fldChar w:fldCharType="begin"/>
        </w:r>
        <w:r>
          <w:rPr>
            <w:noProof/>
            <w:webHidden/>
          </w:rPr>
          <w:instrText xml:space="preserve"> PAGEREF _Toc515023934 \h </w:instrText>
        </w:r>
        <w:r>
          <w:rPr>
            <w:noProof/>
            <w:webHidden/>
          </w:rPr>
        </w:r>
        <w:r>
          <w:rPr>
            <w:noProof/>
            <w:webHidden/>
          </w:rPr>
          <w:fldChar w:fldCharType="separate"/>
        </w:r>
        <w:r w:rsidR="00886B17">
          <w:rPr>
            <w:noProof/>
            <w:webHidden/>
          </w:rPr>
          <w:t>20</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35" w:history="1">
        <w:r w:rsidRPr="002063F7">
          <w:rPr>
            <w:rStyle w:val="Hipervnculo"/>
            <w:noProof/>
          </w:rPr>
          <w:t>1.3.5.1.</w:t>
        </w:r>
        <w:r>
          <w:rPr>
            <w:rFonts w:asciiTheme="minorHAnsi" w:eastAsiaTheme="minorEastAsia" w:hAnsiTheme="minorHAnsi" w:cstheme="minorBidi"/>
            <w:noProof/>
            <w:sz w:val="22"/>
            <w:szCs w:val="22"/>
            <w:lang w:val="es-MX" w:eastAsia="es-MX"/>
          </w:rPr>
          <w:tab/>
        </w:r>
        <w:r w:rsidRPr="002063F7">
          <w:rPr>
            <w:rStyle w:val="Hipervnculo"/>
            <w:noProof/>
          </w:rPr>
          <w:t>Transporte Privado</w:t>
        </w:r>
        <w:r>
          <w:rPr>
            <w:noProof/>
            <w:webHidden/>
          </w:rPr>
          <w:tab/>
        </w:r>
        <w:r>
          <w:rPr>
            <w:noProof/>
            <w:webHidden/>
          </w:rPr>
          <w:fldChar w:fldCharType="begin"/>
        </w:r>
        <w:r>
          <w:rPr>
            <w:noProof/>
            <w:webHidden/>
          </w:rPr>
          <w:instrText xml:space="preserve"> PAGEREF _Toc515023935 \h </w:instrText>
        </w:r>
        <w:r>
          <w:rPr>
            <w:noProof/>
            <w:webHidden/>
          </w:rPr>
        </w:r>
        <w:r>
          <w:rPr>
            <w:noProof/>
            <w:webHidden/>
          </w:rPr>
          <w:fldChar w:fldCharType="separate"/>
        </w:r>
        <w:r w:rsidR="00886B17">
          <w:rPr>
            <w:noProof/>
            <w:webHidden/>
          </w:rPr>
          <w:t>20</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36" w:history="1">
        <w:r w:rsidRPr="002063F7">
          <w:rPr>
            <w:rStyle w:val="Hipervnculo"/>
            <w:noProof/>
          </w:rPr>
          <w:t>1.3.5.2.</w:t>
        </w:r>
        <w:r>
          <w:rPr>
            <w:rFonts w:asciiTheme="minorHAnsi" w:eastAsiaTheme="minorEastAsia" w:hAnsiTheme="minorHAnsi" w:cstheme="minorBidi"/>
            <w:noProof/>
            <w:sz w:val="22"/>
            <w:szCs w:val="22"/>
            <w:lang w:val="es-MX" w:eastAsia="es-MX"/>
          </w:rPr>
          <w:tab/>
        </w:r>
        <w:r w:rsidRPr="002063F7">
          <w:rPr>
            <w:rStyle w:val="Hipervnculo"/>
            <w:noProof/>
          </w:rPr>
          <w:t>Transporte de Alquiler</w:t>
        </w:r>
        <w:r>
          <w:rPr>
            <w:noProof/>
            <w:webHidden/>
          </w:rPr>
          <w:tab/>
        </w:r>
        <w:r>
          <w:rPr>
            <w:noProof/>
            <w:webHidden/>
          </w:rPr>
          <w:fldChar w:fldCharType="begin"/>
        </w:r>
        <w:r>
          <w:rPr>
            <w:noProof/>
            <w:webHidden/>
          </w:rPr>
          <w:instrText xml:space="preserve"> PAGEREF _Toc515023936 \h </w:instrText>
        </w:r>
        <w:r>
          <w:rPr>
            <w:noProof/>
            <w:webHidden/>
          </w:rPr>
        </w:r>
        <w:r>
          <w:rPr>
            <w:noProof/>
            <w:webHidden/>
          </w:rPr>
          <w:fldChar w:fldCharType="separate"/>
        </w:r>
        <w:r w:rsidR="00886B17">
          <w:rPr>
            <w:noProof/>
            <w:webHidden/>
          </w:rPr>
          <w:t>20</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37" w:history="1">
        <w:r w:rsidRPr="002063F7">
          <w:rPr>
            <w:rStyle w:val="Hipervnculo"/>
            <w:noProof/>
          </w:rPr>
          <w:t>1.3.5.3.</w:t>
        </w:r>
        <w:r>
          <w:rPr>
            <w:rFonts w:asciiTheme="minorHAnsi" w:eastAsiaTheme="minorEastAsia" w:hAnsiTheme="minorHAnsi" w:cstheme="minorBidi"/>
            <w:noProof/>
            <w:sz w:val="22"/>
            <w:szCs w:val="22"/>
            <w:lang w:val="es-MX" w:eastAsia="es-MX"/>
          </w:rPr>
          <w:tab/>
        </w:r>
        <w:r w:rsidRPr="002063F7">
          <w:rPr>
            <w:rStyle w:val="Hipervnculo"/>
            <w:noProof/>
          </w:rPr>
          <w:t>Transporte Público.</w:t>
        </w:r>
        <w:r>
          <w:rPr>
            <w:noProof/>
            <w:webHidden/>
          </w:rPr>
          <w:tab/>
        </w:r>
        <w:r>
          <w:rPr>
            <w:noProof/>
            <w:webHidden/>
          </w:rPr>
          <w:fldChar w:fldCharType="begin"/>
        </w:r>
        <w:r>
          <w:rPr>
            <w:noProof/>
            <w:webHidden/>
          </w:rPr>
          <w:instrText xml:space="preserve"> PAGEREF _Toc515023937 \h </w:instrText>
        </w:r>
        <w:r>
          <w:rPr>
            <w:noProof/>
            <w:webHidden/>
          </w:rPr>
        </w:r>
        <w:r>
          <w:rPr>
            <w:noProof/>
            <w:webHidden/>
          </w:rPr>
          <w:fldChar w:fldCharType="separate"/>
        </w:r>
        <w:r w:rsidR="00886B17">
          <w:rPr>
            <w:noProof/>
            <w:webHidden/>
          </w:rPr>
          <w:t>20</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38" w:history="1">
        <w:r w:rsidRPr="002063F7">
          <w:rPr>
            <w:rStyle w:val="Hipervnculo"/>
            <w:noProof/>
          </w:rPr>
          <w:t>1.3.6.</w:t>
        </w:r>
        <w:r>
          <w:rPr>
            <w:rFonts w:asciiTheme="minorHAnsi" w:eastAsiaTheme="minorEastAsia" w:hAnsiTheme="minorHAnsi" w:cstheme="minorBidi"/>
            <w:noProof/>
            <w:sz w:val="22"/>
            <w:szCs w:val="22"/>
            <w:lang w:val="es-MX" w:eastAsia="es-MX"/>
          </w:rPr>
          <w:tab/>
        </w:r>
        <w:r w:rsidRPr="002063F7">
          <w:rPr>
            <w:rStyle w:val="Hipervnculo"/>
            <w:noProof/>
          </w:rPr>
          <w:t>Por el volumen de viajes que manejan.</w:t>
        </w:r>
        <w:r>
          <w:rPr>
            <w:noProof/>
            <w:webHidden/>
          </w:rPr>
          <w:tab/>
        </w:r>
        <w:r>
          <w:rPr>
            <w:noProof/>
            <w:webHidden/>
          </w:rPr>
          <w:fldChar w:fldCharType="begin"/>
        </w:r>
        <w:r>
          <w:rPr>
            <w:noProof/>
            <w:webHidden/>
          </w:rPr>
          <w:instrText xml:space="preserve"> PAGEREF _Toc515023938 \h </w:instrText>
        </w:r>
        <w:r>
          <w:rPr>
            <w:noProof/>
            <w:webHidden/>
          </w:rPr>
        </w:r>
        <w:r>
          <w:rPr>
            <w:noProof/>
            <w:webHidden/>
          </w:rPr>
          <w:fldChar w:fldCharType="separate"/>
        </w:r>
        <w:r w:rsidR="00886B17">
          <w:rPr>
            <w:noProof/>
            <w:webHidden/>
          </w:rPr>
          <w:t>20</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39" w:history="1">
        <w:r w:rsidRPr="002063F7">
          <w:rPr>
            <w:rStyle w:val="Hipervnculo"/>
            <w:noProof/>
          </w:rPr>
          <w:t>1.3.6.1.</w:t>
        </w:r>
        <w:r>
          <w:rPr>
            <w:rFonts w:asciiTheme="minorHAnsi" w:eastAsiaTheme="minorEastAsia" w:hAnsiTheme="minorHAnsi" w:cstheme="minorBidi"/>
            <w:noProof/>
            <w:sz w:val="22"/>
            <w:szCs w:val="22"/>
            <w:lang w:val="es-MX" w:eastAsia="es-MX"/>
          </w:rPr>
          <w:tab/>
        </w:r>
        <w:r w:rsidRPr="002063F7">
          <w:rPr>
            <w:rStyle w:val="Hipervnculo"/>
            <w:noProof/>
          </w:rPr>
          <w:t>Transporte individual</w:t>
        </w:r>
        <w:r>
          <w:rPr>
            <w:noProof/>
            <w:webHidden/>
          </w:rPr>
          <w:tab/>
        </w:r>
        <w:r>
          <w:rPr>
            <w:noProof/>
            <w:webHidden/>
          </w:rPr>
          <w:fldChar w:fldCharType="begin"/>
        </w:r>
        <w:r>
          <w:rPr>
            <w:noProof/>
            <w:webHidden/>
          </w:rPr>
          <w:instrText xml:space="preserve"> PAGEREF _Toc515023939 \h </w:instrText>
        </w:r>
        <w:r>
          <w:rPr>
            <w:noProof/>
            <w:webHidden/>
          </w:rPr>
        </w:r>
        <w:r>
          <w:rPr>
            <w:noProof/>
            <w:webHidden/>
          </w:rPr>
          <w:fldChar w:fldCharType="separate"/>
        </w:r>
        <w:r w:rsidR="00886B17">
          <w:rPr>
            <w:noProof/>
            <w:webHidden/>
          </w:rPr>
          <w:t>20</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40" w:history="1">
        <w:r w:rsidRPr="002063F7">
          <w:rPr>
            <w:rStyle w:val="Hipervnculo"/>
            <w:noProof/>
          </w:rPr>
          <w:t>1.3.6.2.</w:t>
        </w:r>
        <w:r>
          <w:rPr>
            <w:rFonts w:asciiTheme="minorHAnsi" w:eastAsiaTheme="minorEastAsia" w:hAnsiTheme="minorHAnsi" w:cstheme="minorBidi"/>
            <w:noProof/>
            <w:sz w:val="22"/>
            <w:szCs w:val="22"/>
            <w:lang w:val="es-MX" w:eastAsia="es-MX"/>
          </w:rPr>
          <w:tab/>
        </w:r>
        <w:r w:rsidRPr="002063F7">
          <w:rPr>
            <w:rStyle w:val="Hipervnculo"/>
            <w:noProof/>
          </w:rPr>
          <w:t>Transporte en grupo</w:t>
        </w:r>
        <w:r>
          <w:rPr>
            <w:noProof/>
            <w:webHidden/>
          </w:rPr>
          <w:tab/>
        </w:r>
        <w:r>
          <w:rPr>
            <w:noProof/>
            <w:webHidden/>
          </w:rPr>
          <w:fldChar w:fldCharType="begin"/>
        </w:r>
        <w:r>
          <w:rPr>
            <w:noProof/>
            <w:webHidden/>
          </w:rPr>
          <w:instrText xml:space="preserve"> PAGEREF _Toc515023940 \h </w:instrText>
        </w:r>
        <w:r>
          <w:rPr>
            <w:noProof/>
            <w:webHidden/>
          </w:rPr>
        </w:r>
        <w:r>
          <w:rPr>
            <w:noProof/>
            <w:webHidden/>
          </w:rPr>
          <w:fldChar w:fldCharType="separate"/>
        </w:r>
        <w:r w:rsidR="00886B17">
          <w:rPr>
            <w:noProof/>
            <w:webHidden/>
          </w:rPr>
          <w:t>21</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41" w:history="1">
        <w:r w:rsidRPr="002063F7">
          <w:rPr>
            <w:rStyle w:val="Hipervnculo"/>
            <w:noProof/>
          </w:rPr>
          <w:t>1.4.</w:t>
        </w:r>
        <w:r>
          <w:rPr>
            <w:rFonts w:asciiTheme="minorHAnsi" w:eastAsiaTheme="minorEastAsia" w:hAnsiTheme="minorHAnsi" w:cstheme="minorBidi"/>
            <w:noProof/>
            <w:sz w:val="22"/>
            <w:szCs w:val="22"/>
            <w:lang w:val="es-MX" w:eastAsia="es-MX"/>
          </w:rPr>
          <w:tab/>
        </w:r>
        <w:r w:rsidRPr="002063F7">
          <w:rPr>
            <w:rStyle w:val="Hipervnculo"/>
            <w:noProof/>
          </w:rPr>
          <w:t>Amatitlán</w:t>
        </w:r>
        <w:r>
          <w:rPr>
            <w:noProof/>
            <w:webHidden/>
          </w:rPr>
          <w:tab/>
        </w:r>
        <w:r>
          <w:rPr>
            <w:noProof/>
            <w:webHidden/>
          </w:rPr>
          <w:fldChar w:fldCharType="begin"/>
        </w:r>
        <w:r>
          <w:rPr>
            <w:noProof/>
            <w:webHidden/>
          </w:rPr>
          <w:instrText xml:space="preserve"> PAGEREF _Toc515023941 \h </w:instrText>
        </w:r>
        <w:r>
          <w:rPr>
            <w:noProof/>
            <w:webHidden/>
          </w:rPr>
        </w:r>
        <w:r>
          <w:rPr>
            <w:noProof/>
            <w:webHidden/>
          </w:rPr>
          <w:fldChar w:fldCharType="separate"/>
        </w:r>
        <w:r w:rsidR="00886B17">
          <w:rPr>
            <w:noProof/>
            <w:webHidden/>
          </w:rPr>
          <w:t>21</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42" w:history="1">
        <w:r w:rsidRPr="002063F7">
          <w:rPr>
            <w:rStyle w:val="Hipervnculo"/>
            <w:noProof/>
          </w:rPr>
          <w:t>1.4.1.</w:t>
        </w:r>
        <w:r>
          <w:rPr>
            <w:rFonts w:asciiTheme="minorHAnsi" w:eastAsiaTheme="minorEastAsia" w:hAnsiTheme="minorHAnsi" w:cstheme="minorBidi"/>
            <w:noProof/>
            <w:sz w:val="22"/>
            <w:szCs w:val="22"/>
            <w:lang w:val="es-MX" w:eastAsia="es-MX"/>
          </w:rPr>
          <w:tab/>
        </w:r>
        <w:r w:rsidRPr="002063F7">
          <w:rPr>
            <w:rStyle w:val="Hipervnculo"/>
            <w:noProof/>
          </w:rPr>
          <w:t>Geografía Física</w:t>
        </w:r>
        <w:r>
          <w:rPr>
            <w:noProof/>
            <w:webHidden/>
          </w:rPr>
          <w:tab/>
        </w:r>
        <w:r>
          <w:rPr>
            <w:noProof/>
            <w:webHidden/>
          </w:rPr>
          <w:fldChar w:fldCharType="begin"/>
        </w:r>
        <w:r>
          <w:rPr>
            <w:noProof/>
            <w:webHidden/>
          </w:rPr>
          <w:instrText xml:space="preserve"> PAGEREF _Toc515023942 \h </w:instrText>
        </w:r>
        <w:r>
          <w:rPr>
            <w:noProof/>
            <w:webHidden/>
          </w:rPr>
        </w:r>
        <w:r>
          <w:rPr>
            <w:noProof/>
            <w:webHidden/>
          </w:rPr>
          <w:fldChar w:fldCharType="separate"/>
        </w:r>
        <w:r w:rsidR="00886B17">
          <w:rPr>
            <w:noProof/>
            <w:webHidden/>
          </w:rPr>
          <w:t>22</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43" w:history="1">
        <w:r w:rsidRPr="002063F7">
          <w:rPr>
            <w:rStyle w:val="Hipervnculo"/>
            <w:noProof/>
          </w:rPr>
          <w:t>1.4.1.1.</w:t>
        </w:r>
        <w:r>
          <w:rPr>
            <w:rFonts w:asciiTheme="minorHAnsi" w:eastAsiaTheme="minorEastAsia" w:hAnsiTheme="minorHAnsi" w:cstheme="minorBidi"/>
            <w:noProof/>
            <w:sz w:val="22"/>
            <w:szCs w:val="22"/>
            <w:lang w:val="es-MX" w:eastAsia="es-MX"/>
          </w:rPr>
          <w:tab/>
        </w:r>
        <w:r w:rsidRPr="002063F7">
          <w:rPr>
            <w:rStyle w:val="Hipervnculo"/>
            <w:noProof/>
          </w:rPr>
          <w:t>Topografía</w:t>
        </w:r>
        <w:r>
          <w:rPr>
            <w:noProof/>
            <w:webHidden/>
          </w:rPr>
          <w:tab/>
        </w:r>
        <w:r>
          <w:rPr>
            <w:noProof/>
            <w:webHidden/>
          </w:rPr>
          <w:fldChar w:fldCharType="begin"/>
        </w:r>
        <w:r>
          <w:rPr>
            <w:noProof/>
            <w:webHidden/>
          </w:rPr>
          <w:instrText xml:space="preserve"> PAGEREF _Toc515023943 \h </w:instrText>
        </w:r>
        <w:r>
          <w:rPr>
            <w:noProof/>
            <w:webHidden/>
          </w:rPr>
        </w:r>
        <w:r>
          <w:rPr>
            <w:noProof/>
            <w:webHidden/>
          </w:rPr>
          <w:fldChar w:fldCharType="separate"/>
        </w:r>
        <w:r w:rsidR="00886B17">
          <w:rPr>
            <w:noProof/>
            <w:webHidden/>
          </w:rPr>
          <w:t>22</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44" w:history="1">
        <w:r w:rsidRPr="002063F7">
          <w:rPr>
            <w:rStyle w:val="Hipervnculo"/>
            <w:noProof/>
          </w:rPr>
          <w:t>1.4.1.2.</w:t>
        </w:r>
        <w:r>
          <w:rPr>
            <w:rFonts w:asciiTheme="minorHAnsi" w:eastAsiaTheme="minorEastAsia" w:hAnsiTheme="minorHAnsi" w:cstheme="minorBidi"/>
            <w:noProof/>
            <w:sz w:val="22"/>
            <w:szCs w:val="22"/>
            <w:lang w:val="es-MX" w:eastAsia="es-MX"/>
          </w:rPr>
          <w:tab/>
        </w:r>
        <w:r w:rsidRPr="002063F7">
          <w:rPr>
            <w:rStyle w:val="Hipervnculo"/>
            <w:noProof/>
          </w:rPr>
          <w:t>Límites</w:t>
        </w:r>
        <w:r>
          <w:rPr>
            <w:noProof/>
            <w:webHidden/>
          </w:rPr>
          <w:tab/>
        </w:r>
        <w:r>
          <w:rPr>
            <w:noProof/>
            <w:webHidden/>
          </w:rPr>
          <w:fldChar w:fldCharType="begin"/>
        </w:r>
        <w:r>
          <w:rPr>
            <w:noProof/>
            <w:webHidden/>
          </w:rPr>
          <w:instrText xml:space="preserve"> PAGEREF _Toc515023944 \h </w:instrText>
        </w:r>
        <w:r>
          <w:rPr>
            <w:noProof/>
            <w:webHidden/>
          </w:rPr>
        </w:r>
        <w:r>
          <w:rPr>
            <w:noProof/>
            <w:webHidden/>
          </w:rPr>
          <w:fldChar w:fldCharType="separate"/>
        </w:r>
        <w:r w:rsidR="00886B17">
          <w:rPr>
            <w:noProof/>
            <w:webHidden/>
          </w:rPr>
          <w:t>23</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45" w:history="1">
        <w:r w:rsidRPr="002063F7">
          <w:rPr>
            <w:rStyle w:val="Hipervnculo"/>
            <w:noProof/>
          </w:rPr>
          <w:t>1.4.2.</w:t>
        </w:r>
        <w:r>
          <w:rPr>
            <w:rFonts w:asciiTheme="minorHAnsi" w:eastAsiaTheme="minorEastAsia" w:hAnsiTheme="minorHAnsi" w:cstheme="minorBidi"/>
            <w:noProof/>
            <w:sz w:val="22"/>
            <w:szCs w:val="22"/>
            <w:lang w:val="es-MX" w:eastAsia="es-MX"/>
          </w:rPr>
          <w:tab/>
        </w:r>
        <w:r w:rsidRPr="002063F7">
          <w:rPr>
            <w:rStyle w:val="Hipervnculo"/>
            <w:noProof/>
          </w:rPr>
          <w:t>Gobierno Municipal</w:t>
        </w:r>
        <w:r>
          <w:rPr>
            <w:noProof/>
            <w:webHidden/>
          </w:rPr>
          <w:tab/>
        </w:r>
        <w:r>
          <w:rPr>
            <w:noProof/>
            <w:webHidden/>
          </w:rPr>
          <w:fldChar w:fldCharType="begin"/>
        </w:r>
        <w:r>
          <w:rPr>
            <w:noProof/>
            <w:webHidden/>
          </w:rPr>
          <w:instrText xml:space="preserve"> PAGEREF _Toc515023945 \h </w:instrText>
        </w:r>
        <w:r>
          <w:rPr>
            <w:noProof/>
            <w:webHidden/>
          </w:rPr>
        </w:r>
        <w:r>
          <w:rPr>
            <w:noProof/>
            <w:webHidden/>
          </w:rPr>
          <w:fldChar w:fldCharType="separate"/>
        </w:r>
        <w:r w:rsidR="00886B17">
          <w:rPr>
            <w:noProof/>
            <w:webHidden/>
          </w:rPr>
          <w:t>23</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46" w:history="1">
        <w:r w:rsidRPr="002063F7">
          <w:rPr>
            <w:rStyle w:val="Hipervnculo"/>
            <w:noProof/>
            <w:lang w:val="es-MX"/>
          </w:rPr>
          <w:t>1.4.3.</w:t>
        </w:r>
        <w:r>
          <w:rPr>
            <w:rFonts w:asciiTheme="minorHAnsi" w:eastAsiaTheme="minorEastAsia" w:hAnsiTheme="minorHAnsi" w:cstheme="minorBidi"/>
            <w:noProof/>
            <w:sz w:val="22"/>
            <w:szCs w:val="22"/>
            <w:lang w:val="es-MX" w:eastAsia="es-MX"/>
          </w:rPr>
          <w:tab/>
        </w:r>
        <w:r w:rsidRPr="002063F7">
          <w:rPr>
            <w:rStyle w:val="Hipervnculo"/>
            <w:noProof/>
            <w:lang w:val="es-MX"/>
          </w:rPr>
          <w:t>Historia</w:t>
        </w:r>
        <w:r>
          <w:rPr>
            <w:noProof/>
            <w:webHidden/>
          </w:rPr>
          <w:tab/>
        </w:r>
        <w:r>
          <w:rPr>
            <w:noProof/>
            <w:webHidden/>
          </w:rPr>
          <w:fldChar w:fldCharType="begin"/>
        </w:r>
        <w:r>
          <w:rPr>
            <w:noProof/>
            <w:webHidden/>
          </w:rPr>
          <w:instrText xml:space="preserve"> PAGEREF _Toc515023946 \h </w:instrText>
        </w:r>
        <w:r>
          <w:rPr>
            <w:noProof/>
            <w:webHidden/>
          </w:rPr>
        </w:r>
        <w:r>
          <w:rPr>
            <w:noProof/>
            <w:webHidden/>
          </w:rPr>
          <w:fldChar w:fldCharType="separate"/>
        </w:r>
        <w:r w:rsidR="00886B17">
          <w:rPr>
            <w:noProof/>
            <w:webHidden/>
          </w:rPr>
          <w:t>25</w:t>
        </w:r>
        <w:r>
          <w:rPr>
            <w:noProof/>
            <w:webHidden/>
          </w:rPr>
          <w:fldChar w:fldCharType="end"/>
        </w:r>
      </w:hyperlink>
    </w:p>
    <w:p w:rsidR="005F5C1D" w:rsidRDefault="005F5C1D">
      <w:pPr>
        <w:pStyle w:val="TDC1"/>
        <w:tabs>
          <w:tab w:val="right" w:leader="dot" w:pos="9350"/>
        </w:tabs>
        <w:rPr>
          <w:rFonts w:asciiTheme="minorHAnsi" w:eastAsiaTheme="minorEastAsia" w:hAnsiTheme="minorHAnsi" w:cstheme="minorBidi"/>
          <w:noProof/>
          <w:sz w:val="22"/>
          <w:szCs w:val="22"/>
          <w:lang w:val="es-MX" w:eastAsia="es-MX"/>
        </w:rPr>
      </w:pPr>
      <w:hyperlink w:anchor="_Toc515023947" w:history="1">
        <w:r w:rsidRPr="002063F7">
          <w:rPr>
            <w:rStyle w:val="Hipervnculo"/>
            <w:noProof/>
          </w:rPr>
          <w:t>II. Planteamiento del Problema</w:t>
        </w:r>
        <w:r>
          <w:rPr>
            <w:noProof/>
            <w:webHidden/>
          </w:rPr>
          <w:tab/>
        </w:r>
        <w:r>
          <w:rPr>
            <w:noProof/>
            <w:webHidden/>
          </w:rPr>
          <w:fldChar w:fldCharType="begin"/>
        </w:r>
        <w:r>
          <w:rPr>
            <w:noProof/>
            <w:webHidden/>
          </w:rPr>
          <w:instrText xml:space="preserve"> PAGEREF _Toc515023947 \h </w:instrText>
        </w:r>
        <w:r>
          <w:rPr>
            <w:noProof/>
            <w:webHidden/>
          </w:rPr>
        </w:r>
        <w:r>
          <w:rPr>
            <w:noProof/>
            <w:webHidden/>
          </w:rPr>
          <w:fldChar w:fldCharType="separate"/>
        </w:r>
        <w:r w:rsidR="00886B17">
          <w:rPr>
            <w:noProof/>
            <w:webHidden/>
          </w:rPr>
          <w:t>28</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49" w:history="1">
        <w:r w:rsidRPr="002063F7">
          <w:rPr>
            <w:rStyle w:val="Hipervnculo"/>
            <w:noProof/>
          </w:rPr>
          <w:t>2.1.</w:t>
        </w:r>
        <w:r>
          <w:rPr>
            <w:rFonts w:asciiTheme="minorHAnsi" w:eastAsiaTheme="minorEastAsia" w:hAnsiTheme="minorHAnsi" w:cstheme="minorBidi"/>
            <w:noProof/>
            <w:sz w:val="22"/>
            <w:szCs w:val="22"/>
            <w:lang w:val="es-MX" w:eastAsia="es-MX"/>
          </w:rPr>
          <w:tab/>
        </w:r>
        <w:r w:rsidRPr="002063F7">
          <w:rPr>
            <w:rStyle w:val="Hipervnculo"/>
            <w:noProof/>
          </w:rPr>
          <w:t>Objetivos</w:t>
        </w:r>
        <w:r>
          <w:rPr>
            <w:noProof/>
            <w:webHidden/>
          </w:rPr>
          <w:tab/>
        </w:r>
        <w:r>
          <w:rPr>
            <w:noProof/>
            <w:webHidden/>
          </w:rPr>
          <w:fldChar w:fldCharType="begin"/>
        </w:r>
        <w:r>
          <w:rPr>
            <w:noProof/>
            <w:webHidden/>
          </w:rPr>
          <w:instrText xml:space="preserve"> PAGEREF _Toc515023949 \h </w:instrText>
        </w:r>
        <w:r>
          <w:rPr>
            <w:noProof/>
            <w:webHidden/>
          </w:rPr>
        </w:r>
        <w:r>
          <w:rPr>
            <w:noProof/>
            <w:webHidden/>
          </w:rPr>
          <w:fldChar w:fldCharType="separate"/>
        </w:r>
        <w:r w:rsidR="00886B17">
          <w:rPr>
            <w:noProof/>
            <w:webHidden/>
          </w:rPr>
          <w:t>28</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50" w:history="1">
        <w:r w:rsidRPr="002063F7">
          <w:rPr>
            <w:rStyle w:val="Hipervnculo"/>
            <w:noProof/>
          </w:rPr>
          <w:t>2.1.1.</w:t>
        </w:r>
        <w:r>
          <w:rPr>
            <w:rFonts w:asciiTheme="minorHAnsi" w:eastAsiaTheme="minorEastAsia" w:hAnsiTheme="minorHAnsi" w:cstheme="minorBidi"/>
            <w:noProof/>
            <w:sz w:val="22"/>
            <w:szCs w:val="22"/>
            <w:lang w:val="es-MX" w:eastAsia="es-MX"/>
          </w:rPr>
          <w:tab/>
        </w:r>
        <w:r w:rsidRPr="002063F7">
          <w:rPr>
            <w:rStyle w:val="Hipervnculo"/>
            <w:noProof/>
          </w:rPr>
          <w:t>Objetivo General</w:t>
        </w:r>
        <w:r>
          <w:rPr>
            <w:noProof/>
            <w:webHidden/>
          </w:rPr>
          <w:tab/>
        </w:r>
        <w:r>
          <w:rPr>
            <w:noProof/>
            <w:webHidden/>
          </w:rPr>
          <w:fldChar w:fldCharType="begin"/>
        </w:r>
        <w:r>
          <w:rPr>
            <w:noProof/>
            <w:webHidden/>
          </w:rPr>
          <w:instrText xml:space="preserve"> PAGEREF _Toc515023950 \h </w:instrText>
        </w:r>
        <w:r>
          <w:rPr>
            <w:noProof/>
            <w:webHidden/>
          </w:rPr>
        </w:r>
        <w:r>
          <w:rPr>
            <w:noProof/>
            <w:webHidden/>
          </w:rPr>
          <w:fldChar w:fldCharType="separate"/>
        </w:r>
        <w:r w:rsidR="00886B17">
          <w:rPr>
            <w:noProof/>
            <w:webHidden/>
          </w:rPr>
          <w:t>28</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51" w:history="1">
        <w:r w:rsidRPr="002063F7">
          <w:rPr>
            <w:rStyle w:val="Hipervnculo"/>
            <w:noProof/>
          </w:rPr>
          <w:t>2.1.2.</w:t>
        </w:r>
        <w:r>
          <w:rPr>
            <w:rFonts w:asciiTheme="minorHAnsi" w:eastAsiaTheme="minorEastAsia" w:hAnsiTheme="minorHAnsi" w:cstheme="minorBidi"/>
            <w:noProof/>
            <w:sz w:val="22"/>
            <w:szCs w:val="22"/>
            <w:lang w:val="es-MX" w:eastAsia="es-MX"/>
          </w:rPr>
          <w:tab/>
        </w:r>
        <w:r w:rsidRPr="002063F7">
          <w:rPr>
            <w:rStyle w:val="Hipervnculo"/>
            <w:noProof/>
          </w:rPr>
          <w:t>Objetivos Específicos</w:t>
        </w:r>
        <w:r>
          <w:rPr>
            <w:noProof/>
            <w:webHidden/>
          </w:rPr>
          <w:tab/>
        </w:r>
        <w:r>
          <w:rPr>
            <w:noProof/>
            <w:webHidden/>
          </w:rPr>
          <w:fldChar w:fldCharType="begin"/>
        </w:r>
        <w:r>
          <w:rPr>
            <w:noProof/>
            <w:webHidden/>
          </w:rPr>
          <w:instrText xml:space="preserve"> PAGEREF _Toc515023951 \h </w:instrText>
        </w:r>
        <w:r>
          <w:rPr>
            <w:noProof/>
            <w:webHidden/>
          </w:rPr>
        </w:r>
        <w:r>
          <w:rPr>
            <w:noProof/>
            <w:webHidden/>
          </w:rPr>
          <w:fldChar w:fldCharType="separate"/>
        </w:r>
        <w:r w:rsidR="00886B17">
          <w:rPr>
            <w:noProof/>
            <w:webHidden/>
          </w:rPr>
          <w:t>29</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52" w:history="1">
        <w:r w:rsidRPr="002063F7">
          <w:rPr>
            <w:rStyle w:val="Hipervnculo"/>
            <w:noProof/>
          </w:rPr>
          <w:t>2.2.</w:t>
        </w:r>
        <w:r>
          <w:rPr>
            <w:rFonts w:asciiTheme="minorHAnsi" w:eastAsiaTheme="minorEastAsia" w:hAnsiTheme="minorHAnsi" w:cstheme="minorBidi"/>
            <w:noProof/>
            <w:sz w:val="22"/>
            <w:szCs w:val="22"/>
            <w:lang w:val="es-MX" w:eastAsia="es-MX"/>
          </w:rPr>
          <w:tab/>
        </w:r>
        <w:r w:rsidRPr="002063F7">
          <w:rPr>
            <w:rStyle w:val="Hipervnculo"/>
            <w:noProof/>
          </w:rPr>
          <w:t>Justificación</w:t>
        </w:r>
        <w:r>
          <w:rPr>
            <w:noProof/>
            <w:webHidden/>
          </w:rPr>
          <w:tab/>
        </w:r>
        <w:r>
          <w:rPr>
            <w:noProof/>
            <w:webHidden/>
          </w:rPr>
          <w:fldChar w:fldCharType="begin"/>
        </w:r>
        <w:r>
          <w:rPr>
            <w:noProof/>
            <w:webHidden/>
          </w:rPr>
          <w:instrText xml:space="preserve"> PAGEREF _Toc515023952 \h </w:instrText>
        </w:r>
        <w:r>
          <w:rPr>
            <w:noProof/>
            <w:webHidden/>
          </w:rPr>
        </w:r>
        <w:r>
          <w:rPr>
            <w:noProof/>
            <w:webHidden/>
          </w:rPr>
          <w:fldChar w:fldCharType="separate"/>
        </w:r>
        <w:r w:rsidR="00886B17">
          <w:rPr>
            <w:noProof/>
            <w:webHidden/>
          </w:rPr>
          <w:t>29</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53" w:history="1">
        <w:r w:rsidRPr="002063F7">
          <w:rPr>
            <w:rStyle w:val="Hipervnculo"/>
            <w:noProof/>
          </w:rPr>
          <w:t>2.3.</w:t>
        </w:r>
        <w:r>
          <w:rPr>
            <w:rFonts w:asciiTheme="minorHAnsi" w:eastAsiaTheme="minorEastAsia" w:hAnsiTheme="minorHAnsi" w:cstheme="minorBidi"/>
            <w:noProof/>
            <w:sz w:val="22"/>
            <w:szCs w:val="22"/>
            <w:lang w:val="es-MX" w:eastAsia="es-MX"/>
          </w:rPr>
          <w:tab/>
        </w:r>
        <w:r w:rsidRPr="002063F7">
          <w:rPr>
            <w:rStyle w:val="Hipervnculo"/>
            <w:noProof/>
          </w:rPr>
          <w:t>Hipótesis</w:t>
        </w:r>
        <w:r>
          <w:rPr>
            <w:noProof/>
            <w:webHidden/>
          </w:rPr>
          <w:tab/>
        </w:r>
        <w:r>
          <w:rPr>
            <w:noProof/>
            <w:webHidden/>
          </w:rPr>
          <w:fldChar w:fldCharType="begin"/>
        </w:r>
        <w:r>
          <w:rPr>
            <w:noProof/>
            <w:webHidden/>
          </w:rPr>
          <w:instrText xml:space="preserve"> PAGEREF _Toc515023953 \h </w:instrText>
        </w:r>
        <w:r>
          <w:rPr>
            <w:noProof/>
            <w:webHidden/>
          </w:rPr>
        </w:r>
        <w:r>
          <w:rPr>
            <w:noProof/>
            <w:webHidden/>
          </w:rPr>
          <w:fldChar w:fldCharType="separate"/>
        </w:r>
        <w:r w:rsidR="00886B17">
          <w:rPr>
            <w:noProof/>
            <w:webHidden/>
          </w:rPr>
          <w:t>30</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54" w:history="1">
        <w:r w:rsidRPr="002063F7">
          <w:rPr>
            <w:rStyle w:val="Hipervnculo"/>
            <w:noProof/>
          </w:rPr>
          <w:t>2.3.1.</w:t>
        </w:r>
        <w:r>
          <w:rPr>
            <w:rFonts w:asciiTheme="minorHAnsi" w:eastAsiaTheme="minorEastAsia" w:hAnsiTheme="minorHAnsi" w:cstheme="minorBidi"/>
            <w:noProof/>
            <w:sz w:val="22"/>
            <w:szCs w:val="22"/>
            <w:lang w:val="es-MX" w:eastAsia="es-MX"/>
          </w:rPr>
          <w:tab/>
        </w:r>
        <w:r w:rsidRPr="002063F7">
          <w:rPr>
            <w:rStyle w:val="Hipervnculo"/>
            <w:noProof/>
          </w:rPr>
          <w:t>Hipótesis General (Hg)</w:t>
        </w:r>
        <w:r>
          <w:rPr>
            <w:noProof/>
            <w:webHidden/>
          </w:rPr>
          <w:tab/>
        </w:r>
        <w:r>
          <w:rPr>
            <w:noProof/>
            <w:webHidden/>
          </w:rPr>
          <w:fldChar w:fldCharType="begin"/>
        </w:r>
        <w:r>
          <w:rPr>
            <w:noProof/>
            <w:webHidden/>
          </w:rPr>
          <w:instrText xml:space="preserve"> PAGEREF _Toc515023954 \h </w:instrText>
        </w:r>
        <w:r>
          <w:rPr>
            <w:noProof/>
            <w:webHidden/>
          </w:rPr>
        </w:r>
        <w:r>
          <w:rPr>
            <w:noProof/>
            <w:webHidden/>
          </w:rPr>
          <w:fldChar w:fldCharType="separate"/>
        </w:r>
        <w:r w:rsidR="00886B17">
          <w:rPr>
            <w:noProof/>
            <w:webHidden/>
          </w:rPr>
          <w:t>30</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55" w:history="1">
        <w:r w:rsidRPr="002063F7">
          <w:rPr>
            <w:rStyle w:val="Hipervnculo"/>
            <w:noProof/>
          </w:rPr>
          <w:t>2.3.2.</w:t>
        </w:r>
        <w:r>
          <w:rPr>
            <w:rFonts w:asciiTheme="minorHAnsi" w:eastAsiaTheme="minorEastAsia" w:hAnsiTheme="minorHAnsi" w:cstheme="minorBidi"/>
            <w:noProof/>
            <w:sz w:val="22"/>
            <w:szCs w:val="22"/>
            <w:lang w:val="es-MX" w:eastAsia="es-MX"/>
          </w:rPr>
          <w:tab/>
        </w:r>
        <w:r w:rsidRPr="002063F7">
          <w:rPr>
            <w:rStyle w:val="Hipervnculo"/>
            <w:noProof/>
          </w:rPr>
          <w:t>Hipótesis Específicas (He)</w:t>
        </w:r>
        <w:r>
          <w:rPr>
            <w:noProof/>
            <w:webHidden/>
          </w:rPr>
          <w:tab/>
        </w:r>
        <w:r>
          <w:rPr>
            <w:noProof/>
            <w:webHidden/>
          </w:rPr>
          <w:fldChar w:fldCharType="begin"/>
        </w:r>
        <w:r>
          <w:rPr>
            <w:noProof/>
            <w:webHidden/>
          </w:rPr>
          <w:instrText xml:space="preserve"> PAGEREF _Toc515023955 \h </w:instrText>
        </w:r>
        <w:r>
          <w:rPr>
            <w:noProof/>
            <w:webHidden/>
          </w:rPr>
        </w:r>
        <w:r>
          <w:rPr>
            <w:noProof/>
            <w:webHidden/>
          </w:rPr>
          <w:fldChar w:fldCharType="separate"/>
        </w:r>
        <w:r w:rsidR="00886B17">
          <w:rPr>
            <w:noProof/>
            <w:webHidden/>
          </w:rPr>
          <w:t>30</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56" w:history="1">
        <w:r w:rsidRPr="002063F7">
          <w:rPr>
            <w:rStyle w:val="Hipervnculo"/>
            <w:noProof/>
          </w:rPr>
          <w:t>2.3.2.1.</w:t>
        </w:r>
        <w:r>
          <w:rPr>
            <w:rFonts w:asciiTheme="minorHAnsi" w:eastAsiaTheme="minorEastAsia" w:hAnsiTheme="minorHAnsi" w:cstheme="minorBidi"/>
            <w:noProof/>
            <w:sz w:val="22"/>
            <w:szCs w:val="22"/>
            <w:lang w:val="es-MX" w:eastAsia="es-MX"/>
          </w:rPr>
          <w:tab/>
        </w:r>
        <w:r w:rsidRPr="002063F7">
          <w:rPr>
            <w:rStyle w:val="Hipervnculo"/>
            <w:noProof/>
          </w:rPr>
          <w:t>Hipótesis Específica 1 (He1)</w:t>
        </w:r>
        <w:r>
          <w:rPr>
            <w:noProof/>
            <w:webHidden/>
          </w:rPr>
          <w:tab/>
        </w:r>
        <w:r>
          <w:rPr>
            <w:noProof/>
            <w:webHidden/>
          </w:rPr>
          <w:fldChar w:fldCharType="begin"/>
        </w:r>
        <w:r>
          <w:rPr>
            <w:noProof/>
            <w:webHidden/>
          </w:rPr>
          <w:instrText xml:space="preserve"> PAGEREF _Toc515023956 \h </w:instrText>
        </w:r>
        <w:r>
          <w:rPr>
            <w:noProof/>
            <w:webHidden/>
          </w:rPr>
        </w:r>
        <w:r>
          <w:rPr>
            <w:noProof/>
            <w:webHidden/>
          </w:rPr>
          <w:fldChar w:fldCharType="separate"/>
        </w:r>
        <w:r w:rsidR="00886B17">
          <w:rPr>
            <w:noProof/>
            <w:webHidden/>
          </w:rPr>
          <w:t>30</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57" w:history="1">
        <w:r w:rsidRPr="002063F7">
          <w:rPr>
            <w:rStyle w:val="Hipervnculo"/>
            <w:noProof/>
          </w:rPr>
          <w:t>2.3.2.2.</w:t>
        </w:r>
        <w:r>
          <w:rPr>
            <w:rFonts w:asciiTheme="minorHAnsi" w:eastAsiaTheme="minorEastAsia" w:hAnsiTheme="minorHAnsi" w:cstheme="minorBidi"/>
            <w:noProof/>
            <w:sz w:val="22"/>
            <w:szCs w:val="22"/>
            <w:lang w:val="es-MX" w:eastAsia="es-MX"/>
          </w:rPr>
          <w:tab/>
        </w:r>
        <w:r w:rsidRPr="002063F7">
          <w:rPr>
            <w:rStyle w:val="Hipervnculo"/>
            <w:noProof/>
          </w:rPr>
          <w:t>Hipótesis Específica 2 (He2)</w:t>
        </w:r>
        <w:r>
          <w:rPr>
            <w:noProof/>
            <w:webHidden/>
          </w:rPr>
          <w:tab/>
        </w:r>
        <w:r>
          <w:rPr>
            <w:noProof/>
            <w:webHidden/>
          </w:rPr>
          <w:fldChar w:fldCharType="begin"/>
        </w:r>
        <w:r>
          <w:rPr>
            <w:noProof/>
            <w:webHidden/>
          </w:rPr>
          <w:instrText xml:space="preserve"> PAGEREF _Toc515023957 \h </w:instrText>
        </w:r>
        <w:r>
          <w:rPr>
            <w:noProof/>
            <w:webHidden/>
          </w:rPr>
        </w:r>
        <w:r>
          <w:rPr>
            <w:noProof/>
            <w:webHidden/>
          </w:rPr>
          <w:fldChar w:fldCharType="separate"/>
        </w:r>
        <w:r w:rsidR="00886B17">
          <w:rPr>
            <w:noProof/>
            <w:webHidden/>
          </w:rPr>
          <w:t>30</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58" w:history="1">
        <w:r w:rsidRPr="002063F7">
          <w:rPr>
            <w:rStyle w:val="Hipervnculo"/>
            <w:noProof/>
          </w:rPr>
          <w:t>2.3.2.3.</w:t>
        </w:r>
        <w:r>
          <w:rPr>
            <w:rFonts w:asciiTheme="minorHAnsi" w:eastAsiaTheme="minorEastAsia" w:hAnsiTheme="minorHAnsi" w:cstheme="minorBidi"/>
            <w:noProof/>
            <w:sz w:val="22"/>
            <w:szCs w:val="22"/>
            <w:lang w:val="es-MX" w:eastAsia="es-MX"/>
          </w:rPr>
          <w:tab/>
        </w:r>
        <w:r w:rsidRPr="002063F7">
          <w:rPr>
            <w:rStyle w:val="Hipervnculo"/>
            <w:noProof/>
          </w:rPr>
          <w:t>Hipótesis Específica 3 (He3)</w:t>
        </w:r>
        <w:r>
          <w:rPr>
            <w:noProof/>
            <w:webHidden/>
          </w:rPr>
          <w:tab/>
        </w:r>
        <w:r>
          <w:rPr>
            <w:noProof/>
            <w:webHidden/>
          </w:rPr>
          <w:fldChar w:fldCharType="begin"/>
        </w:r>
        <w:r>
          <w:rPr>
            <w:noProof/>
            <w:webHidden/>
          </w:rPr>
          <w:instrText xml:space="preserve"> PAGEREF _Toc515023958 \h </w:instrText>
        </w:r>
        <w:r>
          <w:rPr>
            <w:noProof/>
            <w:webHidden/>
          </w:rPr>
        </w:r>
        <w:r>
          <w:rPr>
            <w:noProof/>
            <w:webHidden/>
          </w:rPr>
          <w:fldChar w:fldCharType="separate"/>
        </w:r>
        <w:r w:rsidR="00886B17">
          <w:rPr>
            <w:noProof/>
            <w:webHidden/>
          </w:rPr>
          <w:t>30</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59" w:history="1">
        <w:r w:rsidRPr="002063F7">
          <w:rPr>
            <w:rStyle w:val="Hipervnculo"/>
            <w:noProof/>
          </w:rPr>
          <w:t>2.4.</w:t>
        </w:r>
        <w:r>
          <w:rPr>
            <w:rFonts w:asciiTheme="minorHAnsi" w:eastAsiaTheme="minorEastAsia" w:hAnsiTheme="minorHAnsi" w:cstheme="minorBidi"/>
            <w:noProof/>
            <w:sz w:val="22"/>
            <w:szCs w:val="22"/>
            <w:lang w:val="es-MX" w:eastAsia="es-MX"/>
          </w:rPr>
          <w:tab/>
        </w:r>
        <w:r w:rsidRPr="002063F7">
          <w:rPr>
            <w:rStyle w:val="Hipervnculo"/>
            <w:noProof/>
          </w:rPr>
          <w:t>Variables de Estudio</w:t>
        </w:r>
        <w:r>
          <w:rPr>
            <w:noProof/>
            <w:webHidden/>
          </w:rPr>
          <w:tab/>
        </w:r>
        <w:r>
          <w:rPr>
            <w:noProof/>
            <w:webHidden/>
          </w:rPr>
          <w:fldChar w:fldCharType="begin"/>
        </w:r>
        <w:r>
          <w:rPr>
            <w:noProof/>
            <w:webHidden/>
          </w:rPr>
          <w:instrText xml:space="preserve"> PAGEREF _Toc515023959 \h </w:instrText>
        </w:r>
        <w:r>
          <w:rPr>
            <w:noProof/>
            <w:webHidden/>
          </w:rPr>
        </w:r>
        <w:r>
          <w:rPr>
            <w:noProof/>
            <w:webHidden/>
          </w:rPr>
          <w:fldChar w:fldCharType="separate"/>
        </w:r>
        <w:r w:rsidR="00886B17">
          <w:rPr>
            <w:noProof/>
            <w:webHidden/>
          </w:rPr>
          <w:t>30</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60" w:history="1">
        <w:r w:rsidRPr="002063F7">
          <w:rPr>
            <w:rStyle w:val="Hipervnculo"/>
            <w:noProof/>
          </w:rPr>
          <w:t>2.4.1.</w:t>
        </w:r>
        <w:r>
          <w:rPr>
            <w:rFonts w:asciiTheme="minorHAnsi" w:eastAsiaTheme="minorEastAsia" w:hAnsiTheme="minorHAnsi" w:cstheme="minorBidi"/>
            <w:noProof/>
            <w:sz w:val="22"/>
            <w:szCs w:val="22"/>
            <w:lang w:val="es-MX" w:eastAsia="es-MX"/>
          </w:rPr>
          <w:tab/>
        </w:r>
        <w:r w:rsidRPr="002063F7">
          <w:rPr>
            <w:rStyle w:val="Hipervnculo"/>
            <w:noProof/>
          </w:rPr>
          <w:t>Definición Conceptual y Operacional de las Variables</w:t>
        </w:r>
        <w:r>
          <w:rPr>
            <w:noProof/>
            <w:webHidden/>
          </w:rPr>
          <w:tab/>
        </w:r>
        <w:r>
          <w:rPr>
            <w:noProof/>
            <w:webHidden/>
          </w:rPr>
          <w:fldChar w:fldCharType="begin"/>
        </w:r>
        <w:r>
          <w:rPr>
            <w:noProof/>
            <w:webHidden/>
          </w:rPr>
          <w:instrText xml:space="preserve"> PAGEREF _Toc515023960 \h </w:instrText>
        </w:r>
        <w:r>
          <w:rPr>
            <w:noProof/>
            <w:webHidden/>
          </w:rPr>
        </w:r>
        <w:r>
          <w:rPr>
            <w:noProof/>
            <w:webHidden/>
          </w:rPr>
          <w:fldChar w:fldCharType="separate"/>
        </w:r>
        <w:r w:rsidR="00886B17">
          <w:rPr>
            <w:noProof/>
            <w:webHidden/>
          </w:rPr>
          <w:t>31</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61" w:history="1">
        <w:r w:rsidRPr="002063F7">
          <w:rPr>
            <w:rStyle w:val="Hipervnculo"/>
            <w:noProof/>
          </w:rPr>
          <w:t>2.4.1.1.</w:t>
        </w:r>
        <w:r>
          <w:rPr>
            <w:rFonts w:asciiTheme="minorHAnsi" w:eastAsiaTheme="minorEastAsia" w:hAnsiTheme="minorHAnsi" w:cstheme="minorBidi"/>
            <w:noProof/>
            <w:sz w:val="22"/>
            <w:szCs w:val="22"/>
            <w:lang w:val="es-MX" w:eastAsia="es-MX"/>
          </w:rPr>
          <w:tab/>
        </w:r>
        <w:r w:rsidRPr="002063F7">
          <w:rPr>
            <w:rStyle w:val="Hipervnculo"/>
            <w:noProof/>
          </w:rPr>
          <w:t>Transporte</w:t>
        </w:r>
        <w:r>
          <w:rPr>
            <w:noProof/>
            <w:webHidden/>
          </w:rPr>
          <w:tab/>
        </w:r>
        <w:r>
          <w:rPr>
            <w:noProof/>
            <w:webHidden/>
          </w:rPr>
          <w:fldChar w:fldCharType="begin"/>
        </w:r>
        <w:r>
          <w:rPr>
            <w:noProof/>
            <w:webHidden/>
          </w:rPr>
          <w:instrText xml:space="preserve"> PAGEREF _Toc515023961 \h </w:instrText>
        </w:r>
        <w:r>
          <w:rPr>
            <w:noProof/>
            <w:webHidden/>
          </w:rPr>
        </w:r>
        <w:r>
          <w:rPr>
            <w:noProof/>
            <w:webHidden/>
          </w:rPr>
          <w:fldChar w:fldCharType="separate"/>
        </w:r>
        <w:r w:rsidR="00886B17">
          <w:rPr>
            <w:noProof/>
            <w:webHidden/>
          </w:rPr>
          <w:t>31</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62" w:history="1">
        <w:r w:rsidRPr="002063F7">
          <w:rPr>
            <w:rStyle w:val="Hipervnculo"/>
            <w:noProof/>
          </w:rPr>
          <w:t>2.4.1.2.</w:t>
        </w:r>
        <w:r>
          <w:rPr>
            <w:rFonts w:asciiTheme="minorHAnsi" w:eastAsiaTheme="minorEastAsia" w:hAnsiTheme="minorHAnsi" w:cstheme="minorBidi"/>
            <w:noProof/>
            <w:sz w:val="22"/>
            <w:szCs w:val="22"/>
            <w:lang w:val="es-MX" w:eastAsia="es-MX"/>
          </w:rPr>
          <w:tab/>
        </w:r>
        <w:r w:rsidRPr="002063F7">
          <w:rPr>
            <w:rStyle w:val="Hipervnculo"/>
            <w:noProof/>
          </w:rPr>
          <w:t>Frecuencia de Uso</w:t>
        </w:r>
        <w:r>
          <w:rPr>
            <w:noProof/>
            <w:webHidden/>
          </w:rPr>
          <w:tab/>
        </w:r>
        <w:r>
          <w:rPr>
            <w:noProof/>
            <w:webHidden/>
          </w:rPr>
          <w:fldChar w:fldCharType="begin"/>
        </w:r>
        <w:r>
          <w:rPr>
            <w:noProof/>
            <w:webHidden/>
          </w:rPr>
          <w:instrText xml:space="preserve"> PAGEREF _Toc515023962 \h </w:instrText>
        </w:r>
        <w:r>
          <w:rPr>
            <w:noProof/>
            <w:webHidden/>
          </w:rPr>
        </w:r>
        <w:r>
          <w:rPr>
            <w:noProof/>
            <w:webHidden/>
          </w:rPr>
          <w:fldChar w:fldCharType="separate"/>
        </w:r>
        <w:r w:rsidR="00886B17">
          <w:rPr>
            <w:noProof/>
            <w:webHidden/>
          </w:rPr>
          <w:t>32</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63" w:history="1">
        <w:r w:rsidRPr="002063F7">
          <w:rPr>
            <w:rStyle w:val="Hipervnculo"/>
            <w:noProof/>
          </w:rPr>
          <w:t>2.4.1.3.</w:t>
        </w:r>
        <w:r>
          <w:rPr>
            <w:rFonts w:asciiTheme="minorHAnsi" w:eastAsiaTheme="minorEastAsia" w:hAnsiTheme="minorHAnsi" w:cstheme="minorBidi"/>
            <w:noProof/>
            <w:sz w:val="22"/>
            <w:szCs w:val="22"/>
            <w:lang w:val="es-MX" w:eastAsia="es-MX"/>
          </w:rPr>
          <w:tab/>
        </w:r>
        <w:r w:rsidRPr="002063F7">
          <w:rPr>
            <w:rStyle w:val="Hipervnculo"/>
            <w:noProof/>
          </w:rPr>
          <w:t>Preferencia de uso.</w:t>
        </w:r>
        <w:r>
          <w:rPr>
            <w:noProof/>
            <w:webHidden/>
          </w:rPr>
          <w:tab/>
        </w:r>
        <w:r>
          <w:rPr>
            <w:noProof/>
            <w:webHidden/>
          </w:rPr>
          <w:fldChar w:fldCharType="begin"/>
        </w:r>
        <w:r>
          <w:rPr>
            <w:noProof/>
            <w:webHidden/>
          </w:rPr>
          <w:instrText xml:space="preserve"> PAGEREF _Toc515023963 \h </w:instrText>
        </w:r>
        <w:r>
          <w:rPr>
            <w:noProof/>
            <w:webHidden/>
          </w:rPr>
        </w:r>
        <w:r>
          <w:rPr>
            <w:noProof/>
            <w:webHidden/>
          </w:rPr>
          <w:fldChar w:fldCharType="separate"/>
        </w:r>
        <w:r w:rsidR="00886B17">
          <w:rPr>
            <w:noProof/>
            <w:webHidden/>
          </w:rPr>
          <w:t>32</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64" w:history="1">
        <w:r w:rsidRPr="002063F7">
          <w:rPr>
            <w:rStyle w:val="Hipervnculo"/>
            <w:noProof/>
          </w:rPr>
          <w:t>2.4.1.4.</w:t>
        </w:r>
        <w:r>
          <w:rPr>
            <w:rFonts w:asciiTheme="minorHAnsi" w:eastAsiaTheme="minorEastAsia" w:hAnsiTheme="minorHAnsi" w:cstheme="minorBidi"/>
            <w:noProof/>
            <w:sz w:val="22"/>
            <w:szCs w:val="22"/>
            <w:lang w:val="es-MX" w:eastAsia="es-MX"/>
          </w:rPr>
          <w:tab/>
        </w:r>
        <w:r w:rsidRPr="002063F7">
          <w:rPr>
            <w:rStyle w:val="Hipervnculo"/>
            <w:noProof/>
          </w:rPr>
          <w:t>Peligros</w:t>
        </w:r>
        <w:r>
          <w:rPr>
            <w:noProof/>
            <w:webHidden/>
          </w:rPr>
          <w:tab/>
        </w:r>
        <w:r>
          <w:rPr>
            <w:noProof/>
            <w:webHidden/>
          </w:rPr>
          <w:fldChar w:fldCharType="begin"/>
        </w:r>
        <w:r>
          <w:rPr>
            <w:noProof/>
            <w:webHidden/>
          </w:rPr>
          <w:instrText xml:space="preserve"> PAGEREF _Toc515023964 \h </w:instrText>
        </w:r>
        <w:r>
          <w:rPr>
            <w:noProof/>
            <w:webHidden/>
          </w:rPr>
        </w:r>
        <w:r>
          <w:rPr>
            <w:noProof/>
            <w:webHidden/>
          </w:rPr>
          <w:fldChar w:fldCharType="separate"/>
        </w:r>
        <w:r w:rsidR="00886B17">
          <w:rPr>
            <w:noProof/>
            <w:webHidden/>
          </w:rPr>
          <w:t>33</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65" w:history="1">
        <w:r w:rsidRPr="002063F7">
          <w:rPr>
            <w:rStyle w:val="Hipervnculo"/>
            <w:noProof/>
          </w:rPr>
          <w:t>2.4.1.5.</w:t>
        </w:r>
        <w:r>
          <w:rPr>
            <w:rFonts w:asciiTheme="minorHAnsi" w:eastAsiaTheme="minorEastAsia" w:hAnsiTheme="minorHAnsi" w:cstheme="minorBidi"/>
            <w:noProof/>
            <w:sz w:val="22"/>
            <w:szCs w:val="22"/>
            <w:lang w:val="es-MX" w:eastAsia="es-MX"/>
          </w:rPr>
          <w:tab/>
        </w:r>
        <w:r w:rsidRPr="002063F7">
          <w:rPr>
            <w:rStyle w:val="Hipervnculo"/>
            <w:noProof/>
          </w:rPr>
          <w:t>Notificaciones</w:t>
        </w:r>
        <w:r>
          <w:rPr>
            <w:noProof/>
            <w:webHidden/>
          </w:rPr>
          <w:tab/>
        </w:r>
        <w:r>
          <w:rPr>
            <w:noProof/>
            <w:webHidden/>
          </w:rPr>
          <w:fldChar w:fldCharType="begin"/>
        </w:r>
        <w:r>
          <w:rPr>
            <w:noProof/>
            <w:webHidden/>
          </w:rPr>
          <w:instrText xml:space="preserve"> PAGEREF _Toc515023965 \h </w:instrText>
        </w:r>
        <w:r>
          <w:rPr>
            <w:noProof/>
            <w:webHidden/>
          </w:rPr>
        </w:r>
        <w:r>
          <w:rPr>
            <w:noProof/>
            <w:webHidden/>
          </w:rPr>
          <w:fldChar w:fldCharType="separate"/>
        </w:r>
        <w:r w:rsidR="00886B17">
          <w:rPr>
            <w:noProof/>
            <w:webHidden/>
          </w:rPr>
          <w:t>33</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66" w:history="1">
        <w:r w:rsidRPr="002063F7">
          <w:rPr>
            <w:rStyle w:val="Hipervnculo"/>
            <w:noProof/>
          </w:rPr>
          <w:t>2.4.1.6.</w:t>
        </w:r>
        <w:r>
          <w:rPr>
            <w:rFonts w:asciiTheme="minorHAnsi" w:eastAsiaTheme="minorEastAsia" w:hAnsiTheme="minorHAnsi" w:cstheme="minorBidi"/>
            <w:noProof/>
            <w:sz w:val="22"/>
            <w:szCs w:val="22"/>
            <w:lang w:val="es-MX" w:eastAsia="es-MX"/>
          </w:rPr>
          <w:tab/>
        </w:r>
        <w:r w:rsidRPr="002063F7">
          <w:rPr>
            <w:rStyle w:val="Hipervnculo"/>
            <w:noProof/>
          </w:rPr>
          <w:t>Seguridad</w:t>
        </w:r>
        <w:r>
          <w:rPr>
            <w:noProof/>
            <w:webHidden/>
          </w:rPr>
          <w:tab/>
        </w:r>
        <w:r>
          <w:rPr>
            <w:noProof/>
            <w:webHidden/>
          </w:rPr>
          <w:fldChar w:fldCharType="begin"/>
        </w:r>
        <w:r>
          <w:rPr>
            <w:noProof/>
            <w:webHidden/>
          </w:rPr>
          <w:instrText xml:space="preserve"> PAGEREF _Toc515023966 \h </w:instrText>
        </w:r>
        <w:r>
          <w:rPr>
            <w:noProof/>
            <w:webHidden/>
          </w:rPr>
        </w:r>
        <w:r>
          <w:rPr>
            <w:noProof/>
            <w:webHidden/>
          </w:rPr>
          <w:fldChar w:fldCharType="separate"/>
        </w:r>
        <w:r w:rsidR="00886B17">
          <w:rPr>
            <w:noProof/>
            <w:webHidden/>
          </w:rPr>
          <w:t>34</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67" w:history="1">
        <w:r w:rsidRPr="002063F7">
          <w:rPr>
            <w:rStyle w:val="Hipervnculo"/>
            <w:noProof/>
          </w:rPr>
          <w:t>2.5.</w:t>
        </w:r>
        <w:r>
          <w:rPr>
            <w:rFonts w:asciiTheme="minorHAnsi" w:eastAsiaTheme="minorEastAsia" w:hAnsiTheme="minorHAnsi" w:cstheme="minorBidi"/>
            <w:noProof/>
            <w:sz w:val="22"/>
            <w:szCs w:val="22"/>
            <w:lang w:val="es-MX" w:eastAsia="es-MX"/>
          </w:rPr>
          <w:tab/>
        </w:r>
        <w:r w:rsidRPr="002063F7">
          <w:rPr>
            <w:rStyle w:val="Hipervnculo"/>
            <w:noProof/>
          </w:rPr>
          <w:t>Alcances y Limitaciones</w:t>
        </w:r>
        <w:r>
          <w:rPr>
            <w:noProof/>
            <w:webHidden/>
          </w:rPr>
          <w:tab/>
        </w:r>
        <w:r>
          <w:rPr>
            <w:noProof/>
            <w:webHidden/>
          </w:rPr>
          <w:fldChar w:fldCharType="begin"/>
        </w:r>
        <w:r>
          <w:rPr>
            <w:noProof/>
            <w:webHidden/>
          </w:rPr>
          <w:instrText xml:space="preserve"> PAGEREF _Toc515023967 \h </w:instrText>
        </w:r>
        <w:r>
          <w:rPr>
            <w:noProof/>
            <w:webHidden/>
          </w:rPr>
        </w:r>
        <w:r>
          <w:rPr>
            <w:noProof/>
            <w:webHidden/>
          </w:rPr>
          <w:fldChar w:fldCharType="separate"/>
        </w:r>
        <w:r w:rsidR="00886B17">
          <w:rPr>
            <w:noProof/>
            <w:webHidden/>
          </w:rPr>
          <w:t>34</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68" w:history="1">
        <w:r w:rsidRPr="002063F7">
          <w:rPr>
            <w:rStyle w:val="Hipervnculo"/>
            <w:noProof/>
          </w:rPr>
          <w:t>2.5.1.</w:t>
        </w:r>
        <w:r>
          <w:rPr>
            <w:rFonts w:asciiTheme="minorHAnsi" w:eastAsiaTheme="minorEastAsia" w:hAnsiTheme="minorHAnsi" w:cstheme="minorBidi"/>
            <w:noProof/>
            <w:sz w:val="22"/>
            <w:szCs w:val="22"/>
            <w:lang w:val="es-MX" w:eastAsia="es-MX"/>
          </w:rPr>
          <w:tab/>
        </w:r>
        <w:r w:rsidRPr="002063F7">
          <w:rPr>
            <w:rStyle w:val="Hipervnculo"/>
            <w:noProof/>
          </w:rPr>
          <w:t>Alcances</w:t>
        </w:r>
        <w:r>
          <w:rPr>
            <w:noProof/>
            <w:webHidden/>
          </w:rPr>
          <w:tab/>
        </w:r>
        <w:r>
          <w:rPr>
            <w:noProof/>
            <w:webHidden/>
          </w:rPr>
          <w:fldChar w:fldCharType="begin"/>
        </w:r>
        <w:r>
          <w:rPr>
            <w:noProof/>
            <w:webHidden/>
          </w:rPr>
          <w:instrText xml:space="preserve"> PAGEREF _Toc515023968 \h </w:instrText>
        </w:r>
        <w:r>
          <w:rPr>
            <w:noProof/>
            <w:webHidden/>
          </w:rPr>
        </w:r>
        <w:r>
          <w:rPr>
            <w:noProof/>
            <w:webHidden/>
          </w:rPr>
          <w:fldChar w:fldCharType="separate"/>
        </w:r>
        <w:r w:rsidR="00886B17">
          <w:rPr>
            <w:noProof/>
            <w:webHidden/>
          </w:rPr>
          <w:t>34</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69" w:history="1">
        <w:r w:rsidRPr="002063F7">
          <w:rPr>
            <w:rStyle w:val="Hipervnculo"/>
            <w:noProof/>
          </w:rPr>
          <w:t>2.5.2.</w:t>
        </w:r>
        <w:r>
          <w:rPr>
            <w:rFonts w:asciiTheme="minorHAnsi" w:eastAsiaTheme="minorEastAsia" w:hAnsiTheme="minorHAnsi" w:cstheme="minorBidi"/>
            <w:noProof/>
            <w:sz w:val="22"/>
            <w:szCs w:val="22"/>
            <w:lang w:val="es-MX" w:eastAsia="es-MX"/>
          </w:rPr>
          <w:tab/>
        </w:r>
        <w:r w:rsidRPr="002063F7">
          <w:rPr>
            <w:rStyle w:val="Hipervnculo"/>
            <w:noProof/>
          </w:rPr>
          <w:t>Limitaciones</w:t>
        </w:r>
        <w:r>
          <w:rPr>
            <w:noProof/>
            <w:webHidden/>
          </w:rPr>
          <w:tab/>
        </w:r>
        <w:r>
          <w:rPr>
            <w:noProof/>
            <w:webHidden/>
          </w:rPr>
          <w:fldChar w:fldCharType="begin"/>
        </w:r>
        <w:r>
          <w:rPr>
            <w:noProof/>
            <w:webHidden/>
          </w:rPr>
          <w:instrText xml:space="preserve"> PAGEREF _Toc515023969 \h </w:instrText>
        </w:r>
        <w:r>
          <w:rPr>
            <w:noProof/>
            <w:webHidden/>
          </w:rPr>
        </w:r>
        <w:r>
          <w:rPr>
            <w:noProof/>
            <w:webHidden/>
          </w:rPr>
          <w:fldChar w:fldCharType="separate"/>
        </w:r>
        <w:r w:rsidR="00886B17">
          <w:rPr>
            <w:noProof/>
            <w:webHidden/>
          </w:rPr>
          <w:t>35</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70" w:history="1">
        <w:r w:rsidRPr="002063F7">
          <w:rPr>
            <w:rStyle w:val="Hipervnculo"/>
            <w:noProof/>
          </w:rPr>
          <w:t>2.6.</w:t>
        </w:r>
        <w:r>
          <w:rPr>
            <w:rFonts w:asciiTheme="minorHAnsi" w:eastAsiaTheme="minorEastAsia" w:hAnsiTheme="minorHAnsi" w:cstheme="minorBidi"/>
            <w:noProof/>
            <w:sz w:val="22"/>
            <w:szCs w:val="22"/>
            <w:lang w:val="es-MX" w:eastAsia="es-MX"/>
          </w:rPr>
          <w:tab/>
        </w:r>
        <w:r w:rsidRPr="002063F7">
          <w:rPr>
            <w:rStyle w:val="Hipervnculo"/>
            <w:noProof/>
          </w:rPr>
          <w:t>Aporte</w:t>
        </w:r>
        <w:r>
          <w:rPr>
            <w:noProof/>
            <w:webHidden/>
          </w:rPr>
          <w:tab/>
        </w:r>
        <w:r>
          <w:rPr>
            <w:noProof/>
            <w:webHidden/>
          </w:rPr>
          <w:fldChar w:fldCharType="begin"/>
        </w:r>
        <w:r>
          <w:rPr>
            <w:noProof/>
            <w:webHidden/>
          </w:rPr>
          <w:instrText xml:space="preserve"> PAGEREF _Toc515023970 \h </w:instrText>
        </w:r>
        <w:r>
          <w:rPr>
            <w:noProof/>
            <w:webHidden/>
          </w:rPr>
        </w:r>
        <w:r>
          <w:rPr>
            <w:noProof/>
            <w:webHidden/>
          </w:rPr>
          <w:fldChar w:fldCharType="separate"/>
        </w:r>
        <w:r w:rsidR="00886B17">
          <w:rPr>
            <w:noProof/>
            <w:webHidden/>
          </w:rPr>
          <w:t>35</w:t>
        </w:r>
        <w:r>
          <w:rPr>
            <w:noProof/>
            <w:webHidden/>
          </w:rPr>
          <w:fldChar w:fldCharType="end"/>
        </w:r>
      </w:hyperlink>
    </w:p>
    <w:p w:rsidR="005F5C1D" w:rsidRDefault="005F5C1D">
      <w:pPr>
        <w:pStyle w:val="TDC1"/>
        <w:tabs>
          <w:tab w:val="right" w:leader="dot" w:pos="9350"/>
        </w:tabs>
        <w:rPr>
          <w:rFonts w:asciiTheme="minorHAnsi" w:eastAsiaTheme="minorEastAsia" w:hAnsiTheme="minorHAnsi" w:cstheme="minorBidi"/>
          <w:noProof/>
          <w:sz w:val="22"/>
          <w:szCs w:val="22"/>
          <w:lang w:val="es-MX" w:eastAsia="es-MX"/>
        </w:rPr>
      </w:pPr>
      <w:hyperlink w:anchor="_Toc515023971" w:history="1">
        <w:r w:rsidRPr="002063F7">
          <w:rPr>
            <w:rStyle w:val="Hipervnculo"/>
            <w:noProof/>
          </w:rPr>
          <w:t>III. Metodología</w:t>
        </w:r>
        <w:r>
          <w:rPr>
            <w:noProof/>
            <w:webHidden/>
          </w:rPr>
          <w:tab/>
        </w:r>
        <w:r>
          <w:rPr>
            <w:noProof/>
            <w:webHidden/>
          </w:rPr>
          <w:fldChar w:fldCharType="begin"/>
        </w:r>
        <w:r>
          <w:rPr>
            <w:noProof/>
            <w:webHidden/>
          </w:rPr>
          <w:instrText xml:space="preserve"> PAGEREF _Toc515023971 \h </w:instrText>
        </w:r>
        <w:r>
          <w:rPr>
            <w:noProof/>
            <w:webHidden/>
          </w:rPr>
        </w:r>
        <w:r>
          <w:rPr>
            <w:noProof/>
            <w:webHidden/>
          </w:rPr>
          <w:fldChar w:fldCharType="separate"/>
        </w:r>
        <w:r w:rsidR="00886B17">
          <w:rPr>
            <w:noProof/>
            <w:webHidden/>
          </w:rPr>
          <w:t>36</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73" w:history="1">
        <w:r w:rsidRPr="002063F7">
          <w:rPr>
            <w:rStyle w:val="Hipervnculo"/>
            <w:noProof/>
          </w:rPr>
          <w:t>3.1.</w:t>
        </w:r>
        <w:r>
          <w:rPr>
            <w:rFonts w:asciiTheme="minorHAnsi" w:eastAsiaTheme="minorEastAsia" w:hAnsiTheme="minorHAnsi" w:cstheme="minorBidi"/>
            <w:noProof/>
            <w:sz w:val="22"/>
            <w:szCs w:val="22"/>
            <w:lang w:val="es-MX" w:eastAsia="es-MX"/>
          </w:rPr>
          <w:tab/>
        </w:r>
        <w:r w:rsidRPr="002063F7">
          <w:rPr>
            <w:rStyle w:val="Hipervnculo"/>
            <w:noProof/>
          </w:rPr>
          <w:t>Sujeto</w:t>
        </w:r>
        <w:r>
          <w:rPr>
            <w:noProof/>
            <w:webHidden/>
          </w:rPr>
          <w:tab/>
        </w:r>
        <w:r>
          <w:rPr>
            <w:noProof/>
            <w:webHidden/>
          </w:rPr>
          <w:fldChar w:fldCharType="begin"/>
        </w:r>
        <w:r>
          <w:rPr>
            <w:noProof/>
            <w:webHidden/>
          </w:rPr>
          <w:instrText xml:space="preserve"> PAGEREF _Toc515023973 \h </w:instrText>
        </w:r>
        <w:r>
          <w:rPr>
            <w:noProof/>
            <w:webHidden/>
          </w:rPr>
        </w:r>
        <w:r>
          <w:rPr>
            <w:noProof/>
            <w:webHidden/>
          </w:rPr>
          <w:fldChar w:fldCharType="separate"/>
        </w:r>
        <w:r w:rsidR="00886B17">
          <w:rPr>
            <w:noProof/>
            <w:webHidden/>
          </w:rPr>
          <w:t>36</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74" w:history="1">
        <w:r w:rsidRPr="002063F7">
          <w:rPr>
            <w:rStyle w:val="Hipervnculo"/>
            <w:noProof/>
          </w:rPr>
          <w:t>3.2.</w:t>
        </w:r>
        <w:r>
          <w:rPr>
            <w:rFonts w:asciiTheme="minorHAnsi" w:eastAsiaTheme="minorEastAsia" w:hAnsiTheme="minorHAnsi" w:cstheme="minorBidi"/>
            <w:noProof/>
            <w:sz w:val="22"/>
            <w:szCs w:val="22"/>
            <w:lang w:val="es-MX" w:eastAsia="es-MX"/>
          </w:rPr>
          <w:tab/>
        </w:r>
        <w:r w:rsidRPr="002063F7">
          <w:rPr>
            <w:rStyle w:val="Hipervnculo"/>
            <w:noProof/>
          </w:rPr>
          <w:t>Instrumento</w:t>
        </w:r>
        <w:r>
          <w:rPr>
            <w:noProof/>
            <w:webHidden/>
          </w:rPr>
          <w:tab/>
        </w:r>
        <w:r>
          <w:rPr>
            <w:noProof/>
            <w:webHidden/>
          </w:rPr>
          <w:fldChar w:fldCharType="begin"/>
        </w:r>
        <w:r>
          <w:rPr>
            <w:noProof/>
            <w:webHidden/>
          </w:rPr>
          <w:instrText xml:space="preserve"> PAGEREF _Toc515023974 \h </w:instrText>
        </w:r>
        <w:r>
          <w:rPr>
            <w:noProof/>
            <w:webHidden/>
          </w:rPr>
        </w:r>
        <w:r>
          <w:rPr>
            <w:noProof/>
            <w:webHidden/>
          </w:rPr>
          <w:fldChar w:fldCharType="separate"/>
        </w:r>
        <w:r w:rsidR="00886B17">
          <w:rPr>
            <w:noProof/>
            <w:webHidden/>
          </w:rPr>
          <w:t>36</w:t>
        </w:r>
        <w:r>
          <w:rPr>
            <w:noProof/>
            <w:webHidden/>
          </w:rPr>
          <w:fldChar w:fldCharType="end"/>
        </w:r>
      </w:hyperlink>
    </w:p>
    <w:p w:rsidR="005F5C1D" w:rsidRDefault="005F5C1D">
      <w:pPr>
        <w:pStyle w:val="TDC2"/>
        <w:tabs>
          <w:tab w:val="left" w:pos="1200"/>
          <w:tab w:val="right" w:leader="dot" w:pos="9350"/>
        </w:tabs>
        <w:rPr>
          <w:rFonts w:asciiTheme="minorHAnsi" w:eastAsiaTheme="minorEastAsia" w:hAnsiTheme="minorHAnsi" w:cstheme="minorBidi"/>
          <w:noProof/>
          <w:sz w:val="22"/>
          <w:szCs w:val="22"/>
          <w:lang w:val="es-MX" w:eastAsia="es-MX"/>
        </w:rPr>
      </w:pPr>
      <w:hyperlink w:anchor="_Toc515023975" w:history="1">
        <w:r w:rsidRPr="002063F7">
          <w:rPr>
            <w:rStyle w:val="Hipervnculo"/>
            <w:noProof/>
          </w:rPr>
          <w:t>3.3.</w:t>
        </w:r>
        <w:r>
          <w:rPr>
            <w:rFonts w:asciiTheme="minorHAnsi" w:eastAsiaTheme="minorEastAsia" w:hAnsiTheme="minorHAnsi" w:cstheme="minorBidi"/>
            <w:noProof/>
            <w:sz w:val="22"/>
            <w:szCs w:val="22"/>
            <w:lang w:val="es-MX" w:eastAsia="es-MX"/>
          </w:rPr>
          <w:tab/>
        </w:r>
        <w:r w:rsidRPr="002063F7">
          <w:rPr>
            <w:rStyle w:val="Hipervnculo"/>
            <w:noProof/>
          </w:rPr>
          <w:t>Procedimiento</w:t>
        </w:r>
        <w:r>
          <w:rPr>
            <w:noProof/>
            <w:webHidden/>
          </w:rPr>
          <w:tab/>
        </w:r>
        <w:r>
          <w:rPr>
            <w:noProof/>
            <w:webHidden/>
          </w:rPr>
          <w:fldChar w:fldCharType="begin"/>
        </w:r>
        <w:r>
          <w:rPr>
            <w:noProof/>
            <w:webHidden/>
          </w:rPr>
          <w:instrText xml:space="preserve"> PAGEREF _Toc515023975 \h </w:instrText>
        </w:r>
        <w:r>
          <w:rPr>
            <w:noProof/>
            <w:webHidden/>
          </w:rPr>
        </w:r>
        <w:r>
          <w:rPr>
            <w:noProof/>
            <w:webHidden/>
          </w:rPr>
          <w:fldChar w:fldCharType="separate"/>
        </w:r>
        <w:r w:rsidR="00886B17">
          <w:rPr>
            <w:noProof/>
            <w:webHidden/>
          </w:rPr>
          <w:t>36</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76" w:history="1">
        <w:r w:rsidRPr="002063F7">
          <w:rPr>
            <w:rStyle w:val="Hipervnculo"/>
            <w:noProof/>
          </w:rPr>
          <w:t>3.3.1.</w:t>
        </w:r>
        <w:r>
          <w:rPr>
            <w:rFonts w:asciiTheme="minorHAnsi" w:eastAsiaTheme="minorEastAsia" w:hAnsiTheme="minorHAnsi" w:cstheme="minorBidi"/>
            <w:noProof/>
            <w:sz w:val="22"/>
            <w:szCs w:val="22"/>
            <w:lang w:val="es-MX" w:eastAsia="es-MX"/>
          </w:rPr>
          <w:tab/>
        </w:r>
        <w:r w:rsidRPr="002063F7">
          <w:rPr>
            <w:rStyle w:val="Hipervnculo"/>
            <w:noProof/>
          </w:rPr>
          <w:t>Tipo de Investigación</w:t>
        </w:r>
        <w:r>
          <w:rPr>
            <w:noProof/>
            <w:webHidden/>
          </w:rPr>
          <w:tab/>
        </w:r>
        <w:r>
          <w:rPr>
            <w:noProof/>
            <w:webHidden/>
          </w:rPr>
          <w:fldChar w:fldCharType="begin"/>
        </w:r>
        <w:r>
          <w:rPr>
            <w:noProof/>
            <w:webHidden/>
          </w:rPr>
          <w:instrText xml:space="preserve"> PAGEREF _Toc515023976 \h </w:instrText>
        </w:r>
        <w:r>
          <w:rPr>
            <w:noProof/>
            <w:webHidden/>
          </w:rPr>
        </w:r>
        <w:r>
          <w:rPr>
            <w:noProof/>
            <w:webHidden/>
          </w:rPr>
          <w:fldChar w:fldCharType="separate"/>
        </w:r>
        <w:r w:rsidR="00886B17">
          <w:rPr>
            <w:noProof/>
            <w:webHidden/>
          </w:rPr>
          <w:t>37</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77" w:history="1">
        <w:r w:rsidRPr="002063F7">
          <w:rPr>
            <w:rStyle w:val="Hipervnculo"/>
            <w:noProof/>
          </w:rPr>
          <w:t>3.3.1.1.</w:t>
        </w:r>
        <w:r>
          <w:rPr>
            <w:rFonts w:asciiTheme="minorHAnsi" w:eastAsiaTheme="minorEastAsia" w:hAnsiTheme="minorHAnsi" w:cstheme="minorBidi"/>
            <w:noProof/>
            <w:sz w:val="22"/>
            <w:szCs w:val="22"/>
            <w:lang w:val="es-MX" w:eastAsia="es-MX"/>
          </w:rPr>
          <w:tab/>
        </w:r>
        <w:r w:rsidRPr="002063F7">
          <w:rPr>
            <w:rStyle w:val="Hipervnculo"/>
            <w:noProof/>
          </w:rPr>
          <w:t>Investigación Exploratoria</w:t>
        </w:r>
        <w:r>
          <w:rPr>
            <w:noProof/>
            <w:webHidden/>
          </w:rPr>
          <w:tab/>
        </w:r>
        <w:r>
          <w:rPr>
            <w:noProof/>
            <w:webHidden/>
          </w:rPr>
          <w:fldChar w:fldCharType="begin"/>
        </w:r>
        <w:r>
          <w:rPr>
            <w:noProof/>
            <w:webHidden/>
          </w:rPr>
          <w:instrText xml:space="preserve"> PAGEREF _Toc515023977 \h </w:instrText>
        </w:r>
        <w:r>
          <w:rPr>
            <w:noProof/>
            <w:webHidden/>
          </w:rPr>
        </w:r>
        <w:r>
          <w:rPr>
            <w:noProof/>
            <w:webHidden/>
          </w:rPr>
          <w:fldChar w:fldCharType="separate"/>
        </w:r>
        <w:r w:rsidR="00886B17">
          <w:rPr>
            <w:noProof/>
            <w:webHidden/>
          </w:rPr>
          <w:t>37</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78" w:history="1">
        <w:r w:rsidRPr="002063F7">
          <w:rPr>
            <w:rStyle w:val="Hipervnculo"/>
            <w:noProof/>
          </w:rPr>
          <w:t>3.3.2.</w:t>
        </w:r>
        <w:r>
          <w:rPr>
            <w:rFonts w:asciiTheme="minorHAnsi" w:eastAsiaTheme="minorEastAsia" w:hAnsiTheme="minorHAnsi" w:cstheme="minorBidi"/>
            <w:noProof/>
            <w:sz w:val="22"/>
            <w:szCs w:val="22"/>
            <w:lang w:val="es-MX" w:eastAsia="es-MX"/>
          </w:rPr>
          <w:tab/>
        </w:r>
        <w:r w:rsidRPr="002063F7">
          <w:rPr>
            <w:rStyle w:val="Hipervnculo"/>
            <w:noProof/>
          </w:rPr>
          <w:t>Metodología Estadística</w:t>
        </w:r>
        <w:r>
          <w:rPr>
            <w:noProof/>
            <w:webHidden/>
          </w:rPr>
          <w:tab/>
        </w:r>
        <w:r>
          <w:rPr>
            <w:noProof/>
            <w:webHidden/>
          </w:rPr>
          <w:fldChar w:fldCharType="begin"/>
        </w:r>
        <w:r>
          <w:rPr>
            <w:noProof/>
            <w:webHidden/>
          </w:rPr>
          <w:instrText xml:space="preserve"> PAGEREF _Toc515023978 \h </w:instrText>
        </w:r>
        <w:r>
          <w:rPr>
            <w:noProof/>
            <w:webHidden/>
          </w:rPr>
        </w:r>
        <w:r>
          <w:rPr>
            <w:noProof/>
            <w:webHidden/>
          </w:rPr>
          <w:fldChar w:fldCharType="separate"/>
        </w:r>
        <w:r w:rsidR="00886B17">
          <w:rPr>
            <w:noProof/>
            <w:webHidden/>
          </w:rPr>
          <w:t>37</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79" w:history="1">
        <w:r w:rsidRPr="002063F7">
          <w:rPr>
            <w:rStyle w:val="Hipervnculo"/>
            <w:noProof/>
          </w:rPr>
          <w:t>3.3.2.1.</w:t>
        </w:r>
        <w:r>
          <w:rPr>
            <w:rFonts w:asciiTheme="minorHAnsi" w:eastAsiaTheme="minorEastAsia" w:hAnsiTheme="minorHAnsi" w:cstheme="minorBidi"/>
            <w:noProof/>
            <w:sz w:val="22"/>
            <w:szCs w:val="22"/>
            <w:lang w:val="es-MX" w:eastAsia="es-MX"/>
          </w:rPr>
          <w:tab/>
        </w:r>
        <w:r w:rsidRPr="002063F7">
          <w:rPr>
            <w:rStyle w:val="Hipervnculo"/>
            <w:noProof/>
          </w:rPr>
          <w:t>Instrumentación de la encuesta</w:t>
        </w:r>
        <w:r>
          <w:rPr>
            <w:noProof/>
            <w:webHidden/>
          </w:rPr>
          <w:tab/>
        </w:r>
        <w:r>
          <w:rPr>
            <w:noProof/>
            <w:webHidden/>
          </w:rPr>
          <w:fldChar w:fldCharType="begin"/>
        </w:r>
        <w:r>
          <w:rPr>
            <w:noProof/>
            <w:webHidden/>
          </w:rPr>
          <w:instrText xml:space="preserve"> PAGEREF _Toc515023979 \h </w:instrText>
        </w:r>
        <w:r>
          <w:rPr>
            <w:noProof/>
            <w:webHidden/>
          </w:rPr>
        </w:r>
        <w:r>
          <w:rPr>
            <w:noProof/>
            <w:webHidden/>
          </w:rPr>
          <w:fldChar w:fldCharType="separate"/>
        </w:r>
        <w:r w:rsidR="00886B17">
          <w:rPr>
            <w:noProof/>
            <w:webHidden/>
          </w:rPr>
          <w:t>38</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80" w:history="1">
        <w:r w:rsidRPr="002063F7">
          <w:rPr>
            <w:rStyle w:val="Hipervnculo"/>
            <w:noProof/>
          </w:rPr>
          <w:t>3.3.2.2.</w:t>
        </w:r>
        <w:r>
          <w:rPr>
            <w:rFonts w:asciiTheme="minorHAnsi" w:eastAsiaTheme="minorEastAsia" w:hAnsiTheme="minorHAnsi" w:cstheme="minorBidi"/>
            <w:noProof/>
            <w:sz w:val="22"/>
            <w:szCs w:val="22"/>
            <w:lang w:val="es-MX" w:eastAsia="es-MX"/>
          </w:rPr>
          <w:tab/>
        </w:r>
        <w:r w:rsidRPr="002063F7">
          <w:rPr>
            <w:rStyle w:val="Hipervnculo"/>
            <w:noProof/>
          </w:rPr>
          <w:t>Interpretación de los datos</w:t>
        </w:r>
        <w:r>
          <w:rPr>
            <w:noProof/>
            <w:webHidden/>
          </w:rPr>
          <w:tab/>
        </w:r>
        <w:r>
          <w:rPr>
            <w:noProof/>
            <w:webHidden/>
          </w:rPr>
          <w:fldChar w:fldCharType="begin"/>
        </w:r>
        <w:r>
          <w:rPr>
            <w:noProof/>
            <w:webHidden/>
          </w:rPr>
          <w:instrText xml:space="preserve"> PAGEREF _Toc515023980 \h </w:instrText>
        </w:r>
        <w:r>
          <w:rPr>
            <w:noProof/>
            <w:webHidden/>
          </w:rPr>
        </w:r>
        <w:r>
          <w:rPr>
            <w:noProof/>
            <w:webHidden/>
          </w:rPr>
          <w:fldChar w:fldCharType="separate"/>
        </w:r>
        <w:r w:rsidR="00886B17">
          <w:rPr>
            <w:noProof/>
            <w:webHidden/>
          </w:rPr>
          <w:t>38</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81" w:history="1">
        <w:r w:rsidRPr="002063F7">
          <w:rPr>
            <w:rStyle w:val="Hipervnculo"/>
            <w:noProof/>
          </w:rPr>
          <w:t>3.3.2.3.</w:t>
        </w:r>
        <w:r>
          <w:rPr>
            <w:rFonts w:asciiTheme="minorHAnsi" w:eastAsiaTheme="minorEastAsia" w:hAnsiTheme="minorHAnsi" w:cstheme="minorBidi"/>
            <w:noProof/>
            <w:sz w:val="22"/>
            <w:szCs w:val="22"/>
            <w:lang w:val="es-MX" w:eastAsia="es-MX"/>
          </w:rPr>
          <w:tab/>
        </w:r>
        <w:r w:rsidRPr="002063F7">
          <w:rPr>
            <w:rStyle w:val="Hipervnculo"/>
            <w:noProof/>
          </w:rPr>
          <w:t>Despeje de hipótesis</w:t>
        </w:r>
        <w:r>
          <w:rPr>
            <w:noProof/>
            <w:webHidden/>
          </w:rPr>
          <w:tab/>
        </w:r>
        <w:r>
          <w:rPr>
            <w:noProof/>
            <w:webHidden/>
          </w:rPr>
          <w:fldChar w:fldCharType="begin"/>
        </w:r>
        <w:r>
          <w:rPr>
            <w:noProof/>
            <w:webHidden/>
          </w:rPr>
          <w:instrText xml:space="preserve"> PAGEREF _Toc515023981 \h </w:instrText>
        </w:r>
        <w:r>
          <w:rPr>
            <w:noProof/>
            <w:webHidden/>
          </w:rPr>
        </w:r>
        <w:r>
          <w:rPr>
            <w:noProof/>
            <w:webHidden/>
          </w:rPr>
          <w:fldChar w:fldCharType="separate"/>
        </w:r>
        <w:r w:rsidR="00886B17">
          <w:rPr>
            <w:noProof/>
            <w:webHidden/>
          </w:rPr>
          <w:t>41</w:t>
        </w:r>
        <w:r>
          <w:rPr>
            <w:noProof/>
            <w:webHidden/>
          </w:rPr>
          <w:fldChar w:fldCharType="end"/>
        </w:r>
      </w:hyperlink>
    </w:p>
    <w:p w:rsidR="005F5C1D" w:rsidRDefault="005F5C1D">
      <w:pPr>
        <w:pStyle w:val="TDC3"/>
        <w:tabs>
          <w:tab w:val="left" w:pos="1680"/>
          <w:tab w:val="right" w:leader="dot" w:pos="9350"/>
        </w:tabs>
        <w:rPr>
          <w:rFonts w:asciiTheme="minorHAnsi" w:eastAsiaTheme="minorEastAsia" w:hAnsiTheme="minorHAnsi" w:cstheme="minorBidi"/>
          <w:noProof/>
          <w:sz w:val="22"/>
          <w:szCs w:val="22"/>
          <w:lang w:val="es-MX" w:eastAsia="es-MX"/>
        </w:rPr>
      </w:pPr>
      <w:hyperlink w:anchor="_Toc515023982" w:history="1">
        <w:r w:rsidRPr="002063F7">
          <w:rPr>
            <w:rStyle w:val="Hipervnculo"/>
            <w:noProof/>
          </w:rPr>
          <w:t>3.3.3.</w:t>
        </w:r>
        <w:r>
          <w:rPr>
            <w:rFonts w:asciiTheme="minorHAnsi" w:eastAsiaTheme="minorEastAsia" w:hAnsiTheme="minorHAnsi" w:cstheme="minorBidi"/>
            <w:noProof/>
            <w:sz w:val="22"/>
            <w:szCs w:val="22"/>
            <w:lang w:val="es-MX" w:eastAsia="es-MX"/>
          </w:rPr>
          <w:tab/>
        </w:r>
        <w:r w:rsidRPr="002063F7">
          <w:rPr>
            <w:rStyle w:val="Hipervnculo"/>
            <w:noProof/>
          </w:rPr>
          <w:t>Tecnología Por Implementar</w:t>
        </w:r>
        <w:r>
          <w:rPr>
            <w:noProof/>
            <w:webHidden/>
          </w:rPr>
          <w:tab/>
        </w:r>
        <w:r>
          <w:rPr>
            <w:noProof/>
            <w:webHidden/>
          </w:rPr>
          <w:fldChar w:fldCharType="begin"/>
        </w:r>
        <w:r>
          <w:rPr>
            <w:noProof/>
            <w:webHidden/>
          </w:rPr>
          <w:instrText xml:space="preserve"> PAGEREF _Toc515023982 \h </w:instrText>
        </w:r>
        <w:r>
          <w:rPr>
            <w:noProof/>
            <w:webHidden/>
          </w:rPr>
        </w:r>
        <w:r>
          <w:rPr>
            <w:noProof/>
            <w:webHidden/>
          </w:rPr>
          <w:fldChar w:fldCharType="separate"/>
        </w:r>
        <w:r w:rsidR="00886B17">
          <w:rPr>
            <w:noProof/>
            <w:webHidden/>
          </w:rPr>
          <w:t>42</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83" w:history="1">
        <w:r w:rsidRPr="002063F7">
          <w:rPr>
            <w:rStyle w:val="Hipervnculo"/>
            <w:noProof/>
          </w:rPr>
          <w:t>3.3.3.1.</w:t>
        </w:r>
        <w:r>
          <w:rPr>
            <w:rFonts w:asciiTheme="minorHAnsi" w:eastAsiaTheme="minorEastAsia" w:hAnsiTheme="minorHAnsi" w:cstheme="minorBidi"/>
            <w:noProof/>
            <w:sz w:val="22"/>
            <w:szCs w:val="22"/>
            <w:lang w:val="es-MX" w:eastAsia="es-MX"/>
          </w:rPr>
          <w:tab/>
        </w:r>
        <w:r w:rsidRPr="002063F7">
          <w:rPr>
            <w:rStyle w:val="Hipervnculo"/>
            <w:noProof/>
          </w:rPr>
          <w:t>Ionic</w:t>
        </w:r>
        <w:r>
          <w:rPr>
            <w:noProof/>
            <w:webHidden/>
          </w:rPr>
          <w:tab/>
        </w:r>
        <w:r>
          <w:rPr>
            <w:noProof/>
            <w:webHidden/>
          </w:rPr>
          <w:fldChar w:fldCharType="begin"/>
        </w:r>
        <w:r>
          <w:rPr>
            <w:noProof/>
            <w:webHidden/>
          </w:rPr>
          <w:instrText xml:space="preserve"> PAGEREF _Toc515023983 \h </w:instrText>
        </w:r>
        <w:r>
          <w:rPr>
            <w:noProof/>
            <w:webHidden/>
          </w:rPr>
        </w:r>
        <w:r>
          <w:rPr>
            <w:noProof/>
            <w:webHidden/>
          </w:rPr>
          <w:fldChar w:fldCharType="separate"/>
        </w:r>
        <w:r w:rsidR="00886B17">
          <w:rPr>
            <w:noProof/>
            <w:webHidden/>
          </w:rPr>
          <w:t>42</w:t>
        </w:r>
        <w:r>
          <w:rPr>
            <w:noProof/>
            <w:webHidden/>
          </w:rPr>
          <w:fldChar w:fldCharType="end"/>
        </w:r>
      </w:hyperlink>
    </w:p>
    <w:p w:rsidR="005F5C1D" w:rsidRDefault="005F5C1D">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15023984" w:history="1">
        <w:r w:rsidRPr="002063F7">
          <w:rPr>
            <w:rStyle w:val="Hipervnculo"/>
            <w:noProof/>
          </w:rPr>
          <w:t>3.3.3.1.1.</w:t>
        </w:r>
        <w:r>
          <w:rPr>
            <w:rFonts w:asciiTheme="minorHAnsi" w:eastAsiaTheme="minorEastAsia" w:hAnsiTheme="minorHAnsi" w:cstheme="minorBidi"/>
            <w:noProof/>
            <w:sz w:val="22"/>
            <w:szCs w:val="22"/>
            <w:lang w:val="es-MX" w:eastAsia="es-MX"/>
          </w:rPr>
          <w:tab/>
        </w:r>
        <w:r w:rsidRPr="002063F7">
          <w:rPr>
            <w:rStyle w:val="Hipervnculo"/>
            <w:noProof/>
          </w:rPr>
          <w:t>¿Qué es Ionic?</w:t>
        </w:r>
        <w:r>
          <w:rPr>
            <w:noProof/>
            <w:webHidden/>
          </w:rPr>
          <w:tab/>
        </w:r>
        <w:r>
          <w:rPr>
            <w:noProof/>
            <w:webHidden/>
          </w:rPr>
          <w:fldChar w:fldCharType="begin"/>
        </w:r>
        <w:r>
          <w:rPr>
            <w:noProof/>
            <w:webHidden/>
          </w:rPr>
          <w:instrText xml:space="preserve"> PAGEREF _Toc515023984 \h </w:instrText>
        </w:r>
        <w:r>
          <w:rPr>
            <w:noProof/>
            <w:webHidden/>
          </w:rPr>
        </w:r>
        <w:r>
          <w:rPr>
            <w:noProof/>
            <w:webHidden/>
          </w:rPr>
          <w:fldChar w:fldCharType="separate"/>
        </w:r>
        <w:r w:rsidR="00886B17">
          <w:rPr>
            <w:noProof/>
            <w:webHidden/>
          </w:rPr>
          <w:t>42</w:t>
        </w:r>
        <w:r>
          <w:rPr>
            <w:noProof/>
            <w:webHidden/>
          </w:rPr>
          <w:fldChar w:fldCharType="end"/>
        </w:r>
      </w:hyperlink>
    </w:p>
    <w:p w:rsidR="005F5C1D" w:rsidRDefault="005F5C1D">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15023985" w:history="1">
        <w:r w:rsidRPr="002063F7">
          <w:rPr>
            <w:rStyle w:val="Hipervnculo"/>
            <w:noProof/>
          </w:rPr>
          <w:t>3.3.3.1.2.</w:t>
        </w:r>
        <w:r>
          <w:rPr>
            <w:rFonts w:asciiTheme="minorHAnsi" w:eastAsiaTheme="minorEastAsia" w:hAnsiTheme="minorHAnsi" w:cstheme="minorBidi"/>
            <w:noProof/>
            <w:sz w:val="22"/>
            <w:szCs w:val="22"/>
            <w:lang w:val="es-MX" w:eastAsia="es-MX"/>
          </w:rPr>
          <w:tab/>
        </w:r>
        <w:r w:rsidRPr="002063F7">
          <w:rPr>
            <w:rStyle w:val="Hipervnculo"/>
            <w:noProof/>
          </w:rPr>
          <w:t>Rendimiento</w:t>
        </w:r>
        <w:r>
          <w:rPr>
            <w:noProof/>
            <w:webHidden/>
          </w:rPr>
          <w:tab/>
        </w:r>
        <w:r>
          <w:rPr>
            <w:noProof/>
            <w:webHidden/>
          </w:rPr>
          <w:fldChar w:fldCharType="begin"/>
        </w:r>
        <w:r>
          <w:rPr>
            <w:noProof/>
            <w:webHidden/>
          </w:rPr>
          <w:instrText xml:space="preserve"> PAGEREF _Toc515023985 \h </w:instrText>
        </w:r>
        <w:r>
          <w:rPr>
            <w:noProof/>
            <w:webHidden/>
          </w:rPr>
        </w:r>
        <w:r>
          <w:rPr>
            <w:noProof/>
            <w:webHidden/>
          </w:rPr>
          <w:fldChar w:fldCharType="separate"/>
        </w:r>
        <w:r w:rsidR="00886B17">
          <w:rPr>
            <w:noProof/>
            <w:webHidden/>
          </w:rPr>
          <w:t>43</w:t>
        </w:r>
        <w:r>
          <w:rPr>
            <w:noProof/>
            <w:webHidden/>
          </w:rPr>
          <w:fldChar w:fldCharType="end"/>
        </w:r>
      </w:hyperlink>
    </w:p>
    <w:p w:rsidR="005F5C1D" w:rsidRDefault="005F5C1D">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15023986" w:history="1">
        <w:r w:rsidRPr="002063F7">
          <w:rPr>
            <w:rStyle w:val="Hipervnculo"/>
            <w:noProof/>
          </w:rPr>
          <w:t>3.3.3.1.3.</w:t>
        </w:r>
        <w:r>
          <w:rPr>
            <w:rFonts w:asciiTheme="minorHAnsi" w:eastAsiaTheme="minorEastAsia" w:hAnsiTheme="minorHAnsi" w:cstheme="minorBidi"/>
            <w:noProof/>
            <w:sz w:val="22"/>
            <w:szCs w:val="22"/>
            <w:lang w:val="es-MX" w:eastAsia="es-MX"/>
          </w:rPr>
          <w:tab/>
        </w:r>
        <w:r w:rsidRPr="002063F7">
          <w:rPr>
            <w:rStyle w:val="Hipervnculo"/>
            <w:noProof/>
          </w:rPr>
          <w:t>AngularJS y TypeScript</w:t>
        </w:r>
        <w:r>
          <w:rPr>
            <w:noProof/>
            <w:webHidden/>
          </w:rPr>
          <w:tab/>
        </w:r>
        <w:r>
          <w:rPr>
            <w:noProof/>
            <w:webHidden/>
          </w:rPr>
          <w:fldChar w:fldCharType="begin"/>
        </w:r>
        <w:r>
          <w:rPr>
            <w:noProof/>
            <w:webHidden/>
          </w:rPr>
          <w:instrText xml:space="preserve"> PAGEREF _Toc515023986 \h </w:instrText>
        </w:r>
        <w:r>
          <w:rPr>
            <w:noProof/>
            <w:webHidden/>
          </w:rPr>
        </w:r>
        <w:r>
          <w:rPr>
            <w:noProof/>
            <w:webHidden/>
          </w:rPr>
          <w:fldChar w:fldCharType="separate"/>
        </w:r>
        <w:r w:rsidR="00886B17">
          <w:rPr>
            <w:noProof/>
            <w:webHidden/>
          </w:rPr>
          <w:t>43</w:t>
        </w:r>
        <w:r>
          <w:rPr>
            <w:noProof/>
            <w:webHidden/>
          </w:rPr>
          <w:fldChar w:fldCharType="end"/>
        </w:r>
      </w:hyperlink>
    </w:p>
    <w:p w:rsidR="005F5C1D" w:rsidRDefault="005F5C1D">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15023987" w:history="1">
        <w:r w:rsidRPr="002063F7">
          <w:rPr>
            <w:rStyle w:val="Hipervnculo"/>
            <w:noProof/>
          </w:rPr>
          <w:t>3.3.3.1.4.</w:t>
        </w:r>
        <w:r>
          <w:rPr>
            <w:rFonts w:asciiTheme="minorHAnsi" w:eastAsiaTheme="minorEastAsia" w:hAnsiTheme="minorHAnsi" w:cstheme="minorBidi"/>
            <w:noProof/>
            <w:sz w:val="22"/>
            <w:szCs w:val="22"/>
            <w:lang w:val="es-MX" w:eastAsia="es-MX"/>
          </w:rPr>
          <w:tab/>
        </w:r>
        <w:r w:rsidRPr="002063F7">
          <w:rPr>
            <w:rStyle w:val="Hipervnculo"/>
            <w:noProof/>
          </w:rPr>
          <w:t>Centro de recursos nativa</w:t>
        </w:r>
        <w:r>
          <w:rPr>
            <w:noProof/>
            <w:webHidden/>
          </w:rPr>
          <w:tab/>
        </w:r>
        <w:r>
          <w:rPr>
            <w:noProof/>
            <w:webHidden/>
          </w:rPr>
          <w:fldChar w:fldCharType="begin"/>
        </w:r>
        <w:r>
          <w:rPr>
            <w:noProof/>
            <w:webHidden/>
          </w:rPr>
          <w:instrText xml:space="preserve"> PAGEREF _Toc515023987 \h </w:instrText>
        </w:r>
        <w:r>
          <w:rPr>
            <w:noProof/>
            <w:webHidden/>
          </w:rPr>
        </w:r>
        <w:r>
          <w:rPr>
            <w:noProof/>
            <w:webHidden/>
          </w:rPr>
          <w:fldChar w:fldCharType="separate"/>
        </w:r>
        <w:r w:rsidR="00886B17">
          <w:rPr>
            <w:noProof/>
            <w:webHidden/>
          </w:rPr>
          <w:t>43</w:t>
        </w:r>
        <w:r>
          <w:rPr>
            <w:noProof/>
            <w:webHidden/>
          </w:rPr>
          <w:fldChar w:fldCharType="end"/>
        </w:r>
      </w:hyperlink>
    </w:p>
    <w:p w:rsidR="005F5C1D" w:rsidRDefault="005F5C1D">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15023988" w:history="1">
        <w:r w:rsidRPr="002063F7">
          <w:rPr>
            <w:rStyle w:val="Hipervnculo"/>
            <w:noProof/>
          </w:rPr>
          <w:t>3.3.3.1.5.</w:t>
        </w:r>
        <w:r>
          <w:rPr>
            <w:rFonts w:asciiTheme="minorHAnsi" w:eastAsiaTheme="minorEastAsia" w:hAnsiTheme="minorHAnsi" w:cstheme="minorBidi"/>
            <w:noProof/>
            <w:sz w:val="22"/>
            <w:szCs w:val="22"/>
            <w:lang w:val="es-MX" w:eastAsia="es-MX"/>
          </w:rPr>
          <w:tab/>
        </w:r>
        <w:r w:rsidRPr="002063F7">
          <w:rPr>
            <w:rStyle w:val="Hipervnculo"/>
            <w:noProof/>
          </w:rPr>
          <w:t>El diseño (parte fundamental)</w:t>
        </w:r>
        <w:r>
          <w:rPr>
            <w:noProof/>
            <w:webHidden/>
          </w:rPr>
          <w:tab/>
        </w:r>
        <w:r>
          <w:rPr>
            <w:noProof/>
            <w:webHidden/>
          </w:rPr>
          <w:fldChar w:fldCharType="begin"/>
        </w:r>
        <w:r>
          <w:rPr>
            <w:noProof/>
            <w:webHidden/>
          </w:rPr>
          <w:instrText xml:space="preserve"> PAGEREF _Toc515023988 \h </w:instrText>
        </w:r>
        <w:r>
          <w:rPr>
            <w:noProof/>
            <w:webHidden/>
          </w:rPr>
        </w:r>
        <w:r>
          <w:rPr>
            <w:noProof/>
            <w:webHidden/>
          </w:rPr>
          <w:fldChar w:fldCharType="separate"/>
        </w:r>
        <w:r w:rsidR="00886B17">
          <w:rPr>
            <w:noProof/>
            <w:webHidden/>
          </w:rPr>
          <w:t>44</w:t>
        </w:r>
        <w:r>
          <w:rPr>
            <w:noProof/>
            <w:webHidden/>
          </w:rPr>
          <w:fldChar w:fldCharType="end"/>
        </w:r>
      </w:hyperlink>
    </w:p>
    <w:p w:rsidR="005F5C1D" w:rsidRDefault="005F5C1D">
      <w:pPr>
        <w:pStyle w:val="TDC4"/>
        <w:tabs>
          <w:tab w:val="left" w:pos="1944"/>
          <w:tab w:val="right" w:leader="dot" w:pos="9350"/>
        </w:tabs>
        <w:rPr>
          <w:rFonts w:asciiTheme="minorHAnsi" w:eastAsiaTheme="minorEastAsia" w:hAnsiTheme="minorHAnsi" w:cstheme="minorBidi"/>
          <w:noProof/>
          <w:sz w:val="22"/>
          <w:szCs w:val="22"/>
          <w:lang w:val="es-MX" w:eastAsia="es-MX"/>
        </w:rPr>
      </w:pPr>
      <w:hyperlink w:anchor="_Toc515023989" w:history="1">
        <w:r w:rsidRPr="002063F7">
          <w:rPr>
            <w:rStyle w:val="Hipervnculo"/>
            <w:noProof/>
          </w:rPr>
          <w:t>3.3.3.2.</w:t>
        </w:r>
        <w:r>
          <w:rPr>
            <w:rFonts w:asciiTheme="minorHAnsi" w:eastAsiaTheme="minorEastAsia" w:hAnsiTheme="minorHAnsi" w:cstheme="minorBidi"/>
            <w:noProof/>
            <w:sz w:val="22"/>
            <w:szCs w:val="22"/>
            <w:lang w:val="es-MX" w:eastAsia="es-MX"/>
          </w:rPr>
          <w:tab/>
        </w:r>
        <w:r w:rsidRPr="002063F7">
          <w:rPr>
            <w:rStyle w:val="Hipervnculo"/>
            <w:noProof/>
          </w:rPr>
          <w:t>Diseño de la Aplicación</w:t>
        </w:r>
        <w:r>
          <w:rPr>
            <w:noProof/>
            <w:webHidden/>
          </w:rPr>
          <w:tab/>
        </w:r>
        <w:r>
          <w:rPr>
            <w:noProof/>
            <w:webHidden/>
          </w:rPr>
          <w:fldChar w:fldCharType="begin"/>
        </w:r>
        <w:r>
          <w:rPr>
            <w:noProof/>
            <w:webHidden/>
          </w:rPr>
          <w:instrText xml:space="preserve"> PAGEREF _Toc515023989 \h </w:instrText>
        </w:r>
        <w:r>
          <w:rPr>
            <w:noProof/>
            <w:webHidden/>
          </w:rPr>
        </w:r>
        <w:r>
          <w:rPr>
            <w:noProof/>
            <w:webHidden/>
          </w:rPr>
          <w:fldChar w:fldCharType="separate"/>
        </w:r>
        <w:r w:rsidR="00886B17">
          <w:rPr>
            <w:noProof/>
            <w:webHidden/>
          </w:rPr>
          <w:t>44</w:t>
        </w:r>
        <w:r>
          <w:rPr>
            <w:noProof/>
            <w:webHidden/>
          </w:rPr>
          <w:fldChar w:fldCharType="end"/>
        </w:r>
      </w:hyperlink>
    </w:p>
    <w:p w:rsidR="005F5C1D" w:rsidRDefault="005F5C1D">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15023990" w:history="1">
        <w:r w:rsidRPr="002063F7">
          <w:rPr>
            <w:rStyle w:val="Hipervnculo"/>
            <w:noProof/>
          </w:rPr>
          <w:t>3.3.3.2.1.</w:t>
        </w:r>
        <w:r>
          <w:rPr>
            <w:rFonts w:asciiTheme="minorHAnsi" w:eastAsiaTheme="minorEastAsia" w:hAnsiTheme="minorHAnsi" w:cstheme="minorBidi"/>
            <w:noProof/>
            <w:sz w:val="22"/>
            <w:szCs w:val="22"/>
            <w:lang w:val="es-MX" w:eastAsia="es-MX"/>
          </w:rPr>
          <w:tab/>
        </w:r>
        <w:r w:rsidRPr="002063F7">
          <w:rPr>
            <w:rStyle w:val="Hipervnculo"/>
            <w:noProof/>
          </w:rPr>
          <w:t>Roles</w:t>
        </w:r>
        <w:r>
          <w:rPr>
            <w:noProof/>
            <w:webHidden/>
          </w:rPr>
          <w:tab/>
        </w:r>
        <w:r>
          <w:rPr>
            <w:noProof/>
            <w:webHidden/>
          </w:rPr>
          <w:fldChar w:fldCharType="begin"/>
        </w:r>
        <w:r>
          <w:rPr>
            <w:noProof/>
            <w:webHidden/>
          </w:rPr>
          <w:instrText xml:space="preserve"> PAGEREF _Toc515023990 \h </w:instrText>
        </w:r>
        <w:r>
          <w:rPr>
            <w:noProof/>
            <w:webHidden/>
          </w:rPr>
        </w:r>
        <w:r>
          <w:rPr>
            <w:noProof/>
            <w:webHidden/>
          </w:rPr>
          <w:fldChar w:fldCharType="separate"/>
        </w:r>
        <w:r w:rsidR="00886B17">
          <w:rPr>
            <w:noProof/>
            <w:webHidden/>
          </w:rPr>
          <w:t>44</w:t>
        </w:r>
        <w:r>
          <w:rPr>
            <w:noProof/>
            <w:webHidden/>
          </w:rPr>
          <w:fldChar w:fldCharType="end"/>
        </w:r>
      </w:hyperlink>
    </w:p>
    <w:p w:rsidR="005F5C1D" w:rsidRDefault="005F5C1D">
      <w:pPr>
        <w:pStyle w:val="TDC5"/>
        <w:tabs>
          <w:tab w:val="left" w:pos="2364"/>
          <w:tab w:val="right" w:leader="dot" w:pos="9350"/>
        </w:tabs>
        <w:rPr>
          <w:rFonts w:asciiTheme="minorHAnsi" w:eastAsiaTheme="minorEastAsia" w:hAnsiTheme="minorHAnsi" w:cstheme="minorBidi"/>
          <w:noProof/>
          <w:sz w:val="22"/>
          <w:szCs w:val="22"/>
          <w:lang w:val="es-MX" w:eastAsia="es-MX"/>
        </w:rPr>
      </w:pPr>
      <w:hyperlink w:anchor="_Toc515023991" w:history="1">
        <w:r w:rsidRPr="002063F7">
          <w:rPr>
            <w:rStyle w:val="Hipervnculo"/>
            <w:noProof/>
          </w:rPr>
          <w:t>3.3.3.2.2.</w:t>
        </w:r>
        <w:r>
          <w:rPr>
            <w:rFonts w:asciiTheme="minorHAnsi" w:eastAsiaTheme="minorEastAsia" w:hAnsiTheme="minorHAnsi" w:cstheme="minorBidi"/>
            <w:noProof/>
            <w:sz w:val="22"/>
            <w:szCs w:val="22"/>
            <w:lang w:val="es-MX" w:eastAsia="es-MX"/>
          </w:rPr>
          <w:tab/>
        </w:r>
        <w:r w:rsidRPr="002063F7">
          <w:rPr>
            <w:rStyle w:val="Hipervnculo"/>
            <w:noProof/>
          </w:rPr>
          <w:t>Uso</w:t>
        </w:r>
        <w:r>
          <w:rPr>
            <w:noProof/>
            <w:webHidden/>
          </w:rPr>
          <w:tab/>
        </w:r>
        <w:r>
          <w:rPr>
            <w:noProof/>
            <w:webHidden/>
          </w:rPr>
          <w:fldChar w:fldCharType="begin"/>
        </w:r>
        <w:r>
          <w:rPr>
            <w:noProof/>
            <w:webHidden/>
          </w:rPr>
          <w:instrText xml:space="preserve"> PAGEREF _Toc515023991 \h </w:instrText>
        </w:r>
        <w:r>
          <w:rPr>
            <w:noProof/>
            <w:webHidden/>
          </w:rPr>
        </w:r>
        <w:r>
          <w:rPr>
            <w:noProof/>
            <w:webHidden/>
          </w:rPr>
          <w:fldChar w:fldCharType="separate"/>
        </w:r>
        <w:r w:rsidR="00886B17">
          <w:rPr>
            <w:noProof/>
            <w:webHidden/>
          </w:rPr>
          <w:t>45</w:t>
        </w:r>
        <w:r>
          <w:rPr>
            <w:noProof/>
            <w:webHidden/>
          </w:rPr>
          <w:fldChar w:fldCharType="end"/>
        </w:r>
      </w:hyperlink>
    </w:p>
    <w:p w:rsidR="005F5C1D" w:rsidRDefault="005F5C1D">
      <w:pPr>
        <w:pStyle w:val="TDC1"/>
        <w:tabs>
          <w:tab w:val="right" w:leader="dot" w:pos="9350"/>
        </w:tabs>
        <w:rPr>
          <w:rFonts w:asciiTheme="minorHAnsi" w:eastAsiaTheme="minorEastAsia" w:hAnsiTheme="minorHAnsi" w:cstheme="minorBidi"/>
          <w:noProof/>
          <w:sz w:val="22"/>
          <w:szCs w:val="22"/>
          <w:lang w:val="es-MX" w:eastAsia="es-MX"/>
        </w:rPr>
      </w:pPr>
      <w:hyperlink w:anchor="_Toc515023992" w:history="1">
        <w:r w:rsidRPr="002063F7">
          <w:rPr>
            <w:rStyle w:val="Hipervnculo"/>
            <w:noProof/>
            <w:lang w:val="es-ES"/>
          </w:rPr>
          <w:t>Referencias</w:t>
        </w:r>
        <w:r>
          <w:rPr>
            <w:noProof/>
            <w:webHidden/>
          </w:rPr>
          <w:tab/>
        </w:r>
        <w:r>
          <w:rPr>
            <w:noProof/>
            <w:webHidden/>
          </w:rPr>
          <w:fldChar w:fldCharType="begin"/>
        </w:r>
        <w:r>
          <w:rPr>
            <w:noProof/>
            <w:webHidden/>
          </w:rPr>
          <w:instrText xml:space="preserve"> PAGEREF _Toc515023992 \h </w:instrText>
        </w:r>
        <w:r>
          <w:rPr>
            <w:noProof/>
            <w:webHidden/>
          </w:rPr>
        </w:r>
        <w:r>
          <w:rPr>
            <w:noProof/>
            <w:webHidden/>
          </w:rPr>
          <w:fldChar w:fldCharType="separate"/>
        </w:r>
        <w:r w:rsidR="00886B17">
          <w:rPr>
            <w:noProof/>
            <w:webHidden/>
          </w:rPr>
          <w:t>46</w:t>
        </w:r>
        <w:r>
          <w:rPr>
            <w:noProof/>
            <w:webHidden/>
          </w:rPr>
          <w:fldChar w:fldCharType="end"/>
        </w:r>
      </w:hyperlink>
    </w:p>
    <w:p w:rsidR="005F5C1D" w:rsidRDefault="005F5C1D">
      <w:pPr>
        <w:pStyle w:val="TDC1"/>
        <w:tabs>
          <w:tab w:val="right" w:leader="dot" w:pos="9350"/>
        </w:tabs>
        <w:rPr>
          <w:rFonts w:asciiTheme="minorHAnsi" w:eastAsiaTheme="minorEastAsia" w:hAnsiTheme="minorHAnsi" w:cstheme="minorBidi"/>
          <w:noProof/>
          <w:sz w:val="22"/>
          <w:szCs w:val="22"/>
          <w:lang w:val="es-MX" w:eastAsia="es-MX"/>
        </w:rPr>
      </w:pPr>
      <w:hyperlink w:anchor="_Toc515023993" w:history="1">
        <w:r w:rsidRPr="002063F7">
          <w:rPr>
            <w:rStyle w:val="Hipervnculo"/>
            <w:noProof/>
          </w:rPr>
          <w:t>Apéndices</w:t>
        </w:r>
        <w:r>
          <w:rPr>
            <w:noProof/>
            <w:webHidden/>
          </w:rPr>
          <w:tab/>
        </w:r>
        <w:r>
          <w:rPr>
            <w:noProof/>
            <w:webHidden/>
          </w:rPr>
          <w:fldChar w:fldCharType="begin"/>
        </w:r>
        <w:r>
          <w:rPr>
            <w:noProof/>
            <w:webHidden/>
          </w:rPr>
          <w:instrText xml:space="preserve"> PAGEREF _Toc515023993 \h </w:instrText>
        </w:r>
        <w:r>
          <w:rPr>
            <w:noProof/>
            <w:webHidden/>
          </w:rPr>
        </w:r>
        <w:r>
          <w:rPr>
            <w:noProof/>
            <w:webHidden/>
          </w:rPr>
          <w:fldChar w:fldCharType="separate"/>
        </w:r>
        <w:r w:rsidR="00886B17">
          <w:rPr>
            <w:noProof/>
            <w:webHidden/>
          </w:rPr>
          <w:t>49</w:t>
        </w:r>
        <w:r>
          <w:rPr>
            <w:noProof/>
            <w:webHidden/>
          </w:rPr>
          <w:fldChar w:fldCharType="end"/>
        </w:r>
      </w:hyperlink>
    </w:p>
    <w:p w:rsidR="00EE3934" w:rsidRPr="00C62148" w:rsidRDefault="00BF3FDD">
      <w:r>
        <w:fldChar w:fldCharType="end"/>
      </w:r>
    </w:p>
    <w:p w:rsidR="003C1575" w:rsidRDefault="006B118A">
      <w:pPr>
        <w:numPr>
          <w:ilvl w:val="12"/>
          <w:numId w:val="0"/>
        </w:numPr>
      </w:pPr>
      <w:r>
        <w:t xml:space="preserve"> </w:t>
      </w:r>
    </w:p>
    <w:p w:rsidR="006B118A" w:rsidRPr="00C62148" w:rsidRDefault="006B118A">
      <w:pPr>
        <w:numPr>
          <w:ilvl w:val="12"/>
          <w:numId w:val="0"/>
        </w:numPr>
        <w:sectPr w:rsidR="006B118A" w:rsidRPr="00C62148" w:rsidSect="00D23584">
          <w:headerReference w:type="even" r:id="rId9"/>
          <w:headerReference w:type="default" r:id="rId10"/>
          <w:pgSz w:w="12240" w:h="15840" w:code="1"/>
          <w:pgMar w:top="1440" w:right="1440" w:bottom="1440" w:left="1440" w:header="1440" w:footer="1440" w:gutter="0"/>
          <w:pgNumType w:fmt="lowerRoman" w:start="1"/>
          <w:cols w:space="720"/>
          <w:noEndnote/>
          <w:titlePg/>
        </w:sectPr>
      </w:pPr>
    </w:p>
    <w:p w:rsidR="00E16CA3" w:rsidRPr="006B118A" w:rsidRDefault="00E16CA3" w:rsidP="007F1F5C">
      <w:pPr>
        <w:pStyle w:val="Ttulo1"/>
      </w:pPr>
      <w:bookmarkStart w:id="0" w:name="_Toc285535799"/>
      <w:bookmarkStart w:id="1" w:name="_Toc410627893"/>
      <w:bookmarkStart w:id="2" w:name="_Toc515023910"/>
      <w:r w:rsidRPr="006B118A">
        <w:lastRenderedPageBreak/>
        <w:t>Introducción</w:t>
      </w:r>
      <w:bookmarkEnd w:id="2"/>
    </w:p>
    <w:p w:rsidR="00E16CA3" w:rsidRPr="00EA3141" w:rsidRDefault="00E16CA3" w:rsidP="00417371">
      <w:pPr>
        <w:rPr>
          <w:rFonts w:eastAsia="Calibri"/>
        </w:rPr>
      </w:pPr>
      <w:r w:rsidRPr="00EA3141">
        <w:rPr>
          <w:rFonts w:eastAsia="Calibri"/>
        </w:rPr>
        <w:t xml:space="preserve">En </w:t>
      </w:r>
      <w:r w:rsidR="00417371">
        <w:rPr>
          <w:rFonts w:eastAsia="Calibri"/>
        </w:rPr>
        <w:t>todo</w:t>
      </w:r>
      <w:r w:rsidRPr="00EA3141">
        <w:rPr>
          <w:rFonts w:eastAsia="Calibri"/>
        </w:rPr>
        <w:t xml:space="preserve"> país la movilidad es importante para llegar a un destino</w:t>
      </w:r>
      <w:r w:rsidR="004D5AE9">
        <w:rPr>
          <w:rFonts w:eastAsia="Calibri"/>
        </w:rPr>
        <w:t xml:space="preserve"> final,</w:t>
      </w:r>
      <w:r w:rsidRPr="00EA3141">
        <w:rPr>
          <w:rFonts w:eastAsia="Calibri"/>
        </w:rPr>
        <w:t xml:space="preserve"> ya</w:t>
      </w:r>
      <w:r w:rsidR="009C6C1B">
        <w:rPr>
          <w:rFonts w:eastAsia="Calibri"/>
        </w:rPr>
        <w:t xml:space="preserve"> sea por motivos de trabajo, </w:t>
      </w:r>
      <w:r w:rsidRPr="00EA3141">
        <w:rPr>
          <w:rFonts w:eastAsia="Calibri"/>
        </w:rPr>
        <w:t>estudio,</w:t>
      </w:r>
      <w:r w:rsidR="009C6C1B">
        <w:rPr>
          <w:rFonts w:eastAsia="Calibri"/>
        </w:rPr>
        <w:t xml:space="preserve"> compras,</w:t>
      </w:r>
      <w:r w:rsidR="00417371">
        <w:rPr>
          <w:rFonts w:eastAsia="Calibri"/>
        </w:rPr>
        <w:t xml:space="preserve"> </w:t>
      </w:r>
      <w:r w:rsidR="009C6C1B">
        <w:rPr>
          <w:rFonts w:eastAsia="Calibri"/>
        </w:rPr>
        <w:t>visitas</w:t>
      </w:r>
      <w:r w:rsidR="00417371">
        <w:rPr>
          <w:rFonts w:eastAsia="Calibri"/>
        </w:rPr>
        <w:t xml:space="preserve">, </w:t>
      </w:r>
      <w:r w:rsidR="009C6C1B">
        <w:rPr>
          <w:rFonts w:eastAsia="Calibri"/>
        </w:rPr>
        <w:t>sin importar cuál sea el motivo</w:t>
      </w:r>
      <w:r w:rsidRPr="00EA3141">
        <w:rPr>
          <w:rFonts w:eastAsia="Calibri"/>
        </w:rPr>
        <w:t xml:space="preserve">, siempre es necesario movilizarse. Una de las formas más </w:t>
      </w:r>
      <w:r>
        <w:rPr>
          <w:rFonts w:eastAsia="Calibri"/>
        </w:rPr>
        <w:t xml:space="preserve">antiguas y más </w:t>
      </w:r>
      <w:r w:rsidRPr="00EA3141">
        <w:rPr>
          <w:rFonts w:eastAsia="Calibri"/>
        </w:rPr>
        <w:t>utilizadas de movilización</w:t>
      </w:r>
      <w:r>
        <w:rPr>
          <w:rFonts w:eastAsia="Calibri"/>
        </w:rPr>
        <w:t>,</w:t>
      </w:r>
      <w:r w:rsidRPr="00EA3141">
        <w:rPr>
          <w:rFonts w:eastAsia="Calibri"/>
        </w:rPr>
        <w:t xml:space="preserve"> es el transporte público (también conocido como transporte colectivo) el cu</w:t>
      </w:r>
      <w:r>
        <w:rPr>
          <w:rFonts w:eastAsia="Calibri"/>
        </w:rPr>
        <w:t>a</w:t>
      </w:r>
      <w:r w:rsidRPr="00EA3141">
        <w:rPr>
          <w:rFonts w:eastAsia="Calibri"/>
        </w:rPr>
        <w:t>l, toda persona</w:t>
      </w:r>
      <w:r w:rsidR="004D5AE9">
        <w:rPr>
          <w:rFonts w:eastAsia="Calibri"/>
        </w:rPr>
        <w:t>,</w:t>
      </w:r>
      <w:r w:rsidRPr="00EA3141">
        <w:rPr>
          <w:rFonts w:eastAsia="Calibri"/>
        </w:rPr>
        <w:t xml:space="preserve"> ha utilizado más de una vez</w:t>
      </w:r>
      <w:r w:rsidR="004D5AE9">
        <w:rPr>
          <w:rFonts w:eastAsia="Calibri"/>
        </w:rPr>
        <w:t xml:space="preserve"> en la vida</w:t>
      </w:r>
      <w:r w:rsidRPr="00EA3141">
        <w:rPr>
          <w:rFonts w:eastAsia="Calibri"/>
        </w:rPr>
        <w:t>.</w:t>
      </w:r>
    </w:p>
    <w:p w:rsidR="00E16CA3" w:rsidRPr="00EA3141" w:rsidRDefault="00E16CA3" w:rsidP="00417371">
      <w:pPr>
        <w:rPr>
          <w:rFonts w:eastAsia="Calibri"/>
        </w:rPr>
      </w:pPr>
      <w:r w:rsidRPr="00EA3141">
        <w:rPr>
          <w:rFonts w:eastAsia="Calibri"/>
        </w:rPr>
        <w:t xml:space="preserve">El </w:t>
      </w:r>
      <w:r w:rsidR="00B46A63">
        <w:rPr>
          <w:rFonts w:eastAsia="Calibri"/>
        </w:rPr>
        <w:t>inconveniente</w:t>
      </w:r>
      <w:r w:rsidRPr="00EA3141">
        <w:rPr>
          <w:rFonts w:eastAsia="Calibri"/>
        </w:rPr>
        <w:t xml:space="preserve"> con el transporte colectivo </w:t>
      </w:r>
      <w:r w:rsidR="00B46A63">
        <w:rPr>
          <w:rFonts w:eastAsia="Calibri"/>
        </w:rPr>
        <w:t>es debido a que</w:t>
      </w:r>
      <w:r w:rsidRPr="00EA3141">
        <w:rPr>
          <w:rFonts w:eastAsia="Calibri"/>
        </w:rPr>
        <w:t xml:space="preserve"> posee muchos peligros en su uso, tanto para los usuarios</w:t>
      </w:r>
      <w:r w:rsidR="00335C87">
        <w:rPr>
          <w:rFonts w:eastAsia="Calibri"/>
        </w:rPr>
        <w:t>,</w:t>
      </w:r>
      <w:r w:rsidRPr="00EA3141">
        <w:rPr>
          <w:rFonts w:eastAsia="Calibri"/>
        </w:rPr>
        <w:t xml:space="preserve"> como para los pilotos, en los cuales podemos mencionar los siguientes: Asaltos a mano armada, extorsiones, abusos de velocidad, aumento en el </w:t>
      </w:r>
      <w:r w:rsidR="00B46A63">
        <w:rPr>
          <w:rFonts w:eastAsia="Calibri"/>
        </w:rPr>
        <w:t xml:space="preserve">precio del </w:t>
      </w:r>
      <w:r w:rsidRPr="00EA3141">
        <w:rPr>
          <w:rFonts w:eastAsia="Calibri"/>
        </w:rPr>
        <w:t xml:space="preserve">pasaje, </w:t>
      </w:r>
      <w:r w:rsidR="00B46A63">
        <w:rPr>
          <w:rFonts w:eastAsia="Calibri"/>
        </w:rPr>
        <w:t>competencias con otros automotores para recaudar mayor cantidad de dinero</w:t>
      </w:r>
      <w:r w:rsidRPr="00EA3141">
        <w:rPr>
          <w:rFonts w:eastAsia="Calibri"/>
        </w:rPr>
        <w:t>, mala educación vial</w:t>
      </w:r>
      <w:r w:rsidR="00B46A63">
        <w:rPr>
          <w:rFonts w:eastAsia="Calibri"/>
        </w:rPr>
        <w:t xml:space="preserve">, </w:t>
      </w:r>
      <w:r w:rsidR="009C6C1B">
        <w:rPr>
          <w:rFonts w:eastAsia="Calibri"/>
        </w:rPr>
        <w:t>y así podemos seguir con la lista</w:t>
      </w:r>
      <w:r w:rsidRPr="00EA3141">
        <w:rPr>
          <w:rFonts w:eastAsia="Calibri"/>
        </w:rPr>
        <w:t>. Con esto podemos decir</w:t>
      </w:r>
      <w:r w:rsidR="009C6C1B">
        <w:rPr>
          <w:rFonts w:eastAsia="Calibri"/>
        </w:rPr>
        <w:t>,</w:t>
      </w:r>
      <w:r w:rsidRPr="00EA3141">
        <w:rPr>
          <w:rFonts w:eastAsia="Calibri"/>
        </w:rPr>
        <w:t xml:space="preserve"> que el transporte colectivo causa una tasa muy alta de </w:t>
      </w:r>
      <w:r w:rsidR="009C6C1B">
        <w:rPr>
          <w:rFonts w:eastAsia="Calibri"/>
        </w:rPr>
        <w:t xml:space="preserve">peligros y </w:t>
      </w:r>
      <w:r w:rsidRPr="00EA3141">
        <w:rPr>
          <w:rFonts w:eastAsia="Calibri"/>
        </w:rPr>
        <w:t>accidentes</w:t>
      </w:r>
      <w:r w:rsidR="009C6C1B">
        <w:rPr>
          <w:rFonts w:eastAsia="Calibri"/>
        </w:rPr>
        <w:t>, ya sea</w:t>
      </w:r>
      <w:r w:rsidRPr="00EA3141">
        <w:rPr>
          <w:rFonts w:eastAsia="Calibri"/>
        </w:rPr>
        <w:t xml:space="preserve"> con pérdidas materiales y</w:t>
      </w:r>
      <w:r w:rsidR="009C6C1B">
        <w:rPr>
          <w:rFonts w:eastAsia="Calibri"/>
        </w:rPr>
        <w:t>,</w:t>
      </w:r>
      <w:r w:rsidRPr="00EA3141">
        <w:rPr>
          <w:rFonts w:eastAsia="Calibri"/>
        </w:rPr>
        <w:t xml:space="preserve"> </w:t>
      </w:r>
      <w:r w:rsidR="009C6C1B">
        <w:rPr>
          <w:rFonts w:eastAsia="Calibri"/>
        </w:rPr>
        <w:t xml:space="preserve">no podemos omitir, que </w:t>
      </w:r>
      <w:r w:rsidRPr="00EA3141">
        <w:rPr>
          <w:rFonts w:eastAsia="Calibri"/>
        </w:rPr>
        <w:t xml:space="preserve">también </w:t>
      </w:r>
      <w:r w:rsidR="009C6C1B">
        <w:rPr>
          <w:rFonts w:eastAsia="Calibri"/>
        </w:rPr>
        <w:t xml:space="preserve">hay </w:t>
      </w:r>
      <w:r w:rsidRPr="00EA3141">
        <w:rPr>
          <w:rFonts w:eastAsia="Calibri"/>
        </w:rPr>
        <w:t>muchas pérdidas humanas.</w:t>
      </w:r>
    </w:p>
    <w:p w:rsidR="00E16CA3" w:rsidRPr="00EA3141" w:rsidRDefault="00E16CA3" w:rsidP="00417371">
      <w:pPr>
        <w:rPr>
          <w:rFonts w:eastAsia="Calibri"/>
        </w:rPr>
      </w:pPr>
      <w:r w:rsidRPr="00EA3141">
        <w:rPr>
          <w:rFonts w:eastAsia="Calibri"/>
        </w:rPr>
        <w:t xml:space="preserve">El transporte </w:t>
      </w:r>
      <w:r w:rsidR="003E1249">
        <w:rPr>
          <w:rFonts w:eastAsia="Calibri"/>
        </w:rPr>
        <w:t>colectivo</w:t>
      </w:r>
      <w:r w:rsidRPr="00EA3141">
        <w:rPr>
          <w:rFonts w:eastAsia="Calibri"/>
        </w:rPr>
        <w:t xml:space="preserve"> está orientado al beneficio de los usuarios en corto plazo</w:t>
      </w:r>
      <w:r w:rsidR="003E1249">
        <w:rPr>
          <w:rFonts w:eastAsia="Calibri"/>
        </w:rPr>
        <w:t>, porque</w:t>
      </w:r>
      <w:r w:rsidR="00B46A63">
        <w:rPr>
          <w:rFonts w:eastAsia="Calibri"/>
        </w:rPr>
        <w:t xml:space="preserve"> al contratar el servicio</w:t>
      </w:r>
      <w:r w:rsidR="003E1249">
        <w:rPr>
          <w:rFonts w:eastAsia="Calibri"/>
        </w:rPr>
        <w:t>,</w:t>
      </w:r>
      <w:r w:rsidR="00B46A63">
        <w:rPr>
          <w:rFonts w:eastAsia="Calibri"/>
        </w:rPr>
        <w:t xml:space="preserve"> los usuarios obtienen </w:t>
      </w:r>
      <w:r w:rsidR="003E1249">
        <w:rPr>
          <w:rFonts w:eastAsia="Calibri"/>
        </w:rPr>
        <w:t>el</w:t>
      </w:r>
      <w:r w:rsidR="00B46A63">
        <w:rPr>
          <w:rFonts w:eastAsia="Calibri"/>
        </w:rPr>
        <w:t xml:space="preserve"> </w:t>
      </w:r>
      <w:r w:rsidR="003E1249">
        <w:rPr>
          <w:rFonts w:eastAsia="Calibri"/>
        </w:rPr>
        <w:t>viaje que han</w:t>
      </w:r>
      <w:r w:rsidRPr="00EA3141">
        <w:rPr>
          <w:rFonts w:eastAsia="Calibri"/>
        </w:rPr>
        <w:t xml:space="preserve"> </w:t>
      </w:r>
      <w:r w:rsidR="003E1249">
        <w:rPr>
          <w:rFonts w:eastAsia="Calibri"/>
        </w:rPr>
        <w:t xml:space="preserve">solicitado </w:t>
      </w:r>
      <w:r w:rsidR="00B46A63">
        <w:rPr>
          <w:rFonts w:eastAsia="Calibri"/>
        </w:rPr>
        <w:t xml:space="preserve">inmediatamente, </w:t>
      </w:r>
      <w:r w:rsidRPr="00EA3141">
        <w:rPr>
          <w:rFonts w:eastAsia="Calibri"/>
        </w:rPr>
        <w:t xml:space="preserve">y </w:t>
      </w:r>
      <w:r w:rsidR="003E1249">
        <w:rPr>
          <w:rFonts w:eastAsia="Calibri"/>
        </w:rPr>
        <w:t xml:space="preserve">así mismo </w:t>
      </w:r>
      <w:r w:rsidRPr="00EA3141">
        <w:rPr>
          <w:rFonts w:eastAsia="Calibri"/>
        </w:rPr>
        <w:t>un gran beneficio para la ciudad a largo plazo,</w:t>
      </w:r>
      <w:r w:rsidR="00B46A63">
        <w:rPr>
          <w:rFonts w:eastAsia="Calibri"/>
        </w:rPr>
        <w:t xml:space="preserve"> porque ayuda a la movilización de per</w:t>
      </w:r>
      <w:r w:rsidR="003E1249">
        <w:rPr>
          <w:rFonts w:eastAsia="Calibri"/>
        </w:rPr>
        <w:t>sonas a sus diferentes destinos.</w:t>
      </w:r>
      <w:r w:rsidRPr="00EA3141">
        <w:rPr>
          <w:rFonts w:eastAsia="Calibri"/>
        </w:rPr>
        <w:t xml:space="preserve"> </w:t>
      </w:r>
      <w:r w:rsidR="003E1249">
        <w:rPr>
          <w:rFonts w:eastAsia="Calibri"/>
        </w:rPr>
        <w:t>A</w:t>
      </w:r>
      <w:r w:rsidRPr="00EA3141">
        <w:rPr>
          <w:rFonts w:eastAsia="Calibri"/>
        </w:rPr>
        <w:t>l mejorar el servicio de transporte público se beneficia</w:t>
      </w:r>
      <w:r w:rsidR="00EB4749">
        <w:rPr>
          <w:rFonts w:eastAsia="Calibri"/>
        </w:rPr>
        <w:t>n</w:t>
      </w:r>
      <w:r w:rsidRPr="00EA3141">
        <w:rPr>
          <w:rFonts w:eastAsia="Calibri"/>
        </w:rPr>
        <w:t xml:space="preserve"> los usuarios y en un mayor plazo se beneficia </w:t>
      </w:r>
      <w:r w:rsidR="003E1249">
        <w:rPr>
          <w:rFonts w:eastAsia="Calibri"/>
        </w:rPr>
        <w:t xml:space="preserve">a </w:t>
      </w:r>
      <w:r w:rsidRPr="00EA3141">
        <w:rPr>
          <w:rFonts w:eastAsia="Calibri"/>
        </w:rPr>
        <w:t>la ciudad completa.</w:t>
      </w:r>
      <w:r w:rsidR="000C7228">
        <w:rPr>
          <w:rFonts w:eastAsia="Calibri"/>
        </w:rPr>
        <w:t xml:space="preserve"> </w:t>
      </w:r>
      <w:r w:rsidRPr="00EA3141">
        <w:rPr>
          <w:rFonts w:eastAsia="Calibri"/>
        </w:rPr>
        <w:t xml:space="preserve">Con la implementación de un buen ente administrador del transporte, </w:t>
      </w:r>
      <w:r w:rsidR="003D5A83">
        <w:rPr>
          <w:rFonts w:eastAsia="Calibri"/>
        </w:rPr>
        <w:t xml:space="preserve">que mejore el servicio colectivo, </w:t>
      </w:r>
      <w:r w:rsidRPr="00EA3141">
        <w:rPr>
          <w:rFonts w:eastAsia="Calibri"/>
        </w:rPr>
        <w:t>se puede llegar a disminuir la afl</w:t>
      </w:r>
      <w:r w:rsidR="003D5A83">
        <w:rPr>
          <w:rFonts w:eastAsia="Calibri"/>
        </w:rPr>
        <w:t>uencia de personas en automóvil</w:t>
      </w:r>
      <w:r w:rsidR="003E1249">
        <w:rPr>
          <w:rFonts w:eastAsia="Calibri"/>
        </w:rPr>
        <w:t xml:space="preserve"> en toda la ciudad, evitando de esta manera el congestionamiento </w:t>
      </w:r>
      <w:r w:rsidR="00B22507">
        <w:rPr>
          <w:rFonts w:eastAsia="Calibri"/>
        </w:rPr>
        <w:t>vehicular</w:t>
      </w:r>
      <w:r w:rsidR="003D5A83">
        <w:rPr>
          <w:rFonts w:eastAsia="Calibri"/>
        </w:rPr>
        <w:t>.</w:t>
      </w:r>
      <w:r w:rsidRPr="00EA3141">
        <w:rPr>
          <w:rFonts w:eastAsia="Calibri"/>
        </w:rPr>
        <w:t xml:space="preserve"> </w:t>
      </w:r>
    </w:p>
    <w:p w:rsidR="00E16CA3" w:rsidRPr="00EA3141" w:rsidRDefault="00E16CA3" w:rsidP="00417371">
      <w:pPr>
        <w:rPr>
          <w:rFonts w:eastAsia="Calibri"/>
        </w:rPr>
      </w:pPr>
      <w:r w:rsidRPr="00EA3141">
        <w:rPr>
          <w:rFonts w:eastAsia="Calibri"/>
        </w:rPr>
        <w:t xml:space="preserve"> “Una ciudad avanzada no es en la que los pobres pueden moverse en carro, sino una en la que incluso los ricos utilizan el transporte público”</w:t>
      </w:r>
      <w:r w:rsidR="003D5A83">
        <w:rPr>
          <w:rFonts w:eastAsia="Calibri"/>
        </w:rPr>
        <w:t>.</w:t>
      </w:r>
      <w:r w:rsidRPr="00EA3141">
        <w:rPr>
          <w:rFonts w:eastAsia="Calibri"/>
        </w:rPr>
        <w:t xml:space="preserve"> </w:t>
      </w:r>
      <w:sdt>
        <w:sdtPr>
          <w:rPr>
            <w:rFonts w:eastAsia="Calibri"/>
          </w:rPr>
          <w:id w:val="1910580082"/>
          <w:citation/>
        </w:sdtPr>
        <w:sdtContent>
          <w:r w:rsidR="006912BF">
            <w:rPr>
              <w:rFonts w:eastAsia="Calibri"/>
            </w:rPr>
            <w:fldChar w:fldCharType="begin"/>
          </w:r>
          <w:r w:rsidR="008E27A2">
            <w:rPr>
              <w:rFonts w:eastAsia="Calibri"/>
            </w:rPr>
            <w:instrText xml:space="preserve">CITATION Enr10 \l 4106 </w:instrText>
          </w:r>
          <w:r w:rsidR="006912BF">
            <w:rPr>
              <w:rFonts w:eastAsia="Calibri"/>
            </w:rPr>
            <w:fldChar w:fldCharType="separate"/>
          </w:r>
          <w:r w:rsidR="00BB0E94" w:rsidRPr="00BB0E94">
            <w:rPr>
              <w:rFonts w:eastAsia="Calibri"/>
              <w:noProof/>
            </w:rPr>
            <w:t>(Peñalosa, 2010)</w:t>
          </w:r>
          <w:r w:rsidR="006912BF">
            <w:rPr>
              <w:rFonts w:eastAsia="Calibri"/>
            </w:rPr>
            <w:fldChar w:fldCharType="end"/>
          </w:r>
        </w:sdtContent>
      </w:sdt>
      <w:r w:rsidR="003D5A83">
        <w:rPr>
          <w:rFonts w:eastAsia="Calibri"/>
        </w:rPr>
        <w:t>.</w:t>
      </w:r>
      <w:r w:rsidR="003D5A83" w:rsidRPr="00EA3141">
        <w:rPr>
          <w:rFonts w:eastAsia="Calibri"/>
        </w:rPr>
        <w:t xml:space="preserve"> </w:t>
      </w:r>
      <w:r w:rsidR="003D5A83">
        <w:rPr>
          <w:rFonts w:eastAsia="Calibri"/>
        </w:rPr>
        <w:t>P</w:t>
      </w:r>
      <w:r w:rsidRPr="00EA3141">
        <w:rPr>
          <w:rFonts w:eastAsia="Calibri"/>
        </w:rPr>
        <w:t xml:space="preserve">ara lograr esto se necesita </w:t>
      </w:r>
      <w:r w:rsidRPr="00EA3141">
        <w:rPr>
          <w:rFonts w:eastAsia="Calibri"/>
        </w:rPr>
        <w:lastRenderedPageBreak/>
        <w:t>implementar un</w:t>
      </w:r>
      <w:r w:rsidR="003E1249">
        <w:rPr>
          <w:rFonts w:eastAsia="Calibri"/>
        </w:rPr>
        <w:t xml:space="preserve"> sistema capaz de poder dar</w:t>
      </w:r>
      <w:r w:rsidRPr="00EA3141">
        <w:rPr>
          <w:rFonts w:eastAsia="Calibri"/>
        </w:rPr>
        <w:t xml:space="preserve"> tranquilidad y seguridad a todos los usuarios</w:t>
      </w:r>
      <w:r w:rsidR="003E1249">
        <w:rPr>
          <w:rFonts w:eastAsia="Calibri"/>
        </w:rPr>
        <w:t xml:space="preserve"> que hagan uso</w:t>
      </w:r>
      <w:r w:rsidRPr="00EA3141">
        <w:rPr>
          <w:rFonts w:eastAsia="Calibri"/>
        </w:rPr>
        <w:t xml:space="preserve"> del transporte</w:t>
      </w:r>
      <w:r w:rsidR="003E1249">
        <w:rPr>
          <w:rFonts w:eastAsia="Calibri"/>
        </w:rPr>
        <w:t xml:space="preserve"> colectivo</w:t>
      </w:r>
      <w:r w:rsidRPr="00EA3141">
        <w:rPr>
          <w:rFonts w:eastAsia="Calibri"/>
        </w:rPr>
        <w:t>.</w:t>
      </w:r>
    </w:p>
    <w:p w:rsidR="00E16CA3" w:rsidRPr="00EA3141" w:rsidRDefault="00E16CA3" w:rsidP="00417371">
      <w:pPr>
        <w:rPr>
          <w:rFonts w:eastAsia="Calibri"/>
        </w:rPr>
      </w:pPr>
      <w:r w:rsidRPr="00EA3141">
        <w:rPr>
          <w:rFonts w:eastAsia="Calibri"/>
        </w:rPr>
        <w:t xml:space="preserve">Si </w:t>
      </w:r>
      <w:r>
        <w:rPr>
          <w:rFonts w:eastAsia="Calibri"/>
        </w:rPr>
        <w:t>relacionamos</w:t>
      </w:r>
      <w:r w:rsidRPr="00EA3141">
        <w:rPr>
          <w:rFonts w:eastAsia="Calibri"/>
        </w:rPr>
        <w:t xml:space="preserve"> un poco las TIC (tecnologías de la información y comunicación)</w:t>
      </w:r>
      <w:r w:rsidR="003E1249">
        <w:rPr>
          <w:rFonts w:eastAsia="Calibri"/>
        </w:rPr>
        <w:t>,</w:t>
      </w:r>
      <w:r w:rsidRPr="00EA3141">
        <w:rPr>
          <w:rFonts w:eastAsia="Calibri"/>
        </w:rPr>
        <w:t xml:space="preserve"> con el tema del transporte podemos dar un sinfín de soluciones a</w:t>
      </w:r>
      <w:r w:rsidR="003E1249">
        <w:rPr>
          <w:rFonts w:eastAsia="Calibri"/>
        </w:rPr>
        <w:t xml:space="preserve"> los problemas presentados en la prestación de</w:t>
      </w:r>
      <w:r w:rsidRPr="00EA3141">
        <w:rPr>
          <w:rFonts w:eastAsia="Calibri"/>
        </w:rPr>
        <w:t xml:space="preserve"> servicio</w:t>
      </w:r>
      <w:r w:rsidR="003E1249">
        <w:rPr>
          <w:rFonts w:eastAsia="Calibri"/>
        </w:rPr>
        <w:t>s</w:t>
      </w:r>
      <w:r w:rsidRPr="00EA3141">
        <w:rPr>
          <w:rFonts w:eastAsia="Calibri"/>
        </w:rPr>
        <w:t xml:space="preserve"> de</w:t>
      </w:r>
      <w:r w:rsidR="003E1249">
        <w:rPr>
          <w:rFonts w:eastAsia="Calibri"/>
        </w:rPr>
        <w:t>l transporte colectivo. A</w:t>
      </w:r>
      <w:r w:rsidRPr="00EA3141">
        <w:rPr>
          <w:rFonts w:eastAsia="Calibri"/>
        </w:rPr>
        <w:t>ctualmente se puede acceder de una y mil maneras al internet, por medio de cualquier dispositivo,</w:t>
      </w:r>
      <w:r w:rsidR="003E1249">
        <w:rPr>
          <w:rFonts w:eastAsia="Calibri"/>
        </w:rPr>
        <w:t xml:space="preserve"> ya sean estos:</w:t>
      </w:r>
      <w:r w:rsidRPr="00EA3141">
        <w:rPr>
          <w:rFonts w:eastAsia="Calibri"/>
        </w:rPr>
        <w:t xml:space="preserve"> teléfono</w:t>
      </w:r>
      <w:r w:rsidR="003E1249">
        <w:rPr>
          <w:rFonts w:eastAsia="Calibri"/>
        </w:rPr>
        <w:t>s</w:t>
      </w:r>
      <w:r w:rsidRPr="00EA3141">
        <w:rPr>
          <w:rFonts w:eastAsia="Calibri"/>
        </w:rPr>
        <w:t xml:space="preserve"> inteligente</w:t>
      </w:r>
      <w:r w:rsidR="003E1249">
        <w:rPr>
          <w:rFonts w:eastAsia="Calibri"/>
        </w:rPr>
        <w:t>s</w:t>
      </w:r>
      <w:r w:rsidRPr="00EA3141">
        <w:rPr>
          <w:rFonts w:eastAsia="Calibri"/>
        </w:rPr>
        <w:t xml:space="preserve"> (conocidos también como smartphones), computadora</w:t>
      </w:r>
      <w:r w:rsidR="003E1249">
        <w:rPr>
          <w:rFonts w:eastAsia="Calibri"/>
        </w:rPr>
        <w:t>s</w:t>
      </w:r>
      <w:r w:rsidRPr="00EA3141">
        <w:rPr>
          <w:rFonts w:eastAsia="Calibri"/>
        </w:rPr>
        <w:t xml:space="preserve"> portátil</w:t>
      </w:r>
      <w:r w:rsidR="003E1249">
        <w:rPr>
          <w:rFonts w:eastAsia="Calibri"/>
        </w:rPr>
        <w:t>es</w:t>
      </w:r>
      <w:r w:rsidRPr="00EA3141">
        <w:rPr>
          <w:rFonts w:eastAsia="Calibri"/>
        </w:rPr>
        <w:t>, computadora</w:t>
      </w:r>
      <w:r w:rsidR="003E1249">
        <w:rPr>
          <w:rFonts w:eastAsia="Calibri"/>
        </w:rPr>
        <w:t>s</w:t>
      </w:r>
      <w:r w:rsidRPr="00EA3141">
        <w:rPr>
          <w:rFonts w:eastAsia="Calibri"/>
        </w:rPr>
        <w:t xml:space="preserve"> de escritorio, Tablet, etc.</w:t>
      </w:r>
    </w:p>
    <w:p w:rsidR="00E16CA3" w:rsidRDefault="00BF68CA" w:rsidP="00417371">
      <w:pPr>
        <w:rPr>
          <w:rFonts w:eastAsia="Calibri"/>
        </w:rPr>
      </w:pPr>
      <w:r>
        <w:rPr>
          <w:rFonts w:eastAsia="Calibri"/>
        </w:rPr>
        <w:t>“</w:t>
      </w:r>
      <w:r w:rsidR="003D5A83">
        <w:rPr>
          <w:rFonts w:eastAsia="Calibri"/>
        </w:rPr>
        <w:t>En el 2014, se concluyó que el (</w:t>
      </w:r>
      <w:r w:rsidR="00E16CA3" w:rsidRPr="00EA3141">
        <w:rPr>
          <w:rFonts w:eastAsia="Calibri"/>
        </w:rPr>
        <w:t>9.6%</w:t>
      </w:r>
      <w:r w:rsidR="003D5A83">
        <w:rPr>
          <w:rFonts w:eastAsia="Calibri"/>
        </w:rPr>
        <w:t>)</w:t>
      </w:r>
      <w:r w:rsidR="00E16CA3" w:rsidRPr="00EA3141">
        <w:rPr>
          <w:rFonts w:eastAsia="Calibri"/>
        </w:rPr>
        <w:t xml:space="preserve"> de hogares r</w:t>
      </w:r>
      <w:r w:rsidR="003D5A83">
        <w:rPr>
          <w:rFonts w:eastAsia="Calibri"/>
        </w:rPr>
        <w:t>eportó poseer teléfono fijo y mientras</w:t>
      </w:r>
      <w:r w:rsidR="00E16CA3" w:rsidRPr="00EA3141">
        <w:rPr>
          <w:rFonts w:eastAsia="Calibri"/>
        </w:rPr>
        <w:t xml:space="preserve"> </w:t>
      </w:r>
      <w:r w:rsidR="003D5A83">
        <w:rPr>
          <w:rFonts w:eastAsia="Calibri"/>
        </w:rPr>
        <w:t>el (</w:t>
      </w:r>
      <w:r w:rsidR="00E16CA3" w:rsidRPr="00EA3141">
        <w:rPr>
          <w:rFonts w:eastAsia="Calibri"/>
        </w:rPr>
        <w:t>82.3%</w:t>
      </w:r>
      <w:r w:rsidR="003D5A83">
        <w:rPr>
          <w:rFonts w:eastAsia="Calibri"/>
        </w:rPr>
        <w:t>)</w:t>
      </w:r>
      <w:r w:rsidR="00E16CA3" w:rsidRPr="00EA3141">
        <w:rPr>
          <w:rFonts w:eastAsia="Calibri"/>
        </w:rPr>
        <w:t xml:space="preserve"> </w:t>
      </w:r>
      <w:r w:rsidR="003E1249">
        <w:rPr>
          <w:rFonts w:eastAsia="Calibri"/>
        </w:rPr>
        <w:t xml:space="preserve">posee teléfonos </w:t>
      </w:r>
      <w:r w:rsidR="00E16CA3" w:rsidRPr="00EA3141">
        <w:rPr>
          <w:rFonts w:eastAsia="Calibri"/>
        </w:rPr>
        <w:t xml:space="preserve">celulares, con esto nos da </w:t>
      </w:r>
      <w:r w:rsidR="003E1249">
        <w:rPr>
          <w:rFonts w:eastAsia="Calibri"/>
        </w:rPr>
        <w:t xml:space="preserve">la </w:t>
      </w:r>
      <w:r w:rsidR="00E16CA3" w:rsidRPr="00EA3141">
        <w:rPr>
          <w:rFonts w:eastAsia="Calibri"/>
        </w:rPr>
        <w:t>percepción de que los teléfonos móviles están teniendo un gran crecimiento en su uso</w:t>
      </w:r>
      <w:r w:rsidR="003D5A83">
        <w:rPr>
          <w:rFonts w:eastAsia="Calibri"/>
        </w:rPr>
        <w:t>.</w:t>
      </w:r>
      <w:r>
        <w:rPr>
          <w:rFonts w:eastAsia="Calibri"/>
        </w:rPr>
        <w:t>”</w:t>
      </w:r>
      <w:r w:rsidR="003D5A83">
        <w:rPr>
          <w:rFonts w:eastAsia="Calibri"/>
        </w:rPr>
        <w:t xml:space="preserve"> </w:t>
      </w:r>
      <w:sdt>
        <w:sdtPr>
          <w:rPr>
            <w:rFonts w:eastAsia="Calibri"/>
          </w:rPr>
          <w:id w:val="1428622805"/>
          <w:citation/>
        </w:sdtPr>
        <w:sdtContent>
          <w:r w:rsidR="000C7228">
            <w:rPr>
              <w:rFonts w:eastAsia="Calibri"/>
            </w:rPr>
            <w:fldChar w:fldCharType="begin"/>
          </w:r>
          <w:r w:rsidR="008E27A2">
            <w:rPr>
              <w:rFonts w:eastAsia="Calibri"/>
            </w:rPr>
            <w:instrText xml:space="preserve">CITATION Ros15 \l 4106 </w:instrText>
          </w:r>
          <w:r w:rsidR="000C7228">
            <w:rPr>
              <w:rFonts w:eastAsia="Calibri"/>
            </w:rPr>
            <w:fldChar w:fldCharType="separate"/>
          </w:r>
          <w:r w:rsidR="00BB0E94" w:rsidRPr="00BB0E94">
            <w:rPr>
              <w:rFonts w:eastAsia="Calibri"/>
              <w:noProof/>
            </w:rPr>
            <w:t>(Bolaños, 2015)</w:t>
          </w:r>
          <w:r w:rsidR="000C7228">
            <w:rPr>
              <w:rFonts w:eastAsia="Calibri"/>
            </w:rPr>
            <w:fldChar w:fldCharType="end"/>
          </w:r>
        </w:sdtContent>
      </w:sdt>
      <w:r w:rsidR="003D5A83">
        <w:rPr>
          <w:rFonts w:eastAsia="Calibri"/>
        </w:rPr>
        <w:t>.</w:t>
      </w:r>
      <w:r w:rsidR="00E16CA3" w:rsidRPr="00EA3141">
        <w:rPr>
          <w:rFonts w:eastAsia="Calibri"/>
        </w:rPr>
        <w:t xml:space="preserve"> </w:t>
      </w:r>
      <w:r w:rsidR="003D5A83">
        <w:rPr>
          <w:rFonts w:eastAsia="Calibri"/>
        </w:rPr>
        <w:t>P</w:t>
      </w:r>
      <w:r w:rsidR="00E16CA3" w:rsidRPr="00EA3141">
        <w:rPr>
          <w:rFonts w:eastAsia="Calibri"/>
        </w:rPr>
        <w:t>or tal motivo</w:t>
      </w:r>
      <w:r w:rsidR="003E1249">
        <w:rPr>
          <w:rFonts w:eastAsia="Calibri"/>
        </w:rPr>
        <w:t>,</w:t>
      </w:r>
      <w:r w:rsidR="00E16CA3" w:rsidRPr="00EA3141">
        <w:rPr>
          <w:rFonts w:eastAsia="Calibri"/>
        </w:rPr>
        <w:t xml:space="preserve"> la mejor forma de impleme</w:t>
      </w:r>
      <w:r w:rsidR="00E16CA3">
        <w:rPr>
          <w:rFonts w:eastAsia="Calibri"/>
        </w:rPr>
        <w:t xml:space="preserve">ntar un método que corrija los inconvenientes </w:t>
      </w:r>
      <w:r>
        <w:rPr>
          <w:rFonts w:eastAsia="Calibri"/>
        </w:rPr>
        <w:t>conocidos</w:t>
      </w:r>
      <w:r w:rsidR="00E16CA3">
        <w:rPr>
          <w:rFonts w:eastAsia="Calibri"/>
        </w:rPr>
        <w:t xml:space="preserve"> es una aplicación móvil</w:t>
      </w:r>
      <w:r w:rsidR="003E1249">
        <w:rPr>
          <w:rFonts w:eastAsia="Calibri"/>
        </w:rPr>
        <w:t>,</w:t>
      </w:r>
      <w:r w:rsidR="00E16CA3">
        <w:rPr>
          <w:rFonts w:eastAsia="Calibri"/>
        </w:rPr>
        <w:t xml:space="preserve"> que tenga funciones específicas para poder llevar el control del transporte que presta el servicio colectivo.</w:t>
      </w:r>
    </w:p>
    <w:p w:rsidR="00E16CA3" w:rsidRDefault="00A94C36" w:rsidP="00417371">
      <w:pPr>
        <w:rPr>
          <w:rFonts w:eastAsia="Calibri"/>
        </w:rPr>
      </w:pPr>
      <w:r>
        <w:rPr>
          <w:rFonts w:eastAsia="Calibri"/>
        </w:rPr>
        <w:t>“</w:t>
      </w:r>
      <w:r w:rsidR="00E16CA3" w:rsidRPr="0047349F">
        <w:rPr>
          <w:rFonts w:eastAsia="Calibri"/>
        </w:rPr>
        <w:t xml:space="preserve">Hoy en día, </w:t>
      </w:r>
      <w:r w:rsidR="00D23E0A">
        <w:rPr>
          <w:rFonts w:eastAsia="Calibri"/>
        </w:rPr>
        <w:t>en p</w:t>
      </w:r>
      <w:bookmarkStart w:id="3" w:name="_GoBack"/>
      <w:bookmarkEnd w:id="3"/>
      <w:r w:rsidR="00D23E0A">
        <w:rPr>
          <w:rFonts w:eastAsia="Calibri"/>
        </w:rPr>
        <w:t xml:space="preserve">leno siglo XXI </w:t>
      </w:r>
      <w:r w:rsidR="003E1249">
        <w:rPr>
          <w:rFonts w:eastAsia="Calibri"/>
        </w:rPr>
        <w:t xml:space="preserve">nos encontramos con un gran avance tecnológico y </w:t>
      </w:r>
      <w:r w:rsidR="00D23E0A">
        <w:rPr>
          <w:rFonts w:eastAsia="Calibri"/>
        </w:rPr>
        <w:t xml:space="preserve">algunos </w:t>
      </w:r>
      <w:r w:rsidR="003E1249">
        <w:rPr>
          <w:rFonts w:eastAsia="Calibri"/>
        </w:rPr>
        <w:t xml:space="preserve">todavía </w:t>
      </w:r>
      <w:r w:rsidR="00E16CA3" w:rsidRPr="0047349F">
        <w:rPr>
          <w:rFonts w:eastAsia="Calibri"/>
        </w:rPr>
        <w:t xml:space="preserve">no </w:t>
      </w:r>
      <w:r w:rsidR="00D23E0A">
        <w:rPr>
          <w:rFonts w:eastAsia="Calibri"/>
        </w:rPr>
        <w:t>reconocen</w:t>
      </w:r>
      <w:r w:rsidR="00E16CA3" w:rsidRPr="0047349F">
        <w:rPr>
          <w:rFonts w:eastAsia="Calibri"/>
        </w:rPr>
        <w:t xml:space="preserve"> el impacto que</w:t>
      </w:r>
      <w:r w:rsidR="00D23E0A">
        <w:rPr>
          <w:rFonts w:eastAsia="Calibri"/>
        </w:rPr>
        <w:t xml:space="preserve"> la tecnología tiene en este siglo</w:t>
      </w:r>
      <w:r w:rsidR="00E16CA3" w:rsidRPr="0047349F">
        <w:rPr>
          <w:rFonts w:eastAsia="Calibri"/>
        </w:rPr>
        <w:t>. Invenciones como el celular, la computadora y el Internet</w:t>
      </w:r>
      <w:r w:rsidR="003E1249">
        <w:rPr>
          <w:rFonts w:eastAsia="Calibri"/>
        </w:rPr>
        <w:t>, todos cambiaron a</w:t>
      </w:r>
      <w:r w:rsidR="00E16CA3" w:rsidRPr="0047349F">
        <w:rPr>
          <w:rFonts w:eastAsia="Calibri"/>
        </w:rPr>
        <w:t xml:space="preserve">l mundo. Es difícil imaginar que </w:t>
      </w:r>
      <w:r w:rsidR="00D23E0A">
        <w:rPr>
          <w:rFonts w:eastAsia="Calibri"/>
        </w:rPr>
        <w:t xml:space="preserve">hace </w:t>
      </w:r>
      <w:r w:rsidR="00E16CA3" w:rsidRPr="0047349F">
        <w:rPr>
          <w:rFonts w:eastAsia="Calibri"/>
        </w:rPr>
        <w:t xml:space="preserve">treinta años todas estas invenciones no eran posibles </w:t>
      </w:r>
      <w:r w:rsidR="00D23E0A" w:rsidRPr="0047349F">
        <w:rPr>
          <w:rFonts w:eastAsia="Calibri"/>
        </w:rPr>
        <w:t xml:space="preserve">y </w:t>
      </w:r>
      <w:r w:rsidR="00D23E0A">
        <w:rPr>
          <w:rFonts w:eastAsia="Calibri"/>
        </w:rPr>
        <w:t xml:space="preserve">ni siquiera estaban </w:t>
      </w:r>
      <w:r w:rsidR="00E16CA3" w:rsidRPr="0047349F">
        <w:rPr>
          <w:rFonts w:eastAsia="Calibri"/>
        </w:rPr>
        <w:t xml:space="preserve">disponibles. Hoy día todavía hay muchas invenciones futurísticas que cambiaran </w:t>
      </w:r>
      <w:r w:rsidR="00D23E0A" w:rsidRPr="0047349F">
        <w:rPr>
          <w:rFonts w:eastAsia="Calibri"/>
        </w:rPr>
        <w:t>nuestra forma</w:t>
      </w:r>
      <w:r w:rsidR="00D23E0A">
        <w:rPr>
          <w:rFonts w:eastAsia="Calibri"/>
        </w:rPr>
        <w:t xml:space="preserve"> de vivir</w:t>
      </w:r>
      <w:r w:rsidR="00E16CA3" w:rsidRPr="0047349F">
        <w:rPr>
          <w:rFonts w:eastAsia="Calibri"/>
        </w:rPr>
        <w:t>.</w:t>
      </w:r>
      <w:r>
        <w:rPr>
          <w:rFonts w:eastAsia="Calibri"/>
        </w:rPr>
        <w:t>”</w:t>
      </w:r>
      <w:r w:rsidR="00E16CA3">
        <w:rPr>
          <w:rFonts w:eastAsia="Calibri"/>
        </w:rPr>
        <w:t xml:space="preserve"> </w:t>
      </w:r>
      <w:sdt>
        <w:sdtPr>
          <w:rPr>
            <w:rFonts w:eastAsia="Calibri"/>
          </w:rPr>
          <w:id w:val="-1916307391"/>
          <w:citation/>
        </w:sdtPr>
        <w:sdtContent>
          <w:r w:rsidR="008E27A2">
            <w:rPr>
              <w:rFonts w:eastAsia="Calibri"/>
            </w:rPr>
            <w:fldChar w:fldCharType="begin"/>
          </w:r>
          <w:r w:rsidR="008E27A2">
            <w:rPr>
              <w:rFonts w:eastAsia="Calibri"/>
            </w:rPr>
            <w:instrText xml:space="preserve"> CITATION Dav11 \l 4106 </w:instrText>
          </w:r>
          <w:r w:rsidR="008E27A2">
            <w:rPr>
              <w:rFonts w:eastAsia="Calibri"/>
            </w:rPr>
            <w:fldChar w:fldCharType="separate"/>
          </w:r>
          <w:r w:rsidR="00BB0E94" w:rsidRPr="00BB0E94">
            <w:rPr>
              <w:rFonts w:eastAsia="Calibri"/>
              <w:noProof/>
            </w:rPr>
            <w:t>(Torres, 2011)</w:t>
          </w:r>
          <w:r w:rsidR="008E27A2">
            <w:rPr>
              <w:rFonts w:eastAsia="Calibri"/>
            </w:rPr>
            <w:fldChar w:fldCharType="end"/>
          </w:r>
        </w:sdtContent>
      </w:sdt>
      <w:r w:rsidR="00E16CA3">
        <w:rPr>
          <w:rFonts w:eastAsia="Calibri"/>
        </w:rPr>
        <w:t>.</w:t>
      </w:r>
    </w:p>
    <w:p w:rsidR="00976DCE" w:rsidRDefault="00976DCE" w:rsidP="00417371">
      <w:pPr>
        <w:rPr>
          <w:rFonts w:eastAsia="Calibri"/>
        </w:rPr>
      </w:pPr>
      <w:r w:rsidRPr="00976DCE">
        <w:rPr>
          <w:rFonts w:eastAsia="Calibri"/>
        </w:rPr>
        <w:t xml:space="preserve">En ese </w:t>
      </w:r>
      <w:r w:rsidR="009C6C1B">
        <w:rPr>
          <w:rFonts w:eastAsia="Calibri"/>
        </w:rPr>
        <w:t>ámbito</w:t>
      </w:r>
      <w:r w:rsidRPr="00976DCE">
        <w:rPr>
          <w:rFonts w:eastAsia="Calibri"/>
        </w:rPr>
        <w:t xml:space="preserve"> se han realizado trabajos</w:t>
      </w:r>
      <w:r w:rsidR="009C6C1B">
        <w:rPr>
          <w:rFonts w:eastAsia="Calibri"/>
        </w:rPr>
        <w:t xml:space="preserve"> e investigaciones relaciona</w:t>
      </w:r>
      <w:r w:rsidR="00D23E0A">
        <w:rPr>
          <w:rFonts w:eastAsia="Calibri"/>
        </w:rPr>
        <w:t>dos con el transporte,</w:t>
      </w:r>
      <w:r w:rsidR="009C6C1B">
        <w:rPr>
          <w:rFonts w:eastAsia="Calibri"/>
        </w:rPr>
        <w:t xml:space="preserve"> </w:t>
      </w:r>
      <w:r w:rsidR="00D23E0A">
        <w:rPr>
          <w:rFonts w:eastAsia="Calibri"/>
        </w:rPr>
        <w:t xml:space="preserve">abarcando de esta manera: el transporte colectivo </w:t>
      </w:r>
      <w:r w:rsidR="009C6C1B">
        <w:rPr>
          <w:rFonts w:eastAsia="Calibri"/>
        </w:rPr>
        <w:t>urbano y extra urbano</w:t>
      </w:r>
      <w:r w:rsidR="00D23E0A">
        <w:rPr>
          <w:rFonts w:eastAsia="Calibri"/>
        </w:rPr>
        <w:t>, el congestionamiento vehicular, las formas más factibles para combatir el congestionamiento y muchos temas más ligados al transporte</w:t>
      </w:r>
      <w:r w:rsidR="009C6C1B">
        <w:rPr>
          <w:rFonts w:eastAsia="Calibri"/>
        </w:rPr>
        <w:t>; donde los investigadores, reporteros, blogueros y tesistas</w:t>
      </w:r>
      <w:r w:rsidRPr="00976DCE">
        <w:rPr>
          <w:rFonts w:eastAsia="Calibri"/>
        </w:rPr>
        <w:t xml:space="preserve"> </w:t>
      </w:r>
      <w:r w:rsidR="009C6C1B">
        <w:rPr>
          <w:rFonts w:eastAsia="Calibri"/>
        </w:rPr>
        <w:t>han logrado ampliar</w:t>
      </w:r>
      <w:r w:rsidRPr="00976DCE">
        <w:rPr>
          <w:rFonts w:eastAsia="Calibri"/>
        </w:rPr>
        <w:t xml:space="preserve"> </w:t>
      </w:r>
      <w:r w:rsidR="009C6C1B">
        <w:rPr>
          <w:rFonts w:eastAsia="Calibri"/>
        </w:rPr>
        <w:t>de gran</w:t>
      </w:r>
      <w:r w:rsidRPr="00976DCE">
        <w:rPr>
          <w:rFonts w:eastAsia="Calibri"/>
        </w:rPr>
        <w:t xml:space="preserve"> </w:t>
      </w:r>
      <w:r w:rsidR="009C6C1B">
        <w:rPr>
          <w:rFonts w:eastAsia="Calibri"/>
        </w:rPr>
        <w:t xml:space="preserve">manera </w:t>
      </w:r>
      <w:r w:rsidRPr="00976DCE">
        <w:rPr>
          <w:rFonts w:eastAsia="Calibri"/>
        </w:rPr>
        <w:t xml:space="preserve">los niveles </w:t>
      </w:r>
      <w:r w:rsidR="009C6C1B">
        <w:rPr>
          <w:rFonts w:eastAsia="Calibri"/>
        </w:rPr>
        <w:t xml:space="preserve">de información y </w:t>
      </w:r>
      <w:r w:rsidR="00D23E0A">
        <w:rPr>
          <w:rFonts w:eastAsia="Calibri"/>
        </w:rPr>
        <w:t>de aprendizaje.</w:t>
      </w:r>
    </w:p>
    <w:p w:rsidR="00E16CA3" w:rsidRPr="00C62148" w:rsidRDefault="00E16CA3" w:rsidP="00D23E0A">
      <w:r w:rsidRPr="00C62148">
        <w:lastRenderedPageBreak/>
        <w:t xml:space="preserve">Un trabajo de investigación titulado </w:t>
      </w:r>
      <w:r w:rsidR="00B22507">
        <w:t xml:space="preserve">como, </w:t>
      </w:r>
      <w:r w:rsidR="00B22507" w:rsidRPr="00C62148">
        <w:t>“La</w:t>
      </w:r>
      <w:r w:rsidRPr="00C62148">
        <w:t xml:space="preserve"> creación de una superintendencia en materia de transporte urbano de pasajeros para garantizar al usuario un mejor sistema de transporte</w:t>
      </w:r>
      <w:r w:rsidR="00C3712A">
        <w:t>”</w:t>
      </w:r>
      <w:r w:rsidR="00A94C36">
        <w:t xml:space="preserve">, </w:t>
      </w:r>
      <w:sdt>
        <w:sdtPr>
          <w:id w:val="-1166476094"/>
          <w:citation/>
        </w:sdtPr>
        <w:sdtContent>
          <w:r w:rsidR="008E27A2">
            <w:fldChar w:fldCharType="begin"/>
          </w:r>
          <w:r w:rsidR="008E27A2">
            <w:instrText xml:space="preserve">CITATION Nan06 \l 4106 </w:instrText>
          </w:r>
          <w:r w:rsidR="008E27A2">
            <w:fldChar w:fldCharType="separate"/>
          </w:r>
          <w:r w:rsidR="00BB0E94">
            <w:rPr>
              <w:noProof/>
            </w:rPr>
            <w:t>(Andrade, 2006)</w:t>
          </w:r>
          <w:r w:rsidR="008E27A2">
            <w:fldChar w:fldCharType="end"/>
          </w:r>
        </w:sdtContent>
      </w:sdt>
      <w:r w:rsidRPr="00C62148">
        <w:t>, enfocó su trabajo en los problemas que posee el sistema de transporte urbano, siendo estos los siguientes: (1) Tendencia de incremento en los pasajes.  (2) Congestionamiento del tránsito. (3) Incremento de tiempo en los viajes.  (4) Alta frecuencia de accidentes con pérdidas materiales y humanas. Y se llegó a la conclusión de la creación de una superintendencia como órgano administrativo descentralizado, que goce de independencia en su funcionamiento y que pueda regular al transporte público urbano de una manera eficiente y eficaz, por la investigación realizada se determinó que el subsidio que se le entrega al transporte público no es más que un paliativo y no una solución a los problemas del transporte que solo beneficia a l</w:t>
      </w:r>
      <w:r w:rsidR="00D23E0A">
        <w:t xml:space="preserve">os empresarios del transporte. </w:t>
      </w:r>
    </w:p>
    <w:p w:rsidR="00E16CA3" w:rsidRPr="00C62148" w:rsidRDefault="00E16CA3" w:rsidP="00D23E0A">
      <w:r w:rsidRPr="00C62148">
        <w:t>Un punto de vista muy importante y certero se encontró en la publicación “El eterno problema del</w:t>
      </w:r>
      <w:r w:rsidR="00A94C36">
        <w:t xml:space="preserve"> transporte público” </w:t>
      </w:r>
      <w:sdt>
        <w:sdtPr>
          <w:id w:val="1482192686"/>
          <w:citation/>
        </w:sdtPr>
        <w:sdtContent>
          <w:r w:rsidR="008E27A2">
            <w:fldChar w:fldCharType="begin"/>
          </w:r>
          <w:r w:rsidR="008E27A2">
            <w:instrText xml:space="preserve"> CITATION Ant17 \l 4106 </w:instrText>
          </w:r>
          <w:r w:rsidR="008E27A2">
            <w:fldChar w:fldCharType="separate"/>
          </w:r>
          <w:r w:rsidR="00BB0E94">
            <w:rPr>
              <w:noProof/>
            </w:rPr>
            <w:t>(Melgar, 2017)</w:t>
          </w:r>
          <w:r w:rsidR="008E27A2">
            <w:fldChar w:fldCharType="end"/>
          </w:r>
        </w:sdtContent>
      </w:sdt>
      <w:r w:rsidR="00C3712A">
        <w:t>,</w:t>
      </w:r>
      <w:r w:rsidRPr="00C62148">
        <w:t xml:space="preserve"> donde indica que los ciudadanos nos encontramos ante la difícil situación que </w:t>
      </w:r>
      <w:r w:rsidR="00C3712A">
        <w:t xml:space="preserve">se vive a diario en </w:t>
      </w:r>
      <w:r w:rsidRPr="00C62148">
        <w:t xml:space="preserve">el transporte público, </w:t>
      </w:r>
      <w:r w:rsidR="00C3712A">
        <w:t xml:space="preserve">donde se demuestra que </w:t>
      </w:r>
      <w:r w:rsidRPr="00C62148">
        <w:t xml:space="preserve">no va por un camino viable </w:t>
      </w:r>
      <w:r w:rsidR="00C3712A">
        <w:t xml:space="preserve">ni directo </w:t>
      </w:r>
      <w:r w:rsidRPr="00C62148">
        <w:t xml:space="preserve">a la mejora, sino que debido a la corrupción va de “mal en peor”. Según </w:t>
      </w:r>
      <w:sdt>
        <w:sdtPr>
          <w:id w:val="1844592867"/>
          <w:citation/>
        </w:sdtPr>
        <w:sdtContent>
          <w:r w:rsidR="005455A7">
            <w:fldChar w:fldCharType="begin"/>
          </w:r>
          <w:r w:rsidR="005455A7">
            <w:instrText xml:space="preserve"> CITATION Ant17 \l 4106 </w:instrText>
          </w:r>
          <w:r w:rsidR="005455A7">
            <w:fldChar w:fldCharType="separate"/>
          </w:r>
          <w:r w:rsidR="00BB0E94">
            <w:rPr>
              <w:noProof/>
            </w:rPr>
            <w:t>(Melgar, 2017)</w:t>
          </w:r>
          <w:r w:rsidR="005455A7">
            <w:fldChar w:fldCharType="end"/>
          </w:r>
        </w:sdtContent>
      </w:sdt>
      <w:r w:rsidR="005455A7">
        <w:t xml:space="preserve"> </w:t>
      </w:r>
      <w:r w:rsidRPr="00C62148">
        <w:t xml:space="preserve">nuestro país necesita cambiar desde la administración del transporte para poder tener estrategias claras y </w:t>
      </w:r>
      <w:r w:rsidR="00C3712A">
        <w:t xml:space="preserve">de esta manera </w:t>
      </w:r>
      <w:r w:rsidRPr="00C62148">
        <w:t>pon</w:t>
      </w:r>
      <w:r w:rsidR="00D23E0A">
        <w:t xml:space="preserve">erle un alto a la inseguridad. </w:t>
      </w:r>
    </w:p>
    <w:p w:rsidR="00A94C36" w:rsidRDefault="00E16CA3" w:rsidP="00D23E0A">
      <w:r w:rsidRPr="00C62148">
        <w:t>En un trabajo de investigación orientado al transporte colectivo urbano en el área metropolitana de la ciudad capital de Guatemala, se realizó un diagnóstico de la siguiente manera</w:t>
      </w:r>
      <w:r w:rsidR="00A94C36">
        <w:t>:</w:t>
      </w:r>
      <w:r w:rsidRPr="00C62148">
        <w:t xml:space="preserve"> </w:t>
      </w:r>
    </w:p>
    <w:p w:rsidR="00E16CA3" w:rsidRPr="00C62148" w:rsidRDefault="00E16CA3" w:rsidP="00A94C36">
      <w:pPr>
        <w:ind w:left="284"/>
      </w:pPr>
      <w:r w:rsidRPr="00C62148">
        <w:t>“</w:t>
      </w:r>
      <w:r w:rsidR="00A94C36">
        <w:t>A</w:t>
      </w:r>
      <w:r w:rsidRPr="00C62148">
        <w:t xml:space="preserve"> partir de análisis desde el año 1927 hasta el año 2000 para determinar los elementos clave de la solución de la problemática del transporte colectivo urbano, así como conocer las políticas municipales, la visión de los empresarios del transporte y los usuarios con relación al transporte urbano de la ciudad de Guatemala. La falta de una planificación que prevea el crecimiento </w:t>
      </w:r>
      <w:r w:rsidRPr="00C62148">
        <w:lastRenderedPageBreak/>
        <w:t xml:space="preserve">urbano ha incidido en la proliferación de colonias, barrios y áreas periféricas, dentro de la ciudad, así como ciudades dormitorio, en los municipios del Área Metropolitana que necesitan de manera permanente del servicio de transporte colectivo provocando una demanda insatisfecha, que contribuye al aumento acelerado y desordenado de autobuses y microbuses. Las líneas de autobuses se insertan en el sistema sin tomar en cuenta rutas, horarios, calidad y demanda del servicio. </w:t>
      </w:r>
      <w:r w:rsidRPr="005455A7">
        <w:t>Algunas rutas son prácticamente las mismas desde que se inició el transporte por buses colectivos, alargadas paralelamente al crecimiento del Área Metropolitana. Otras rutas cubren los mismos sectores entre sí.</w:t>
      </w:r>
      <w:r w:rsidRPr="00C62148">
        <w:t xml:space="preserve"> Adicionalmente, la inseguridad se ha incrementado y son cotidianos los actos de delincuencia en los buses”.</w:t>
      </w:r>
      <w:r w:rsidR="00A94C36">
        <w:t xml:space="preserve"> </w:t>
      </w:r>
      <w:sdt>
        <w:sdtPr>
          <w:id w:val="-1094552702"/>
          <w:citation/>
        </w:sdtPr>
        <w:sdtContent>
          <w:r w:rsidR="00702E6F">
            <w:fldChar w:fldCharType="begin"/>
          </w:r>
          <w:r w:rsidR="00702E6F">
            <w:instrText xml:space="preserve"> CITATION Her01 \l 4106 </w:instrText>
          </w:r>
          <w:r w:rsidR="00702E6F">
            <w:fldChar w:fldCharType="separate"/>
          </w:r>
          <w:r w:rsidR="00BB0E94">
            <w:rPr>
              <w:noProof/>
            </w:rPr>
            <w:t>(Herrera López, Urbina Aragón, &amp; Bethancourth Castañeda, 2001)</w:t>
          </w:r>
          <w:r w:rsidR="00702E6F">
            <w:fldChar w:fldCharType="end"/>
          </w:r>
        </w:sdtContent>
      </w:sdt>
      <w:r w:rsidR="00BC3B88">
        <w:tab/>
      </w:r>
    </w:p>
    <w:p w:rsidR="00BC3B88" w:rsidRDefault="00E16CA3" w:rsidP="00D23E0A">
      <w:r w:rsidRPr="00C62148">
        <w:t>Una publicación hecha por Prensa Libre demuestra la inseguridad que tiene actualmente el sistema de transporte público, pero ahora no son los usuarios los que están afectados, sino que también los pilotos, los que sufren de extorsiones y están frecuentes a perder la vida sino dan la “cuota”</w:t>
      </w:r>
      <w:r w:rsidR="00C3712A">
        <w:t xml:space="preserve">. Teniendo en cuenta </w:t>
      </w:r>
      <w:r w:rsidRPr="00C62148">
        <w:t xml:space="preserve">que el Gobierno aportó Q3 mil 107 millones en los últimos 12 años para mejorar el sistema de transporte, la Municipalidad de Guatemala y empresarios no encuentran la fórmula para modernizar el servicio y frenar la peligrosidad. Cada vez se está más lejos de lograr un transporte digno y seguro para la sociedad. Pitan E. </w:t>
      </w:r>
      <w:sdt>
        <w:sdtPr>
          <w:id w:val="1928689641"/>
          <w:citation/>
        </w:sdtPr>
        <w:sdtContent>
          <w:r w:rsidR="00BC3B88">
            <w:fldChar w:fldCharType="begin"/>
          </w:r>
          <w:r w:rsidR="00BC3B88">
            <w:instrText xml:space="preserve"> CITATION Pit16 \l 4106 </w:instrText>
          </w:r>
          <w:r w:rsidR="00BC3B88">
            <w:fldChar w:fldCharType="separate"/>
          </w:r>
          <w:r w:rsidR="00BB0E94">
            <w:rPr>
              <w:noProof/>
            </w:rPr>
            <w:t>(Pitán, 2016)</w:t>
          </w:r>
          <w:r w:rsidR="00BC3B88">
            <w:fldChar w:fldCharType="end"/>
          </w:r>
        </w:sdtContent>
      </w:sdt>
      <w:r w:rsidR="00BC3B88">
        <w:t>.</w:t>
      </w:r>
    </w:p>
    <w:p w:rsidR="00E16CA3" w:rsidRPr="00C62148" w:rsidRDefault="00E16CA3" w:rsidP="00D23E0A">
      <w:r w:rsidRPr="00C62148">
        <w:t xml:space="preserve">Eduardo </w:t>
      </w:r>
      <w:sdt>
        <w:sdtPr>
          <w:id w:val="1449894465"/>
          <w:citation/>
        </w:sdtPr>
        <w:sdtContent>
          <w:r w:rsidR="00BC3B88">
            <w:fldChar w:fldCharType="begin"/>
          </w:r>
          <w:r w:rsidR="00BC3B88">
            <w:instrText xml:space="preserve"> CITATION Vel13 \l 4106 </w:instrText>
          </w:r>
          <w:r w:rsidR="00BC3B88">
            <w:fldChar w:fldCharType="separate"/>
          </w:r>
          <w:r w:rsidR="00BB0E94">
            <w:rPr>
              <w:noProof/>
            </w:rPr>
            <w:t>(Velásquez, 2013)</w:t>
          </w:r>
          <w:r w:rsidR="00BC3B88">
            <w:fldChar w:fldCharType="end"/>
          </w:r>
        </w:sdtContent>
      </w:sdt>
      <w:r w:rsidR="00BC3B88">
        <w:t xml:space="preserve"> </w:t>
      </w:r>
      <w:r w:rsidRPr="00C62148">
        <w:t xml:space="preserve">con base en un estudio que hizo sobre </w:t>
      </w:r>
      <w:r w:rsidR="007B7D3D">
        <w:t>el</w:t>
      </w:r>
      <w:r w:rsidRPr="00C62148">
        <w:t xml:space="preserve"> sistema de transporte tradicional en Guatemala, plantea que la pelea del pasaje, los altos costos por la forma de operar, la inseguridad, el tránsito desordenado y lento con paradas en cualquier parte, el maltrato para los usuarios, la falta de capacitación de los pilotos para tratar con las personas, el sistema de cobro que permite fugas monetarias, el incremento de población y el tráfico por el crecimiento territorial de la ciudad debido a la integración de otros municipios, son problemáticas que las autoridades </w:t>
      </w:r>
      <w:r w:rsidRPr="00C62148">
        <w:lastRenderedPageBreak/>
        <w:t>guatemaltecas no han podido solucionar en muchos años.</w:t>
      </w:r>
      <w:r w:rsidR="00C42BFF">
        <w:t xml:space="preserve"> </w:t>
      </w:r>
      <w:r w:rsidRPr="00C62148">
        <w:t>Asimismo, explica sobre una propuesta que se hizo a las autoridades municipales guatemaltecas para solucionar dicha problemática donde se describen las características que debe ofrecer un nuevo sistema de transporte colectivo que se está utilizado con éxito en países latinoamericanos. También, habla sobre el problema del subsidio, comparte datos sobre costos y responsabiliza a quienes en su opinión son los responsables del deficiente servicio de transporte de G</w:t>
      </w:r>
      <w:r w:rsidR="00C42BFF">
        <w:t xml:space="preserve">uatemala. </w:t>
      </w:r>
    </w:p>
    <w:p w:rsidR="00E16CA3" w:rsidRPr="00C62148" w:rsidRDefault="00E16CA3" w:rsidP="007B7D3D">
      <w:r w:rsidRPr="00C62148">
        <w:t>En un estudio realizado en base a la calidad del servicio que ofrece el transporte público dónde se puede citar a Kei (2015) explica que la precaria calidad del servicio que presta el transporte urbano es un tema en el que la comuna capitalina y los pilotos de los automotores se señalan entre sí, de un lado porque exigen que se les brinde un buen servicio, que sea eficiente y sin precariedad, y del otro lado tenemos a los del transporte público que exigen que se les quiten las multas, las cuales consideran que son excesivamente altas, según el sindicato de pilotos exigen la exoneración de esas multas, ya que son el tema más sentido por todos los transportistas públicos.</w:t>
      </w:r>
    </w:p>
    <w:p w:rsidR="00E16CA3" w:rsidRPr="00C62148" w:rsidRDefault="00E16CA3" w:rsidP="00D23E0A">
      <w:r w:rsidRPr="00C62148">
        <w:t>Otro de los temas más destacados, son los motivos de las 70 mil multas que se han impuesto al transporte público, donde más del 65 por ciento corresponden al incremento excesivo al valor del pasaje, el otro porcentaje corresponde a los casos que diariamente se viven, faltas a menores, no respetar al usuario ni al adulto mayor e intimidación de personas.</w:t>
      </w:r>
    </w:p>
    <w:p w:rsidR="003A303E" w:rsidRDefault="00E16CA3" w:rsidP="007B7D3D">
      <w:r w:rsidRPr="00C62148">
        <w:t xml:space="preserve">El Congreso aprobó </w:t>
      </w:r>
      <w:r w:rsidR="00A167D2">
        <w:t xml:space="preserve">el </w:t>
      </w:r>
      <w:r w:rsidR="00B22507">
        <w:t>martes</w:t>
      </w:r>
      <w:r w:rsidR="00A167D2">
        <w:t xml:space="preserve"> </w:t>
      </w:r>
      <w:r w:rsidR="003D525B">
        <w:t>27</w:t>
      </w:r>
      <w:r w:rsidR="00A167D2">
        <w:t xml:space="preserve"> de </w:t>
      </w:r>
      <w:r w:rsidR="003D525B">
        <w:t>septiembre</w:t>
      </w:r>
      <w:r w:rsidRPr="00C62148">
        <w:t xml:space="preserve"> </w:t>
      </w:r>
      <w:r w:rsidR="00B84E4C">
        <w:t xml:space="preserve">del año 2016, </w:t>
      </w:r>
      <w:r w:rsidRPr="00C62148">
        <w:t>la Ley de Implementación de Mecanismos de Regularización de Velocidad de los Vehículos de Transporte Colectivo y/o de Carga. La votación en redacción final fue 98 a favor, 30 en contra y 30 ausentes para el decreto, que le corresponde el número 45-2016. El decreto establece</w:t>
      </w:r>
      <w:r w:rsidR="003A303E">
        <w:t xml:space="preserve"> las siguientes regulaciones: </w:t>
      </w:r>
    </w:p>
    <w:p w:rsidR="003A303E" w:rsidRDefault="00E16CA3" w:rsidP="006E5B0A">
      <w:pPr>
        <w:pStyle w:val="Prrafodelista"/>
        <w:numPr>
          <w:ilvl w:val="0"/>
          <w:numId w:val="1"/>
        </w:numPr>
      </w:pPr>
      <w:r w:rsidRPr="00C62148">
        <w:t>Los autobuses no podrán circular a más de 80 km/h, controlados a partir de modificacio</w:t>
      </w:r>
      <w:r w:rsidR="003A303E">
        <w:t xml:space="preserve">nes en la bomba de inyección. </w:t>
      </w:r>
    </w:p>
    <w:p w:rsidR="003A303E" w:rsidRDefault="00E16CA3" w:rsidP="006E5B0A">
      <w:pPr>
        <w:pStyle w:val="Prrafodelista"/>
        <w:numPr>
          <w:ilvl w:val="0"/>
          <w:numId w:val="1"/>
        </w:numPr>
      </w:pPr>
      <w:r w:rsidRPr="00C62148">
        <w:lastRenderedPageBreak/>
        <w:t>Las unidades deberán hacer revisiones cada seis meses ante la autoridad competente: Departamento de Tránsito de la Policía Nacional Civil (PNC), Dirección de Protección Vial (PROVIAL) y las policías municipales de Tránsi</w:t>
      </w:r>
      <w:r w:rsidR="003A303E">
        <w:t>to (PMT).</w:t>
      </w:r>
    </w:p>
    <w:p w:rsidR="003A303E" w:rsidRDefault="00E16CA3" w:rsidP="006E5B0A">
      <w:pPr>
        <w:pStyle w:val="Prrafodelista"/>
        <w:numPr>
          <w:ilvl w:val="0"/>
          <w:numId w:val="1"/>
        </w:numPr>
      </w:pPr>
      <w:r w:rsidRPr="00C62148">
        <w:t xml:space="preserve">Los pilotos que conduzcan bajo efectos de licor serán suspendidos de uno a dos años y multas de Q5 mil a Q25 mil. La sanción es de dos a cuatro y multas de Q10 mil a Q25 mil para los pilotos de transporte colectivo. </w:t>
      </w:r>
    </w:p>
    <w:p w:rsidR="00E16CA3" w:rsidRPr="00C62148" w:rsidRDefault="00E16CA3" w:rsidP="006E5B0A">
      <w:pPr>
        <w:pStyle w:val="Prrafodelista"/>
        <w:numPr>
          <w:ilvl w:val="0"/>
          <w:numId w:val="1"/>
        </w:numPr>
      </w:pPr>
      <w:r w:rsidRPr="00C62148">
        <w:t>Modifica las penas de homicidio culposo, de dos a cinco años de cárcel, y de lesiones culposas, de tres meses a dos años. (1</w:t>
      </w:r>
      <w:r w:rsidR="003A303E">
        <w:t>.</w:t>
      </w:r>
      <w:r w:rsidRPr="00C62148">
        <w:t>) Las sanciones van desde los seis meses hasta cinco años. (2</w:t>
      </w:r>
      <w:r w:rsidR="003A303E">
        <w:t>.</w:t>
      </w:r>
      <w:r w:rsidRPr="00C62148">
        <w:t>) Las multas van de cinco a diez salarios mínimos. (3</w:t>
      </w:r>
      <w:r w:rsidR="003A303E">
        <w:t>.</w:t>
      </w:r>
      <w:r w:rsidRPr="00C62148">
        <w:t xml:space="preserve">) Las líneas de transporte deberán contar con pólizas de seguro y gastos funerarios. </w:t>
      </w:r>
      <w:sdt>
        <w:sdtPr>
          <w:id w:val="272910002"/>
          <w:citation/>
        </w:sdtPr>
        <w:sdtContent>
          <w:r w:rsidR="00DA0365">
            <w:fldChar w:fldCharType="begin"/>
          </w:r>
          <w:r w:rsidR="00DA0365">
            <w:instrText xml:space="preserve"> CITATION Red16 \l 4106 </w:instrText>
          </w:r>
          <w:r w:rsidR="00DA0365">
            <w:fldChar w:fldCharType="separate"/>
          </w:r>
          <w:r w:rsidR="00BB0E94">
            <w:rPr>
              <w:noProof/>
            </w:rPr>
            <w:t>(Redacción Prensa Libre, 2016)</w:t>
          </w:r>
          <w:r w:rsidR="00DA0365">
            <w:fldChar w:fldCharType="end"/>
          </w:r>
        </w:sdtContent>
      </w:sdt>
    </w:p>
    <w:p w:rsidR="007075B8" w:rsidRDefault="00E16CA3" w:rsidP="00DD36C9">
      <w:r w:rsidRPr="00C62148">
        <w:t xml:space="preserve">Se encontró una publicación donde estudiantes del octavo semestre de ingeniería en sistemas de la universidad Mesoamericana desarrollaron un sistema para control del transporte urbano para el área de Quetzaltenango, donde se lo presentaron a Diego Morales encargado del transporte y vialidad de la municipalidad de Quetzaltenango. El proyecto fue titulado como “Sistema de información para control y registro de transporte urbano de la Comisión de Transporte en la Municipalidad de Quetzaltenango”, este fue desarrollado para mejorar el control de unidades de transporte urbano pertenecientes a empresas inscritas en la Municipalidad. </w:t>
      </w:r>
      <w:sdt>
        <w:sdtPr>
          <w:id w:val="687327746"/>
          <w:citation/>
        </w:sdtPr>
        <w:sdtContent>
          <w:r w:rsidR="00DA0365">
            <w:fldChar w:fldCharType="begin"/>
          </w:r>
          <w:r w:rsidR="00DA0365">
            <w:instrText xml:space="preserve"> CITATION Uni17 \l 4106 </w:instrText>
          </w:r>
          <w:r w:rsidR="00DA0365">
            <w:fldChar w:fldCharType="separate"/>
          </w:r>
          <w:r w:rsidR="00BB0E94">
            <w:rPr>
              <w:noProof/>
            </w:rPr>
            <w:t>(Universidad Mesoamericana, 2017)</w:t>
          </w:r>
          <w:r w:rsidR="00DA0365">
            <w:fldChar w:fldCharType="end"/>
          </w:r>
        </w:sdtContent>
      </w:sdt>
    </w:p>
    <w:p w:rsidR="00E701AA" w:rsidRDefault="00E16CA3" w:rsidP="007B7D3D">
      <w:r w:rsidRPr="00C62148">
        <w:t>Un reportaje que se encontró real</w:t>
      </w:r>
      <w:r w:rsidR="00E701AA">
        <w:t>izado por Felipe Q. (2017</w:t>
      </w:r>
      <w:r w:rsidRPr="00C62148">
        <w:t xml:space="preserve">) </w:t>
      </w:r>
      <w:r w:rsidR="00B84E4C">
        <w:t>da a conocer lo</w:t>
      </w:r>
      <w:r w:rsidRPr="00C62148">
        <w:t xml:space="preserve"> peligros</w:t>
      </w:r>
      <w:r w:rsidR="00B84E4C">
        <w:t>o</w:t>
      </w:r>
      <w:r w:rsidRPr="00C62148">
        <w:t xml:space="preserve"> que es viajar en el transporte públic</w:t>
      </w:r>
      <w:r w:rsidR="00E701AA">
        <w:t xml:space="preserve">o, </w:t>
      </w:r>
      <w:r w:rsidR="00B84E4C">
        <w:t xml:space="preserve">y por tal motivo, </w:t>
      </w:r>
      <w:r w:rsidR="00E701AA">
        <w:t xml:space="preserve">brinda ciertos consejos: </w:t>
      </w:r>
    </w:p>
    <w:p w:rsidR="00E701AA" w:rsidRDefault="00E16CA3" w:rsidP="006E5B0A">
      <w:pPr>
        <w:pStyle w:val="Prrafodelista"/>
        <w:numPr>
          <w:ilvl w:val="1"/>
          <w:numId w:val="3"/>
        </w:numPr>
      </w:pPr>
      <w:r w:rsidRPr="00C62148">
        <w:t xml:space="preserve">Reportar a los transportistas irresponsables que sobrecargan las unidades, que permiten que los pasajeros viajen en la parrilla o </w:t>
      </w:r>
      <w:r w:rsidR="00E701AA">
        <w:t>en las gradas de los buses.</w:t>
      </w:r>
    </w:p>
    <w:p w:rsidR="00E701AA" w:rsidRDefault="00E16CA3" w:rsidP="006E5B0A">
      <w:pPr>
        <w:pStyle w:val="Prrafodelista"/>
        <w:numPr>
          <w:ilvl w:val="1"/>
          <w:numId w:val="3"/>
        </w:numPr>
      </w:pPr>
      <w:r w:rsidRPr="00C62148">
        <w:lastRenderedPageBreak/>
        <w:t>Dar aviso a las autoridades cuando un piloto conduce en estado de ebriedad, pues es una de las c</w:t>
      </w:r>
      <w:r w:rsidR="00E701AA">
        <w:t>ausas de varios accidentes.</w:t>
      </w:r>
    </w:p>
    <w:p w:rsidR="00E701AA" w:rsidRDefault="00E16CA3" w:rsidP="006E5B0A">
      <w:pPr>
        <w:pStyle w:val="Prrafodelista"/>
        <w:numPr>
          <w:ilvl w:val="1"/>
          <w:numId w:val="3"/>
        </w:numPr>
      </w:pPr>
      <w:r w:rsidRPr="00C62148">
        <w:t>Denunciar cuando agentes de la Policía Municipal de Tránsito, Policía Nacional de Tránsito, personal de la Dirección General de Tránsito o PROVIAL aceptan “mordidas” para no poner una infracción. La PDH tiene denuncias que los sobornos son de Q50 y Q100, depende la falta que c</w:t>
      </w:r>
      <w:r w:rsidR="00E701AA">
        <w:t>omenten los transportistas.</w:t>
      </w:r>
    </w:p>
    <w:p w:rsidR="00E701AA" w:rsidRDefault="00E16CA3" w:rsidP="006E5B0A">
      <w:pPr>
        <w:pStyle w:val="Prrafodelista"/>
        <w:numPr>
          <w:ilvl w:val="1"/>
          <w:numId w:val="3"/>
        </w:numPr>
      </w:pPr>
      <w:r w:rsidRPr="00C62148">
        <w:t>Denunciar en la Policía Nacional Civil cuando sospechosos viajan en una unidad de</w:t>
      </w:r>
      <w:r w:rsidR="00E701AA">
        <w:t xml:space="preserve"> transporte colectivo.</w:t>
      </w:r>
    </w:p>
    <w:p w:rsidR="00E701AA" w:rsidRDefault="00E16CA3" w:rsidP="006E5B0A">
      <w:pPr>
        <w:pStyle w:val="Prrafodelista"/>
        <w:numPr>
          <w:ilvl w:val="1"/>
          <w:numId w:val="3"/>
        </w:numPr>
      </w:pPr>
      <w:r w:rsidRPr="00C62148">
        <w:t>No llevar grandes sumas de dinero ni objetos de mucho valor cuand</w:t>
      </w:r>
      <w:r w:rsidR="00E701AA">
        <w:t>o se viaja en un colectivo.</w:t>
      </w:r>
    </w:p>
    <w:p w:rsidR="00E701AA" w:rsidRDefault="00E16CA3" w:rsidP="006E5B0A">
      <w:pPr>
        <w:pStyle w:val="Prrafodelista"/>
        <w:numPr>
          <w:ilvl w:val="1"/>
          <w:numId w:val="3"/>
        </w:numPr>
      </w:pPr>
      <w:r w:rsidRPr="00C62148">
        <w:t xml:space="preserve">Los pasajeros deben estar atentos a un tipo de extorsión, en que entre cinco y seis sujetos a las unidades y exigen entre Q5 y Q20 </w:t>
      </w:r>
      <w:r w:rsidR="00E701AA">
        <w:t>por cada pasajero.</w:t>
      </w:r>
    </w:p>
    <w:p w:rsidR="00E701AA" w:rsidRDefault="00E16CA3" w:rsidP="006E5B0A">
      <w:pPr>
        <w:pStyle w:val="Prrafodelista"/>
        <w:numPr>
          <w:ilvl w:val="1"/>
          <w:numId w:val="3"/>
        </w:numPr>
      </w:pPr>
      <w:r w:rsidRPr="00C62148">
        <w:t xml:space="preserve">Exigir a las autoridades mayor control de los supuestos vendedores y “payasitos” que abordan las unidades de transporte colectivo, algunos de ellos han sido denunciados por robo y extorsión. </w:t>
      </w:r>
    </w:p>
    <w:p w:rsidR="00DA0365" w:rsidRDefault="00C8580B" w:rsidP="00DA0365">
      <w:pPr>
        <w:ind w:firstLine="0"/>
      </w:pPr>
      <w:r>
        <w:t>También se recalca que, e</w:t>
      </w:r>
      <w:r w:rsidR="00E16CA3" w:rsidRPr="00C62148">
        <w:t>n este caso, la Gobernación Departamental debe crear un sistema de identificación de vendedores, sin vulnerar el derecho de trabajo d</w:t>
      </w:r>
      <w:r w:rsidR="00F64774">
        <w:t>e las personas. Así mismo saca</w:t>
      </w:r>
      <w:r w:rsidR="00B22507">
        <w:t xml:space="preserve"> </w:t>
      </w:r>
      <w:r w:rsidR="00E16CA3" w:rsidRPr="00C62148">
        <w:t>a luz que viajar en bus requiere de valor y mucha decisión. Para algunas personas es la única alternativa que tienen para llegar a su destino.</w:t>
      </w:r>
      <w:r w:rsidR="00184B8E">
        <w:t xml:space="preserve"> </w:t>
      </w:r>
      <w:sdt>
        <w:sdtPr>
          <w:id w:val="-1928807917"/>
          <w:citation/>
        </w:sdtPr>
        <w:sdtContent>
          <w:r w:rsidR="00DA0365">
            <w:fldChar w:fldCharType="begin"/>
          </w:r>
          <w:r w:rsidR="00DA0365">
            <w:instrText xml:space="preserve"> CITATION Fel17 \l 4106 </w:instrText>
          </w:r>
          <w:r w:rsidR="00DA0365">
            <w:fldChar w:fldCharType="separate"/>
          </w:r>
          <w:r w:rsidR="00BB0E94">
            <w:rPr>
              <w:noProof/>
            </w:rPr>
            <w:t>(Felipe, 2017)</w:t>
          </w:r>
          <w:r w:rsidR="00DA0365">
            <w:fldChar w:fldCharType="end"/>
          </w:r>
        </w:sdtContent>
      </w:sdt>
    </w:p>
    <w:p w:rsidR="005D5FFC" w:rsidRPr="00C62148" w:rsidRDefault="005D5FFC" w:rsidP="00DA0365">
      <w:pPr>
        <w:ind w:firstLine="0"/>
      </w:pPr>
      <w:r w:rsidRPr="00C62148">
        <w:t xml:space="preserve">Una publicación internacional de Alzamora (2010) que basó su trabajo de investigación en el tema de “Control y Monitorización del recorrido de los buses de transporte público mediante tecnología GPS y GSM” donde aplicó la tecnología de </w:t>
      </w:r>
      <w:r w:rsidR="00C34D01">
        <w:t>geo-</w:t>
      </w:r>
      <w:r w:rsidRPr="00C62148">
        <w:t xml:space="preserve">posicionamiento para poder gestionar los autobuses y sus rutas, así mismo creó un servicio web que puede ser consultado mediante una </w:t>
      </w:r>
      <w:r w:rsidRPr="00C62148">
        <w:lastRenderedPageBreak/>
        <w:t xml:space="preserve">computadora (ya se de escritorio o portátil) y también por medio de teléfonos inteligentes. Se concluyó, en que, el uso de la tecnología GPS y GSM es beneficiosa para la población ya que se puede llevar un mejor </w:t>
      </w:r>
      <w:r w:rsidR="00B22507">
        <w:t>control del transporte público.</w:t>
      </w:r>
      <w:r w:rsidR="00DA0365">
        <w:t xml:space="preserve"> </w:t>
      </w:r>
      <w:sdt>
        <w:sdtPr>
          <w:id w:val="1401951162"/>
          <w:citation/>
        </w:sdtPr>
        <w:sdtContent>
          <w:r w:rsidR="00DA0365">
            <w:fldChar w:fldCharType="begin"/>
          </w:r>
          <w:r w:rsidR="00DA0365">
            <w:instrText xml:space="preserve"> CITATION Alz10 \l 4106 </w:instrText>
          </w:r>
          <w:r w:rsidR="00DA0365">
            <w:fldChar w:fldCharType="separate"/>
          </w:r>
          <w:r w:rsidR="00BB0E94">
            <w:rPr>
              <w:noProof/>
            </w:rPr>
            <w:t>(Alzamora &amp; Bautista, 2010)</w:t>
          </w:r>
          <w:r w:rsidR="00DA0365">
            <w:fldChar w:fldCharType="end"/>
          </w:r>
        </w:sdtContent>
      </w:sdt>
    </w:p>
    <w:p w:rsidR="005D5FFC" w:rsidRPr="00C62148" w:rsidRDefault="005D5FFC" w:rsidP="00B22507">
      <w:r w:rsidRPr="00C62148">
        <w:t>Otra publicación internacional que lleva por título “Gestión De Flota Para Una Empresa Distribuidora De Pizzas” desarrollado por Vega (2014)</w:t>
      </w:r>
      <w:r w:rsidR="00C34D01">
        <w:t xml:space="preserve"> basó su investigación en l</w:t>
      </w:r>
      <w:r w:rsidRPr="00C62148">
        <w:t>a mejor alternativa de poder gestionar las rutas de los vehículos, encontrando las siguientes: (1</w:t>
      </w:r>
      <w:r w:rsidR="00C34D01">
        <w:t>.</w:t>
      </w:r>
      <w:r w:rsidRPr="00C62148">
        <w:t>) Sistema tipo GPS (localización automática de vehículos). (2</w:t>
      </w:r>
      <w:r w:rsidR="00C34D01">
        <w:t>.</w:t>
      </w:r>
      <w:r w:rsidRPr="00C62148">
        <w:t>) Plataforma de seguimiento manual de rutas (central de llamados). (3</w:t>
      </w:r>
      <w:r w:rsidR="00C34D01">
        <w:t>.</w:t>
      </w:r>
      <w:r w:rsidRPr="00C62148">
        <w:t xml:space="preserve">) Sistema de tarjetas de chequeo en punto de destino.  Donde </w:t>
      </w:r>
      <w:r w:rsidR="00C8580B">
        <w:t>se determinó y e</w:t>
      </w:r>
      <w:r w:rsidRPr="00C62148">
        <w:t>x</w:t>
      </w:r>
      <w:r w:rsidR="00C8580B">
        <w:t>plicó</w:t>
      </w:r>
      <w:r w:rsidR="00C34D01">
        <w:t xml:space="preserve"> que el uso del GPS </w:t>
      </w:r>
      <w:r w:rsidRPr="00C62148">
        <w:t xml:space="preserve">cumple con la mayor parte de los requerimientos, a un menor costo y con una alta calidad de </w:t>
      </w:r>
      <w:r w:rsidR="007075B8">
        <w:t>información</w:t>
      </w:r>
      <w:r w:rsidRPr="00C62148">
        <w:t xml:space="preserve">. Se llegó a la conclusión, de que integrando un sistema de geo-posicionamiento para llevar el control de las rutas del transporte de repartición, tanto la seguridad como las ganancias se incrementan hasta en un </w:t>
      </w:r>
      <w:r w:rsidR="00C34D01">
        <w:t>(</w:t>
      </w:r>
      <w:r w:rsidRPr="00C62148">
        <w:t>12%</w:t>
      </w:r>
      <w:r w:rsidR="00C34D01">
        <w:t>)</w:t>
      </w:r>
      <w:r w:rsidR="00B22507">
        <w:t>.</w:t>
      </w:r>
      <w:r w:rsidR="00DA0365">
        <w:t xml:space="preserve">  </w:t>
      </w:r>
      <w:sdt>
        <w:sdtPr>
          <w:id w:val="947351328"/>
          <w:citation/>
        </w:sdtPr>
        <w:sdtContent>
          <w:r w:rsidR="00DA0365">
            <w:fldChar w:fldCharType="begin"/>
          </w:r>
          <w:r w:rsidR="00DA0365">
            <w:instrText xml:space="preserve"> CITATION Veg14 \l 4106 </w:instrText>
          </w:r>
          <w:r w:rsidR="00DA0365">
            <w:fldChar w:fldCharType="separate"/>
          </w:r>
          <w:r w:rsidR="00BB0E94">
            <w:rPr>
              <w:noProof/>
            </w:rPr>
            <w:t>(Vega, 2014)</w:t>
          </w:r>
          <w:r w:rsidR="00DA0365">
            <w:fldChar w:fldCharType="end"/>
          </w:r>
        </w:sdtContent>
      </w:sdt>
    </w:p>
    <w:p w:rsidR="005D5FFC" w:rsidRPr="00C62148" w:rsidRDefault="006F40FB" w:rsidP="00B22507">
      <w:r>
        <w:t>Existe una</w:t>
      </w:r>
      <w:r w:rsidR="005D5FFC" w:rsidRPr="00C62148">
        <w:t xml:space="preserve"> aplicación móvil desarrollada por las Fuerzas y Cuerpos de Seguridad del Estado (FFCCSE) de España con el siguiente objetivo: universalizar el acceso a los servicios públicos de seguridad ciudadana, de modo que cualquier persona, con independencia de su idioma, origen o de sus discapacidades auditivas o vocales pueda comunicar a las Fuerzas y Cuerpos de Seguridad del Estado (Policía y Guardia Civil) una alerta sobre un acto delictivo o incidencia de seguridad del que está siendo víctima o testigo. Con la implementación de la aplicación se contempla facilitar la comunicación entre ciudadanos y las fuerzas de seguridad, así como ofrecer tanto a la población local como a la extranjera una forma de acceso a la seguridad desde un teléfono móvil.</w:t>
      </w:r>
      <w:r w:rsidR="00C72B42">
        <w:t xml:space="preserve"> </w:t>
      </w:r>
      <w:sdt>
        <w:sdtPr>
          <w:id w:val="-966280727"/>
          <w:citation/>
        </w:sdtPr>
        <w:sdtContent>
          <w:r w:rsidR="00C72B42">
            <w:fldChar w:fldCharType="begin"/>
          </w:r>
          <w:r w:rsidR="00C72B42">
            <w:instrText xml:space="preserve"> CITATION Ale18 \l 4106 </w:instrText>
          </w:r>
          <w:r w:rsidR="00C72B42">
            <w:fldChar w:fldCharType="separate"/>
          </w:r>
          <w:r w:rsidR="00BB0E94">
            <w:rPr>
              <w:noProof/>
            </w:rPr>
            <w:t>(Alert Cops, 2018)</w:t>
          </w:r>
          <w:r w:rsidR="00C72B42">
            <w:fldChar w:fldCharType="end"/>
          </w:r>
        </w:sdtContent>
      </w:sdt>
    </w:p>
    <w:p w:rsidR="005D5FFC" w:rsidRPr="00C62148" w:rsidRDefault="005D5FFC" w:rsidP="00B22507">
      <w:r w:rsidRPr="00C62148">
        <w:t xml:space="preserve">Según Mendoza (2013) en su trabajo de investigación sobre el mejoramiento del Servicio de Transporte Urbano Colectivo en la Pista Juan Pablo II, Managua-Nicaragua, sostiene que el </w:t>
      </w:r>
      <w:r w:rsidRPr="00C62148">
        <w:lastRenderedPageBreak/>
        <w:t>transporte público está orientado al beneficio de los usuarios en corto plazo y un gran beneficio para la ciudad a largo plazo. En su trabajo de investigación demuestra que con un sistema que controle el sistema de buses en determinada ruta ayudará a disminuir los accidentes (fatales o no fatales), la velocidad promedio de los vehículos y la percepción de la población con respecto al</w:t>
      </w:r>
      <w:r w:rsidR="00B22507">
        <w:t xml:space="preserve"> transporte público en general.</w:t>
      </w:r>
      <w:r w:rsidR="00C72B42">
        <w:t xml:space="preserve"> </w:t>
      </w:r>
      <w:sdt>
        <w:sdtPr>
          <w:id w:val="-35584732"/>
          <w:citation/>
        </w:sdtPr>
        <w:sdtContent>
          <w:r w:rsidR="00C72B42">
            <w:fldChar w:fldCharType="begin"/>
          </w:r>
          <w:r w:rsidR="00C72B42">
            <w:instrText xml:space="preserve"> CITATION Men13 \l 4106 </w:instrText>
          </w:r>
          <w:r w:rsidR="00C72B42">
            <w:fldChar w:fldCharType="separate"/>
          </w:r>
          <w:r w:rsidR="00BB0E94">
            <w:rPr>
              <w:noProof/>
            </w:rPr>
            <w:t>(Mendoza, 2013)</w:t>
          </w:r>
          <w:r w:rsidR="00C72B42">
            <w:fldChar w:fldCharType="end"/>
          </w:r>
        </w:sdtContent>
      </w:sdt>
    </w:p>
    <w:p w:rsidR="005D5FFC" w:rsidRPr="00C62148" w:rsidRDefault="005D5FFC" w:rsidP="00B22507">
      <w:r w:rsidRPr="00C62148">
        <w:t>Clímaco &amp; Figueroa &amp; González &amp; Ramos (2014) hablaron sobre todo el transporte colectivo, donde explican que este debe ser el término correcto al referirse al mal llamado “transporte público”, identificaron y analizaron los factores que afectan este sistema, como lo son: mala calidad del servicio, inseguridad dentro del sistema, impacto ambiental, mal estado</w:t>
      </w:r>
      <w:r w:rsidR="00B22507">
        <w:t xml:space="preserve"> de las unidades de transporte.</w:t>
      </w:r>
    </w:p>
    <w:p w:rsidR="005D5FFC" w:rsidRPr="00C62148" w:rsidRDefault="005D5FFC" w:rsidP="00B22507">
      <w:r w:rsidRPr="00C62148">
        <w:t>En una investigación que se realizó sobre los principales problemas del transporte público Rodríguez &amp; Pedroza &amp; Olmedo &amp; Torres &amp; Merla (2015) identificaron varios factores que afectan el transporte público, dentro de estos encontraron lo siguiente: (1) Trato grosero a los usuarios. (2) Crimen en el transporte público. (2.1) Asaltantes. (2.2) Carteristas. (2.3) Vandalismo. (6)  Acoso en el transporte. Así mismo se dice que los usuarios padecen y señalan este servicio, ya que se sufre los problemas de siempre: carreras por pasaje, irrespeto a las señales de tránsito, exceso de velocidad, accidentes, automóvile</w:t>
      </w:r>
      <w:r w:rsidR="00B22507">
        <w:t>s en mal estado, contaminación.</w:t>
      </w:r>
    </w:p>
    <w:p w:rsidR="005D5FFC" w:rsidRPr="00C62148" w:rsidRDefault="005D5FFC" w:rsidP="00B22507">
      <w:r w:rsidRPr="00C62148">
        <w:t xml:space="preserve">Una nota que fue publicada por la página animal político hizo un estudió en México basado en la inseguridad, saturación y largos trayectos, que los usuarios disponen al utilizar el transporte público, indica que de acuerdo con una encuesta realizada por Gabinete de Comunicación Estratégica (GCE), 58.9 por ciento de los ciudadanos utilizan el micro o colectivo para desplazarse por todos lados, 8.3 recurren al Metro, 6.1 abordan un taxi, 3.6 el Metrobús. Un 1.8 por ciento se mueven en bicicleta, 1.5 en </w:t>
      </w:r>
      <w:r w:rsidRPr="00D93F5E">
        <w:t>ecobus</w:t>
      </w:r>
      <w:r w:rsidRPr="00C62148">
        <w:t xml:space="preserve">, y 1.1 en otro medio. Sólo 17 de los consultados se mueven en </w:t>
      </w:r>
      <w:r w:rsidRPr="00C62148">
        <w:lastRenderedPageBreak/>
        <w:t xml:space="preserve">su propio vehículo. El estudio de GCE puso en la mesa del debate cuál es el medio de transporte público más malo, 54.3 por ciento de la gente contestó que los microbuses o colectivos son los peores en calles, avenidas y carreteras. </w:t>
      </w:r>
      <w:sdt>
        <w:sdtPr>
          <w:id w:val="-150835561"/>
          <w:citation/>
        </w:sdtPr>
        <w:sdtContent>
          <w:r w:rsidR="00E2292B">
            <w:fldChar w:fldCharType="begin"/>
          </w:r>
          <w:r w:rsidR="00E2292B">
            <w:instrText xml:space="preserve">CITATION Ani14 \l 4106 </w:instrText>
          </w:r>
          <w:r w:rsidR="00E2292B">
            <w:fldChar w:fldCharType="separate"/>
          </w:r>
          <w:r w:rsidR="00BB0E94">
            <w:rPr>
              <w:noProof/>
            </w:rPr>
            <w:t>(Animal Político, 2014)</w:t>
          </w:r>
          <w:r w:rsidR="00E2292B">
            <w:fldChar w:fldCharType="end"/>
          </w:r>
        </w:sdtContent>
      </w:sdt>
      <w:r w:rsidR="00E2292B">
        <w:t>.</w:t>
      </w:r>
    </w:p>
    <w:p w:rsidR="005D5FFC" w:rsidRPr="00C62148" w:rsidRDefault="005D5FFC" w:rsidP="00935CD7">
      <w:r w:rsidRPr="00C62148">
        <w:t xml:space="preserve">De acuerdo con el Reporte Nacional de Movilidad Urbana en México 2014-2015, elaborado por </w:t>
      </w:r>
      <w:r w:rsidR="00AC7417">
        <w:t xml:space="preserve">el </w:t>
      </w:r>
      <w:r w:rsidRPr="00C62148">
        <w:t xml:space="preserve">Programa Hábitat de la Organización de las Naciones Unidas (ONU), en la Zona Metropolitana del Valle de México, que incluye a la ciudad y algunos municipios que se encuentran alrededor, 29% del total de viajes diarios (alrededor de 6.3 millones) se realizan en automóvil privado y el 60.6% en transporte público concesionado de baja capacidad como microbús, combis, autobús suburbano y taxi; sólo un 8% se realiza en sistemas integrados de transporte público masivo; y un 2.4% en bicicleta y motocicleta. </w:t>
      </w:r>
      <w:sdt>
        <w:sdtPr>
          <w:id w:val="607703324"/>
          <w:citation/>
        </w:sdtPr>
        <w:sdtContent>
          <w:r w:rsidR="00AC7417">
            <w:fldChar w:fldCharType="begin"/>
          </w:r>
          <w:r w:rsidR="00AC7417">
            <w:instrText xml:space="preserve">CITATION Cac \l 4106 </w:instrText>
          </w:r>
          <w:r w:rsidR="00AC7417">
            <w:fldChar w:fldCharType="separate"/>
          </w:r>
          <w:r w:rsidR="00BB0E94">
            <w:rPr>
              <w:noProof/>
            </w:rPr>
            <w:t>(Cacelín, 2016)</w:t>
          </w:r>
          <w:r w:rsidR="00AC7417">
            <w:fldChar w:fldCharType="end"/>
          </w:r>
        </w:sdtContent>
      </w:sdt>
    </w:p>
    <w:p w:rsidR="00935CD7" w:rsidRDefault="005D5FFC" w:rsidP="00C34D01">
      <w:r w:rsidRPr="00C62148">
        <w:t>Es un trabajo de investigación realizado en Managua, Nicaragua por parte de Córdoba (2014) sobre como el MIT (Ministerio de Transporte e Infraestructura) plantea mejorar el transporte público, se destaca que los países en Latinoamérica tenemos el mismo problema del tráfico en las ciudades principales, siendo la causa principal el crecimiento vertiginoso de vehículos particulares, sobre todo</w:t>
      </w:r>
      <w:r w:rsidR="00C8580B">
        <w:t>,</w:t>
      </w:r>
      <w:r w:rsidRPr="00C62148">
        <w:t xml:space="preserve"> en la capital</w:t>
      </w:r>
      <w:r w:rsidR="00C8580B">
        <w:t xml:space="preserve"> del país</w:t>
      </w:r>
      <w:r w:rsidRPr="00C62148">
        <w:t>. El ministr</w:t>
      </w:r>
      <w:r w:rsidR="00C8580B">
        <w:t>o del MIT sugiere que lo primero que se debe</w:t>
      </w:r>
      <w:r w:rsidRPr="00C62148">
        <w:t xml:space="preserve"> hacer, es mejorar el transporte colectivo, para así evitar que la población se movilice en vehículos particulares. Los problemas del tráfico no se basan tampoco solo en la mala planificación urbana que se tiene, sino que también en mal servicio que el transporte colectivo brinda.</w:t>
      </w:r>
      <w:bookmarkEnd w:id="0"/>
      <w:bookmarkEnd w:id="1"/>
      <w:r w:rsidR="00903B44">
        <w:t xml:space="preserve"> </w:t>
      </w:r>
      <w:sdt>
        <w:sdtPr>
          <w:id w:val="-1532720318"/>
          <w:citation/>
        </w:sdtPr>
        <w:sdtContent>
          <w:r w:rsidR="00903B44">
            <w:fldChar w:fldCharType="begin"/>
          </w:r>
          <w:r w:rsidR="00903B44">
            <w:instrText xml:space="preserve"> CITATION Cór14 \l 4106 </w:instrText>
          </w:r>
          <w:r w:rsidR="00903B44">
            <w:fldChar w:fldCharType="separate"/>
          </w:r>
          <w:r w:rsidR="00BB0E94">
            <w:rPr>
              <w:noProof/>
            </w:rPr>
            <w:t>(Córdoba, 2014)</w:t>
          </w:r>
          <w:r w:rsidR="00903B44">
            <w:fldChar w:fldCharType="end"/>
          </w:r>
        </w:sdtContent>
      </w:sdt>
    </w:p>
    <w:p w:rsidR="00935CD7" w:rsidRDefault="00935CD7" w:rsidP="00935CD7">
      <w:r>
        <w:br w:type="page"/>
      </w:r>
    </w:p>
    <w:p w:rsidR="007E2BB3" w:rsidRPr="006B118A" w:rsidRDefault="007E2BB3" w:rsidP="006E5FFE">
      <w:pPr>
        <w:pStyle w:val="Ttulo2"/>
      </w:pPr>
      <w:bookmarkStart w:id="4" w:name="_Toc515023911"/>
      <w:r w:rsidRPr="006B118A">
        <w:lastRenderedPageBreak/>
        <w:t>Innovar:</w:t>
      </w:r>
      <w:bookmarkEnd w:id="4"/>
      <w:r w:rsidRPr="006B118A">
        <w:t xml:space="preserve"> </w:t>
      </w:r>
    </w:p>
    <w:p w:rsidR="007E2BB3" w:rsidRPr="00932B96" w:rsidRDefault="007E2BB3" w:rsidP="00E94C99">
      <w:pPr>
        <w:pStyle w:val="Ttulo3"/>
      </w:pPr>
      <w:bookmarkStart w:id="5" w:name="_Toc515023912"/>
      <w:r w:rsidRPr="00932B96">
        <w:t>Definición</w:t>
      </w:r>
      <w:bookmarkEnd w:id="5"/>
    </w:p>
    <w:p w:rsidR="007E2BB3" w:rsidRDefault="007E2BB3" w:rsidP="007E2BB3">
      <w:pPr>
        <w:ind w:left="720"/>
      </w:pPr>
      <w:r>
        <w:t>Según el diccionario de la Real Academia Española (RAE), se pude definir la palabra innovar como “</w:t>
      </w:r>
      <w:r w:rsidRPr="00C049E4">
        <w:t>La creación o modificación de un producto, y su introducción en un mercado”</w:t>
      </w:r>
      <w:r>
        <w:t>.</w:t>
      </w:r>
      <w:r>
        <w:rPr>
          <w:rStyle w:val="Refdenotaalpie"/>
        </w:rPr>
        <w:footnoteReference w:id="1"/>
      </w:r>
    </w:p>
    <w:p w:rsidR="007E2BB3" w:rsidRPr="004112C5" w:rsidRDefault="007E2BB3" w:rsidP="00E94C99">
      <w:pPr>
        <w:pStyle w:val="Ttulo3"/>
      </w:pPr>
      <w:bookmarkStart w:id="6" w:name="_Toc515023913"/>
      <w:r w:rsidRPr="004112C5">
        <w:t>Conceptos</w:t>
      </w:r>
      <w:bookmarkEnd w:id="6"/>
    </w:p>
    <w:p w:rsidR="007E2BB3" w:rsidRDefault="007E2BB3" w:rsidP="007E2BB3">
      <w:pPr>
        <w:ind w:left="720" w:firstLine="504"/>
      </w:pPr>
      <w:r>
        <w:t xml:space="preserve">Un concepto más amplio y también muy aceptado por los expertos en el área, indica que la innovación puede producirse sobre productos o métodos. </w:t>
      </w:r>
    </w:p>
    <w:p w:rsidR="007E2BB3" w:rsidRDefault="007E2BB3" w:rsidP="007E2BB3">
      <w:pPr>
        <w:ind w:left="1224" w:firstLine="0"/>
      </w:pPr>
      <w:r w:rsidRPr="0027692E">
        <w:t>Joseph Schumpeter introdujo una definición de innovación referida a 5 casos en los que se puede reconocer:</w:t>
      </w:r>
    </w:p>
    <w:p w:rsidR="007E2BB3" w:rsidRDefault="007E2BB3" w:rsidP="006E5B0A">
      <w:pPr>
        <w:pStyle w:val="Prrafodelista"/>
        <w:numPr>
          <w:ilvl w:val="0"/>
          <w:numId w:val="2"/>
        </w:numPr>
        <w:ind w:left="1584"/>
      </w:pPr>
      <w:r>
        <w:t>Introducción en el mercado de un nuevo bien o servicio, con el que los consumidores no están familiarizados.</w:t>
      </w:r>
    </w:p>
    <w:p w:rsidR="007E2BB3" w:rsidRDefault="007E2BB3" w:rsidP="006E5B0A">
      <w:pPr>
        <w:pStyle w:val="Prrafodelista"/>
        <w:numPr>
          <w:ilvl w:val="0"/>
          <w:numId w:val="2"/>
        </w:numPr>
        <w:ind w:left="1584"/>
      </w:pPr>
      <w:r>
        <w:t>Introducción de un nuevo método de producción o metodología organizativa.</w:t>
      </w:r>
    </w:p>
    <w:p w:rsidR="007E2BB3" w:rsidRDefault="007E2BB3" w:rsidP="006E5B0A">
      <w:pPr>
        <w:pStyle w:val="Prrafodelista"/>
        <w:numPr>
          <w:ilvl w:val="0"/>
          <w:numId w:val="2"/>
        </w:numPr>
        <w:ind w:left="1584"/>
      </w:pPr>
      <w:r>
        <w:t>Creación de una nueva fuente de suministro de materia prima o productos semielaborados</w:t>
      </w:r>
    </w:p>
    <w:p w:rsidR="007E2BB3" w:rsidRDefault="007E2BB3" w:rsidP="006E5B0A">
      <w:pPr>
        <w:pStyle w:val="Prrafodelista"/>
        <w:numPr>
          <w:ilvl w:val="0"/>
          <w:numId w:val="2"/>
        </w:numPr>
        <w:ind w:left="1584"/>
      </w:pPr>
      <w:r>
        <w:t>Apertura de un nuevo mercado en un país.</w:t>
      </w:r>
    </w:p>
    <w:p w:rsidR="007E2BB3" w:rsidRDefault="007E2BB3" w:rsidP="006E5B0A">
      <w:pPr>
        <w:pStyle w:val="Prrafodelista"/>
        <w:numPr>
          <w:ilvl w:val="0"/>
          <w:numId w:val="2"/>
        </w:numPr>
        <w:ind w:left="1584"/>
      </w:pPr>
      <w:r>
        <w:t>Implantación de una nueva estructura en un mercado.</w:t>
      </w:r>
    </w:p>
    <w:p w:rsidR="007E2BB3" w:rsidRDefault="007E2BB3" w:rsidP="007E2BB3">
      <w:pPr>
        <w:ind w:left="1224"/>
      </w:pPr>
      <w:r w:rsidRPr="00932B96">
        <w:t>Todavía en un sentido más extenso, pero igualmente aceptado, se puede hablar de innovación a través de mejoras y no sólo de creación de algo completamente nuevo.</w:t>
      </w:r>
    </w:p>
    <w:p w:rsidR="007E2BB3" w:rsidRDefault="007E2BB3" w:rsidP="007E2BB3">
      <w:pPr>
        <w:ind w:left="1224"/>
      </w:pPr>
      <w:r w:rsidRPr="00932B96">
        <w:t xml:space="preserve">Por otra parte, no todas las innovaciones tienen que ser a nivel mundial, puede haber innovaciones introducidas en un mercado concreto (aunque ya existieran en </w:t>
      </w:r>
      <w:r w:rsidRPr="00932B96">
        <w:lastRenderedPageBreak/>
        <w:t>otros mercados) o incluso en una determinada empresa (aunque ya existiera el mismo método o proceso en otras empresas).</w:t>
      </w:r>
    </w:p>
    <w:p w:rsidR="007E2BB3" w:rsidRDefault="007E2BB3" w:rsidP="007E2BB3">
      <w:pPr>
        <w:ind w:left="1224"/>
      </w:pPr>
      <w:r w:rsidRPr="00932B96">
        <w:t>Las actividades de innovación</w:t>
      </w:r>
      <w:r>
        <w:t xml:space="preserve"> </w:t>
      </w:r>
      <w:r w:rsidRPr="00932B96">
        <w:t>abarcan todas las decisiones y desarrollos científicos, tecnológicos, organizacionales, financieros y comerciales</w:t>
      </w:r>
      <w:r>
        <w:t xml:space="preserve"> </w:t>
      </w:r>
      <w:r w:rsidRPr="00932B96">
        <w:t>que se llevan a cabo al interior de la empresa, incluyendo las inversiones en nuevos conocimientos. No todas las actividades de innovación resultan en innovaciones efectivas, pero todas las innovaciones reales deben ser vistas como resultado del conjunto de las activi</w:t>
      </w:r>
      <w:r w:rsidR="00D05F87">
        <w:t>dades innovadoras de la empresa</w:t>
      </w:r>
      <w:r w:rsidR="002A1D89">
        <w:t xml:space="preserve">. </w:t>
      </w:r>
      <w:sdt>
        <w:sdtPr>
          <w:id w:val="-2087684105"/>
          <w:citation/>
        </w:sdtPr>
        <w:sdtContent>
          <w:r w:rsidR="002A1D89">
            <w:fldChar w:fldCharType="begin"/>
          </w:r>
          <w:r w:rsidR="002A1D89">
            <w:instrText xml:space="preserve"> CITATION iMy \l 4106 </w:instrText>
          </w:r>
          <w:r w:rsidR="002A1D89">
            <w:fldChar w:fldCharType="separate"/>
          </w:r>
          <w:r w:rsidR="00BB0E94">
            <w:rPr>
              <w:noProof/>
            </w:rPr>
            <w:t>(iMype, s.f.)</w:t>
          </w:r>
          <w:r w:rsidR="002A1D89">
            <w:fldChar w:fldCharType="end"/>
          </w:r>
        </w:sdtContent>
      </w:sdt>
    </w:p>
    <w:p w:rsidR="007E2BB3" w:rsidRPr="000431E6" w:rsidRDefault="007E2BB3" w:rsidP="00E94C99">
      <w:pPr>
        <w:pStyle w:val="Ttulo3"/>
      </w:pPr>
      <w:bookmarkStart w:id="7" w:name="_Toc515023914"/>
      <w:r w:rsidRPr="000431E6">
        <w:t>Tipos de Innovación:</w:t>
      </w:r>
      <w:bookmarkEnd w:id="7"/>
      <w:r w:rsidRPr="000431E6">
        <w:t xml:space="preserve"> </w:t>
      </w:r>
    </w:p>
    <w:p w:rsidR="007E2BB3" w:rsidRPr="0039090E" w:rsidRDefault="007E2BB3" w:rsidP="00E94C99">
      <w:pPr>
        <w:pStyle w:val="Ttulo4"/>
      </w:pPr>
      <w:bookmarkStart w:id="8" w:name="_Toc515023915"/>
      <w:r w:rsidRPr="0039090E">
        <w:t>Innovación Incremental:</w:t>
      </w:r>
      <w:bookmarkEnd w:id="8"/>
      <w:r w:rsidRPr="0039090E">
        <w:t xml:space="preserve"> </w:t>
      </w:r>
    </w:p>
    <w:p w:rsidR="007E2BB3" w:rsidRDefault="007E2BB3" w:rsidP="00204D51">
      <w:pPr>
        <w:ind w:left="1080" w:firstLine="0"/>
      </w:pPr>
      <w:r>
        <w:t xml:space="preserve">     </w:t>
      </w:r>
      <w:r w:rsidRPr="003035F0">
        <w:t>Se refiere a la creación de valor añadido sobre un producto ya existente, agregándole cierta mejora. Las innovaciones incrementales consisten en pequeñas modificaciones y mejoras que contribuyen, en un marco de continuidad, al aumento de la eficiencia o de la satisfacción del usuario o cliente de los productos y procesos. La innovación incremental se produce cuando se agrega (o quita, o combina, o resta, o suplanta) una parte a un producto o servicio.</w:t>
      </w:r>
      <w:r>
        <w:t xml:space="preserve"> </w:t>
      </w:r>
      <w:sdt>
        <w:sdtPr>
          <w:id w:val="-893279360"/>
          <w:citation/>
        </w:sdtPr>
        <w:sdtContent>
          <w:r w:rsidR="002A1D89">
            <w:fldChar w:fldCharType="begin"/>
          </w:r>
          <w:r w:rsidR="002A1D89">
            <w:instrText xml:space="preserve">CITATION del12 \l 4106 </w:instrText>
          </w:r>
          <w:r w:rsidR="002A1D89">
            <w:fldChar w:fldCharType="separate"/>
          </w:r>
          <w:r w:rsidR="00BB0E94">
            <w:rPr>
              <w:noProof/>
            </w:rPr>
            <w:t>(de la Cruz, 2012)</w:t>
          </w:r>
          <w:r w:rsidR="002A1D89">
            <w:fldChar w:fldCharType="end"/>
          </w:r>
        </w:sdtContent>
      </w:sdt>
    </w:p>
    <w:p w:rsidR="007E2BB3" w:rsidRPr="00B15EB2" w:rsidRDefault="007E2BB3" w:rsidP="00E94C99">
      <w:pPr>
        <w:pStyle w:val="Ttulo4"/>
      </w:pPr>
      <w:bookmarkStart w:id="9" w:name="_Toc515023916"/>
      <w:r w:rsidRPr="00B15EB2">
        <w:t>Innovación Radical o Disruptiva:</w:t>
      </w:r>
      <w:bookmarkEnd w:id="9"/>
      <w:r w:rsidRPr="00B15EB2">
        <w:t xml:space="preserve"> </w:t>
      </w:r>
    </w:p>
    <w:p w:rsidR="007E2BB3" w:rsidRDefault="007E2BB3" w:rsidP="00204D51">
      <w:pPr>
        <w:pStyle w:val="Prrafodelista"/>
        <w:ind w:left="1080" w:firstLine="0"/>
      </w:pPr>
      <w:r>
        <w:t xml:space="preserve">     Al contrario de la radical, se refiere a un cambio o introducción de un nuevo producto, servicio o proceso que no se conocía antes. Las innovaciones radicales se producen con productos y procesos nuevos, completamente diferentes a los que ya existen; son cambios revolucionarios en la tecnología y representan puntos de inflexión para las prácticas existente. Estas innovaciones crean un alto grado de incertidumbre, modifican severamente la estructura de los sectores en qué surgen, alteran las </w:t>
      </w:r>
      <w:r>
        <w:lastRenderedPageBreak/>
        <w:t xml:space="preserve">posiciones competitivas de las empresas establecidas y, en algunos casos, llegan a provocar la aparición de nuevas industrias. </w:t>
      </w:r>
    </w:p>
    <w:p w:rsidR="007E2BB3" w:rsidRDefault="007E2BB3" w:rsidP="0024147C">
      <w:pPr>
        <w:pStyle w:val="Prrafodelista"/>
        <w:ind w:left="1080" w:firstLine="360"/>
      </w:pPr>
      <w:r>
        <w:t>La tecnología disruptiva es mejorada progresivamente y va ocupando paulatinamente los nichos a los que la tecnología establecida va renunciando, y en ocasiones consigue hacerse con la mayor cuota del mercado y desplazando a la establecida. La creación de nuevos mercados, y la satisfacción de nuevas necesidades es vital para salvar las debilidades de un mercado débil que compite en precio y que ofrece productos miméticos.</w:t>
      </w:r>
    </w:p>
    <w:p w:rsidR="007E2BB3" w:rsidRDefault="007E2BB3" w:rsidP="0024147C">
      <w:pPr>
        <w:pStyle w:val="Prrafodelista"/>
        <w:ind w:left="1080" w:firstLine="360"/>
      </w:pPr>
      <w:r>
        <w:t>La innovación disruptiva no se ha de centrar sólo en las funcionalidades del producto, sino que es posible que lo haga en el modelo de negocio, en la creación de canales de relación con el cliente, en la redefinición total de la propuesta de valor o en cualquier aspecto que suponga que el cliente y la empresa han cambiado su modelo de relación de uno u otro modo</w:t>
      </w:r>
      <w:r w:rsidR="002A1D89">
        <w:t xml:space="preserve">. </w:t>
      </w:r>
      <w:sdt>
        <w:sdtPr>
          <w:id w:val="-902364315"/>
          <w:citation/>
        </w:sdtPr>
        <w:sdtContent>
          <w:r w:rsidR="002A1D89">
            <w:fldChar w:fldCharType="begin"/>
          </w:r>
          <w:r w:rsidR="002A1D89">
            <w:instrText xml:space="preserve"> CITATION del12 \l 4106 </w:instrText>
          </w:r>
          <w:r w:rsidR="002A1D89">
            <w:fldChar w:fldCharType="separate"/>
          </w:r>
          <w:r w:rsidR="00BB0E94">
            <w:rPr>
              <w:noProof/>
            </w:rPr>
            <w:t>(de la Cruz, 2012)</w:t>
          </w:r>
          <w:r w:rsidR="002A1D89">
            <w:fldChar w:fldCharType="end"/>
          </w:r>
        </w:sdtContent>
      </w:sdt>
    </w:p>
    <w:p w:rsidR="007E2BB3" w:rsidRPr="00B15EB2" w:rsidRDefault="007E2BB3" w:rsidP="00E94C99">
      <w:pPr>
        <w:pStyle w:val="Ttulo4"/>
      </w:pPr>
      <w:bookmarkStart w:id="10" w:name="_Toc515023917"/>
      <w:r w:rsidRPr="00B15EB2">
        <w:t>Innovación de Productos:</w:t>
      </w:r>
      <w:bookmarkEnd w:id="10"/>
      <w:r w:rsidRPr="00B15EB2">
        <w:t xml:space="preserve"> </w:t>
      </w:r>
    </w:p>
    <w:p w:rsidR="007E2BB3" w:rsidRDefault="007E2BB3" w:rsidP="00204D51">
      <w:pPr>
        <w:pStyle w:val="Prrafodelista"/>
        <w:ind w:left="1080" w:firstLine="0"/>
      </w:pPr>
      <w:r>
        <w:t xml:space="preserve">     </w:t>
      </w:r>
      <w:r w:rsidRPr="0080330C">
        <w:t>Introducción en el mercado de un producto/s</w:t>
      </w:r>
      <w:r>
        <w:t xml:space="preserve">ervicio </w:t>
      </w:r>
      <w:r w:rsidRPr="0080330C">
        <w:t>nuevo o considerablemente mejorado.</w:t>
      </w:r>
      <w:r>
        <w:t xml:space="preserve"> </w:t>
      </w:r>
      <w:sdt>
        <w:sdtPr>
          <w:id w:val="-603955015"/>
          <w:citation/>
        </w:sdtPr>
        <w:sdtContent>
          <w:r w:rsidR="008E56B5">
            <w:fldChar w:fldCharType="begin"/>
          </w:r>
          <w:r w:rsidR="008E56B5">
            <w:instrText xml:space="preserve">CITATION Rui17 \l 4106 </w:instrText>
          </w:r>
          <w:r w:rsidR="008E56B5">
            <w:fldChar w:fldCharType="separate"/>
          </w:r>
          <w:r w:rsidR="00BB0E94">
            <w:rPr>
              <w:noProof/>
            </w:rPr>
            <w:t>(Ruiz Alonzo, 2017)</w:t>
          </w:r>
          <w:r w:rsidR="008E56B5">
            <w:fldChar w:fldCharType="end"/>
          </w:r>
        </w:sdtContent>
      </w:sdt>
    </w:p>
    <w:p w:rsidR="007E2BB3" w:rsidRPr="00B15EB2" w:rsidRDefault="007E2BB3" w:rsidP="00E94C99">
      <w:pPr>
        <w:pStyle w:val="Ttulo4"/>
      </w:pPr>
      <w:bookmarkStart w:id="11" w:name="_Toc515023918"/>
      <w:r w:rsidRPr="00B15EB2">
        <w:t>Innovación en la Organización:</w:t>
      </w:r>
      <w:bookmarkEnd w:id="11"/>
      <w:r w:rsidRPr="00B15EB2">
        <w:t xml:space="preserve"> </w:t>
      </w:r>
    </w:p>
    <w:p w:rsidR="007E2BB3" w:rsidRDefault="007E2BB3" w:rsidP="00204D51">
      <w:pPr>
        <w:pStyle w:val="Prrafodelista"/>
        <w:ind w:left="1080" w:firstLine="0"/>
      </w:pPr>
      <w:r>
        <w:t xml:space="preserve">     </w:t>
      </w:r>
      <w:r w:rsidRPr="0080330C">
        <w:t>Introducción de cambios en las formas de organización que supongan nuevas estructuras organizativas de los procesos industriales.</w:t>
      </w:r>
      <w:r>
        <w:t xml:space="preserve"> </w:t>
      </w:r>
    </w:p>
    <w:p w:rsidR="007E2BB3" w:rsidRDefault="007E2BB3" w:rsidP="00E94C99">
      <w:pPr>
        <w:pStyle w:val="Ttulo4"/>
      </w:pPr>
      <w:bookmarkStart w:id="12" w:name="_Toc515023919"/>
      <w:r w:rsidRPr="00F83DFD">
        <w:t>Innovación de Mercado:</w:t>
      </w:r>
      <w:bookmarkEnd w:id="12"/>
      <w:r w:rsidRPr="00F83DFD">
        <w:t xml:space="preserve"> </w:t>
      </w:r>
    </w:p>
    <w:p w:rsidR="007E2BB3" w:rsidRDefault="007E2BB3" w:rsidP="00204D51">
      <w:pPr>
        <w:pStyle w:val="Prrafodelista"/>
        <w:ind w:left="1080" w:firstLine="0"/>
      </w:pPr>
      <w:r>
        <w:t xml:space="preserve">     </w:t>
      </w:r>
      <w:r w:rsidRPr="00F83DFD">
        <w:t>Introducción de nuevos métodos de comercialización de productos nuevos, de nuevos métodos de entrega de productos preexistentes o cambios en el sistema de empaque o embalaje.</w:t>
      </w:r>
      <w:r>
        <w:t xml:space="preserve"> </w:t>
      </w:r>
    </w:p>
    <w:p w:rsidR="007E2BB3" w:rsidRDefault="007E2BB3" w:rsidP="00E94C99">
      <w:pPr>
        <w:pStyle w:val="Ttulo4"/>
      </w:pPr>
      <w:bookmarkStart w:id="13" w:name="_Toc515023920"/>
      <w:r w:rsidRPr="00F83DFD">
        <w:lastRenderedPageBreak/>
        <w:t>Innovación en Modelos de Negocio:</w:t>
      </w:r>
      <w:bookmarkEnd w:id="13"/>
      <w:r w:rsidRPr="00F83DFD">
        <w:t xml:space="preserve"> </w:t>
      </w:r>
    </w:p>
    <w:p w:rsidR="007E2BB3" w:rsidRDefault="007E2BB3" w:rsidP="00204D51">
      <w:pPr>
        <w:pStyle w:val="Prrafodelista"/>
        <w:ind w:left="1080" w:firstLine="0"/>
      </w:pPr>
      <w:r>
        <w:t xml:space="preserve">     </w:t>
      </w:r>
      <w:r w:rsidRPr="00F83DFD">
        <w:t>Adopción de nuevas maneras de percibir ingresos por parte de los clientes a partir de nuevas formas de generar valor.</w:t>
      </w:r>
      <w:r>
        <w:t xml:space="preserve"> </w:t>
      </w:r>
      <w:sdt>
        <w:sdtPr>
          <w:id w:val="1024439088"/>
          <w:citation/>
        </w:sdtPr>
        <w:sdtContent>
          <w:r w:rsidR="008E56B5">
            <w:fldChar w:fldCharType="begin"/>
          </w:r>
          <w:r w:rsidR="008E56B5">
            <w:instrText xml:space="preserve">CITATION Rui17 \l 4106 </w:instrText>
          </w:r>
          <w:r w:rsidR="008E56B5">
            <w:fldChar w:fldCharType="separate"/>
          </w:r>
          <w:r w:rsidR="00BB0E94">
            <w:rPr>
              <w:noProof/>
            </w:rPr>
            <w:t>(Ruiz Alonzo, 2017)</w:t>
          </w:r>
          <w:r w:rsidR="008E56B5">
            <w:fldChar w:fldCharType="end"/>
          </w:r>
        </w:sdtContent>
      </w:sdt>
    </w:p>
    <w:p w:rsidR="007E2BB3" w:rsidRDefault="007E2BB3" w:rsidP="00E94C99">
      <w:pPr>
        <w:pStyle w:val="Ttulo4"/>
      </w:pPr>
      <w:bookmarkStart w:id="14" w:name="_Toc515023921"/>
      <w:r w:rsidRPr="00F83DFD">
        <w:t>Innovación en la Gestión:</w:t>
      </w:r>
      <w:bookmarkEnd w:id="14"/>
      <w:r w:rsidRPr="00F83DFD">
        <w:t xml:space="preserve"> </w:t>
      </w:r>
    </w:p>
    <w:p w:rsidR="007E2BB3" w:rsidRDefault="007E2BB3" w:rsidP="00204D51">
      <w:pPr>
        <w:pStyle w:val="Prrafodelista"/>
        <w:ind w:left="1080" w:firstLine="0"/>
      </w:pPr>
      <w:r>
        <w:t xml:space="preserve">     </w:t>
      </w:r>
      <w:r w:rsidRPr="00F83DFD">
        <w:t>Adopción de nuevas formas de Gestión integral o parcial implantando principios, prácticas y procedimientos no tradicionales o sustancialmente modificados.</w:t>
      </w:r>
      <w:r>
        <w:t xml:space="preserve"> </w:t>
      </w:r>
      <w:sdt>
        <w:sdtPr>
          <w:id w:val="-559087306"/>
          <w:citation/>
        </w:sdtPr>
        <w:sdtContent>
          <w:r w:rsidR="008E56B5">
            <w:fldChar w:fldCharType="begin"/>
          </w:r>
          <w:r w:rsidR="008E56B5">
            <w:instrText xml:space="preserve">CITATION Cám \l 4106 </w:instrText>
          </w:r>
          <w:r w:rsidR="008E56B5">
            <w:fldChar w:fldCharType="separate"/>
          </w:r>
          <w:r w:rsidR="00BB0E94">
            <w:rPr>
              <w:noProof/>
            </w:rPr>
            <w:t>(Cámaras Aragon, s.f.)</w:t>
          </w:r>
          <w:r w:rsidR="008E56B5">
            <w:fldChar w:fldCharType="end"/>
          </w:r>
        </w:sdtContent>
      </w:sdt>
    </w:p>
    <w:p w:rsidR="007E2BB3" w:rsidRDefault="007E2BB3" w:rsidP="00E94C99">
      <w:pPr>
        <w:pStyle w:val="Ttulo4"/>
      </w:pPr>
      <w:bookmarkStart w:id="15" w:name="_Toc515023922"/>
      <w:r>
        <w:t>Innovación Tecnológica:</w:t>
      </w:r>
      <w:bookmarkEnd w:id="15"/>
      <w:r>
        <w:t xml:space="preserve"> </w:t>
      </w:r>
    </w:p>
    <w:p w:rsidR="007E2BB3" w:rsidRDefault="007E2BB3" w:rsidP="00204D51">
      <w:pPr>
        <w:pStyle w:val="Prrafodelista"/>
        <w:ind w:left="1080" w:firstLine="0"/>
      </w:pPr>
      <w:r>
        <w:t xml:space="preserve">     </w:t>
      </w:r>
      <w:r w:rsidRPr="004C395E">
        <w:t>Una innovación tecnológica</w:t>
      </w:r>
      <w:r>
        <w:t>,</w:t>
      </w:r>
      <w:r w:rsidRPr="004C395E">
        <w:t xml:space="preserve"> es un producto (bien o servicio) nuevo o sensiblemente mejorado introducido en el mercado (innovación de producto) o la introducción dentro del establecimiento de un proceso nuevo o sensiblemente mejorado (innovación de proceso). La innovación tecnológica se basa en los resultados de nuevos desarrollos tecnológicos, nuevas combinaciones de tecnologías existentes o en la utilización de otros conocimientos adquiridos por el establecimiento.</w:t>
      </w:r>
      <w:r w:rsidR="00204D51">
        <w:t xml:space="preserve"> </w:t>
      </w:r>
      <w:sdt>
        <w:sdtPr>
          <w:id w:val="1281223567"/>
          <w:citation/>
        </w:sdtPr>
        <w:sdtContent>
          <w:r w:rsidR="008E56B5">
            <w:fldChar w:fldCharType="begin"/>
          </w:r>
          <w:r w:rsidR="008E56B5">
            <w:instrText xml:space="preserve"> CITATION Eus \l 4106 </w:instrText>
          </w:r>
          <w:r w:rsidR="008E56B5">
            <w:fldChar w:fldCharType="separate"/>
          </w:r>
          <w:r w:rsidR="00BB0E94">
            <w:rPr>
              <w:noProof/>
            </w:rPr>
            <w:t>(Euskal Estatistika Erakundea, Instituto Vasco de Estadística, s.f.)</w:t>
          </w:r>
          <w:r w:rsidR="008E56B5">
            <w:fldChar w:fldCharType="end"/>
          </w:r>
        </w:sdtContent>
      </w:sdt>
    </w:p>
    <w:p w:rsidR="003112AE" w:rsidRPr="00DF6023" w:rsidRDefault="003112AE" w:rsidP="006E5FFE">
      <w:pPr>
        <w:pStyle w:val="Ttulo2"/>
      </w:pPr>
      <w:bookmarkStart w:id="16" w:name="_Toc515023923"/>
      <w:r w:rsidRPr="00DF6023">
        <w:t>Notificaciones</w:t>
      </w:r>
      <w:r w:rsidR="00DF6023">
        <w:t>:</w:t>
      </w:r>
      <w:bookmarkEnd w:id="16"/>
    </w:p>
    <w:p w:rsidR="004112C5" w:rsidRDefault="004112C5" w:rsidP="00E94C99">
      <w:pPr>
        <w:pStyle w:val="Ttulo3"/>
      </w:pPr>
      <w:bookmarkStart w:id="17" w:name="_Toc515023924"/>
      <w:r>
        <w:t>Definición</w:t>
      </w:r>
      <w:r w:rsidR="003112AE" w:rsidRPr="004112C5">
        <w:t>:</w:t>
      </w:r>
      <w:bookmarkEnd w:id="17"/>
    </w:p>
    <w:p w:rsidR="004112C5" w:rsidRPr="004112C5" w:rsidRDefault="004112C5" w:rsidP="004112C5">
      <w:pPr>
        <w:ind w:left="360" w:firstLine="224"/>
      </w:pPr>
      <w:r w:rsidRPr="004112C5">
        <w:t>Según el diccionario de</w:t>
      </w:r>
      <w:r>
        <w:t xml:space="preserve"> la Real Academia Española</w:t>
      </w:r>
      <w:r w:rsidRPr="004112C5">
        <w:t xml:space="preserve">, se pude definir la palabra </w:t>
      </w:r>
      <w:r>
        <w:rPr>
          <w:i/>
        </w:rPr>
        <w:t>notificar</w:t>
      </w:r>
      <w:r w:rsidRPr="004112C5">
        <w:t xml:space="preserve"> como</w:t>
      </w:r>
      <w:r>
        <w:t xml:space="preserve">: </w:t>
      </w:r>
      <w:r w:rsidRPr="004112C5">
        <w:t>Dar noticia de algo o hacerlo saber con propósito cierto.</w:t>
      </w:r>
    </w:p>
    <w:p w:rsidR="004112C5" w:rsidRPr="004112C5" w:rsidRDefault="004112C5" w:rsidP="00E94C99">
      <w:pPr>
        <w:pStyle w:val="Ttulo3"/>
      </w:pPr>
      <w:bookmarkStart w:id="18" w:name="_Toc515023925"/>
      <w:r w:rsidRPr="004112C5">
        <w:t>Conceptos:</w:t>
      </w:r>
      <w:bookmarkEnd w:id="18"/>
    </w:p>
    <w:p w:rsidR="003112AE" w:rsidRDefault="003112AE" w:rsidP="003112AE">
      <w:pPr>
        <w:ind w:left="360" w:firstLine="360"/>
      </w:pPr>
      <w:r w:rsidRPr="003112AE">
        <w:t>En el ámbito de la informática, las notificaciones aparec</w:t>
      </w:r>
      <w:r>
        <w:t xml:space="preserve">en relacionadas con alertas que </w:t>
      </w:r>
      <w:r w:rsidRPr="003112AE">
        <w:t>emiten ciertos programas o servicios para advertir</w:t>
      </w:r>
      <w:r>
        <w:t xml:space="preserve"> o dar a conocer</w:t>
      </w:r>
      <w:r w:rsidRPr="003112AE">
        <w:t xml:space="preserve"> algo al usuario</w:t>
      </w:r>
      <w:r>
        <w:t xml:space="preserve">. </w:t>
      </w:r>
    </w:p>
    <w:p w:rsidR="003112AE" w:rsidRDefault="003112AE" w:rsidP="003112AE">
      <w:pPr>
        <w:ind w:left="360" w:firstLine="360"/>
      </w:pPr>
      <w:r w:rsidRPr="003112AE">
        <w:lastRenderedPageBreak/>
        <w:t>Las notificaciones electrónicas exceden los límites de los ordenadores personales, ya que en la actualidad diversos dispositivos, tales como teléfonos móviles, cons</w:t>
      </w:r>
      <w:r>
        <w:t>olas de videojuegos y Tablet,</w:t>
      </w:r>
      <w:r w:rsidRPr="003112AE">
        <w:t xml:space="preserve"> se valen de las notificaciones para mantener a sus usuarios al tanto de una serie diversa de cuestiones. Por ejemplo, las aplicaciones de gestión de correo electrónico pueden enviar notificaciones al dispositivo para comunicar al cliente que tiene nuevos mensajes en su casilla de entrada.</w:t>
      </w:r>
      <w:r w:rsidR="00A3602C">
        <w:t xml:space="preserve"> </w:t>
      </w:r>
      <w:sdt>
        <w:sdtPr>
          <w:id w:val="-1915390944"/>
          <w:citation/>
        </w:sdtPr>
        <w:sdtContent>
          <w:r w:rsidR="003F6750">
            <w:fldChar w:fldCharType="begin"/>
          </w:r>
          <w:r w:rsidR="003F6750">
            <w:instrText xml:space="preserve">CITATION Def \l 4106 </w:instrText>
          </w:r>
          <w:r w:rsidR="003F6750">
            <w:fldChar w:fldCharType="separate"/>
          </w:r>
          <w:r w:rsidR="00BB0E94">
            <w:rPr>
              <w:noProof/>
            </w:rPr>
            <w:t>(Definicion.de, s.f.)</w:t>
          </w:r>
          <w:r w:rsidR="003F6750">
            <w:fldChar w:fldCharType="end"/>
          </w:r>
        </w:sdtContent>
      </w:sdt>
    </w:p>
    <w:p w:rsidR="00AD653E" w:rsidRPr="00346245" w:rsidRDefault="00AD653E" w:rsidP="00E94C99">
      <w:pPr>
        <w:pStyle w:val="Ttulo3"/>
      </w:pPr>
      <w:bookmarkStart w:id="19" w:name="_Toc515023926"/>
      <w:r w:rsidRPr="00346245">
        <w:t>Notificaciones Push:</w:t>
      </w:r>
      <w:bookmarkEnd w:id="19"/>
    </w:p>
    <w:p w:rsidR="00AD653E" w:rsidRDefault="00AD653E" w:rsidP="00AD653E">
      <w:pPr>
        <w:ind w:left="360" w:firstLine="360"/>
      </w:pPr>
      <w:r w:rsidRPr="00AD653E">
        <w:t>La tecnología Push es una forma de comunicación en la que una aplicación servidora envía un mensaje a un cliente-consumidor. Es decir, es un mensaje que un servidor envía a una persona alertándolo de que tiene una información nueva. Lo que caracteriza esta tecnología es que es siempre el servidor el que inicia esta comunicación, aunque el cliente no tenga interés en saber si hay algo nuevo. Lo comunica siempre.</w:t>
      </w:r>
    </w:p>
    <w:p w:rsidR="00A43DE3" w:rsidRDefault="00A43DE3" w:rsidP="00AD653E">
      <w:pPr>
        <w:ind w:left="360" w:firstLine="360"/>
      </w:pPr>
      <w:r w:rsidRPr="00A43DE3">
        <w:t xml:space="preserve">Lo que más destaca de las notificaciones </w:t>
      </w:r>
      <w:r w:rsidR="00010F30" w:rsidRPr="00A43DE3">
        <w:t>Push</w:t>
      </w:r>
      <w:r w:rsidRPr="00A43DE3">
        <w:t xml:space="preserve"> es su inmediatez, ya que no hace falta estar ejecutando la aplicación para que nos llegue. Aunque la tengamos apagada o en segundo plano, cada vez que el servidor reciba una información nueva nos avisará de su existencia, es decir, las notificaciones </w:t>
      </w:r>
      <w:r w:rsidR="00010F30" w:rsidRPr="00A43DE3">
        <w:t>Push</w:t>
      </w:r>
      <w:r w:rsidRPr="00A43DE3">
        <w:t xml:space="preserve"> despiertan al móvil esté o no ejecutando la aplicación.</w:t>
      </w:r>
    </w:p>
    <w:p w:rsidR="00A43DE3" w:rsidRDefault="00A43DE3" w:rsidP="00AD653E">
      <w:pPr>
        <w:ind w:left="360" w:firstLine="360"/>
      </w:pPr>
      <w:r w:rsidRPr="00A43DE3">
        <w:t xml:space="preserve">Por definición, para que el servidor envíe el mensaje al usuario, éste se habrá tenido que suscribir previamente a sus canales de información, para que el servidor conozca a donde hay que enviar esa </w:t>
      </w:r>
      <w:r w:rsidR="00010F30" w:rsidRPr="00A43DE3">
        <w:t>Push</w:t>
      </w:r>
      <w:r w:rsidRPr="00A43DE3">
        <w:t xml:space="preserve">, es decir, en el registro de un usuario en algún momento, hay que capturar el </w:t>
      </w:r>
      <w:r>
        <w:t>código de registro</w:t>
      </w:r>
      <w:r w:rsidRPr="00A43DE3">
        <w:t xml:space="preserve"> y almace</w:t>
      </w:r>
      <w:r>
        <w:t xml:space="preserve">narlo para poder enviar la </w:t>
      </w:r>
      <w:r w:rsidR="00010F30">
        <w:t>Push</w:t>
      </w:r>
      <w:r w:rsidRPr="00A43DE3">
        <w:t xml:space="preserve"> cuando el contenido esté disponible en alguno de estos canales, con ello lo enviarán al usuario según llegue.</w:t>
      </w:r>
    </w:p>
    <w:p w:rsidR="00100238" w:rsidRDefault="00100238" w:rsidP="00AD653E">
      <w:pPr>
        <w:ind w:left="360" w:firstLine="360"/>
      </w:pPr>
      <w:r w:rsidRPr="00100238">
        <w:t xml:space="preserve">Las notificaciones Push ayudan a los desarrolladores independientes y dueños de aplicaciones a mantener informados a sus usuarios. Mediante la implementación de las mismas </w:t>
      </w:r>
      <w:r w:rsidRPr="00100238">
        <w:lastRenderedPageBreak/>
        <w:t>se puede interactuar con las personas que descargaron una aplicación y enviarles mensajes de forma directa a sus dispositivos móviles.</w:t>
      </w:r>
    </w:p>
    <w:p w:rsidR="00100238" w:rsidRDefault="00100238" w:rsidP="00AD653E">
      <w:pPr>
        <w:ind w:left="360" w:firstLine="360"/>
      </w:pPr>
      <w:r w:rsidRPr="00100238">
        <w:t>El mejor ejemplo para tener como referencia es WhatsApp: cuando nos envían un mensaje por este medio el "aviso" que nos aparece es una notificación Push.</w:t>
      </w:r>
      <w:r w:rsidR="003F6750">
        <w:t xml:space="preserve"> </w:t>
      </w:r>
      <w:sdt>
        <w:sdtPr>
          <w:id w:val="-1118285567"/>
          <w:citation/>
        </w:sdtPr>
        <w:sdtContent>
          <w:r w:rsidR="003F6750">
            <w:fldChar w:fldCharType="begin"/>
          </w:r>
          <w:r w:rsidR="003F6750">
            <w:instrText xml:space="preserve"> CITATION QOD15 \l 4106 </w:instrText>
          </w:r>
          <w:r w:rsidR="003F6750">
            <w:fldChar w:fldCharType="separate"/>
          </w:r>
          <w:r w:rsidR="00BB0E94">
            <w:rPr>
              <w:noProof/>
            </w:rPr>
            <w:t>(QODE, 2015)</w:t>
          </w:r>
          <w:r w:rsidR="003F6750">
            <w:fldChar w:fldCharType="end"/>
          </w:r>
        </w:sdtContent>
      </w:sdt>
    </w:p>
    <w:p w:rsidR="00A43DE3" w:rsidRDefault="00A43DE3" w:rsidP="00E94C99">
      <w:pPr>
        <w:pStyle w:val="Ttulo4"/>
      </w:pPr>
      <w:bookmarkStart w:id="20" w:name="_Toc515023927"/>
      <w:r w:rsidRPr="00A43DE3">
        <w:t>¿Cómo funcionan las Notificaciones Push?</w:t>
      </w:r>
      <w:bookmarkEnd w:id="20"/>
    </w:p>
    <w:p w:rsidR="00A43DE3" w:rsidRDefault="00346245" w:rsidP="002C02C6">
      <w:pPr>
        <w:ind w:left="1080" w:firstLine="0"/>
      </w:pPr>
      <w:r>
        <w:t xml:space="preserve">     </w:t>
      </w:r>
      <w:r w:rsidR="00A43DE3" w:rsidRPr="00A43DE3">
        <w:t xml:space="preserve">Básicamente desde el servidor se abren conexiones </w:t>
      </w:r>
      <w:r w:rsidR="00A43DE3">
        <w:t>y son esta</w:t>
      </w:r>
      <w:r w:rsidR="00A43DE3" w:rsidRPr="00A43DE3">
        <w:t xml:space="preserve">s quienes se comunican directamente con el </w:t>
      </w:r>
      <w:r w:rsidR="00A43DE3">
        <w:t>móvil por GSM.</w:t>
      </w:r>
    </w:p>
    <w:p w:rsidR="00A43DE3" w:rsidRDefault="00346245" w:rsidP="002C02C6">
      <w:pPr>
        <w:ind w:left="1080" w:firstLine="0"/>
      </w:pPr>
      <w:r>
        <w:t xml:space="preserve">     </w:t>
      </w:r>
      <w:r w:rsidR="00A43DE3" w:rsidRPr="00A43DE3">
        <w:t xml:space="preserve">En este sentido, fue </w:t>
      </w:r>
      <w:r w:rsidR="00010F30" w:rsidRPr="00A43DE3">
        <w:t>BlackBerry</w:t>
      </w:r>
      <w:r w:rsidR="00A43DE3" w:rsidRPr="00A43DE3">
        <w:t xml:space="preserve"> la primera plataforma que implementó la tecnología Push para comunicar a sus clientes la recepción de correos electrónicos de manera instantánea, lo que marcó una revolución en el sector de los dispositivos móviles. Esto fue posible gracias a que RIM (Research in Motion) firmó un convenio con las compañías telefónicas mediante el cual establecía una conexión abierta permanentemente con los servidores operados por RIM. A partir de aquí, han sido muchas las compañías las que empezaron a hacer uso de esta innovadora tecnología.</w:t>
      </w:r>
    </w:p>
    <w:p w:rsidR="00A43DE3" w:rsidRDefault="00A43DE3" w:rsidP="002C02C6">
      <w:pPr>
        <w:ind w:left="1080" w:firstLine="0"/>
      </w:pPr>
      <w:r w:rsidRPr="00A43DE3">
        <w:t>Actualmente, las aplicaciones que más se aprovechan de esta tecnología son las aplicaciones nativas y los desarrollos de aplicaciones híbridas</w:t>
      </w:r>
      <w:r>
        <w:t>,</w:t>
      </w:r>
      <w:r w:rsidRPr="00A43DE3">
        <w:t xml:space="preserve"> desarrollando un complemento nativo para ello. Muchos desarrolladores optan por su utilización para aumentar la interacción del usuario con la </w:t>
      </w:r>
      <w:r w:rsidR="00AC4805" w:rsidRPr="00A43DE3">
        <w:t>aplicación</w:t>
      </w:r>
      <w:r w:rsidRPr="00A43DE3">
        <w:t>.</w:t>
      </w:r>
      <w:r w:rsidR="006514AA">
        <w:t xml:space="preserve"> </w:t>
      </w:r>
      <w:sdt>
        <w:sdtPr>
          <w:id w:val="2110152502"/>
          <w:citation/>
        </w:sdtPr>
        <w:sdtContent>
          <w:r w:rsidR="003F6750">
            <w:fldChar w:fldCharType="begin"/>
          </w:r>
          <w:r w:rsidR="003F6750">
            <w:instrText xml:space="preserve"> CITATION QOD15 \l 4106 </w:instrText>
          </w:r>
          <w:r w:rsidR="003F6750">
            <w:fldChar w:fldCharType="separate"/>
          </w:r>
          <w:r w:rsidR="00BB0E94">
            <w:rPr>
              <w:noProof/>
            </w:rPr>
            <w:t>(QODE, 2015)</w:t>
          </w:r>
          <w:r w:rsidR="003F6750">
            <w:fldChar w:fldCharType="end"/>
          </w:r>
        </w:sdtContent>
      </w:sdt>
    </w:p>
    <w:p w:rsidR="0040210A" w:rsidRDefault="0040210A" w:rsidP="00E94C99">
      <w:pPr>
        <w:pStyle w:val="Ttulo4"/>
      </w:pPr>
      <w:bookmarkStart w:id="21" w:name="_Toc515023928"/>
      <w:r>
        <w:t>Complicaciones con las notificaciones Push.</w:t>
      </w:r>
      <w:bookmarkEnd w:id="21"/>
    </w:p>
    <w:p w:rsidR="00DD36C9" w:rsidRDefault="0040210A" w:rsidP="005315AC">
      <w:pPr>
        <w:ind w:left="1080" w:firstLine="216"/>
      </w:pPr>
      <w:r w:rsidRPr="0040210A">
        <w:t xml:space="preserve">El punto débil de las notificaciones </w:t>
      </w:r>
      <w:r w:rsidR="00434ECC">
        <w:t xml:space="preserve">Push </w:t>
      </w:r>
      <w:r w:rsidRPr="0040210A">
        <w:t xml:space="preserve">es que dependen </w:t>
      </w:r>
      <w:r w:rsidR="00434ECC">
        <w:t xml:space="preserve">siempre </w:t>
      </w:r>
      <w:r w:rsidRPr="0040210A">
        <w:t xml:space="preserve">de una conexión a Internet persistente para llegar en el momento indicado; de lo contrario, pierden validez y el impacto que generan es mucho menor o, en algunos casos, insignificante. Por ejemplo, si un usuario que solo conecta su dispositivo a Internet ocasionalmente </w:t>
      </w:r>
      <w:r w:rsidRPr="0040210A">
        <w:lastRenderedPageBreak/>
        <w:t>recibe una notificación acerca de una actualización del firmware una vez que ya la ha efectuado, dicha información resulta obsoleta y se convierte en una molestia, dado que ocupa espacio innecesariamente.</w:t>
      </w:r>
      <w:r w:rsidR="003F6750">
        <w:t xml:space="preserve"> </w:t>
      </w:r>
      <w:sdt>
        <w:sdtPr>
          <w:id w:val="1216077706"/>
          <w:citation/>
        </w:sdtPr>
        <w:sdtContent>
          <w:r w:rsidR="003F6750">
            <w:fldChar w:fldCharType="begin"/>
          </w:r>
          <w:r w:rsidR="003F6750">
            <w:instrText xml:space="preserve"> CITATION QOD15 \l 4106 </w:instrText>
          </w:r>
          <w:r w:rsidR="003F6750">
            <w:fldChar w:fldCharType="separate"/>
          </w:r>
          <w:r w:rsidR="00BB0E94">
            <w:rPr>
              <w:noProof/>
            </w:rPr>
            <w:t>(QODE, 2015)</w:t>
          </w:r>
          <w:r w:rsidR="003F6750">
            <w:fldChar w:fldCharType="end"/>
          </w:r>
        </w:sdtContent>
      </w:sdt>
    </w:p>
    <w:p w:rsidR="000D7C9B" w:rsidRDefault="000D7C9B" w:rsidP="006E5FFE">
      <w:pPr>
        <w:pStyle w:val="Ttulo2"/>
      </w:pPr>
      <w:bookmarkStart w:id="22" w:name="_Toc515023929"/>
      <w:r>
        <w:t>El transporte público</w:t>
      </w:r>
      <w:bookmarkEnd w:id="22"/>
    </w:p>
    <w:p w:rsidR="00422F66" w:rsidRPr="00F8185E" w:rsidRDefault="00422F66" w:rsidP="00E94C99">
      <w:pPr>
        <w:pStyle w:val="Ttulo3"/>
      </w:pPr>
      <w:bookmarkStart w:id="23" w:name="_Toc515023930"/>
      <w:r w:rsidRPr="00F8185E">
        <w:t>Definición:</w:t>
      </w:r>
      <w:bookmarkEnd w:id="23"/>
    </w:p>
    <w:p w:rsidR="00E01C6F" w:rsidRDefault="00422F66" w:rsidP="00A337E8">
      <w:pPr>
        <w:ind w:left="720" w:firstLine="360"/>
      </w:pPr>
      <w:r w:rsidRPr="00422F66">
        <w:t xml:space="preserve">Según el diccionario de la Real Academia Española, se pude </w:t>
      </w:r>
      <w:r w:rsidR="00272757">
        <w:t>encontrar</w:t>
      </w:r>
      <w:r w:rsidRPr="00422F66">
        <w:t xml:space="preserve"> la palabra </w:t>
      </w:r>
      <w:r>
        <w:rPr>
          <w:i/>
        </w:rPr>
        <w:t>transporte</w:t>
      </w:r>
      <w:r w:rsidRPr="00422F66">
        <w:t xml:space="preserve"> </w:t>
      </w:r>
      <w:r w:rsidR="00272757">
        <w:t>y se refiere a</w:t>
      </w:r>
      <w:r w:rsidRPr="00422F66">
        <w:t>: Sistema de medios para conducir personas y cosas de un lugar a otro.</w:t>
      </w:r>
      <w:r w:rsidR="00207A04">
        <w:t xml:space="preserve"> </w:t>
      </w:r>
      <w:r w:rsidR="00207A04">
        <w:rPr>
          <w:rStyle w:val="Refdenotaalpie"/>
        </w:rPr>
        <w:footnoteReference w:id="2"/>
      </w:r>
    </w:p>
    <w:p w:rsidR="00E01C6F" w:rsidRPr="00F8185E" w:rsidRDefault="00A20B2C" w:rsidP="00E94C99">
      <w:pPr>
        <w:pStyle w:val="Ttulo3"/>
      </w:pPr>
      <w:bookmarkStart w:id="24" w:name="_Toc515023931"/>
      <w:r w:rsidRPr="00F8185E">
        <w:t>Conceptos:</w:t>
      </w:r>
      <w:bookmarkEnd w:id="24"/>
    </w:p>
    <w:p w:rsidR="00A20B2C" w:rsidRDefault="00A20B2C" w:rsidP="00A337E8">
      <w:pPr>
        <w:ind w:left="720"/>
      </w:pPr>
      <w:r w:rsidRPr="00A20B2C">
        <w:t>El transporte “es una actividad que ejerce una influencia predominante en las condiciones económicas, sociales, administrativas, políticas, militares y de la seguridad de los países, constituyendo uno de los elementos esenciales de su infraestructura. Si bien</w:t>
      </w:r>
      <w:r>
        <w:t xml:space="preserve"> se trata de una noción amplia y que abarca multitud de elementos, el transporte puede adaptarse a diversos conceptos, según el punto de</w:t>
      </w:r>
      <w:r w:rsidRPr="00A20B2C">
        <w:t xml:space="preserve"> vista desde el que se considere”</w:t>
      </w:r>
      <w:r>
        <w:t xml:space="preserve"> </w:t>
      </w:r>
      <w:r w:rsidRPr="00A20B2C">
        <w:t>También se define como la acción de transportar, llevando de un lugar a otro, trasladar o mudar, hacer pasar de un medio a otro.</w:t>
      </w:r>
      <w:r>
        <w:t xml:space="preserve"> </w:t>
      </w:r>
      <w:sdt>
        <w:sdtPr>
          <w:id w:val="-844630160"/>
          <w:citation/>
        </w:sdtPr>
        <w:sdtContent>
          <w:r w:rsidR="00680CAE">
            <w:fldChar w:fldCharType="begin"/>
          </w:r>
          <w:r w:rsidR="00680CAE">
            <w:instrText xml:space="preserve">CITATION Esc \p 17 \l 4106 </w:instrText>
          </w:r>
          <w:r w:rsidR="00680CAE">
            <w:fldChar w:fldCharType="separate"/>
          </w:r>
          <w:r w:rsidR="00BB0E94">
            <w:rPr>
              <w:noProof/>
            </w:rPr>
            <w:t>(Escuela interamericana de administración pública, pág. 17)</w:t>
          </w:r>
          <w:r w:rsidR="00680CAE">
            <w:fldChar w:fldCharType="end"/>
          </w:r>
        </w:sdtContent>
      </w:sdt>
    </w:p>
    <w:p w:rsidR="00CB7D0E" w:rsidRPr="00F8185E" w:rsidRDefault="00CB7D0E" w:rsidP="00E94C99">
      <w:pPr>
        <w:pStyle w:val="Ttulo3"/>
      </w:pPr>
      <w:bookmarkStart w:id="25" w:name="_Toc515023932"/>
      <w:r w:rsidRPr="00F8185E">
        <w:t>Antecedentes:</w:t>
      </w:r>
      <w:bookmarkEnd w:id="25"/>
    </w:p>
    <w:p w:rsidR="00CB7D0E" w:rsidRDefault="002F7066" w:rsidP="00A337E8">
      <w:pPr>
        <w:ind w:left="720"/>
      </w:pPr>
      <w:r>
        <w:t>“</w:t>
      </w:r>
      <w:r w:rsidR="00CB7D0E" w:rsidRPr="00CB7D0E">
        <w:t xml:space="preserve">En los primeros años de 1900 se dieron los inicios del transporte Urbano para la ciudad, para estos años había un transporte que se le llamo ómnibus que recorría una ruta entre el Calvario y El Guarda Viejo por la calle de la libertad (hoy avenida Bolívar) y por la que </w:t>
      </w:r>
      <w:r w:rsidR="00CB7D0E" w:rsidRPr="00CB7D0E">
        <w:lastRenderedPageBreak/>
        <w:t>cobraba doce centavos por persona en días laborales y veinticinco centavos para los días festivos</w:t>
      </w:r>
      <w:r w:rsidR="00CB7D0E">
        <w:t>.</w:t>
      </w:r>
      <w:r>
        <w:t xml:space="preserve"> </w:t>
      </w:r>
    </w:p>
    <w:p w:rsidR="00CB7D0E" w:rsidRDefault="00CB7D0E" w:rsidP="00A337E8">
      <w:pPr>
        <w:ind w:left="720"/>
      </w:pPr>
      <w:r>
        <w:t xml:space="preserve">El servicio de transporte urbano por medio de buses en la ciudad de Guatemala, surge el 16 de Diciembre del año de 1927 cuando inicia a prestar sus servicios la Empresa Guatemalteca de Autobuses EGA, en la ruta que era de la </w:t>
      </w:r>
      <w:r w:rsidR="006D3928">
        <w:t>Estación</w:t>
      </w:r>
      <w:r>
        <w:t xml:space="preserve"> Central al Parque central por toda la novena avenida, y del parque central al hipódromo del Norte recorriendo toda la sexta avenida, este flujo de trafico de buses, carruajes y taxis dieron origen en este año a la implantación de semáforos en las esquinas de las calles de la ciudad que vino a sustituir a los </w:t>
      </w:r>
      <w:r w:rsidR="006D3928">
        <w:t>policías</w:t>
      </w:r>
      <w:r>
        <w:t xml:space="preserve"> de </w:t>
      </w:r>
      <w:r w:rsidR="006D3928">
        <w:t>tráfico</w:t>
      </w:r>
      <w:r>
        <w:t xml:space="preserve"> que</w:t>
      </w:r>
      <w:r w:rsidR="006D3928">
        <w:t xml:space="preserve"> operaban desde el año de 1925.</w:t>
      </w:r>
    </w:p>
    <w:p w:rsidR="00CB7D0E" w:rsidRDefault="00CB7D0E" w:rsidP="00A337E8">
      <w:pPr>
        <w:ind w:left="720"/>
      </w:pPr>
      <w:r>
        <w:t xml:space="preserve">Ese mismo año Pascual Rosito y Palomo y </w:t>
      </w:r>
      <w:r w:rsidR="006D3928">
        <w:t>Cía.</w:t>
      </w:r>
      <w:r>
        <w:t xml:space="preserve"> Iniciaron la prestación del servicio de transporte urbano sin </w:t>
      </w:r>
      <w:r w:rsidR="006D3928">
        <w:t>contratos,</w:t>
      </w:r>
      <w:r>
        <w:t xml:space="preserve"> pero con algunas franquicias en precio derecho y trafico lo que determino que en el año de 1931 se presentaron nuevas solicitudes de concesiones de </w:t>
      </w:r>
      <w:r w:rsidR="006D3928">
        <w:t>nuevas rutas</w:t>
      </w:r>
      <w:r>
        <w:t xml:space="preserve"> en la que participaron varios oponentes, pero les fue otorgada a la empresa de Roque Rosito y </w:t>
      </w:r>
      <w:r w:rsidR="006D3928">
        <w:t>Cía.</w:t>
      </w:r>
      <w:r>
        <w:t xml:space="preserve">, con la empresa Aldaz, Rosito y </w:t>
      </w:r>
      <w:r w:rsidR="006D3928">
        <w:t>Cía.</w:t>
      </w:r>
      <w:r>
        <w:t xml:space="preserve"> quien </w:t>
      </w:r>
      <w:r w:rsidR="006D3928">
        <w:t>iniciaría</w:t>
      </w:r>
      <w:r>
        <w:t xml:space="preserve"> la prestación del servicio con 21 buses a un costo de cinco centavos por pasajero en siete rutas.</w:t>
      </w:r>
      <w:r w:rsidR="006D3928">
        <w:t xml:space="preserve"> </w:t>
      </w:r>
    </w:p>
    <w:p w:rsidR="006D3928" w:rsidRDefault="006D3928" w:rsidP="00A337E8">
      <w:pPr>
        <w:ind w:left="720"/>
      </w:pPr>
      <w:r>
        <w:t>En el año de 1932 por protestas de taxistas que prestaban el servicio en las rutas que habían sido otorgadas, surgió la unificación de las empresas de buses, surgiendo la Empresa de Autobuses Unidos de Rosito Aldaz, y Compañía que se le conoció como AURACO.</w:t>
      </w:r>
    </w:p>
    <w:p w:rsidR="006D3928" w:rsidRDefault="006D3928" w:rsidP="00A337E8">
      <w:pPr>
        <w:ind w:left="720"/>
      </w:pPr>
      <w:r>
        <w:t>Aun con el servicio de algunos carruajes que prestaban el servicio de transporte y la falta del Tranvía la empresa AURACO fue la solución del transporte que la población carecía.</w:t>
      </w:r>
    </w:p>
    <w:p w:rsidR="006D3928" w:rsidRDefault="006D3928" w:rsidP="00A337E8">
      <w:pPr>
        <w:ind w:left="720"/>
      </w:pPr>
      <w:r w:rsidRPr="006D3928">
        <w:t xml:space="preserve">A partir del año de 1940 se reorganiza el transito del transporte urbano en la ciudad capital y se establecen nuevas rutas numeradas que poco a poco se fueron incrementando, </w:t>
      </w:r>
      <w:r w:rsidRPr="006D3928">
        <w:lastRenderedPageBreak/>
        <w:t>a continuación todas las rutas que funcionaron entre 1950 y finales de 1980, en estos últimos años las rutas empezaron a sufrir variaciones en su recorrido por los cambios de vías, construcciones de pasos a desnivel y otros cambios hechos por la municipalidad para recortar en algunos casos las rutas y en otros casos alargarlos.</w:t>
      </w:r>
    </w:p>
    <w:p w:rsidR="006D3928" w:rsidRDefault="006D3928" w:rsidP="00A337E8">
      <w:pPr>
        <w:ind w:left="720"/>
      </w:pPr>
      <w:r w:rsidRPr="006D3928">
        <w:t>Hay que hacer mención que durante muchos años hubieron avenidas que en sus inicios fueron de doble vía, como es el caso de la 6ª Avenida y 7ª. Avenida de la zona 1, 4 y 9, la 18 Calle, la 8ª. Calle de la Zona 1 en lo que corresponde entre la 8ª y 7ª avenida, y un dato importante era que la mayoría de rutas pasaban por el parque central coronándolo en su totalidad, en donde frente al portal del comercio se encontraba la mayoría de paradas de la mayoría de las rutas a las diferentes zonas de la capital.</w:t>
      </w:r>
    </w:p>
    <w:p w:rsidR="006D3928" w:rsidRDefault="006D3928" w:rsidP="00A337E8">
      <w:pPr>
        <w:ind w:left="720"/>
      </w:pPr>
      <w:r w:rsidRPr="006D3928">
        <w:t>Las primeras rutas de transporte urbano que circularon en Guatemala en el periodo de 1940 a finales de 1970 se detallan a continuación al igual que las empresas que se encargaban de la mismas entre ellas Alianza, Bolívar, Eureka, La Fe, Ega, Adaza, Morena, Fénix, Audepa, Unión, Florida.</w:t>
      </w:r>
      <w:r w:rsidR="002F7066">
        <w:t xml:space="preserve">” </w:t>
      </w:r>
      <w:sdt>
        <w:sdtPr>
          <w:id w:val="-457025725"/>
          <w:citation/>
        </w:sdtPr>
        <w:sdtContent>
          <w:r w:rsidR="00680CAE">
            <w:fldChar w:fldCharType="begin"/>
          </w:r>
          <w:r w:rsidR="00680CAE">
            <w:instrText xml:space="preserve">CITATION CA11 \l 4106 </w:instrText>
          </w:r>
          <w:r w:rsidR="00680CAE">
            <w:fldChar w:fldCharType="separate"/>
          </w:r>
          <w:r w:rsidR="00BB0E94">
            <w:rPr>
              <w:noProof/>
            </w:rPr>
            <w:t>(CA, 2011)</w:t>
          </w:r>
          <w:r w:rsidR="00680CAE">
            <w:fldChar w:fldCharType="end"/>
          </w:r>
        </w:sdtContent>
      </w:sdt>
    </w:p>
    <w:p w:rsidR="0099038E" w:rsidRDefault="009F59FC" w:rsidP="00E94C99">
      <w:pPr>
        <w:pStyle w:val="Ttulo3"/>
      </w:pPr>
      <w:bookmarkStart w:id="26" w:name="_Toc515023933"/>
      <w:r>
        <w:t>Clasificación del Transporte Urbano</w:t>
      </w:r>
      <w:bookmarkEnd w:id="26"/>
    </w:p>
    <w:p w:rsidR="009F59FC" w:rsidRDefault="00FC17AA" w:rsidP="00FC17AA">
      <w:pPr>
        <w:ind w:left="720"/>
      </w:pPr>
      <w:r>
        <w:t xml:space="preserve">     </w:t>
      </w:r>
      <w:r w:rsidR="009F59FC" w:rsidRPr="009F59FC">
        <w:t>Los medios de transporte urbano de pasajeros pueden ser definidos de varias formas, siendo éstos interdependientes entre sí. Por ejemplo, un medio puede ser clasificado en función de la tecnología utilizada – únicamente – aun cuando también se tomen en cuenta las características del derecho de vía y su tipo de operación.</w:t>
      </w:r>
    </w:p>
    <w:p w:rsidR="00FC17AA" w:rsidRDefault="00FC17AA" w:rsidP="00FC17AA">
      <w:pPr>
        <w:ind w:left="720"/>
      </w:pPr>
      <w:r w:rsidRPr="00FC17AA">
        <w:t>Se presentan las clasificaciones del transporte urbano de pasajeros, incluyéndose dentro de éstas las clasificaciones básicas y la definición de los componentes físicos del sistema. Los diferentes medios de transporte urbano pueden ser clasificados por el tipo de servicios que prestan o por el volumen de viajes que manejan.</w:t>
      </w:r>
    </w:p>
    <w:p w:rsidR="00231C3A" w:rsidRDefault="00FC17AA" w:rsidP="00E94C99">
      <w:pPr>
        <w:pStyle w:val="Ttulo3"/>
      </w:pPr>
      <w:bookmarkStart w:id="27" w:name="_Toc515023934"/>
      <w:r>
        <w:lastRenderedPageBreak/>
        <w:t>Por el tipo de servicio que prestan</w:t>
      </w:r>
      <w:bookmarkEnd w:id="27"/>
    </w:p>
    <w:p w:rsidR="00231C3A" w:rsidRDefault="00231C3A" w:rsidP="00E94C99">
      <w:pPr>
        <w:pStyle w:val="Ttulo4"/>
      </w:pPr>
      <w:bookmarkStart w:id="28" w:name="_Toc515023935"/>
      <w:r>
        <w:t>Transporte Privado</w:t>
      </w:r>
      <w:bookmarkEnd w:id="28"/>
    </w:p>
    <w:p w:rsidR="00526EFE" w:rsidRPr="00526EFE" w:rsidRDefault="00526EFE" w:rsidP="00730CCE">
      <w:pPr>
        <w:ind w:left="1080"/>
      </w:pPr>
      <w:r w:rsidRPr="00526EFE">
        <w:t>Operado por el dueño de la unidad, circulando en la vialidad proporcionada, operada y mantenida por el Estado. Automóvil, bicicleta, motocicleta, peatón. Tracción animal o el animal mismo.</w:t>
      </w:r>
    </w:p>
    <w:p w:rsidR="00231C3A" w:rsidRDefault="00231C3A" w:rsidP="00E94C99">
      <w:pPr>
        <w:pStyle w:val="Ttulo4"/>
      </w:pPr>
      <w:bookmarkStart w:id="29" w:name="_Toc515023936"/>
      <w:r>
        <w:t>Transporte de Alquiler</w:t>
      </w:r>
      <w:bookmarkEnd w:id="29"/>
    </w:p>
    <w:p w:rsidR="00AD2A21" w:rsidRPr="00AD2A21" w:rsidRDefault="00AD2A21" w:rsidP="00730CCE">
      <w:pPr>
        <w:ind w:left="1080"/>
      </w:pPr>
      <w:r w:rsidRPr="00AD2A21">
        <w:t xml:space="preserve">Utilizado por cualquier persona que pague una tarifa en vehículos proporcionados por un operador, chofer o empleado, ajustándose a los deseos de movilidad del usuario. Taxis, </w:t>
      </w:r>
      <w:r w:rsidR="00E16E43">
        <w:t>Moto-Taxis</w:t>
      </w:r>
      <w:r w:rsidRPr="00AD2A21">
        <w:t>, Uber. Servicios de repuestas a la demanda: servicios contratados. Es un transporte público.</w:t>
      </w:r>
    </w:p>
    <w:p w:rsidR="00231C3A" w:rsidRDefault="00231C3A" w:rsidP="00E94C99">
      <w:pPr>
        <w:pStyle w:val="Ttulo4"/>
      </w:pPr>
      <w:bookmarkStart w:id="30" w:name="_Toc515023937"/>
      <w:r>
        <w:t>Transporte Público</w:t>
      </w:r>
      <w:r w:rsidR="006E5FFE">
        <w:t>.</w:t>
      </w:r>
      <w:bookmarkEnd w:id="30"/>
    </w:p>
    <w:p w:rsidR="00E16E43" w:rsidRPr="00E16E43" w:rsidRDefault="00E16E43" w:rsidP="00730CCE">
      <w:pPr>
        <w:ind w:left="1080"/>
      </w:pPr>
      <w:r w:rsidRPr="00E16E43">
        <w:t>Sistemas de transportación que operan con rutas fijas y horarios predeterminados y que pueden ser utilizados por cualquier persona a cambio del pago de una tarifa previamente establecida.</w:t>
      </w:r>
    </w:p>
    <w:p w:rsidR="00231C3A" w:rsidRPr="009A3CD2" w:rsidRDefault="00231C3A" w:rsidP="00E94C99">
      <w:pPr>
        <w:pStyle w:val="Ttulo3"/>
      </w:pPr>
      <w:bookmarkStart w:id="31" w:name="_Toc515023938"/>
      <w:r w:rsidRPr="009A3CD2">
        <w:t>Por el volumen de viajes que manejan</w:t>
      </w:r>
      <w:r w:rsidR="006E5FFE">
        <w:t>.</w:t>
      </w:r>
      <w:bookmarkEnd w:id="31"/>
    </w:p>
    <w:p w:rsidR="00E16E43" w:rsidRDefault="00E16E43" w:rsidP="00730CCE">
      <w:pPr>
        <w:ind w:left="720"/>
      </w:pPr>
      <w:r w:rsidRPr="00E16E43">
        <w:t>Lo siguiente presenta la clasificación por tipo de servicio, observándose que las características de la disponibilidad, la provisión del servicio, la determinación de la ruta y el horario de servicio y la relación precio-costo, tiende a particularizarse en el individuo en el caso del transporte privado y a colectivizarse, o depender de otros individuos, conforme se hace público el servi</w:t>
      </w:r>
      <w:r>
        <w:t>cio.</w:t>
      </w:r>
      <w:r w:rsidR="007F26D3">
        <w:t xml:space="preserve"> </w:t>
      </w:r>
      <w:sdt>
        <w:sdtPr>
          <w:id w:val="-202254224"/>
          <w:citation/>
        </w:sdtPr>
        <w:sdtContent>
          <w:r w:rsidR="00680CAE">
            <w:fldChar w:fldCharType="begin"/>
          </w:r>
          <w:r w:rsidR="00680CAE">
            <w:instrText xml:space="preserve">CITATION Uni171 \l 4106 </w:instrText>
          </w:r>
          <w:r w:rsidR="00680CAE">
            <w:fldChar w:fldCharType="separate"/>
          </w:r>
          <w:r w:rsidR="00BB0E94">
            <w:rPr>
              <w:noProof/>
            </w:rPr>
            <w:t>(Universidad Nacional de Cuyo, 2017)</w:t>
          </w:r>
          <w:r w:rsidR="00680CAE">
            <w:fldChar w:fldCharType="end"/>
          </w:r>
        </w:sdtContent>
      </w:sdt>
      <w:r w:rsidR="00680CAE">
        <w:t xml:space="preserve">  </w:t>
      </w:r>
    </w:p>
    <w:p w:rsidR="00B57461" w:rsidRPr="009A3CD2" w:rsidRDefault="00B57461" w:rsidP="00E94C99">
      <w:pPr>
        <w:pStyle w:val="Ttulo4"/>
      </w:pPr>
      <w:bookmarkStart w:id="32" w:name="_Toc515023939"/>
      <w:r w:rsidRPr="009A3CD2">
        <w:t>Transporte individual</w:t>
      </w:r>
      <w:bookmarkEnd w:id="32"/>
    </w:p>
    <w:p w:rsidR="00EC5A81" w:rsidRPr="00EC5A81" w:rsidRDefault="00EC5A81" w:rsidP="00730CCE">
      <w:pPr>
        <w:ind w:left="1080"/>
      </w:pPr>
      <w:r w:rsidRPr="00EC5A81">
        <w:t>Cuando un vehículo sirve a una persona o un grupo organizado de usuarios que viajan a un mismo destino.</w:t>
      </w:r>
    </w:p>
    <w:p w:rsidR="00231C3A" w:rsidRPr="009A3CD2" w:rsidRDefault="00B57461" w:rsidP="00E94C99">
      <w:pPr>
        <w:pStyle w:val="Ttulo4"/>
      </w:pPr>
      <w:bookmarkStart w:id="33" w:name="_Toc515023940"/>
      <w:r w:rsidRPr="009A3CD2">
        <w:lastRenderedPageBreak/>
        <w:t>Transporte en grupo</w:t>
      </w:r>
      <w:bookmarkEnd w:id="33"/>
    </w:p>
    <w:p w:rsidR="00EC5A81" w:rsidRDefault="00EC5A81" w:rsidP="00730CCE">
      <w:pPr>
        <w:ind w:left="1080" w:firstLine="360"/>
      </w:pPr>
      <w:r w:rsidRPr="00EC5A81">
        <w:t>Cuando traslada a personas sin ninguna relación entre sí y con destino diferentes.</w:t>
      </w:r>
    </w:p>
    <w:p w:rsidR="008B780A" w:rsidRDefault="008B780A" w:rsidP="008B780A">
      <w:pPr>
        <w:pStyle w:val="Ttulo2"/>
      </w:pPr>
      <w:bookmarkStart w:id="34" w:name="_Toc515023941"/>
      <w:r>
        <w:t>Amatitlán</w:t>
      </w:r>
      <w:bookmarkEnd w:id="34"/>
    </w:p>
    <w:p w:rsidR="008B780A" w:rsidRDefault="008B780A" w:rsidP="008B780A">
      <w:pPr>
        <w:ind w:left="360"/>
      </w:pPr>
      <w:r>
        <w:t>El pueblo de Amatitlán se localiza a 27 kilómetros al Sur de la Ciudad de Guatemala con una altitud de aproximadamente 1188 metros sobre el nivel del mar. Cuenta con varias de vías de acceso, la principal de ellas es la carretera CA-9 o autopista al Pacífico, que conecta con la Ciudad de Guatemala y con los municipios vecinos como Villa Nueva, Villa Canales, San Miguel Petapa, Mixco, San Vicente Pacaya, Palín y Escuintla.</w:t>
      </w:r>
    </w:p>
    <w:p w:rsidR="008B780A" w:rsidRDefault="008B780A" w:rsidP="008B780A">
      <w:pPr>
        <w:ind w:left="360"/>
      </w:pPr>
      <w:r>
        <w:t>Tomando en cuenta los censos poblacionales a partir de 1950, y de acuerdo con los datos presentados por el Centro de Estudios Urbanos y Regionales (CEUR) de la Universidad de San Carlos de Guatemala en febrero de 2007, el cronista Oscar Fajardo Gil realizó un estudio reciente que estima la población de Amatitlán en el año 2010: 100,456 en el área urbana y 20,595 en el área rural. Estas cifras, calculadas técnicamente en sus mínimos, ubicarían la población actual del municipio de Amatitlán, Guatemala, en 121,051 habitantes.</w:t>
      </w:r>
    </w:p>
    <w:p w:rsidR="008B780A" w:rsidRPr="00CB287E" w:rsidRDefault="008B780A" w:rsidP="008B780A">
      <w:pPr>
        <w:ind w:left="360"/>
        <w:rPr>
          <w:lang w:val="es-ES"/>
        </w:rPr>
      </w:pPr>
      <w:r>
        <w:t xml:space="preserve">Por Decreto Legislativo del 28 de agosto de 1835, Amatitlán tiene la categoría administrativa e histórica de Ciudad (OFG). Es considerada como ciudad dormitorio, porque más del cincuenta por ciento de sus habitantes trabaja en la Ciudad de Guatemala y otras localidades cercanas. </w:t>
      </w:r>
      <w:r w:rsidR="00D848E9" w:rsidRPr="00D848E9">
        <w:t>Wikipedia. (2018). Amatitlán (Guatemala). Recuperado de: https://goo.gl/tSsYiX</w:t>
      </w:r>
    </w:p>
    <w:p w:rsidR="008B780A" w:rsidRDefault="008B780A" w:rsidP="008B780A">
      <w:pPr>
        <w:ind w:left="360"/>
      </w:pPr>
      <w:r>
        <w:t>Se constituyó como un asentamiento poqomam que unía fuerzas con la región de Palín y Petapa. En un momento de su historia, aproximadamente en 1839, Amatitlán fue un distrito independiente en conjunto con Palín y Villa Nueva. Para 1866, su estatus nuevamente cambió, y pasó a ser un departamento.</w:t>
      </w:r>
    </w:p>
    <w:p w:rsidR="008B780A" w:rsidRDefault="008B780A" w:rsidP="000531A0">
      <w:pPr>
        <w:ind w:left="360"/>
      </w:pPr>
      <w:r>
        <w:lastRenderedPageBreak/>
        <w:t>En 1935, durante el gobierno del general Jorge Ubico, se suprimió la categoría de departamento para pasar a ser municipio, junto con Villa Nueva, Villa Canales, San Miguel Petapa, del departamento de Guatemala.</w:t>
      </w:r>
      <w:r w:rsidR="000531A0">
        <w:t xml:space="preserve"> Valladares, 2016. </w:t>
      </w:r>
      <w:r w:rsidR="000531A0" w:rsidRPr="002502AA">
        <w:rPr>
          <w:i/>
        </w:rPr>
        <w:t>Municipio de Amatitlán, Guatemala.</w:t>
      </w:r>
      <w:r w:rsidR="000531A0">
        <w:t xml:space="preserve"> Recuperado de: </w:t>
      </w:r>
      <w:r w:rsidR="00D848E9" w:rsidRPr="00D848E9">
        <w:t>https://goo.gl/p2vSJj</w:t>
      </w:r>
    </w:p>
    <w:p w:rsidR="008B780A" w:rsidRDefault="008B780A" w:rsidP="00E94C99">
      <w:pPr>
        <w:pStyle w:val="Ttulo3"/>
      </w:pPr>
      <w:bookmarkStart w:id="35" w:name="_Toc515023942"/>
      <w:r>
        <w:t>Geografía Física</w:t>
      </w:r>
      <w:bookmarkEnd w:id="35"/>
    </w:p>
    <w:p w:rsidR="008B780A" w:rsidRPr="008B780A" w:rsidRDefault="008B780A" w:rsidP="00E94C99">
      <w:pPr>
        <w:pStyle w:val="Ttulo4"/>
      </w:pPr>
      <w:bookmarkStart w:id="36" w:name="_Toc515023943"/>
      <w:r>
        <w:t>Topografía</w:t>
      </w:r>
      <w:bookmarkEnd w:id="36"/>
    </w:p>
    <w:p w:rsidR="00E357EE" w:rsidRPr="00E357EE" w:rsidRDefault="008B780A" w:rsidP="006C26E2">
      <w:pPr>
        <w:ind w:left="1080"/>
      </w:pPr>
      <w:r w:rsidRPr="008B780A">
        <w:t>El municipio de Amatitlán tiene una topografía irregular, quebrada en un 65%; con pequeños valles, el mayor de los cuales es ocupado por la cabecera municipal. Las alturas de las localidades oscilan entre los 1150 y los 2565 msnm. Según la clasificación taxonómica de suelos de Simmons (1959), los suelos de la cuenca y el Lago Amatitlán corresponden a las categorías taxonómicas III, V y VII, de vocación forestal. La mayor parte del municipio es montañoso, y solamente la cabecera municipal y el caserío El Rincón ocupan terreno plano; los demás poblados quedan sobre estribaciones montañosas. De las catorce aldeas, doce quedan en el margen oriental del Lago de Amatitlán y únicamente dos sobre el margen occidental: Las Trojes y Agua de las Minas.</w:t>
      </w:r>
      <w:r w:rsidR="003B0718">
        <w:t xml:space="preserve"> </w:t>
      </w:r>
      <w:r w:rsidR="008C7D38">
        <w:t xml:space="preserve">Wikipedia. (2018). </w:t>
      </w:r>
      <w:r w:rsidR="008C7D38" w:rsidRPr="002502AA">
        <w:rPr>
          <w:i/>
        </w:rPr>
        <w:t>Amatitlán (Guatemala).</w:t>
      </w:r>
      <w:r w:rsidR="008C7D38">
        <w:t xml:space="preserve"> Recuperado de: </w:t>
      </w:r>
      <w:r w:rsidR="008C7D38" w:rsidRPr="000531A0">
        <w:t>https://goo.gl/tSsYiX</w:t>
      </w:r>
    </w:p>
    <w:p w:rsidR="00E357EE" w:rsidRPr="00E357EE" w:rsidRDefault="00E357EE" w:rsidP="00E357EE">
      <w:pPr>
        <w:pStyle w:val="Descripcin"/>
      </w:pPr>
      <w:r w:rsidRPr="00E357EE">
        <w:t xml:space="preserve">Tabla </w:t>
      </w:r>
      <w:r w:rsidRPr="00E357EE">
        <w:fldChar w:fldCharType="begin"/>
      </w:r>
      <w:r w:rsidRPr="00E357EE">
        <w:instrText xml:space="preserve"> SEQ Tabla \* ARABIC </w:instrText>
      </w:r>
      <w:r w:rsidRPr="00E357EE">
        <w:fldChar w:fldCharType="separate"/>
      </w:r>
      <w:r w:rsidR="00886B17">
        <w:rPr>
          <w:noProof/>
        </w:rPr>
        <w:t>1</w:t>
      </w:r>
      <w:r w:rsidRPr="00E357EE">
        <w:fldChar w:fldCharType="end"/>
      </w:r>
    </w:p>
    <w:p w:rsidR="00E357EE" w:rsidRPr="00E357EE" w:rsidRDefault="00E357EE" w:rsidP="00E357EE">
      <w:pPr>
        <w:pStyle w:val="Descripcin"/>
      </w:pPr>
      <w:r w:rsidRPr="00E357EE">
        <w:t>Accidentes geográficos de Amatitlán</w:t>
      </w:r>
    </w:p>
    <w:tbl>
      <w:tblPr>
        <w:tblStyle w:val="Tablas"/>
        <w:tblW w:w="4269" w:type="pct"/>
        <w:tblInd w:w="1080" w:type="dxa"/>
        <w:tblLook w:val="04A0" w:firstRow="1" w:lastRow="0" w:firstColumn="1" w:lastColumn="0" w:noHBand="0" w:noVBand="1"/>
        <w:tblCaption w:val="asdfasdf"/>
        <w:tblDescription w:val="asdfasdf"/>
      </w:tblPr>
      <w:tblGrid>
        <w:gridCol w:w="1447"/>
        <w:gridCol w:w="6545"/>
      </w:tblGrid>
      <w:tr w:rsidR="005B4B39" w:rsidRPr="002F2450" w:rsidTr="005B4B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rsidR="005B4B39" w:rsidRPr="002F2450" w:rsidRDefault="005B4B39" w:rsidP="005B4B39">
            <w:pPr>
              <w:spacing w:line="240" w:lineRule="auto"/>
              <w:jc w:val="center"/>
              <w:rPr>
                <w:b/>
                <w:bCs/>
                <w:lang w:eastAsia="es-MX"/>
              </w:rPr>
            </w:pPr>
            <w:r w:rsidRPr="00E357EE">
              <w:rPr>
                <w:b/>
                <w:bCs/>
                <w:lang w:eastAsia="es-MX"/>
              </w:rPr>
              <w:t>Tipo</w:t>
            </w:r>
          </w:p>
        </w:tc>
        <w:tc>
          <w:tcPr>
            <w:tcW w:w="4095" w:type="pct"/>
          </w:tcPr>
          <w:p w:rsidR="005B4B39" w:rsidRPr="002F2450" w:rsidRDefault="005B4B39" w:rsidP="005B4B39">
            <w:pPr>
              <w:spacing w:line="240" w:lineRule="auto"/>
              <w:jc w:val="center"/>
              <w:cnfStyle w:val="100000000000" w:firstRow="1" w:lastRow="0" w:firstColumn="0" w:lastColumn="0" w:oddVBand="0" w:evenVBand="0" w:oddHBand="0" w:evenHBand="0" w:firstRowFirstColumn="0" w:firstRowLastColumn="0" w:lastRowFirstColumn="0" w:lastRowLastColumn="0"/>
              <w:rPr>
                <w:b/>
                <w:bCs/>
                <w:lang w:eastAsia="es-MX"/>
              </w:rPr>
            </w:pPr>
            <w:r w:rsidRPr="00E357EE">
              <w:rPr>
                <w:b/>
                <w:bCs/>
                <w:lang w:eastAsia="es-MX"/>
              </w:rPr>
              <w:t>Nombres</w:t>
            </w:r>
          </w:p>
        </w:tc>
      </w:tr>
      <w:tr w:rsidR="005B4B39" w:rsidRPr="002F2450" w:rsidTr="005B4B39">
        <w:tc>
          <w:tcPr>
            <w:cnfStyle w:val="001000000000" w:firstRow="0" w:lastRow="0" w:firstColumn="1" w:lastColumn="0" w:oddVBand="0" w:evenVBand="0" w:oddHBand="0" w:evenHBand="0" w:firstRowFirstColumn="0" w:firstRowLastColumn="0" w:lastRowFirstColumn="0" w:lastRowLastColumn="0"/>
            <w:tcW w:w="0" w:type="auto"/>
            <w:hideMark/>
          </w:tcPr>
          <w:p w:rsidR="005B4B39" w:rsidRPr="002F2450" w:rsidRDefault="005B4B39" w:rsidP="005B4B39">
            <w:pPr>
              <w:spacing w:line="240" w:lineRule="auto"/>
              <w:jc w:val="left"/>
              <w:rPr>
                <w:bCs/>
                <w:color w:val="222222"/>
                <w:lang w:eastAsia="es-MX"/>
              </w:rPr>
            </w:pPr>
            <w:r w:rsidRPr="002F2450">
              <w:rPr>
                <w:bCs/>
                <w:color w:val="222222"/>
                <w:lang w:eastAsia="es-MX"/>
              </w:rPr>
              <w:t>Sierra</w:t>
            </w:r>
          </w:p>
        </w:tc>
        <w:tc>
          <w:tcPr>
            <w:tcW w:w="4095" w:type="pct"/>
            <w:vAlign w:val="center"/>
            <w:hideMark/>
          </w:tcPr>
          <w:p w:rsidR="005B4B39" w:rsidRPr="002F2450" w:rsidRDefault="005B4B39" w:rsidP="005B4B3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22222"/>
                <w:lang w:eastAsia="es-MX"/>
              </w:rPr>
            </w:pPr>
            <w:r w:rsidRPr="002F2450">
              <w:rPr>
                <w:color w:val="222222"/>
                <w:lang w:eastAsia="es-MX"/>
              </w:rPr>
              <w:t>Monterrico</w:t>
            </w:r>
          </w:p>
        </w:tc>
      </w:tr>
      <w:tr w:rsidR="005B4B39" w:rsidRPr="002F2450" w:rsidTr="005B4B39">
        <w:tc>
          <w:tcPr>
            <w:cnfStyle w:val="001000000000" w:firstRow="0" w:lastRow="0" w:firstColumn="1" w:lastColumn="0" w:oddVBand="0" w:evenVBand="0" w:oddHBand="0" w:evenHBand="0" w:firstRowFirstColumn="0" w:firstRowLastColumn="0" w:lastRowFirstColumn="0" w:lastRowLastColumn="0"/>
            <w:tcW w:w="0" w:type="auto"/>
            <w:hideMark/>
          </w:tcPr>
          <w:p w:rsidR="005B4B39" w:rsidRPr="002F2450" w:rsidRDefault="005B4B39" w:rsidP="005B4B39">
            <w:pPr>
              <w:spacing w:line="240" w:lineRule="auto"/>
              <w:jc w:val="left"/>
              <w:rPr>
                <w:bCs/>
                <w:color w:val="222222"/>
                <w:lang w:eastAsia="es-MX"/>
              </w:rPr>
            </w:pPr>
            <w:r w:rsidRPr="002F2450">
              <w:rPr>
                <w:bCs/>
                <w:color w:val="222222"/>
                <w:lang w:eastAsia="es-MX"/>
              </w:rPr>
              <w:t>Montañas</w:t>
            </w:r>
          </w:p>
        </w:tc>
        <w:tc>
          <w:tcPr>
            <w:tcW w:w="4095" w:type="pct"/>
            <w:vAlign w:val="center"/>
            <w:hideMark/>
          </w:tcPr>
          <w:p w:rsidR="005B4B39" w:rsidRPr="002F2450" w:rsidRDefault="005B4B39" w:rsidP="005B4B3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22222"/>
                <w:lang w:eastAsia="es-MX"/>
              </w:rPr>
            </w:pPr>
            <w:r w:rsidRPr="002F2450">
              <w:rPr>
                <w:color w:val="222222"/>
                <w:lang w:eastAsia="es-MX"/>
              </w:rPr>
              <w:t>Limón, Santa María, El Filón, La Cerra, La Mujer Dormida, Mal Paso, Silla de los Órganos</w:t>
            </w:r>
          </w:p>
        </w:tc>
      </w:tr>
      <w:tr w:rsidR="005B4B39" w:rsidRPr="002F2450" w:rsidTr="005B4B39">
        <w:tc>
          <w:tcPr>
            <w:cnfStyle w:val="001000000000" w:firstRow="0" w:lastRow="0" w:firstColumn="1" w:lastColumn="0" w:oddVBand="0" w:evenVBand="0" w:oddHBand="0" w:evenHBand="0" w:firstRowFirstColumn="0" w:firstRowLastColumn="0" w:lastRowFirstColumn="0" w:lastRowLastColumn="0"/>
            <w:tcW w:w="0" w:type="auto"/>
            <w:hideMark/>
          </w:tcPr>
          <w:p w:rsidR="005B4B39" w:rsidRPr="002F2450" w:rsidRDefault="005B4B39" w:rsidP="005B4B39">
            <w:pPr>
              <w:spacing w:line="240" w:lineRule="auto"/>
              <w:jc w:val="left"/>
              <w:rPr>
                <w:bCs/>
                <w:color w:val="222222"/>
                <w:lang w:eastAsia="es-MX"/>
              </w:rPr>
            </w:pPr>
            <w:r w:rsidRPr="002F2450">
              <w:rPr>
                <w:bCs/>
                <w:color w:val="222222"/>
                <w:lang w:eastAsia="es-MX"/>
              </w:rPr>
              <w:t>Cerros</w:t>
            </w:r>
          </w:p>
        </w:tc>
        <w:tc>
          <w:tcPr>
            <w:tcW w:w="4095" w:type="pct"/>
            <w:vAlign w:val="center"/>
            <w:hideMark/>
          </w:tcPr>
          <w:p w:rsidR="005B4B39" w:rsidRPr="002F2450" w:rsidRDefault="005B4B39" w:rsidP="005B4B39">
            <w:pPr>
              <w:spacing w:line="240" w:lineRule="auto"/>
              <w:ind w:firstLine="0"/>
              <w:jc w:val="left"/>
              <w:cnfStyle w:val="000000000000" w:firstRow="0" w:lastRow="0" w:firstColumn="0" w:lastColumn="0" w:oddVBand="0" w:evenVBand="0" w:oddHBand="0" w:evenHBand="0" w:firstRowFirstColumn="0" w:firstRowLastColumn="0" w:lastRowFirstColumn="0" w:lastRowLastColumn="0"/>
              <w:rPr>
                <w:color w:val="222222"/>
                <w:lang w:eastAsia="es-MX"/>
              </w:rPr>
            </w:pPr>
            <w:r w:rsidRPr="002F2450">
              <w:rPr>
                <w:color w:val="222222"/>
                <w:lang w:eastAsia="es-MX"/>
              </w:rPr>
              <w:t>El Morlón, Cardona, La Mariposa, El Limón, Corado, La Pipa, Palencia y Hoja de Queso</w:t>
            </w:r>
          </w:p>
        </w:tc>
      </w:tr>
    </w:tbl>
    <w:p w:rsidR="003B0718" w:rsidRDefault="005B4B39" w:rsidP="005C4E1A">
      <w:pPr>
        <w:pStyle w:val="PieTabla"/>
        <w:ind w:left="360" w:firstLine="720"/>
      </w:pPr>
      <w:r>
        <w:t xml:space="preserve">Fuente: </w:t>
      </w:r>
      <w:r w:rsidRPr="005B4B39">
        <w:t>Wikipedia. (2018). Amatitlán (Guatemala). Recuperado de: https://goo.gl/tSsYiX</w:t>
      </w:r>
    </w:p>
    <w:p w:rsidR="006C26E2" w:rsidRDefault="006C26E2" w:rsidP="005C4E1A">
      <w:pPr>
        <w:pStyle w:val="PieTabla"/>
        <w:ind w:left="360" w:firstLine="720"/>
      </w:pPr>
    </w:p>
    <w:p w:rsidR="006C26E2" w:rsidRDefault="006C26E2" w:rsidP="005C4E1A">
      <w:pPr>
        <w:pStyle w:val="PieTabla"/>
        <w:ind w:left="360" w:firstLine="720"/>
      </w:pPr>
    </w:p>
    <w:p w:rsidR="008B780A" w:rsidRDefault="008B780A" w:rsidP="00E94C99">
      <w:pPr>
        <w:pStyle w:val="Ttulo4"/>
      </w:pPr>
      <w:bookmarkStart w:id="37" w:name="_Toc515023944"/>
      <w:r>
        <w:lastRenderedPageBreak/>
        <w:t>Límites</w:t>
      </w:r>
      <w:bookmarkEnd w:id="37"/>
    </w:p>
    <w:p w:rsidR="008B780A" w:rsidRDefault="008B780A" w:rsidP="008B780A">
      <w:pPr>
        <w:ind w:left="1080"/>
      </w:pPr>
      <w:r w:rsidRPr="008B780A">
        <w:t>Amatitlán está rodeado por municipios del Departamento de Guatemala, excepto al Oeste, en que colinda con el departamento de Sacatepéquez</w:t>
      </w:r>
      <w:r>
        <w:t xml:space="preserve">. </w:t>
      </w:r>
      <w:r w:rsidR="002502AA">
        <w:t xml:space="preserve"> </w:t>
      </w:r>
      <w:bookmarkStart w:id="38" w:name="_Hlk514940202"/>
      <w:r w:rsidR="002502AA">
        <w:t xml:space="preserve">Wikipedia. (2018). </w:t>
      </w:r>
      <w:r w:rsidR="002502AA" w:rsidRPr="002502AA">
        <w:rPr>
          <w:i/>
        </w:rPr>
        <w:t>Amatitlán (Guatemala).</w:t>
      </w:r>
      <w:r w:rsidR="002502AA">
        <w:t xml:space="preserve"> Recuperado de: </w:t>
      </w:r>
      <w:r w:rsidR="002502AA" w:rsidRPr="000531A0">
        <w:t>https://goo.gl/tSsYiX</w:t>
      </w:r>
      <w:bookmarkEnd w:id="38"/>
    </w:p>
    <w:p w:rsidR="008B780A" w:rsidRDefault="008B780A" w:rsidP="008B780A">
      <w:pPr>
        <w:ind w:left="1080"/>
      </w:pPr>
      <w:r w:rsidRPr="008B780A">
        <w:t>El municipio colinda al norte con los municipios de Villa Nueva, Petapa y Villa Canales (Guatemala); por el este con el municipio de Villa Canales (Guatemala</w:t>
      </w:r>
      <w:r w:rsidR="00342991" w:rsidRPr="008B780A">
        <w:t>); con</w:t>
      </w:r>
      <w:r w:rsidRPr="008B780A">
        <w:t xml:space="preserve"> los municipios de Villa Canales (Guatemala), Palín y San Vicente Pacaya (Escuintla) al sur; al oeste con los municipios de Santa María de Jesús y Magdalena Milpas Altas (Sacatepéquez)</w:t>
      </w:r>
      <w:r>
        <w:t>.</w:t>
      </w:r>
      <w:r w:rsidR="005C4E1A">
        <w:t xml:space="preserve"> (Ver apéndice A</w:t>
      </w:r>
      <w:r w:rsidR="00342991">
        <w:t>).</w:t>
      </w:r>
      <w:r w:rsidR="002502AA">
        <w:t xml:space="preserve"> Valladares, 2016. </w:t>
      </w:r>
      <w:r w:rsidR="002502AA" w:rsidRPr="002502AA">
        <w:rPr>
          <w:i/>
        </w:rPr>
        <w:t>Municipio de Amatitlán, Guatemala.</w:t>
      </w:r>
      <w:r w:rsidR="002502AA">
        <w:t xml:space="preserve"> Recuperado de: </w:t>
      </w:r>
      <w:r w:rsidR="002502AA" w:rsidRPr="000531A0">
        <w:t>https://goo.gl/p2vSJj</w:t>
      </w:r>
      <w:r w:rsidR="002502AA">
        <w:t xml:space="preserve"> </w:t>
      </w:r>
    </w:p>
    <w:p w:rsidR="00342991" w:rsidRDefault="00342991" w:rsidP="00E94C99">
      <w:pPr>
        <w:pStyle w:val="Ttulo3"/>
      </w:pPr>
      <w:bookmarkStart w:id="39" w:name="_Toc515023945"/>
      <w:r>
        <w:t>Gobierno Municipal</w:t>
      </w:r>
      <w:bookmarkEnd w:id="39"/>
    </w:p>
    <w:p w:rsidR="00342991" w:rsidRDefault="00342991" w:rsidP="00342991">
      <w:pPr>
        <w:ind w:left="720"/>
      </w:pPr>
      <w:r>
        <w:t>Los municipios se encuentran regulados en diversas leyes de la República, que establecen su forma de organización, lo relativo a la conformación de sus órganos administrativos, tributos destinados para los mismos; esta legislación se encuentra dispersa en diversos niveles. Ahora bien, que exista legislación específica para los municipios no significa que a estos no les sean aplicables las normas contenidas en otros cuerpos normativos, pues, aunque se trata de entidades autónomas, las mismas se encuentran sujetas, al igual que todas las entidades de tal naturaleza, a la legislación nacional.</w:t>
      </w:r>
    </w:p>
    <w:p w:rsidR="00732C6D" w:rsidRDefault="00732C6D" w:rsidP="00342991">
      <w:pPr>
        <w:ind w:left="720"/>
      </w:pPr>
      <w:r w:rsidRPr="00732C6D">
        <w:t>El gobierno de los municipios de Guatemala está a cargo de un Concejo Municipal, de conformidad con el artículo 254 de la Constitución Política de la República de Guatemala, que establece que «el gobierno municipal será ejerc</w:t>
      </w:r>
      <w:r>
        <w:t>ido por un concejo municipal».</w:t>
      </w:r>
      <w:r w:rsidRPr="00732C6D">
        <w:t xml:space="preserve"> A su vez, el código municipal —que tiene carácter de ley ordinaria y contiene disposiciones que se aplican a todos los municipios de Guatemala— establece en su artículo 9 que «el concejo </w:t>
      </w:r>
      <w:r w:rsidRPr="00732C6D">
        <w:lastRenderedPageBreak/>
        <w:t>municipal es el órgano colegiado superior de deliberación y de decisión de los asuntos municipales […] y tiene su sede en la circunscripción de la cabecera municipal». Por último, el artículo 33 del mencionado código establece que «[le] corresponde con exclusividad al concejo municipal el ejercici</w:t>
      </w:r>
      <w:r>
        <w:t>o del gobierno del municipio».</w:t>
      </w:r>
      <w:r w:rsidR="007D3B5C">
        <w:t xml:space="preserve"> </w:t>
      </w:r>
    </w:p>
    <w:p w:rsidR="002502AA" w:rsidRPr="00BE7B53" w:rsidRDefault="00D21FF0" w:rsidP="00BE7B53">
      <w:pPr>
        <w:ind w:left="720"/>
      </w:pPr>
      <w:r>
        <w:t>Las</w:t>
      </w:r>
      <w:r w:rsidR="00342991">
        <w:t xml:space="preserve"> principales leyes que rigen a los municipios en Guatemala desde 1985 son:</w:t>
      </w:r>
    </w:p>
    <w:p w:rsidR="00732C6D" w:rsidRPr="007D3B5C" w:rsidRDefault="00732C6D" w:rsidP="00E357EE">
      <w:pPr>
        <w:pStyle w:val="TituloTablas"/>
      </w:pPr>
      <w:r w:rsidRPr="007D3B5C">
        <w:t xml:space="preserve">Tabla </w:t>
      </w:r>
      <w:r w:rsidRPr="007D3B5C">
        <w:fldChar w:fldCharType="begin"/>
      </w:r>
      <w:r w:rsidRPr="007D3B5C">
        <w:instrText xml:space="preserve"> SEQ Tabla \* ARABIC </w:instrText>
      </w:r>
      <w:r w:rsidRPr="007D3B5C">
        <w:fldChar w:fldCharType="separate"/>
      </w:r>
      <w:r w:rsidR="00886B17">
        <w:rPr>
          <w:noProof/>
        </w:rPr>
        <w:t>2</w:t>
      </w:r>
      <w:r w:rsidRPr="007D3B5C">
        <w:fldChar w:fldCharType="end"/>
      </w:r>
    </w:p>
    <w:p w:rsidR="00732C6D" w:rsidRPr="005B4B39" w:rsidRDefault="00732C6D" w:rsidP="00E357EE">
      <w:pPr>
        <w:pStyle w:val="TituloTablas"/>
      </w:pPr>
      <w:r w:rsidRPr="005B4B39">
        <w:t>Principales leyes que rigen a los municipios de Guatemala</w:t>
      </w:r>
    </w:p>
    <w:tbl>
      <w:tblPr>
        <w:tblStyle w:val="Tablas"/>
        <w:tblW w:w="4613" w:type="pct"/>
        <w:tblInd w:w="720" w:type="dxa"/>
        <w:tblLook w:val="04A0" w:firstRow="1" w:lastRow="0" w:firstColumn="1" w:lastColumn="0" w:noHBand="0" w:noVBand="1"/>
      </w:tblPr>
      <w:tblGrid>
        <w:gridCol w:w="610"/>
        <w:gridCol w:w="2072"/>
        <w:gridCol w:w="5954"/>
      </w:tblGrid>
      <w:tr w:rsidR="00732C6D" w:rsidRPr="002130EA" w:rsidTr="005C4E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rsidR="00732C6D" w:rsidRPr="007D3B5C" w:rsidRDefault="00732C6D" w:rsidP="00BE7B53">
            <w:pPr>
              <w:spacing w:before="240" w:line="240" w:lineRule="auto"/>
              <w:ind w:firstLine="0"/>
              <w:jc w:val="center"/>
              <w:rPr>
                <w:bCs/>
                <w:color w:val="222222"/>
                <w:sz w:val="22"/>
                <w:lang w:eastAsia="es-MX"/>
              </w:rPr>
            </w:pPr>
            <w:r w:rsidRPr="007D3B5C">
              <w:rPr>
                <w:bCs/>
                <w:color w:val="222222"/>
                <w:sz w:val="22"/>
                <w:lang w:eastAsia="es-MX"/>
              </w:rPr>
              <w:t>No.</w:t>
            </w:r>
          </w:p>
        </w:tc>
        <w:tc>
          <w:tcPr>
            <w:tcW w:w="1200" w:type="pct"/>
          </w:tcPr>
          <w:p w:rsidR="00732C6D" w:rsidRPr="007D3B5C" w:rsidRDefault="00732C6D" w:rsidP="00BE7B53">
            <w:pPr>
              <w:spacing w:before="240" w:line="240" w:lineRule="auto"/>
              <w:ind w:firstLine="0"/>
              <w:jc w:val="center"/>
              <w:cnfStyle w:val="100000000000" w:firstRow="1" w:lastRow="0" w:firstColumn="0" w:lastColumn="0" w:oddVBand="0" w:evenVBand="0" w:oddHBand="0" w:evenHBand="0" w:firstRowFirstColumn="0" w:firstRowLastColumn="0" w:lastRowFirstColumn="0" w:lastRowLastColumn="0"/>
              <w:rPr>
                <w:sz w:val="22"/>
                <w:lang w:eastAsia="es-MX"/>
              </w:rPr>
            </w:pPr>
            <w:r w:rsidRPr="007D3B5C">
              <w:rPr>
                <w:sz w:val="22"/>
                <w:lang w:eastAsia="es-MX"/>
              </w:rPr>
              <w:t>Ley</w:t>
            </w:r>
          </w:p>
        </w:tc>
        <w:tc>
          <w:tcPr>
            <w:tcW w:w="3447" w:type="pct"/>
          </w:tcPr>
          <w:p w:rsidR="00732C6D" w:rsidRPr="007D3B5C" w:rsidRDefault="00732C6D" w:rsidP="00BE7B53">
            <w:pPr>
              <w:spacing w:before="240" w:line="240" w:lineRule="auto"/>
              <w:ind w:firstLine="0"/>
              <w:jc w:val="center"/>
              <w:cnfStyle w:val="100000000000" w:firstRow="1" w:lastRow="0" w:firstColumn="0" w:lastColumn="0" w:oddVBand="0" w:evenVBand="0" w:oddHBand="0" w:evenHBand="0" w:firstRowFirstColumn="0" w:firstRowLastColumn="0" w:lastRowFirstColumn="0" w:lastRowLastColumn="0"/>
              <w:rPr>
                <w:color w:val="222222"/>
                <w:sz w:val="22"/>
                <w:lang w:eastAsia="es-MX"/>
              </w:rPr>
            </w:pPr>
            <w:r w:rsidRPr="007D3B5C">
              <w:rPr>
                <w:color w:val="222222"/>
                <w:sz w:val="22"/>
                <w:lang w:eastAsia="es-MX"/>
              </w:rPr>
              <w:t>Descripción</w:t>
            </w: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1</w:t>
            </w:r>
          </w:p>
        </w:tc>
        <w:tc>
          <w:tcPr>
            <w:tcW w:w="1200" w:type="pct"/>
            <w:vAlign w:val="center"/>
            <w:hideMark/>
          </w:tcPr>
          <w:p w:rsidR="00732C6D" w:rsidRPr="002130EA" w:rsidRDefault="00732C6D"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hyperlink r:id="rId11" w:tooltip="Constitución de Guatemala" w:history="1">
              <w:r w:rsidRPr="007D3B5C">
                <w:rPr>
                  <w:sz w:val="22"/>
                  <w:lang w:eastAsia="es-MX"/>
                </w:rPr>
                <w:t>Constitución Política de la República de Guatemala</w:t>
              </w:r>
            </w:hyperlink>
          </w:p>
        </w:tc>
        <w:tc>
          <w:tcPr>
            <w:tcW w:w="3447" w:type="pct"/>
            <w:vAlign w:val="center"/>
            <w:hideMark/>
          </w:tcPr>
          <w:p w:rsidR="00732C6D"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Le son aplicables diversos artículos generales de la misma, y además tiene una regulación legal específica en los artículos 253 al 262, que constituyen su base constitucional.</w:t>
            </w:r>
          </w:p>
          <w:p w:rsidR="00C76600" w:rsidRPr="002130EA" w:rsidRDefault="00C76600"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2</w:t>
            </w:r>
          </w:p>
        </w:tc>
        <w:tc>
          <w:tcPr>
            <w:tcW w:w="1200" w:type="pct"/>
            <w:vAlign w:val="center"/>
            <w:hideMark/>
          </w:tcPr>
          <w:p w:rsidR="00732C6D" w:rsidRPr="002130EA" w:rsidRDefault="00732C6D"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r w:rsidRPr="002130EA">
              <w:rPr>
                <w:sz w:val="22"/>
                <w:lang w:eastAsia="es-MX"/>
              </w:rPr>
              <w:t>Ley Electoral y de Partidos Políticos</w:t>
            </w:r>
          </w:p>
        </w:tc>
        <w:tc>
          <w:tcPr>
            <w:tcW w:w="3447" w:type="pct"/>
            <w:vAlign w:val="center"/>
            <w:hideMark/>
          </w:tcPr>
          <w:p w:rsidR="00732C6D"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 xml:space="preserve">Ley de carácter constitucional creada por la Asamblea Nacional Constituyente que aplicable a los municipios en diversos </w:t>
            </w:r>
            <w:r w:rsidR="00BE7B53" w:rsidRPr="007D3B5C">
              <w:rPr>
                <w:color w:val="222222"/>
                <w:sz w:val="22"/>
                <w:lang w:eastAsia="es-MX"/>
              </w:rPr>
              <w:t>aspectos,</w:t>
            </w:r>
            <w:r w:rsidRPr="002130EA">
              <w:rPr>
                <w:color w:val="222222"/>
                <w:sz w:val="22"/>
                <w:lang w:eastAsia="es-MX"/>
              </w:rPr>
              <w:t xml:space="preserve"> pero fundamentalmente en el tema de la conformación de sus autoridades electas, puesto que regula la manera en que se eligen y conforman.</w:t>
            </w:r>
          </w:p>
          <w:p w:rsidR="00C76600" w:rsidRPr="002130EA" w:rsidRDefault="00C76600"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3</w:t>
            </w:r>
          </w:p>
        </w:tc>
        <w:tc>
          <w:tcPr>
            <w:tcW w:w="1200" w:type="pct"/>
            <w:vAlign w:val="center"/>
            <w:hideMark/>
          </w:tcPr>
          <w:p w:rsidR="00732C6D" w:rsidRPr="002130EA" w:rsidRDefault="00732C6D"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r w:rsidRPr="002130EA">
              <w:rPr>
                <w:sz w:val="22"/>
                <w:lang w:eastAsia="es-MX"/>
              </w:rPr>
              <w:t>Código Municipal</w:t>
            </w:r>
          </w:p>
        </w:tc>
        <w:tc>
          <w:tcPr>
            <w:tcW w:w="3447" w:type="pct"/>
            <w:vAlign w:val="center"/>
            <w:hideMark/>
          </w:tcPr>
          <w:p w:rsidR="00732C6D"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Decreto 12-2002 del </w:t>
            </w:r>
            <w:r w:rsidRPr="007D3B5C">
              <w:rPr>
                <w:sz w:val="22"/>
                <w:lang w:eastAsia="es-MX"/>
              </w:rPr>
              <w:t>Congreso de la República de Guatemala</w:t>
            </w:r>
            <w:r w:rsidRPr="002130EA">
              <w:rPr>
                <w:color w:val="222222"/>
                <w:sz w:val="22"/>
                <w:lang w:eastAsia="es-MX"/>
              </w:rPr>
              <w:t>. Tiene la categoría de ley ordinaria y contiene preceptos generales aplicables a todos los municipios, e inclusive contiene legislación referente a la creación de los municipios.</w:t>
            </w:r>
          </w:p>
          <w:p w:rsidR="00C76600" w:rsidRPr="002130EA" w:rsidRDefault="00C76600"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4</w:t>
            </w:r>
          </w:p>
        </w:tc>
        <w:tc>
          <w:tcPr>
            <w:tcW w:w="1200" w:type="pct"/>
            <w:vAlign w:val="center"/>
            <w:hideMark/>
          </w:tcPr>
          <w:p w:rsidR="00732C6D" w:rsidRPr="002130EA" w:rsidRDefault="00732C6D"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r w:rsidRPr="002130EA">
              <w:rPr>
                <w:sz w:val="22"/>
                <w:lang w:eastAsia="es-MX"/>
              </w:rPr>
              <w:t>Ley de Servicio Municipal</w:t>
            </w:r>
          </w:p>
        </w:tc>
        <w:tc>
          <w:tcPr>
            <w:tcW w:w="3447" w:type="pct"/>
            <w:vAlign w:val="center"/>
            <w:hideMark/>
          </w:tcPr>
          <w:p w:rsidR="00732C6D"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Decreto 1-87 del Congreso de la República de Guatemala. Regula las relaciones entra la municipalidad y los servidores públicos en materia laboral. Tiene su base constitucional en el artículo 262 de la constitución que ordena la emisión de la misma.</w:t>
            </w:r>
          </w:p>
          <w:p w:rsidR="00C76600" w:rsidRPr="002130EA" w:rsidRDefault="00C76600"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p>
        </w:tc>
      </w:tr>
      <w:tr w:rsidR="007D3B5C" w:rsidRPr="002130EA" w:rsidTr="00C76600">
        <w:tc>
          <w:tcPr>
            <w:cnfStyle w:val="001000000000" w:firstRow="0" w:lastRow="0" w:firstColumn="1" w:lastColumn="0" w:oddVBand="0" w:evenVBand="0" w:oddHBand="0" w:evenHBand="0" w:firstRowFirstColumn="0" w:firstRowLastColumn="0" w:lastRowFirstColumn="0" w:lastRowLastColumn="0"/>
            <w:tcW w:w="0" w:type="auto"/>
            <w:hideMark/>
          </w:tcPr>
          <w:p w:rsidR="00732C6D" w:rsidRPr="002130EA" w:rsidRDefault="00732C6D" w:rsidP="00C76600">
            <w:pPr>
              <w:spacing w:line="240" w:lineRule="auto"/>
              <w:jc w:val="center"/>
              <w:rPr>
                <w:b/>
                <w:bCs/>
                <w:color w:val="222222"/>
                <w:sz w:val="22"/>
                <w:lang w:eastAsia="es-MX"/>
              </w:rPr>
            </w:pPr>
            <w:r w:rsidRPr="002130EA">
              <w:rPr>
                <w:b/>
                <w:bCs/>
                <w:color w:val="222222"/>
                <w:sz w:val="22"/>
                <w:lang w:eastAsia="es-MX"/>
              </w:rPr>
              <w:t>5</w:t>
            </w:r>
          </w:p>
        </w:tc>
        <w:tc>
          <w:tcPr>
            <w:tcW w:w="1200" w:type="pct"/>
            <w:vAlign w:val="center"/>
            <w:hideMark/>
          </w:tcPr>
          <w:p w:rsidR="00732C6D" w:rsidRPr="002130EA" w:rsidRDefault="00732C6D" w:rsidP="00C76600">
            <w:pPr>
              <w:spacing w:line="240" w:lineRule="auto"/>
              <w:ind w:firstLine="0"/>
              <w:jc w:val="left"/>
              <w:cnfStyle w:val="000000000000" w:firstRow="0" w:lastRow="0" w:firstColumn="0" w:lastColumn="0" w:oddVBand="0" w:evenVBand="0" w:oddHBand="0" w:evenHBand="0" w:firstRowFirstColumn="0" w:firstRowLastColumn="0" w:lastRowFirstColumn="0" w:lastRowLastColumn="0"/>
              <w:rPr>
                <w:sz w:val="22"/>
                <w:lang w:eastAsia="es-MX"/>
              </w:rPr>
            </w:pPr>
            <w:hyperlink r:id="rId12" w:tooltip="Ley General de Descentralización de Guatemala (aún no redactado)" w:history="1">
              <w:r w:rsidRPr="007D3B5C">
                <w:rPr>
                  <w:sz w:val="22"/>
                  <w:lang w:eastAsia="es-MX"/>
                </w:rPr>
                <w:t>Ley General de Descentralización</w:t>
              </w:r>
            </w:hyperlink>
          </w:p>
        </w:tc>
        <w:tc>
          <w:tcPr>
            <w:tcW w:w="3447" w:type="pct"/>
            <w:vAlign w:val="center"/>
            <w:hideMark/>
          </w:tcPr>
          <w:p w:rsidR="00732C6D" w:rsidRPr="002130EA" w:rsidRDefault="00732C6D" w:rsidP="00C76600">
            <w:pPr>
              <w:spacing w:line="240" w:lineRule="auto"/>
              <w:ind w:firstLine="0"/>
              <w:cnfStyle w:val="000000000000" w:firstRow="0" w:lastRow="0" w:firstColumn="0" w:lastColumn="0" w:oddVBand="0" w:evenVBand="0" w:oddHBand="0" w:evenHBand="0" w:firstRowFirstColumn="0" w:firstRowLastColumn="0" w:lastRowFirstColumn="0" w:lastRowLastColumn="0"/>
              <w:rPr>
                <w:color w:val="222222"/>
                <w:sz w:val="22"/>
                <w:lang w:eastAsia="es-MX"/>
              </w:rPr>
            </w:pPr>
            <w:r w:rsidRPr="002130EA">
              <w:rPr>
                <w:color w:val="222222"/>
                <w:sz w:val="22"/>
                <w:lang w:eastAsia="es-MX"/>
              </w:rPr>
              <w:t>Decreto 14-2002 del Congreso de la República de Guatemala. Regula el deber constitucional del Estado, y por ende del municipio, de promover y aplicar la descentralización y desconcentración económica y administrativa.</w:t>
            </w:r>
          </w:p>
        </w:tc>
      </w:tr>
    </w:tbl>
    <w:p w:rsidR="00732C6D" w:rsidRDefault="007D3B5C" w:rsidP="00BE7B53">
      <w:pPr>
        <w:pStyle w:val="PieTabla"/>
        <w:ind w:firstLine="720"/>
        <w:rPr>
          <w:lang w:val="es-MX"/>
        </w:rPr>
      </w:pPr>
      <w:r w:rsidRPr="007D3B5C">
        <w:rPr>
          <w:b/>
          <w:lang w:val="es-MX"/>
        </w:rPr>
        <w:t xml:space="preserve">Nota: </w:t>
      </w:r>
      <w:r w:rsidRPr="007D3B5C">
        <w:rPr>
          <w:lang w:val="es-MX"/>
        </w:rPr>
        <w:t>Wikipedia. (2018). Amatitlán (Guatemala). Recuperado de: https://goo.gl/tSsYiX</w:t>
      </w:r>
    </w:p>
    <w:p w:rsidR="007D3B5C" w:rsidRPr="007D3B5C" w:rsidRDefault="007D3B5C" w:rsidP="007D3B5C">
      <w:pPr>
        <w:ind w:left="720"/>
        <w:rPr>
          <w:lang w:val="es-MX"/>
        </w:rPr>
      </w:pPr>
      <w:r w:rsidRPr="007D3B5C">
        <w:rPr>
          <w:lang w:val="es-MX"/>
        </w:rPr>
        <w:t xml:space="preserve">El concejo municipal se integra de conformidad con lo que establece la Constitución en su artículo 254, es decir «se integra con el alcalde, los síndicos y concejales, electos directamente por sufragio universal y secreto para un período de cuatro años, pudiendo ser reelectos».​ Al respecto, el código municipal en el artículo 9 establece «que se integra por </w:t>
      </w:r>
      <w:r w:rsidRPr="007D3B5C">
        <w:rPr>
          <w:lang w:val="es-MX"/>
        </w:rPr>
        <w:lastRenderedPageBreak/>
        <w:t>el alcalde, los síndicos y los concejales, todos electos directa y popularmente en cada municipio de conformidad con la ley de l</w:t>
      </w:r>
      <w:r>
        <w:rPr>
          <w:lang w:val="es-MX"/>
        </w:rPr>
        <w:t>a materia».</w:t>
      </w:r>
    </w:p>
    <w:p w:rsidR="007D3B5C" w:rsidRDefault="007D3B5C" w:rsidP="007D3B5C">
      <w:pPr>
        <w:ind w:left="720"/>
        <w:rPr>
          <w:lang w:val="es-MX"/>
        </w:rPr>
      </w:pPr>
      <w:r w:rsidRPr="007D3B5C">
        <w:rPr>
          <w:lang w:val="es-MX"/>
        </w:rPr>
        <w:t xml:space="preserve">Existen también las Alcaldías Auxiliares, los Comités Comunitarios de Desarrollo (COCODE), el Comité Municipal del Desarrollo (COMUDE), las asociaciones culturales y las comisiones de trabajo. Los alcaldes auxiliares son elegidos por las comunidades </w:t>
      </w:r>
      <w:r w:rsidR="000C7813" w:rsidRPr="007D3B5C">
        <w:rPr>
          <w:lang w:val="es-MX"/>
        </w:rPr>
        <w:t>de acuerdo con</w:t>
      </w:r>
      <w:r w:rsidRPr="007D3B5C">
        <w:rPr>
          <w:lang w:val="es-MX"/>
        </w:rPr>
        <w:t xml:space="preserve"> sus principios, valores, procedimientos y tradiciones, estos se reúnen con el alcalde municipal el primer domingo de cada mes. Los Comités Comunitarios de Desarrollo y el Consejo Municipal de Desarrollo tiene como función organizar y facilitar la participación de las comunidades priorizando necesidades y problemas, así como buscar la solución de los mismos.</w:t>
      </w:r>
      <w:r>
        <w:rPr>
          <w:lang w:val="es-MX"/>
        </w:rPr>
        <w:t xml:space="preserve"> </w:t>
      </w:r>
      <w:r w:rsidRPr="007D3B5C">
        <w:rPr>
          <w:lang w:val="es-MX"/>
        </w:rPr>
        <w:t xml:space="preserve">Wikipedia. (2018). </w:t>
      </w:r>
      <w:r w:rsidRPr="00300D89">
        <w:rPr>
          <w:i/>
          <w:lang w:val="es-MX"/>
        </w:rPr>
        <w:t>Amatitlán (Guatemala).</w:t>
      </w:r>
      <w:r w:rsidRPr="007D3B5C">
        <w:rPr>
          <w:lang w:val="es-MX"/>
        </w:rPr>
        <w:t xml:space="preserve"> Recuperado de: https://goo.gl/tSsYiX</w:t>
      </w:r>
    </w:p>
    <w:p w:rsidR="007D3B5C" w:rsidRDefault="007D3B5C" w:rsidP="007D3B5C">
      <w:pPr>
        <w:ind w:left="720"/>
        <w:rPr>
          <w:lang w:val="es-MX"/>
        </w:rPr>
      </w:pPr>
      <w:r>
        <w:rPr>
          <w:lang w:val="es-MX"/>
        </w:rPr>
        <w:t>Los alcaldes que ha habido en el municipio de Amatitlán son:</w:t>
      </w:r>
    </w:p>
    <w:p w:rsidR="007D3B5C" w:rsidRDefault="007D3B5C" w:rsidP="006E5B0A">
      <w:pPr>
        <w:pStyle w:val="Prrafodelista"/>
        <w:numPr>
          <w:ilvl w:val="0"/>
          <w:numId w:val="10"/>
        </w:numPr>
        <w:rPr>
          <w:lang w:val="es-MX"/>
        </w:rPr>
      </w:pPr>
      <w:r>
        <w:rPr>
          <w:lang w:val="es-MX"/>
        </w:rPr>
        <w:t>2008 – 2012: Mainor Orellana</w:t>
      </w:r>
    </w:p>
    <w:p w:rsidR="007D3B5C" w:rsidRDefault="007D3B5C" w:rsidP="006E5B0A">
      <w:pPr>
        <w:pStyle w:val="Prrafodelista"/>
        <w:numPr>
          <w:ilvl w:val="0"/>
          <w:numId w:val="10"/>
        </w:numPr>
        <w:rPr>
          <w:lang w:val="es-MX"/>
        </w:rPr>
      </w:pPr>
      <w:r>
        <w:rPr>
          <w:lang w:val="es-MX"/>
        </w:rPr>
        <w:t>2012 – 2016: Mainor Orellana</w:t>
      </w:r>
    </w:p>
    <w:p w:rsidR="007D3B5C" w:rsidRDefault="007D3B5C" w:rsidP="006E5B0A">
      <w:pPr>
        <w:pStyle w:val="Prrafodelista"/>
        <w:numPr>
          <w:ilvl w:val="0"/>
          <w:numId w:val="10"/>
        </w:numPr>
        <w:rPr>
          <w:lang w:val="es-MX"/>
        </w:rPr>
      </w:pPr>
      <w:r>
        <w:rPr>
          <w:lang w:val="es-MX"/>
        </w:rPr>
        <w:t>2016 – 2020: Mara Marroquín Flores</w:t>
      </w:r>
    </w:p>
    <w:p w:rsidR="007D3B5C" w:rsidRDefault="007D3B5C" w:rsidP="00E94C99">
      <w:pPr>
        <w:pStyle w:val="Ttulo3"/>
        <w:rPr>
          <w:lang w:val="es-MX"/>
        </w:rPr>
      </w:pPr>
      <w:bookmarkStart w:id="40" w:name="_Toc515023946"/>
      <w:r>
        <w:rPr>
          <w:lang w:val="es-MX"/>
        </w:rPr>
        <w:t>Historia</w:t>
      </w:r>
      <w:bookmarkEnd w:id="40"/>
    </w:p>
    <w:p w:rsidR="00300D89" w:rsidRPr="00300D89" w:rsidRDefault="00300D89" w:rsidP="00300D89">
      <w:pPr>
        <w:ind w:left="720"/>
        <w:rPr>
          <w:lang w:val="es-MX"/>
        </w:rPr>
      </w:pPr>
      <w:r w:rsidRPr="00300D89">
        <w:rPr>
          <w:lang w:val="es-MX"/>
        </w:rPr>
        <w:t>Amatitlán era un importante asentamiento poqomam que formaba parte de una extensa región con Palín y los Petapas. Hacia 1520-25, cuando ocurrió la conquista del territorio guatemalteco por los españoles comandados por el capitán Pedro de Alvarado, el principal centro poqomam se ubicaba en la actual Chinautla, 12 kilómetros al norte de la actual capital. Después de la victoria española, la mayoría de poqomames fueron trasladados a un lugar llamado Santo Domingo de Mixco, 17 kilómetros al occidente del actual centro capitalino.</w:t>
      </w:r>
    </w:p>
    <w:p w:rsidR="00300D89" w:rsidRPr="00300D89" w:rsidRDefault="00300D89" w:rsidP="00300D89">
      <w:pPr>
        <w:ind w:left="720"/>
        <w:rPr>
          <w:lang w:val="es-MX"/>
        </w:rPr>
      </w:pPr>
      <w:r w:rsidRPr="00300D89">
        <w:rPr>
          <w:lang w:val="es-MX"/>
        </w:rPr>
        <w:lastRenderedPageBreak/>
        <w:t xml:space="preserve">Según el cronista español Fuentes y Guzmán: Pampichí o Pampichín (cerca o dentro de las flores) estaba situado al pie de la montaña sobre la ribera meridional del lago. Resulta ser que el primitivo y original pueblo de los indios de Amatitlán sufrió dos traslaciones, la primera hacia Tzacualpa y la segunda hacia el valle </w:t>
      </w:r>
      <w:r>
        <w:rPr>
          <w:lang w:val="es-MX"/>
        </w:rPr>
        <w:t>donde se encuentra actualmente.</w:t>
      </w:r>
    </w:p>
    <w:p w:rsidR="00300D89" w:rsidRPr="00300D89" w:rsidRDefault="00300D89" w:rsidP="00300D89">
      <w:pPr>
        <w:ind w:left="720"/>
        <w:rPr>
          <w:lang w:val="es-MX"/>
        </w:rPr>
      </w:pPr>
      <w:r w:rsidRPr="00300D89">
        <w:rPr>
          <w:lang w:val="es-MX"/>
        </w:rPr>
        <w:t>El segundo asiento de Amatitlán promediando el siglo XVII, después de haber estado en Pampichín, que pudo haber sido la actual finca y caserío Belén, fue en Zacualpa o Tzacualpa. Este paraje puede identificarse con toda precisión como el actual sitio arqueológico Amatitlán, al sur de la desembocadura del lago de Amatitlán que es el origen del río Michatoya, al oeste de El Morlón, al norte del puente La Gloria que antiguamente se llamaba del Molino, y al lado este de la actual ciudad cabecera, a unos 1,240 metros SNM. Se cree del caso mencionar que la planicie en su cima se estima suficiente para haber dado cabida a la población que s</w:t>
      </w:r>
      <w:r>
        <w:rPr>
          <w:lang w:val="es-MX"/>
        </w:rPr>
        <w:t>e calcula tuvo.</w:t>
      </w:r>
    </w:p>
    <w:p w:rsidR="00300D89" w:rsidRPr="00300D89" w:rsidRDefault="00300D89" w:rsidP="00300D89">
      <w:pPr>
        <w:ind w:left="720"/>
        <w:rPr>
          <w:lang w:val="es-MX"/>
        </w:rPr>
      </w:pPr>
      <w:r w:rsidRPr="00300D89">
        <w:rPr>
          <w:lang w:val="es-MX"/>
        </w:rPr>
        <w:t>Remesal, en el libro 11 capítulo IV de su historia, dice que el presidente Cerrato hizo donación de la laguna de Amatitlán a los padres de Santo Domingo, y que fue fray Jerónimo (o fray Diego) Martínez quien pasó el pueblo a donde está ahora, junto a otros de la comarca. Se considera el 24 de junio de 1549 como la fecha de fundación de San Juan Amatitlán, cuando era presidente don Alonzo López de Cerrato. Según Ernesto Chinchilla Aguilar, el fundador de Amatitlán fue Fray Diego Martínez. Por su parte, el historiador Guillermo Zúñiga Diéguez coincide en la fecha, aunque señala que el encargado del traslado del poblado a donde se asienta actualmente estuvo a c</w:t>
      </w:r>
      <w:r>
        <w:rPr>
          <w:lang w:val="es-MX"/>
        </w:rPr>
        <w:t>argo de Fray Jerónimo Martínez.</w:t>
      </w:r>
    </w:p>
    <w:p w:rsidR="007D3B5C" w:rsidRDefault="00300D89" w:rsidP="00300D89">
      <w:pPr>
        <w:ind w:left="720"/>
        <w:rPr>
          <w:lang w:val="es-MX"/>
        </w:rPr>
      </w:pPr>
      <w:r w:rsidRPr="00300D89">
        <w:rPr>
          <w:lang w:val="es-MX"/>
        </w:rPr>
        <w:t xml:space="preserve">En la Institución Smithsoniana de Washington, DC, se encuentra el original del Libro de Cuentas del Pueblo de San Juan Amatitan, llevado simultáneamente en dos idiomas </w:t>
      </w:r>
      <w:r w:rsidRPr="00300D89">
        <w:rPr>
          <w:lang w:val="es-MX"/>
        </w:rPr>
        <w:lastRenderedPageBreak/>
        <w:t>indígenas, poqomam y pipil, así como en español, firmado por Francisco, Ajtzib, racun Don Juan Ajval, o sea Francisco, escribiente o secretario del cacique, o señor de vasallos Don Juan. Las fechas que registra el Libro de Cuentas están comprendidas entre los años de 1559 a 1562; es decir, cuando la población ya reducida tendría una escasa década de desarrollo. Suministra valiosos datos sobre el sistema entonces vigente de los tributos, castigos pecuniarios y gastos de la comunidad.</w:t>
      </w:r>
      <w:r>
        <w:rPr>
          <w:lang w:val="es-MX"/>
        </w:rPr>
        <w:t xml:space="preserve"> </w:t>
      </w:r>
      <w:r w:rsidR="00727BE0" w:rsidRPr="00727BE0">
        <w:rPr>
          <w:lang w:val="es-MX"/>
        </w:rPr>
        <w:t>Wikipedia. (2018). Amatitlán (Guatemala). Recuperado de: https://goo.gl/tSsYiX</w:t>
      </w: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300D89">
      <w:pPr>
        <w:ind w:left="720"/>
        <w:rPr>
          <w:lang w:val="es-MX"/>
        </w:rPr>
      </w:pPr>
    </w:p>
    <w:p w:rsidR="009F3147" w:rsidRDefault="009F3147" w:rsidP="00CB3253">
      <w:pPr>
        <w:rPr>
          <w:lang w:val="es-MX"/>
        </w:rPr>
      </w:pPr>
    </w:p>
    <w:p w:rsidR="00CB3253" w:rsidRDefault="00CB3253" w:rsidP="00CB3253">
      <w:pPr>
        <w:rPr>
          <w:lang w:val="es-MX"/>
        </w:rPr>
      </w:pPr>
    </w:p>
    <w:p w:rsidR="00CB3253" w:rsidRDefault="00CB3253" w:rsidP="00CB3253">
      <w:pPr>
        <w:rPr>
          <w:lang w:val="es-MX"/>
        </w:rPr>
      </w:pPr>
    </w:p>
    <w:p w:rsidR="00CB3253" w:rsidRDefault="00CB3253" w:rsidP="00CB3253">
      <w:pPr>
        <w:rPr>
          <w:lang w:val="es-MX"/>
        </w:rPr>
      </w:pPr>
    </w:p>
    <w:p w:rsidR="00CB3253" w:rsidRDefault="00CB3253" w:rsidP="00CB3253">
      <w:pPr>
        <w:rPr>
          <w:lang w:val="es-MX"/>
        </w:rPr>
      </w:pPr>
    </w:p>
    <w:p w:rsidR="00CB3253" w:rsidRDefault="00CB3253" w:rsidP="00CB3253">
      <w:pPr>
        <w:rPr>
          <w:lang w:val="es-MX"/>
        </w:rPr>
      </w:pPr>
    </w:p>
    <w:p w:rsidR="00CB3253" w:rsidRDefault="00CB3253" w:rsidP="00CB3253">
      <w:pPr>
        <w:rPr>
          <w:lang w:val="es-MX"/>
        </w:rPr>
      </w:pPr>
    </w:p>
    <w:p w:rsidR="00CB3253" w:rsidRDefault="00CB3253" w:rsidP="00CB3253">
      <w:pPr>
        <w:rPr>
          <w:lang w:val="es-MX"/>
        </w:rPr>
      </w:pPr>
    </w:p>
    <w:p w:rsidR="00CB3253" w:rsidRPr="007D3B5C" w:rsidRDefault="00CB3253" w:rsidP="00CB3253">
      <w:pPr>
        <w:rPr>
          <w:lang w:val="es-MX"/>
        </w:rPr>
      </w:pPr>
    </w:p>
    <w:p w:rsidR="00885434" w:rsidRDefault="006E5FFE" w:rsidP="007F1F5C">
      <w:pPr>
        <w:pStyle w:val="Ttulo1"/>
      </w:pPr>
      <w:bookmarkStart w:id="41" w:name="_Toc515023947"/>
      <w:r>
        <w:lastRenderedPageBreak/>
        <w:t xml:space="preserve">II. </w:t>
      </w:r>
      <w:r w:rsidR="00722A92">
        <w:t>Planteamiento del Problema</w:t>
      </w:r>
      <w:bookmarkEnd w:id="41"/>
    </w:p>
    <w:p w:rsidR="00F32A60" w:rsidRDefault="00ED1BC1" w:rsidP="00B17186">
      <w:r>
        <w:t xml:space="preserve">Actualmente </w:t>
      </w:r>
      <w:r w:rsidR="00235BBF">
        <w:t>a</w:t>
      </w:r>
      <w:r>
        <w:t xml:space="preserve">l transporte </w:t>
      </w:r>
      <w:r w:rsidR="00235BBF">
        <w:t>colectivo</w:t>
      </w:r>
      <w:r>
        <w:t xml:space="preserve"> </w:t>
      </w:r>
      <w:r w:rsidR="00235BBF">
        <w:t xml:space="preserve">extra </w:t>
      </w:r>
      <w:r>
        <w:t>urbano se le atribuye un alto índice de accidentes</w:t>
      </w:r>
      <w:r w:rsidR="00235BBF">
        <w:t>,</w:t>
      </w:r>
      <w:r>
        <w:t xml:space="preserve"> con alta frecuencia de pérdidas materiales y humanas, incremento en los pasajes, congestión del tránsito, viajes sin respeto de las rutas fijas, abusos y asaltos, que afecta, no solo a los usuarios que hacen uso del servicio, sino que también afecta directamente a la empresa prestadora del servicio.  </w:t>
      </w:r>
    </w:p>
    <w:p w:rsidR="00ED1BC1" w:rsidRDefault="00ED1BC1" w:rsidP="00B17186">
      <w:r>
        <w:t>Esto es causado por la falta de información que tienen los usuarios al presentarse un inconveniente como los mencionados anteriormente, la falta de información no permite actuar adecuadamente, ni con la atención que</w:t>
      </w:r>
      <w:r w:rsidR="00B17186">
        <w:t xml:space="preserve"> estos acontecimientos merecen.</w:t>
      </w:r>
    </w:p>
    <w:p w:rsidR="00ED1BC1" w:rsidRDefault="00ED1BC1" w:rsidP="00B17186">
      <w:r>
        <w:t>Conforme el tiempo</w:t>
      </w:r>
      <w:r w:rsidR="009F3147">
        <w:t xml:space="preserve"> pasa en una sociedad que crece</w:t>
      </w:r>
      <w:r>
        <w:t xml:space="preserve">, nace una mayor necesidad de implementar un método en este sistema de transporte, que sea </w:t>
      </w:r>
      <w:r w:rsidR="009F3147">
        <w:t xml:space="preserve">eficaz, </w:t>
      </w:r>
      <w:r>
        <w:t xml:space="preserve">creativo y a la vez innovador, que lleve un control específico de los automotores, habilitando de esta manera la gestión </w:t>
      </w:r>
      <w:r w:rsidR="00235BBF">
        <w:t xml:space="preserve">y notificación </w:t>
      </w:r>
      <w:r>
        <w:t>de emergencias dentro de los buses</w:t>
      </w:r>
      <w:r w:rsidR="009F3147">
        <w:t xml:space="preserve"> por parte de los usuarios</w:t>
      </w:r>
      <w:r>
        <w:t xml:space="preserve">, y tener </w:t>
      </w:r>
      <w:r w:rsidR="009F3147">
        <w:t xml:space="preserve">de esta manera </w:t>
      </w:r>
      <w:r>
        <w:t>un mejor control en los servicios prestados por las empresas du</w:t>
      </w:r>
      <w:r w:rsidR="00B17186">
        <w:t xml:space="preserve">eñas </w:t>
      </w:r>
      <w:r w:rsidR="00235BBF">
        <w:t xml:space="preserve">de las </w:t>
      </w:r>
      <w:r w:rsidR="009F3147">
        <w:t>flotillas</w:t>
      </w:r>
      <w:r w:rsidR="00235BBF">
        <w:t xml:space="preserve"> </w:t>
      </w:r>
      <w:r w:rsidR="00B17186">
        <w:t xml:space="preserve">del transporte colectivo. </w:t>
      </w:r>
    </w:p>
    <w:p w:rsidR="00ED1BC1" w:rsidRDefault="00ED1BC1" w:rsidP="00B17186">
      <w:r>
        <w:t>La implementación de este control permitirá que se interactúe rápida y eficazmente con la información de los vehículos de transporte colectivo, así también una pronta interacción con los entes responsables de seguridad, para que estos puedan llevar un seguimiento en tiempo real ante cualquier anomalía.</w:t>
      </w:r>
    </w:p>
    <w:p w:rsidR="006E5FFE" w:rsidRPr="006E5FFE" w:rsidRDefault="006E5FFE" w:rsidP="006E5B0A">
      <w:pPr>
        <w:pStyle w:val="Prrafodelista"/>
        <w:keepNext/>
        <w:numPr>
          <w:ilvl w:val="0"/>
          <w:numId w:val="8"/>
        </w:numPr>
        <w:contextualSpacing w:val="0"/>
        <w:outlineLvl w:val="1"/>
        <w:rPr>
          <w:rFonts w:cs="Arial"/>
          <w:b/>
          <w:bCs/>
          <w:iCs/>
          <w:vanish/>
          <w:szCs w:val="28"/>
        </w:rPr>
      </w:pPr>
      <w:bookmarkStart w:id="42" w:name="_Toc514762156"/>
      <w:bookmarkStart w:id="43" w:name="_Toc514943555"/>
      <w:bookmarkStart w:id="44" w:name="_Toc514959301"/>
      <w:bookmarkStart w:id="45" w:name="_Toc514961027"/>
      <w:bookmarkStart w:id="46" w:name="_Toc514974213"/>
      <w:bookmarkStart w:id="47" w:name="_Toc514997759"/>
      <w:bookmarkStart w:id="48" w:name="_Toc515014984"/>
      <w:bookmarkStart w:id="49" w:name="_Toc515021778"/>
      <w:bookmarkStart w:id="50" w:name="_Toc515022157"/>
      <w:bookmarkStart w:id="51" w:name="_Toc515023761"/>
      <w:bookmarkStart w:id="52" w:name="_Toc515023948"/>
      <w:bookmarkEnd w:id="42"/>
      <w:bookmarkEnd w:id="43"/>
      <w:bookmarkEnd w:id="44"/>
      <w:bookmarkEnd w:id="45"/>
      <w:bookmarkEnd w:id="46"/>
      <w:bookmarkEnd w:id="47"/>
      <w:bookmarkEnd w:id="48"/>
      <w:bookmarkEnd w:id="49"/>
      <w:bookmarkEnd w:id="50"/>
      <w:bookmarkEnd w:id="51"/>
      <w:bookmarkEnd w:id="52"/>
    </w:p>
    <w:p w:rsidR="00722A92" w:rsidRDefault="00722A92" w:rsidP="006E5FFE">
      <w:pPr>
        <w:pStyle w:val="Ttulo2"/>
      </w:pPr>
      <w:bookmarkStart w:id="53" w:name="_Toc515023949"/>
      <w:r>
        <w:t>Objetivos</w:t>
      </w:r>
      <w:bookmarkEnd w:id="53"/>
    </w:p>
    <w:p w:rsidR="00722A92" w:rsidRDefault="00722A92" w:rsidP="00E94C99">
      <w:pPr>
        <w:pStyle w:val="Ttulo3"/>
      </w:pPr>
      <w:bookmarkStart w:id="54" w:name="_Toc515023950"/>
      <w:r>
        <w:t>Objetivo General</w:t>
      </w:r>
      <w:bookmarkEnd w:id="54"/>
    </w:p>
    <w:p w:rsidR="009A4982" w:rsidRDefault="009A4982" w:rsidP="00287061">
      <w:pPr>
        <w:ind w:left="720"/>
      </w:pPr>
      <w:r w:rsidRPr="009A4982">
        <w:t xml:space="preserve">Concretar y fortalecer los sistemas de seguridad del transporte </w:t>
      </w:r>
      <w:r w:rsidR="0063530D">
        <w:t>colectivo extra urbano</w:t>
      </w:r>
      <w:r w:rsidR="00C910BC">
        <w:t xml:space="preserve"> mediante tecnología</w:t>
      </w:r>
      <w:r w:rsidR="00043098">
        <w:t xml:space="preserve"> móvil</w:t>
      </w:r>
      <w:r w:rsidRPr="009A4982">
        <w:t>.</w:t>
      </w:r>
    </w:p>
    <w:p w:rsidR="003B7575" w:rsidRDefault="003B7575" w:rsidP="00287061">
      <w:pPr>
        <w:ind w:left="720"/>
      </w:pPr>
    </w:p>
    <w:p w:rsidR="003B7575" w:rsidRDefault="003B7575" w:rsidP="00287061">
      <w:pPr>
        <w:ind w:left="720"/>
      </w:pPr>
    </w:p>
    <w:p w:rsidR="00043098" w:rsidRDefault="00043098" w:rsidP="00E94C99">
      <w:pPr>
        <w:pStyle w:val="Ttulo3"/>
      </w:pPr>
      <w:bookmarkStart w:id="55" w:name="_Toc515023951"/>
      <w:r>
        <w:lastRenderedPageBreak/>
        <w:t>Objetivos Específicos</w:t>
      </w:r>
      <w:bookmarkEnd w:id="55"/>
    </w:p>
    <w:p w:rsidR="00043098" w:rsidRDefault="00043098" w:rsidP="006E5B0A">
      <w:pPr>
        <w:pStyle w:val="Prrafodelista"/>
        <w:numPr>
          <w:ilvl w:val="0"/>
          <w:numId w:val="4"/>
        </w:numPr>
      </w:pPr>
      <w:r w:rsidRPr="00043098">
        <w:t xml:space="preserve">Crear una aplicación intuitiva y fácil de utilizar, para que los usuarios del transporte </w:t>
      </w:r>
      <w:r w:rsidR="00301BF3">
        <w:t>colectivo</w:t>
      </w:r>
      <w:r w:rsidRPr="00043098">
        <w:t xml:space="preserve"> puedan notificar rápidamente cualquier anomalía en el automotor que viajan.</w:t>
      </w:r>
    </w:p>
    <w:p w:rsidR="00043098" w:rsidRDefault="00CC0E93" w:rsidP="006E5B0A">
      <w:pPr>
        <w:pStyle w:val="Prrafodelista"/>
        <w:numPr>
          <w:ilvl w:val="0"/>
          <w:numId w:val="4"/>
        </w:numPr>
      </w:pPr>
      <w:r>
        <w:t>Informar a</w:t>
      </w:r>
      <w:r w:rsidR="005A4476">
        <w:t xml:space="preserve"> las autoridades de seguridad competentes </w:t>
      </w:r>
      <w:r>
        <w:t>mediante un software de notificación, sobre lo que sucede en el transporte colectivo.</w:t>
      </w:r>
    </w:p>
    <w:p w:rsidR="00043098" w:rsidRDefault="0068540C" w:rsidP="006E5B0A">
      <w:pPr>
        <w:pStyle w:val="Prrafodelista"/>
        <w:numPr>
          <w:ilvl w:val="0"/>
          <w:numId w:val="4"/>
        </w:numPr>
      </w:pPr>
      <w:r>
        <w:t>Concluir mediante</w:t>
      </w:r>
      <w:r w:rsidR="00E863CE">
        <w:t xml:space="preserve"> el</w:t>
      </w:r>
      <w:r>
        <w:t xml:space="preserve"> análisis y uso de la aplicación</w:t>
      </w:r>
      <w:r w:rsidR="00E863CE">
        <w:t>,</w:t>
      </w:r>
      <w:r>
        <w:t xml:space="preserve"> que este tipo de tecnologías apoya</w:t>
      </w:r>
      <w:r w:rsidR="00E863CE">
        <w:t>n</w:t>
      </w:r>
      <w:r>
        <w:t xml:space="preserve"> de forma directa a los usuarios del transporte colectivo</w:t>
      </w:r>
      <w:r w:rsidR="00E863CE">
        <w:t xml:space="preserve">, a las empresas prestadoras de este servicio y a </w:t>
      </w:r>
      <w:r w:rsidR="005A4476">
        <w:t>la población completa</w:t>
      </w:r>
      <w:r w:rsidR="00E863CE">
        <w:t>.</w:t>
      </w:r>
    </w:p>
    <w:p w:rsidR="003B7575" w:rsidRDefault="003B7575" w:rsidP="003B7575">
      <w:pPr>
        <w:pStyle w:val="Ttulo2"/>
      </w:pPr>
      <w:bookmarkStart w:id="56" w:name="_Toc515023952"/>
      <w:r>
        <w:t>Justificación</w:t>
      </w:r>
      <w:bookmarkEnd w:id="56"/>
    </w:p>
    <w:p w:rsidR="003B7575" w:rsidRDefault="003B7575" w:rsidP="003B7575">
      <w:pPr>
        <w:ind w:left="360" w:firstLine="360"/>
      </w:pPr>
      <w:r>
        <w:t xml:space="preserve">Debido a que existe una gran cantidad de personas que utilizan el servicio de transporte colectivo para poder movilizarse y llegar a sus destinos en el área de Amatitlán, tiende a provocarse todos los problemas anteriormente mencionados en este servicio, como lo es el congestionamiento vehicular, alza de pasajes, abusos de velocidad, asaltos. </w:t>
      </w:r>
    </w:p>
    <w:p w:rsidR="003B7575" w:rsidRDefault="003B7575" w:rsidP="003B7575">
      <w:pPr>
        <w:ind w:left="360" w:firstLine="360"/>
      </w:pPr>
      <w:r>
        <w:t xml:space="preserve">Estas empresas que prestan el servicio de transporte colectivo no tienen un método para llevar una gestión adecuada de sus recursos, por ello, es necesario y preciso implementar una administración adecuada que lleve el control de notificaciones en la flota de buses. </w:t>
      </w:r>
    </w:p>
    <w:p w:rsidR="003B7575" w:rsidRDefault="003B7575" w:rsidP="003B7575">
      <w:pPr>
        <w:ind w:left="360" w:firstLine="360"/>
      </w:pPr>
      <w:r>
        <w:t xml:space="preserve">En la actualidad el 80% de personas posee un teléfono celular inteligente (smartphone) con conexión a internet, por el cual pueden comunicarse en cualquier momento con la persona o entidad que deseen. </w:t>
      </w:r>
    </w:p>
    <w:p w:rsidR="003B7575" w:rsidRPr="00B17186" w:rsidRDefault="003B7575" w:rsidP="003B7575">
      <w:pPr>
        <w:ind w:left="360" w:firstLine="360"/>
      </w:pPr>
      <w:r>
        <w:t>La implementación de una aplicación para que los usuarios puedan reportar desde su teléfono móvil cualquier anomalía en el servicio de transporte colectivo podrá reducir la tasa de peligro que al utilizar estos servicios se presentan.</w:t>
      </w:r>
    </w:p>
    <w:p w:rsidR="00CF1684" w:rsidRDefault="00CF1684" w:rsidP="00CF1684"/>
    <w:p w:rsidR="00043098" w:rsidRDefault="00F373C9" w:rsidP="00CC48AF">
      <w:pPr>
        <w:pStyle w:val="Ttulo2"/>
      </w:pPr>
      <w:bookmarkStart w:id="57" w:name="_Toc515023953"/>
      <w:r>
        <w:lastRenderedPageBreak/>
        <w:t>Hipótesis</w:t>
      </w:r>
      <w:bookmarkEnd w:id="57"/>
    </w:p>
    <w:p w:rsidR="003B7575" w:rsidRPr="003B7575" w:rsidRDefault="003B7575" w:rsidP="00C743F9">
      <w:pPr>
        <w:ind w:left="360"/>
      </w:pPr>
      <w:r>
        <w:t>En los siguientes enunciados se definen las hipótesis del trabajo de investigación</w:t>
      </w:r>
      <w:r w:rsidR="00C743F9">
        <w:t>. Se definirán tanto la hipótesis general que es donde se basa la investigación, así como sus hipótesis específicas que van dirigidas a puntos específicos del trabajo.</w:t>
      </w:r>
    </w:p>
    <w:p w:rsidR="00643932" w:rsidRPr="00643932" w:rsidRDefault="00643932" w:rsidP="00E94C99">
      <w:pPr>
        <w:pStyle w:val="Ttulo3"/>
      </w:pPr>
      <w:bookmarkStart w:id="58" w:name="_Toc515023954"/>
      <w:r>
        <w:t>Hipótesis General</w:t>
      </w:r>
      <w:r w:rsidR="00914B3C">
        <w:t xml:space="preserve"> (Hg)</w:t>
      </w:r>
      <w:bookmarkEnd w:id="58"/>
    </w:p>
    <w:p w:rsidR="00CC48AF" w:rsidRDefault="00D528AD" w:rsidP="00CF1684">
      <w:pPr>
        <w:ind w:left="720"/>
      </w:pPr>
      <w:r w:rsidRPr="00D528AD">
        <w:t>Si los usuarios tuvieran una aplicación en su teléfono móvil</w:t>
      </w:r>
      <w:r>
        <w:t xml:space="preserve"> inteligente (smartphone)</w:t>
      </w:r>
      <w:r w:rsidRPr="00D528AD">
        <w:t xml:space="preserve"> para reportar cualquier anomalía en el transporte, la tasa de peligro bajaría.</w:t>
      </w:r>
    </w:p>
    <w:p w:rsidR="00643932" w:rsidRDefault="00643932" w:rsidP="00E94C99">
      <w:pPr>
        <w:pStyle w:val="Ttulo3"/>
      </w:pPr>
      <w:bookmarkStart w:id="59" w:name="_Toc515023955"/>
      <w:r>
        <w:t>Hipótesis Específica</w:t>
      </w:r>
      <w:r w:rsidR="002A5F2A">
        <w:t>s</w:t>
      </w:r>
      <w:r w:rsidR="00914B3C">
        <w:t xml:space="preserve"> (He)</w:t>
      </w:r>
      <w:bookmarkEnd w:id="59"/>
    </w:p>
    <w:p w:rsidR="00914B3C" w:rsidRPr="00914B3C" w:rsidRDefault="00914B3C" w:rsidP="00E94C99">
      <w:pPr>
        <w:pStyle w:val="Ttulo4"/>
      </w:pPr>
      <w:bookmarkStart w:id="60" w:name="_Toc515023956"/>
      <w:r>
        <w:t>Hipótesis Específica 1 (He1)</w:t>
      </w:r>
      <w:bookmarkEnd w:id="60"/>
    </w:p>
    <w:p w:rsidR="005A6A39" w:rsidRDefault="002A5F2A" w:rsidP="00CC48AF">
      <w:pPr>
        <w:ind w:left="1080"/>
      </w:pPr>
      <w:r>
        <w:t>Las personas que usan el transporte colectivo diariamente pueden sufrir de uno a dos percances.</w:t>
      </w:r>
    </w:p>
    <w:p w:rsidR="00914B3C" w:rsidRPr="00914B3C" w:rsidRDefault="00914B3C" w:rsidP="00E94C99">
      <w:pPr>
        <w:pStyle w:val="Ttulo4"/>
      </w:pPr>
      <w:bookmarkStart w:id="61" w:name="_Toc515023957"/>
      <w:r>
        <w:t>Hipótesis Específica 2 (He2)</w:t>
      </w:r>
      <w:bookmarkEnd w:id="61"/>
    </w:p>
    <w:p w:rsidR="002A5F2A" w:rsidRDefault="002A5F2A" w:rsidP="00CC48AF">
      <w:pPr>
        <w:ind w:left="1080"/>
      </w:pPr>
      <w:r>
        <w:t xml:space="preserve">Las personas que poseen un teléfono móvil inteligente poseen la oportunidad de notificar rápidamente a </w:t>
      </w:r>
      <w:r w:rsidRPr="00A80E3A">
        <w:rPr>
          <w:b/>
        </w:rPr>
        <w:t>alguna</w:t>
      </w:r>
      <w:r>
        <w:t xml:space="preserve"> autoridad.</w:t>
      </w:r>
    </w:p>
    <w:p w:rsidR="005A6A39" w:rsidRDefault="005A6A39" w:rsidP="00E94C99">
      <w:pPr>
        <w:pStyle w:val="Ttulo4"/>
      </w:pPr>
      <w:bookmarkStart w:id="62" w:name="_Toc515023958"/>
      <w:r>
        <w:t>Hipótesis Específica 3 (He3)</w:t>
      </w:r>
      <w:bookmarkEnd w:id="62"/>
    </w:p>
    <w:p w:rsidR="002A5F2A" w:rsidRDefault="00066D88" w:rsidP="00CC48AF">
      <w:pPr>
        <w:ind w:left="1080"/>
      </w:pPr>
      <w:r>
        <w:t>Las entidades de seguridad relacionadas con el transporte actúan rápidamente si alguien les avisa que hay un percance en un servicio colectivo.</w:t>
      </w:r>
    </w:p>
    <w:p w:rsidR="003D5EE7" w:rsidRDefault="003D5EE7" w:rsidP="00BF4702">
      <w:pPr>
        <w:pStyle w:val="Ttulo2"/>
      </w:pPr>
      <w:bookmarkStart w:id="63" w:name="_Toc515023959"/>
      <w:r>
        <w:t>Variables de Estudio</w:t>
      </w:r>
      <w:bookmarkEnd w:id="63"/>
    </w:p>
    <w:p w:rsidR="000A3EE6" w:rsidRDefault="000A3EE6" w:rsidP="00A702A9">
      <w:pPr>
        <w:ind w:left="360"/>
      </w:pPr>
      <w:r w:rsidRPr="000A3EE6">
        <w:t>Una variable es una propiedad, característica o atributo que puede darse en ciertos sujetos o pueden darse en grad</w:t>
      </w:r>
      <w:r w:rsidR="00E83445">
        <w:t>os o modalidades diferentes,</w:t>
      </w:r>
      <w:r w:rsidRPr="000A3EE6">
        <w:t xml:space="preserve"> son conceptos clasificatorios que permiten ubicar a los individuos en categorías o clases y son susceptibl</w:t>
      </w:r>
      <w:r w:rsidR="00643932">
        <w:t>e</w:t>
      </w:r>
      <w:r w:rsidR="00E021BC">
        <w:t xml:space="preserve">s de identificación y medición. </w:t>
      </w:r>
      <w:sdt>
        <w:sdtPr>
          <w:id w:val="-637572740"/>
          <w:citation/>
        </w:sdtPr>
        <w:sdtContent>
          <w:r w:rsidR="005474B5">
            <w:fldChar w:fldCharType="begin"/>
          </w:r>
          <w:r w:rsidR="005474B5">
            <w:instrText xml:space="preserve"> CITATION Bri87 \l 4106 </w:instrText>
          </w:r>
          <w:r w:rsidR="005474B5">
            <w:fldChar w:fldCharType="separate"/>
          </w:r>
          <w:r w:rsidR="00BB0E94">
            <w:rPr>
              <w:noProof/>
            </w:rPr>
            <w:t>(Briones, 1987)</w:t>
          </w:r>
          <w:r w:rsidR="005474B5">
            <w:fldChar w:fldCharType="end"/>
          </w:r>
        </w:sdtContent>
      </w:sdt>
    </w:p>
    <w:p w:rsidR="003B7575" w:rsidRDefault="00BF4702" w:rsidP="003B7575">
      <w:pPr>
        <w:ind w:left="360"/>
      </w:pPr>
      <w:r>
        <w:lastRenderedPageBreak/>
        <w:t xml:space="preserve">Las variables de estudio para este trabajo de investigación </w:t>
      </w:r>
      <w:r w:rsidR="00553B32">
        <w:t>serán centradas bajo los</w:t>
      </w:r>
      <w:r>
        <w:t xml:space="preserve"> siguientes</w:t>
      </w:r>
      <w:r w:rsidR="00553B32">
        <w:t xml:space="preserve"> conceptos</w:t>
      </w:r>
      <w:r>
        <w:t>:</w:t>
      </w:r>
    </w:p>
    <w:p w:rsidR="00BF4702" w:rsidRDefault="00BF4702" w:rsidP="006E5B0A">
      <w:pPr>
        <w:pStyle w:val="Prrafodelista"/>
        <w:numPr>
          <w:ilvl w:val="0"/>
          <w:numId w:val="9"/>
        </w:numPr>
        <w:ind w:left="1364"/>
      </w:pPr>
      <w:r>
        <w:t>Transporte Colectivo</w:t>
      </w:r>
      <w:r w:rsidR="00A95039">
        <w:t>.</w:t>
      </w:r>
    </w:p>
    <w:p w:rsidR="00BF4702" w:rsidRDefault="00F22CBF" w:rsidP="006E5B0A">
      <w:pPr>
        <w:pStyle w:val="Prrafodelista"/>
        <w:numPr>
          <w:ilvl w:val="0"/>
          <w:numId w:val="9"/>
        </w:numPr>
        <w:ind w:left="1364"/>
      </w:pPr>
      <w:r>
        <w:t>Frecuencia</w:t>
      </w:r>
      <w:r w:rsidR="008A208E">
        <w:t xml:space="preserve"> de Uso</w:t>
      </w:r>
    </w:p>
    <w:p w:rsidR="00BF4702" w:rsidRDefault="00F22CBF" w:rsidP="006E5B0A">
      <w:pPr>
        <w:pStyle w:val="Prrafodelista"/>
        <w:numPr>
          <w:ilvl w:val="0"/>
          <w:numId w:val="9"/>
        </w:numPr>
        <w:ind w:left="1364"/>
      </w:pPr>
      <w:r>
        <w:t>Preferencias de Uso</w:t>
      </w:r>
    </w:p>
    <w:p w:rsidR="00BF4702" w:rsidRDefault="00BF4702" w:rsidP="006E5B0A">
      <w:pPr>
        <w:pStyle w:val="Prrafodelista"/>
        <w:numPr>
          <w:ilvl w:val="0"/>
          <w:numId w:val="9"/>
        </w:numPr>
        <w:ind w:left="1364"/>
      </w:pPr>
      <w:r>
        <w:t>Peligros en el Transporte</w:t>
      </w:r>
      <w:r w:rsidR="00A95039">
        <w:t>.</w:t>
      </w:r>
    </w:p>
    <w:p w:rsidR="00BF4702" w:rsidRDefault="00BF4702" w:rsidP="006E5B0A">
      <w:pPr>
        <w:pStyle w:val="Prrafodelista"/>
        <w:numPr>
          <w:ilvl w:val="0"/>
          <w:numId w:val="9"/>
        </w:numPr>
        <w:ind w:left="1364"/>
      </w:pPr>
      <w:r>
        <w:t>Notificación de Abusos</w:t>
      </w:r>
      <w:r w:rsidR="00A95039">
        <w:t>.</w:t>
      </w:r>
    </w:p>
    <w:p w:rsidR="00BF4702" w:rsidRDefault="00BF4702" w:rsidP="006E5B0A">
      <w:pPr>
        <w:pStyle w:val="Prrafodelista"/>
        <w:numPr>
          <w:ilvl w:val="0"/>
          <w:numId w:val="9"/>
        </w:numPr>
        <w:ind w:left="1364"/>
      </w:pPr>
      <w:r>
        <w:t>Seguridad en el Transporte</w:t>
      </w:r>
      <w:r w:rsidR="00A95039">
        <w:t>.</w:t>
      </w:r>
    </w:p>
    <w:p w:rsidR="007B508A" w:rsidRDefault="007B508A" w:rsidP="00E94C99">
      <w:pPr>
        <w:pStyle w:val="Ttulo3"/>
      </w:pPr>
      <w:bookmarkStart w:id="64" w:name="_Toc515023960"/>
      <w:r>
        <w:t>Definición Conceptual</w:t>
      </w:r>
      <w:r w:rsidR="005A4476">
        <w:t xml:space="preserve"> y Operacional de las Variables</w:t>
      </w:r>
      <w:bookmarkEnd w:id="64"/>
    </w:p>
    <w:p w:rsidR="00DE7E72" w:rsidRDefault="005A4476" w:rsidP="00171DFE">
      <w:pPr>
        <w:ind w:left="720"/>
      </w:pPr>
      <w:r>
        <w:t>En las tablas siguientes (</w:t>
      </w:r>
      <w:r w:rsidR="00171DFE">
        <w:t>3, 4, 5</w:t>
      </w:r>
      <w:r w:rsidR="004E2096">
        <w:t>, 6</w:t>
      </w:r>
      <w:r w:rsidR="001A4FDD">
        <w:t>, 7 y 8</w:t>
      </w:r>
      <w:r w:rsidRPr="005A4476">
        <w:t>) se muestran las definiciones conceptuales y operacionales de las variables</w:t>
      </w:r>
      <w:r>
        <w:t xml:space="preserve"> seleccionas</w:t>
      </w:r>
      <w:r w:rsidRPr="005A4476">
        <w:t xml:space="preserve">, </w:t>
      </w:r>
      <w:r>
        <w:t xml:space="preserve">así como las </w:t>
      </w:r>
      <w:r w:rsidRPr="005A4476">
        <w:t xml:space="preserve">dimensiones e indicadores propuestos, </w:t>
      </w:r>
      <w:r w:rsidR="009717C7">
        <w:t xml:space="preserve">y </w:t>
      </w:r>
      <w:r w:rsidRPr="005A4476">
        <w:t>los ítems referidos a cada una de ellas en el instrumento de medición.</w:t>
      </w:r>
    </w:p>
    <w:p w:rsidR="009717C7" w:rsidRDefault="00AE1551" w:rsidP="00E94C99">
      <w:pPr>
        <w:pStyle w:val="Ttulo4"/>
      </w:pPr>
      <w:bookmarkStart w:id="65" w:name="_Toc515023961"/>
      <w:r>
        <w:t>Transporte</w:t>
      </w:r>
      <w:bookmarkEnd w:id="65"/>
    </w:p>
    <w:p w:rsidR="009717C7" w:rsidRDefault="009717C7" w:rsidP="009717C7">
      <w:pPr>
        <w:ind w:left="1156"/>
      </w:pPr>
      <w:r w:rsidRPr="009717C7">
        <w:t xml:space="preserve">Realizar la medición del transporte colectivo extra urbano </w:t>
      </w:r>
      <w:r w:rsidR="00C76600">
        <w:t xml:space="preserve">que transita </w:t>
      </w:r>
      <w:r w:rsidRPr="009717C7">
        <w:t>en el área de Amatitlán.</w:t>
      </w:r>
    </w:p>
    <w:p w:rsidR="00E50F2E" w:rsidRDefault="00E50F2E" w:rsidP="00C76600">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3</w:t>
      </w:r>
      <w:r w:rsidRPr="0024147C">
        <w:rPr>
          <w:b/>
        </w:rPr>
        <w:fldChar w:fldCharType="end"/>
      </w:r>
      <w:r w:rsidRPr="0024147C">
        <w:rPr>
          <w:b/>
        </w:rPr>
        <w:br/>
      </w:r>
      <w:r w:rsidRPr="00C85E2C">
        <w:rPr>
          <w:noProof/>
        </w:rPr>
        <w:t xml:space="preserve">Definición conceptual y operacional del uso del transporte </w:t>
      </w:r>
    </w:p>
    <w:tbl>
      <w:tblPr>
        <w:tblStyle w:val="Tablas"/>
        <w:tblW w:w="7342" w:type="dxa"/>
        <w:tblInd w:w="1156" w:type="dxa"/>
        <w:tblLook w:val="04A0" w:firstRow="1" w:lastRow="0" w:firstColumn="1" w:lastColumn="0" w:noHBand="0" w:noVBand="1"/>
      </w:tblPr>
      <w:tblGrid>
        <w:gridCol w:w="3239"/>
        <w:gridCol w:w="1470"/>
        <w:gridCol w:w="1190"/>
        <w:gridCol w:w="1443"/>
      </w:tblGrid>
      <w:tr w:rsidR="008B780A" w:rsidTr="008B78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8B780A" w:rsidRPr="0024147C" w:rsidRDefault="008B780A" w:rsidP="008B780A">
            <w:pPr>
              <w:spacing w:line="240" w:lineRule="auto"/>
              <w:ind w:firstLine="0"/>
              <w:jc w:val="center"/>
            </w:pPr>
            <w:r w:rsidRPr="0024147C">
              <w:t>Conceptualización</w:t>
            </w:r>
          </w:p>
        </w:tc>
        <w:tc>
          <w:tcPr>
            <w:tcW w:w="1470" w:type="dxa"/>
            <w:vAlign w:val="center"/>
          </w:tcPr>
          <w:p w:rsidR="008B780A" w:rsidRPr="0024147C" w:rsidRDefault="008B780A" w:rsidP="008B780A">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8B780A" w:rsidRPr="0024147C" w:rsidRDefault="008B780A" w:rsidP="008B780A">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8B780A" w:rsidRPr="0024147C" w:rsidRDefault="008B780A" w:rsidP="008B780A">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8B780A" w:rsidTr="008B780A">
        <w:tc>
          <w:tcPr>
            <w:cnfStyle w:val="001000000000" w:firstRow="0" w:lastRow="0" w:firstColumn="1" w:lastColumn="0" w:oddVBand="0" w:evenVBand="0" w:oddHBand="0" w:evenHBand="0" w:firstRowFirstColumn="0" w:firstRowLastColumn="0" w:lastRowFirstColumn="0" w:lastRowLastColumn="0"/>
            <w:tcW w:w="3239" w:type="dxa"/>
          </w:tcPr>
          <w:p w:rsidR="008B780A" w:rsidRPr="0024147C" w:rsidRDefault="008B780A" w:rsidP="001A4FDD">
            <w:pPr>
              <w:spacing w:line="240" w:lineRule="auto"/>
              <w:ind w:firstLine="0"/>
            </w:pPr>
            <w:r w:rsidRPr="0024147C">
              <w:t>Es el medio por el cual las personas se pueden movilizar.</w:t>
            </w:r>
            <w:r w:rsidR="00394907">
              <w:t xml:space="preserve"> </w:t>
            </w:r>
            <w:r w:rsidR="00394907" w:rsidRPr="00394907">
              <w:t>El transporte es una actividad del sector terciario, entendida como el desplazamiento de objetos, animales o personas de un lugar (punto de origen) a otro (punto de destino) en un vehículo (medio o sistema de transporte) que utiliza una determinada infraestructura (red de transporte).</w:t>
            </w:r>
            <w:r w:rsidR="00394907">
              <w:t xml:space="preserve"> </w:t>
            </w:r>
          </w:p>
        </w:tc>
        <w:tc>
          <w:tcPr>
            <w:tcW w:w="1470" w:type="dxa"/>
            <w:vAlign w:val="center"/>
          </w:tcPr>
          <w:p w:rsidR="008B780A" w:rsidRPr="0024147C" w:rsidRDefault="008B780A" w:rsidP="008B780A">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24147C">
              <w:t>Vehículos</w:t>
            </w:r>
          </w:p>
        </w:tc>
        <w:tc>
          <w:tcPr>
            <w:tcW w:w="1190" w:type="dxa"/>
            <w:vAlign w:val="center"/>
          </w:tcPr>
          <w:p w:rsidR="008B780A" w:rsidRPr="0024147C" w:rsidRDefault="008B780A" w:rsidP="008B780A">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24147C">
              <w:t>Uso del servicio</w:t>
            </w:r>
          </w:p>
        </w:tc>
        <w:tc>
          <w:tcPr>
            <w:tcW w:w="1443" w:type="dxa"/>
            <w:vAlign w:val="center"/>
          </w:tcPr>
          <w:p w:rsidR="008B780A" w:rsidRPr="0024147C" w:rsidRDefault="008B780A" w:rsidP="008B780A">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E50F2E" w:rsidRPr="008A208E" w:rsidRDefault="008A208E" w:rsidP="00687F2E">
      <w:pPr>
        <w:pStyle w:val="PieTabla"/>
        <w:ind w:left="1156"/>
      </w:pPr>
      <w:r w:rsidRPr="008A208E">
        <w:rPr>
          <w:b/>
        </w:rPr>
        <w:t xml:space="preserve">Nota: </w:t>
      </w:r>
      <w:r>
        <w:t xml:space="preserve">Wikipedia, 2013. </w:t>
      </w:r>
      <w:r>
        <w:rPr>
          <w:i/>
        </w:rPr>
        <w:t xml:space="preserve">Transporte. </w:t>
      </w:r>
      <w:r w:rsidRPr="008A208E">
        <w:t>Recuperado de https://goo.gl/QdfPqu</w:t>
      </w:r>
    </w:p>
    <w:p w:rsidR="00F22CBF" w:rsidRDefault="00F22CBF" w:rsidP="00E94C99">
      <w:pPr>
        <w:pStyle w:val="Ttulo4"/>
      </w:pPr>
      <w:bookmarkStart w:id="66" w:name="_Toc515023962"/>
      <w:r>
        <w:lastRenderedPageBreak/>
        <w:t>Frecuencia de Uso</w:t>
      </w:r>
      <w:bookmarkEnd w:id="66"/>
    </w:p>
    <w:p w:rsidR="00C844B0" w:rsidRDefault="00F22CBF" w:rsidP="00D92C83">
      <w:pPr>
        <w:ind w:left="1156"/>
      </w:pPr>
      <w:r>
        <w:t xml:space="preserve">Realizar la medición de la frecuencia con que los usuarios utilizan el </w:t>
      </w:r>
      <w:r w:rsidRPr="009717C7">
        <w:t>transporte colectivo extra urbano en el área de Amatitlán.</w:t>
      </w:r>
    </w:p>
    <w:p w:rsidR="00F22CBF" w:rsidRDefault="00F22CBF" w:rsidP="00C27F7A">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4</w:t>
      </w:r>
      <w:r w:rsidRPr="0024147C">
        <w:rPr>
          <w:b/>
        </w:rPr>
        <w:fldChar w:fldCharType="end"/>
      </w:r>
      <w:r w:rsidRPr="0024147C">
        <w:rPr>
          <w:b/>
        </w:rPr>
        <w:br/>
      </w:r>
      <w:r w:rsidRPr="00C85E2C">
        <w:rPr>
          <w:noProof/>
        </w:rPr>
        <w:t>Definición conceptual y operacional de</w:t>
      </w:r>
      <w:r w:rsidR="0073104A">
        <w:rPr>
          <w:noProof/>
        </w:rPr>
        <w:t xml:space="preserve"> </w:t>
      </w:r>
      <w:r w:rsidRPr="00C85E2C">
        <w:rPr>
          <w:noProof/>
        </w:rPr>
        <w:t>l</w:t>
      </w:r>
      <w:r w:rsidR="0073104A">
        <w:rPr>
          <w:noProof/>
        </w:rPr>
        <w:t xml:space="preserve">a </w:t>
      </w:r>
      <w:r w:rsidR="000F1C4F">
        <w:rPr>
          <w:noProof/>
        </w:rPr>
        <w:t>frecuencia</w:t>
      </w:r>
      <w:r w:rsidR="0073104A">
        <w:rPr>
          <w:noProof/>
        </w:rPr>
        <w:t xml:space="preserve"> de</w:t>
      </w:r>
      <w:r w:rsidRPr="00C85E2C">
        <w:rPr>
          <w:noProof/>
        </w:rPr>
        <w:t xml:space="preserve"> uso del transporte </w:t>
      </w:r>
    </w:p>
    <w:tbl>
      <w:tblPr>
        <w:tblStyle w:val="Tablas"/>
        <w:tblW w:w="7342" w:type="dxa"/>
        <w:tblInd w:w="1156" w:type="dxa"/>
        <w:tblLook w:val="04A0" w:firstRow="1" w:lastRow="0" w:firstColumn="1" w:lastColumn="0" w:noHBand="0" w:noVBand="1"/>
      </w:tblPr>
      <w:tblGrid>
        <w:gridCol w:w="3239"/>
        <w:gridCol w:w="1470"/>
        <w:gridCol w:w="1190"/>
        <w:gridCol w:w="1443"/>
      </w:tblGrid>
      <w:tr w:rsidR="00F22CBF" w:rsidTr="00065E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F22CBF" w:rsidRPr="0024147C" w:rsidRDefault="00F22CBF" w:rsidP="00065EF3">
            <w:pPr>
              <w:spacing w:line="240" w:lineRule="auto"/>
              <w:ind w:firstLine="0"/>
              <w:jc w:val="center"/>
            </w:pPr>
            <w:r w:rsidRPr="0024147C">
              <w:t>Conceptualización</w:t>
            </w:r>
          </w:p>
        </w:tc>
        <w:tc>
          <w:tcPr>
            <w:tcW w:w="1470" w:type="dxa"/>
            <w:vAlign w:val="center"/>
          </w:tcPr>
          <w:p w:rsidR="00F22CBF" w:rsidRPr="0024147C" w:rsidRDefault="00F22CBF" w:rsidP="00065EF3">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F22CBF" w:rsidRPr="0024147C" w:rsidRDefault="00F22CBF" w:rsidP="00065EF3">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F22CBF" w:rsidRPr="0024147C" w:rsidRDefault="00F22CBF" w:rsidP="00065EF3">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F22CBF" w:rsidTr="00065EF3">
        <w:tc>
          <w:tcPr>
            <w:cnfStyle w:val="001000000000" w:firstRow="0" w:lastRow="0" w:firstColumn="1" w:lastColumn="0" w:oddVBand="0" w:evenVBand="0" w:oddHBand="0" w:evenHBand="0" w:firstRowFirstColumn="0" w:firstRowLastColumn="0" w:lastRowFirstColumn="0" w:lastRowLastColumn="0"/>
            <w:tcW w:w="3239" w:type="dxa"/>
          </w:tcPr>
          <w:p w:rsidR="00F22CBF" w:rsidRPr="0024147C" w:rsidRDefault="00C27F7A" w:rsidP="00C27F7A">
            <w:pPr>
              <w:spacing w:line="240" w:lineRule="auto"/>
              <w:ind w:firstLine="0"/>
            </w:pPr>
            <w:r w:rsidRPr="00C27F7A">
              <w:t>La Frecuencia es una magnitud que mide el número de repeticiones por unidad de tiempo de cualquier fenómeno o suceso periódico.</w:t>
            </w:r>
          </w:p>
        </w:tc>
        <w:tc>
          <w:tcPr>
            <w:tcW w:w="1470" w:type="dxa"/>
            <w:vAlign w:val="center"/>
          </w:tcPr>
          <w:p w:rsidR="00F22CBF" w:rsidRPr="0024147C" w:rsidRDefault="00C27F7A" w:rsidP="00065EF3">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190" w:type="dxa"/>
            <w:vAlign w:val="center"/>
          </w:tcPr>
          <w:p w:rsidR="00F22CBF" w:rsidRPr="0024147C" w:rsidRDefault="00C27F7A" w:rsidP="00065EF3">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Veces utilizado</w:t>
            </w:r>
          </w:p>
        </w:tc>
        <w:tc>
          <w:tcPr>
            <w:tcW w:w="1443" w:type="dxa"/>
            <w:vAlign w:val="center"/>
          </w:tcPr>
          <w:p w:rsidR="00F22CBF" w:rsidRPr="0024147C" w:rsidRDefault="00F22CBF" w:rsidP="00065EF3">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F22CBF" w:rsidRDefault="0073104A" w:rsidP="000F1C4F">
      <w:pPr>
        <w:pStyle w:val="PieTabla"/>
        <w:ind w:left="1156"/>
      </w:pPr>
      <w:r w:rsidRPr="008A208E">
        <w:rPr>
          <w:b/>
        </w:rPr>
        <w:t xml:space="preserve">Nota: </w:t>
      </w:r>
      <w:r>
        <w:t xml:space="preserve">Wikipedia, 2013. </w:t>
      </w:r>
      <w:r>
        <w:rPr>
          <w:i/>
        </w:rPr>
        <w:t xml:space="preserve">Frecuencia. </w:t>
      </w:r>
      <w:r w:rsidRPr="008A208E">
        <w:t>Recuperado de</w:t>
      </w:r>
      <w:r w:rsidRPr="0073104A">
        <w:t xml:space="preserve"> https://goo.gl/9RrvWm</w:t>
      </w:r>
    </w:p>
    <w:p w:rsidR="00C844B0" w:rsidRDefault="00C844B0" w:rsidP="000F1C4F">
      <w:pPr>
        <w:pStyle w:val="PieTabla"/>
        <w:ind w:left="1156"/>
      </w:pPr>
    </w:p>
    <w:p w:rsidR="00687F2E" w:rsidRDefault="008A208E" w:rsidP="00E94C99">
      <w:pPr>
        <w:pStyle w:val="Ttulo4"/>
      </w:pPr>
      <w:bookmarkStart w:id="67" w:name="_Toc515023963"/>
      <w:r>
        <w:t>Preferencia</w:t>
      </w:r>
      <w:r w:rsidR="00687F2E">
        <w:t xml:space="preserve"> de uso.</w:t>
      </w:r>
      <w:bookmarkEnd w:id="67"/>
    </w:p>
    <w:p w:rsidR="00C844B0" w:rsidRDefault="003511C4" w:rsidP="00D92C83">
      <w:pPr>
        <w:ind w:left="1156"/>
      </w:pPr>
      <w:r w:rsidRPr="009717C7">
        <w:t>Realizar la medición del uso</w:t>
      </w:r>
      <w:r>
        <w:t xml:space="preserve"> que hacen los usuarios</w:t>
      </w:r>
      <w:r w:rsidRPr="009717C7">
        <w:t xml:space="preserve"> del transporte colectivo extra urbano en el área de Amatitlán.</w:t>
      </w:r>
    </w:p>
    <w:p w:rsidR="003511C4" w:rsidRDefault="003511C4" w:rsidP="008A208E">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5</w:t>
      </w:r>
      <w:r w:rsidRPr="0024147C">
        <w:rPr>
          <w:b/>
        </w:rPr>
        <w:fldChar w:fldCharType="end"/>
      </w:r>
      <w:r w:rsidRPr="0024147C">
        <w:rPr>
          <w:b/>
        </w:rPr>
        <w:br/>
      </w:r>
      <w:r w:rsidRPr="00C85E2C">
        <w:rPr>
          <w:noProof/>
        </w:rPr>
        <w:t>Definici</w:t>
      </w:r>
      <w:r w:rsidR="008A208E">
        <w:rPr>
          <w:noProof/>
        </w:rPr>
        <w:t>ón conceptual y operacional de las preferencias de uso</w:t>
      </w:r>
    </w:p>
    <w:tbl>
      <w:tblPr>
        <w:tblStyle w:val="Tablas"/>
        <w:tblW w:w="7342" w:type="dxa"/>
        <w:tblInd w:w="1156" w:type="dxa"/>
        <w:tblLook w:val="04A0" w:firstRow="1" w:lastRow="0" w:firstColumn="1" w:lastColumn="0" w:noHBand="0" w:noVBand="1"/>
      </w:tblPr>
      <w:tblGrid>
        <w:gridCol w:w="3239"/>
        <w:gridCol w:w="1470"/>
        <w:gridCol w:w="1190"/>
        <w:gridCol w:w="1443"/>
      </w:tblGrid>
      <w:tr w:rsidR="003511C4" w:rsidTr="0087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3511C4" w:rsidP="00870D12">
            <w:pPr>
              <w:spacing w:line="240" w:lineRule="auto"/>
              <w:ind w:firstLine="0"/>
              <w:jc w:val="center"/>
            </w:pPr>
            <w:r w:rsidRPr="0024147C">
              <w:t>Conceptualización</w:t>
            </w:r>
          </w:p>
        </w:tc>
        <w:tc>
          <w:tcPr>
            <w:tcW w:w="147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3511C4" w:rsidTr="00870D12">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8A208E" w:rsidP="008A208E">
            <w:pPr>
              <w:spacing w:line="240" w:lineRule="auto"/>
              <w:ind w:firstLine="0"/>
            </w:pPr>
            <w:r w:rsidRPr="008A208E">
              <w:t>Asume una elección real o imaginaria entre ciertas alternativas y la posibilidad de ordenarlas. Más generalmente, puede verse como una fuente de la motivación. En ciencias cognitivas, las preferencias individuales determinan elección de los objetivos.</w:t>
            </w:r>
          </w:p>
        </w:tc>
        <w:tc>
          <w:tcPr>
            <w:tcW w:w="1470" w:type="dxa"/>
            <w:vAlign w:val="center"/>
          </w:tcPr>
          <w:p w:rsidR="003511C4" w:rsidRPr="0024147C" w:rsidRDefault="008A208E"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190" w:type="dxa"/>
            <w:vAlign w:val="center"/>
          </w:tcPr>
          <w:p w:rsidR="003511C4" w:rsidRPr="0024147C" w:rsidRDefault="008A208E"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Seguridad</w:t>
            </w:r>
          </w:p>
        </w:tc>
        <w:tc>
          <w:tcPr>
            <w:tcW w:w="1443" w:type="dxa"/>
            <w:vAlign w:val="center"/>
          </w:tcPr>
          <w:p w:rsidR="003511C4" w:rsidRPr="0024147C" w:rsidRDefault="003511C4"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r w:rsidR="00C844B0" w:rsidTr="00870D12">
        <w:tc>
          <w:tcPr>
            <w:cnfStyle w:val="001000000000" w:firstRow="0" w:lastRow="0" w:firstColumn="1" w:lastColumn="0" w:oddVBand="0" w:evenVBand="0" w:oddHBand="0" w:evenHBand="0" w:firstRowFirstColumn="0" w:firstRowLastColumn="0" w:lastRowFirstColumn="0" w:lastRowLastColumn="0"/>
            <w:tcW w:w="3239" w:type="dxa"/>
          </w:tcPr>
          <w:p w:rsidR="00C844B0" w:rsidRPr="008A208E" w:rsidRDefault="00C844B0" w:rsidP="008A208E">
            <w:pPr>
              <w:spacing w:line="240" w:lineRule="auto"/>
              <w:ind w:firstLine="0"/>
            </w:pPr>
          </w:p>
        </w:tc>
        <w:tc>
          <w:tcPr>
            <w:tcW w:w="1470" w:type="dxa"/>
            <w:vAlign w:val="center"/>
          </w:tcPr>
          <w:p w:rsidR="00C844B0" w:rsidRDefault="00C844B0"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190" w:type="dxa"/>
            <w:vAlign w:val="center"/>
          </w:tcPr>
          <w:p w:rsidR="00C844B0" w:rsidRDefault="00C844B0"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c>
          <w:tcPr>
            <w:tcW w:w="1443" w:type="dxa"/>
            <w:vAlign w:val="center"/>
          </w:tcPr>
          <w:p w:rsidR="00C844B0" w:rsidRDefault="00C844B0"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p>
        </w:tc>
      </w:tr>
    </w:tbl>
    <w:p w:rsidR="003511C4" w:rsidRDefault="008A208E" w:rsidP="00C844B0">
      <w:pPr>
        <w:pStyle w:val="PieTabla"/>
        <w:ind w:left="720" w:firstLine="360"/>
      </w:pPr>
      <w:r w:rsidRPr="008A208E">
        <w:rPr>
          <w:b/>
        </w:rPr>
        <w:t xml:space="preserve">Nota: </w:t>
      </w:r>
      <w:r>
        <w:t xml:space="preserve">Wikipedia, 2013. </w:t>
      </w:r>
      <w:r>
        <w:rPr>
          <w:i/>
        </w:rPr>
        <w:t xml:space="preserve">Transporte. </w:t>
      </w:r>
      <w:r w:rsidRPr="008A208E">
        <w:t>Recuperado de https://goo.gl/1H4pxe</w:t>
      </w:r>
    </w:p>
    <w:p w:rsidR="00C844B0" w:rsidRDefault="00C844B0" w:rsidP="00C844B0">
      <w:pPr>
        <w:pStyle w:val="PieTabla"/>
        <w:ind w:left="720" w:firstLine="360"/>
      </w:pPr>
    </w:p>
    <w:p w:rsidR="00C844B0" w:rsidRDefault="00C844B0" w:rsidP="00C844B0">
      <w:pPr>
        <w:pStyle w:val="PieTabla"/>
        <w:ind w:left="720" w:firstLine="360"/>
      </w:pPr>
    </w:p>
    <w:p w:rsidR="00C844B0" w:rsidRDefault="00C844B0" w:rsidP="00C844B0">
      <w:pPr>
        <w:pStyle w:val="PieTabla"/>
        <w:ind w:left="720" w:firstLine="360"/>
      </w:pPr>
    </w:p>
    <w:p w:rsidR="00D92C83" w:rsidRDefault="00D92C83" w:rsidP="00C844B0">
      <w:pPr>
        <w:pStyle w:val="PieTabla"/>
        <w:ind w:left="720" w:firstLine="360"/>
      </w:pPr>
    </w:p>
    <w:p w:rsidR="00D92C83" w:rsidRPr="003511C4" w:rsidRDefault="00D92C83" w:rsidP="00C844B0">
      <w:pPr>
        <w:pStyle w:val="PieTabla"/>
        <w:ind w:left="720" w:firstLine="360"/>
      </w:pPr>
    </w:p>
    <w:p w:rsidR="003511C4" w:rsidRDefault="003511C4" w:rsidP="00E94C99">
      <w:pPr>
        <w:pStyle w:val="Ttulo4"/>
      </w:pPr>
      <w:bookmarkStart w:id="68" w:name="_Toc515023964"/>
      <w:r>
        <w:lastRenderedPageBreak/>
        <w:t>Peligros</w:t>
      </w:r>
      <w:bookmarkEnd w:id="68"/>
    </w:p>
    <w:p w:rsidR="003511C4" w:rsidRDefault="003511C4" w:rsidP="003511C4">
      <w:pPr>
        <w:ind w:left="1156"/>
      </w:pPr>
      <w:r w:rsidRPr="009717C7">
        <w:t xml:space="preserve">Realizar la medición del </w:t>
      </w:r>
      <w:r w:rsidR="00C844B0">
        <w:t>peligro que conlleva hacer uso de los</w:t>
      </w:r>
      <w:r>
        <w:t xml:space="preserve"> </w:t>
      </w:r>
      <w:r w:rsidR="00C844B0">
        <w:t>servicios</w:t>
      </w:r>
      <w:r w:rsidRPr="009717C7">
        <w:t xml:space="preserve"> del transporte colectivo extra urbano en el área de Amatitlán.</w:t>
      </w:r>
    </w:p>
    <w:p w:rsidR="003511C4" w:rsidRDefault="003511C4" w:rsidP="009B4D01">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6</w:t>
      </w:r>
      <w:r w:rsidRPr="0024147C">
        <w:rPr>
          <w:b/>
        </w:rPr>
        <w:fldChar w:fldCharType="end"/>
      </w:r>
      <w:r w:rsidRPr="0024147C">
        <w:rPr>
          <w:b/>
        </w:rPr>
        <w:br/>
      </w:r>
      <w:r w:rsidRPr="00C85E2C">
        <w:rPr>
          <w:noProof/>
        </w:rPr>
        <w:t xml:space="preserve">Definición conceptual y operacional del uso del transporte </w:t>
      </w:r>
    </w:p>
    <w:tbl>
      <w:tblPr>
        <w:tblStyle w:val="Tablas"/>
        <w:tblW w:w="7342" w:type="dxa"/>
        <w:tblInd w:w="1004" w:type="dxa"/>
        <w:tblLook w:val="04A0" w:firstRow="1" w:lastRow="0" w:firstColumn="1" w:lastColumn="0" w:noHBand="0" w:noVBand="1"/>
      </w:tblPr>
      <w:tblGrid>
        <w:gridCol w:w="3158"/>
        <w:gridCol w:w="1457"/>
        <w:gridCol w:w="1309"/>
        <w:gridCol w:w="1418"/>
      </w:tblGrid>
      <w:tr w:rsidR="003511C4" w:rsidTr="009B4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8" w:type="dxa"/>
          </w:tcPr>
          <w:p w:rsidR="003511C4" w:rsidRPr="0024147C" w:rsidRDefault="003511C4" w:rsidP="00870D12">
            <w:pPr>
              <w:spacing w:line="240" w:lineRule="auto"/>
              <w:ind w:firstLine="0"/>
              <w:jc w:val="center"/>
            </w:pPr>
            <w:r w:rsidRPr="0024147C">
              <w:t>Conceptualización</w:t>
            </w:r>
          </w:p>
        </w:tc>
        <w:tc>
          <w:tcPr>
            <w:tcW w:w="1457" w:type="dxa"/>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309" w:type="dxa"/>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18" w:type="dxa"/>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FD5487" w:rsidTr="009B4D01">
        <w:trPr>
          <w:trHeight w:val="2704"/>
        </w:trPr>
        <w:tc>
          <w:tcPr>
            <w:cnfStyle w:val="001000000000" w:firstRow="0" w:lastRow="0" w:firstColumn="1" w:lastColumn="0" w:oddVBand="0" w:evenVBand="0" w:oddHBand="0" w:evenHBand="0" w:firstRowFirstColumn="0" w:firstRowLastColumn="0" w:lastRowFirstColumn="0" w:lastRowLastColumn="0"/>
            <w:tcW w:w="3158" w:type="dxa"/>
            <w:vMerge w:val="restart"/>
          </w:tcPr>
          <w:p w:rsidR="00FD5487" w:rsidRPr="009B4D01" w:rsidRDefault="00FD5487" w:rsidP="00C844B0">
            <w:pPr>
              <w:spacing w:line="240" w:lineRule="auto"/>
              <w:ind w:firstLine="0"/>
            </w:pPr>
            <w:r>
              <w:t xml:space="preserve">Peligro (del latín pericŭlum) es una situación que produce un nivel de amenaza a la vida, la salud, la propiedad o el medio ambiente. </w:t>
            </w:r>
            <w:r w:rsidRPr="009B4D01">
              <w:t>Se caracteriza por la viabilidad de ocurrencia de un incidente potencialmente dañino, es decir, un suceso apto para crear daño sobre bienes jurídicos protegidos.</w:t>
            </w:r>
          </w:p>
          <w:p w:rsidR="00FD5487" w:rsidRPr="009B4D01" w:rsidRDefault="00FD5487" w:rsidP="00C844B0">
            <w:pPr>
              <w:spacing w:line="240" w:lineRule="auto"/>
              <w:ind w:firstLine="0"/>
              <w:jc w:val="center"/>
            </w:pPr>
          </w:p>
          <w:p w:rsidR="00FD5487" w:rsidRPr="0024147C" w:rsidRDefault="00FD5487" w:rsidP="00C844B0">
            <w:pPr>
              <w:spacing w:line="240" w:lineRule="auto"/>
              <w:ind w:firstLine="0"/>
            </w:pPr>
            <w:r w:rsidRPr="009B4D01">
              <w:t>El peligro es "real" cuando existe aquí y ahora, y es "potencial" cuando el peligro ahora no existe, pero se sabe que puede existir a corto, medio, o largo plazo, dependiendo de la naturaleza de las causas que crean peligro.</w:t>
            </w:r>
          </w:p>
        </w:tc>
        <w:tc>
          <w:tcPr>
            <w:tcW w:w="1457" w:type="dxa"/>
            <w:vAlign w:val="center"/>
          </w:tcPr>
          <w:p w:rsidR="00FD5487" w:rsidRPr="0024147C"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309" w:type="dxa"/>
            <w:vAlign w:val="center"/>
          </w:tcPr>
          <w:p w:rsidR="00FD5487" w:rsidRPr="0024147C"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Cantidad de Incidencias</w:t>
            </w:r>
          </w:p>
        </w:tc>
        <w:tc>
          <w:tcPr>
            <w:tcW w:w="1418" w:type="dxa"/>
            <w:vAlign w:val="center"/>
          </w:tcPr>
          <w:p w:rsidR="00FD5487" w:rsidRPr="0024147C"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r w:rsidR="00FD5487" w:rsidTr="009B4D01">
        <w:trPr>
          <w:trHeight w:val="80"/>
        </w:trPr>
        <w:tc>
          <w:tcPr>
            <w:cnfStyle w:val="001000000000" w:firstRow="0" w:lastRow="0" w:firstColumn="1" w:lastColumn="0" w:oddVBand="0" w:evenVBand="0" w:oddHBand="0" w:evenHBand="0" w:firstRowFirstColumn="0" w:firstRowLastColumn="0" w:lastRowFirstColumn="0" w:lastRowLastColumn="0"/>
            <w:tcW w:w="3158" w:type="dxa"/>
            <w:vMerge/>
          </w:tcPr>
          <w:p w:rsidR="00FD5487" w:rsidRDefault="00FD5487" w:rsidP="00C844B0">
            <w:pPr>
              <w:spacing w:line="240" w:lineRule="auto"/>
              <w:ind w:firstLine="0"/>
            </w:pPr>
          </w:p>
        </w:tc>
        <w:tc>
          <w:tcPr>
            <w:tcW w:w="1457"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Municipio</w:t>
            </w:r>
          </w:p>
        </w:tc>
        <w:tc>
          <w:tcPr>
            <w:tcW w:w="1309" w:type="dxa"/>
            <w:vAlign w:val="center"/>
          </w:tcPr>
          <w:p w:rsidR="00FD5487" w:rsidRPr="0024147C"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Cantidad de Incidencias</w:t>
            </w:r>
          </w:p>
        </w:tc>
        <w:tc>
          <w:tcPr>
            <w:tcW w:w="1418"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r w:rsidR="00FD5487" w:rsidTr="009B4D01">
        <w:trPr>
          <w:trHeight w:val="80"/>
        </w:trPr>
        <w:tc>
          <w:tcPr>
            <w:cnfStyle w:val="001000000000" w:firstRow="0" w:lastRow="0" w:firstColumn="1" w:lastColumn="0" w:oddVBand="0" w:evenVBand="0" w:oddHBand="0" w:evenHBand="0" w:firstRowFirstColumn="0" w:firstRowLastColumn="0" w:lastRowFirstColumn="0" w:lastRowLastColumn="0"/>
            <w:tcW w:w="3158" w:type="dxa"/>
            <w:vMerge/>
          </w:tcPr>
          <w:p w:rsidR="00FD5487" w:rsidRDefault="00FD5487" w:rsidP="00C844B0">
            <w:pPr>
              <w:spacing w:line="240" w:lineRule="auto"/>
              <w:ind w:firstLine="0"/>
            </w:pPr>
          </w:p>
        </w:tc>
        <w:tc>
          <w:tcPr>
            <w:tcW w:w="1457"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Dueños</w:t>
            </w:r>
          </w:p>
        </w:tc>
        <w:tc>
          <w:tcPr>
            <w:tcW w:w="1309"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Cantidad de Incidencias</w:t>
            </w:r>
          </w:p>
        </w:tc>
        <w:tc>
          <w:tcPr>
            <w:tcW w:w="1418" w:type="dxa"/>
            <w:vAlign w:val="center"/>
          </w:tcPr>
          <w:p w:rsidR="00FD5487" w:rsidRDefault="00FD5487" w:rsidP="009B4D01">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9B4D01" w:rsidRDefault="009B4D01" w:rsidP="009B4D01">
      <w:pPr>
        <w:pStyle w:val="PieTabla"/>
        <w:ind w:left="720" w:firstLine="360"/>
      </w:pPr>
      <w:r w:rsidRPr="008A208E">
        <w:rPr>
          <w:b/>
        </w:rPr>
        <w:t>Nota:</w:t>
      </w:r>
      <w:r>
        <w:t xml:space="preserve"> Wikipedia, 2013. </w:t>
      </w:r>
      <w:r>
        <w:rPr>
          <w:i/>
        </w:rPr>
        <w:t xml:space="preserve">Peligro. </w:t>
      </w:r>
      <w:r w:rsidRPr="008A208E">
        <w:t xml:space="preserve">Recuperado de </w:t>
      </w:r>
      <w:r w:rsidRPr="009B4D01">
        <w:t>https://goo.gl/KFHFDY</w:t>
      </w:r>
    </w:p>
    <w:p w:rsidR="003511C4" w:rsidRPr="003511C4" w:rsidRDefault="003511C4" w:rsidP="005D7E4B">
      <w:pPr>
        <w:ind w:firstLine="0"/>
      </w:pPr>
      <w:r>
        <w:t xml:space="preserve">  </w:t>
      </w:r>
    </w:p>
    <w:p w:rsidR="003511C4" w:rsidRDefault="003511C4" w:rsidP="00E94C99">
      <w:pPr>
        <w:pStyle w:val="Ttulo4"/>
      </w:pPr>
      <w:bookmarkStart w:id="69" w:name="_Toc515023965"/>
      <w:r>
        <w:t>Notificaciones</w:t>
      </w:r>
      <w:bookmarkEnd w:id="69"/>
    </w:p>
    <w:p w:rsidR="009B4D01" w:rsidRDefault="003511C4" w:rsidP="00FD5487">
      <w:pPr>
        <w:ind w:left="1156"/>
      </w:pPr>
      <w:r w:rsidRPr="009717C7">
        <w:t xml:space="preserve">Realizar la medición </w:t>
      </w:r>
      <w:r w:rsidR="00FD5487">
        <w:t xml:space="preserve">de los usuarios que pueden notificar los accidentes y abusos que sufren en </w:t>
      </w:r>
      <w:r w:rsidRPr="009717C7">
        <w:t>el transporte colectivo extra urbano en el área de Amatitlán.</w:t>
      </w:r>
    </w:p>
    <w:p w:rsidR="003511C4" w:rsidRDefault="003511C4" w:rsidP="00FD5487">
      <w:pPr>
        <w:pStyle w:val="TituloTablas"/>
        <w:ind w:left="1156" w:firstLine="0"/>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7</w:t>
      </w:r>
      <w:r w:rsidRPr="0024147C">
        <w:rPr>
          <w:b/>
        </w:rPr>
        <w:fldChar w:fldCharType="end"/>
      </w:r>
      <w:r w:rsidRPr="0024147C">
        <w:rPr>
          <w:b/>
        </w:rPr>
        <w:br/>
      </w:r>
      <w:r w:rsidRPr="00C85E2C">
        <w:rPr>
          <w:noProof/>
        </w:rPr>
        <w:t xml:space="preserve">Definición conceptual y operacional del uso del transporte </w:t>
      </w:r>
    </w:p>
    <w:tbl>
      <w:tblPr>
        <w:tblStyle w:val="Tablas"/>
        <w:tblW w:w="7342" w:type="dxa"/>
        <w:tblInd w:w="1156" w:type="dxa"/>
        <w:tblLook w:val="04A0" w:firstRow="1" w:lastRow="0" w:firstColumn="1" w:lastColumn="0" w:noHBand="0" w:noVBand="1"/>
      </w:tblPr>
      <w:tblGrid>
        <w:gridCol w:w="3167"/>
        <w:gridCol w:w="1458"/>
        <w:gridCol w:w="1296"/>
        <w:gridCol w:w="1421"/>
      </w:tblGrid>
      <w:tr w:rsidR="003511C4" w:rsidTr="0087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3511C4" w:rsidP="00870D12">
            <w:pPr>
              <w:spacing w:line="240" w:lineRule="auto"/>
              <w:ind w:firstLine="0"/>
              <w:jc w:val="center"/>
            </w:pPr>
            <w:r w:rsidRPr="0024147C">
              <w:t>Conceptualización</w:t>
            </w:r>
          </w:p>
        </w:tc>
        <w:tc>
          <w:tcPr>
            <w:tcW w:w="147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3511C4" w:rsidTr="00870D12">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3511C4" w:rsidP="00B41A8E">
            <w:pPr>
              <w:spacing w:line="240" w:lineRule="auto"/>
              <w:ind w:firstLine="0"/>
            </w:pPr>
            <w:r w:rsidRPr="0024147C">
              <w:t xml:space="preserve">Es el medio por el cual </w:t>
            </w:r>
            <w:r w:rsidR="00B41A8E">
              <w:t>una persona puede dar a conocer un asunto.</w:t>
            </w:r>
          </w:p>
        </w:tc>
        <w:tc>
          <w:tcPr>
            <w:tcW w:w="1470" w:type="dxa"/>
            <w:vAlign w:val="center"/>
          </w:tcPr>
          <w:p w:rsidR="003511C4" w:rsidRPr="0024147C" w:rsidRDefault="00B41A8E"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190" w:type="dxa"/>
            <w:vAlign w:val="center"/>
          </w:tcPr>
          <w:p w:rsidR="003511C4" w:rsidRPr="0024147C" w:rsidRDefault="00B41A8E"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Tecnología</w:t>
            </w:r>
          </w:p>
        </w:tc>
        <w:tc>
          <w:tcPr>
            <w:tcW w:w="1443" w:type="dxa"/>
            <w:vAlign w:val="center"/>
          </w:tcPr>
          <w:p w:rsidR="003511C4" w:rsidRPr="0024147C" w:rsidRDefault="003511C4"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3511C4" w:rsidRPr="007B508A" w:rsidRDefault="003511C4" w:rsidP="003511C4">
      <w:pPr>
        <w:pStyle w:val="PieTabla"/>
        <w:ind w:left="1156"/>
      </w:pPr>
      <w:r>
        <w:t>Fuente: Elaboración Propia</w:t>
      </w:r>
    </w:p>
    <w:p w:rsidR="003511C4" w:rsidRDefault="003511C4" w:rsidP="00E94C99">
      <w:pPr>
        <w:pStyle w:val="Ttulo4"/>
      </w:pPr>
      <w:bookmarkStart w:id="70" w:name="_Toc515023966"/>
      <w:r>
        <w:lastRenderedPageBreak/>
        <w:t>Seguridad</w:t>
      </w:r>
      <w:bookmarkEnd w:id="70"/>
    </w:p>
    <w:p w:rsidR="003511C4" w:rsidRDefault="003511C4" w:rsidP="003511C4">
      <w:pPr>
        <w:ind w:left="1156"/>
      </w:pPr>
      <w:r w:rsidRPr="009717C7">
        <w:t xml:space="preserve">Realizar la medición </w:t>
      </w:r>
      <w:r w:rsidR="005D7E4B">
        <w:t>de la seguridad que posee el</w:t>
      </w:r>
      <w:r w:rsidRPr="009717C7">
        <w:t xml:space="preserve"> transporte colectivo extra urbano en el área de Amatitlán</w:t>
      </w:r>
      <w:r w:rsidR="005D7E4B">
        <w:t xml:space="preserve"> hacia los usuarios</w:t>
      </w:r>
      <w:r w:rsidRPr="009717C7">
        <w:t>.</w:t>
      </w:r>
    </w:p>
    <w:p w:rsidR="003511C4" w:rsidRDefault="003511C4" w:rsidP="00E357EE">
      <w:pPr>
        <w:pStyle w:val="TituloTablas"/>
      </w:pPr>
      <w:r w:rsidRPr="0024147C">
        <w:rPr>
          <w:b/>
        </w:rPr>
        <w:t xml:space="preserve">Tabla </w:t>
      </w:r>
      <w:r w:rsidRPr="0024147C">
        <w:rPr>
          <w:b/>
        </w:rPr>
        <w:fldChar w:fldCharType="begin"/>
      </w:r>
      <w:r w:rsidRPr="0024147C">
        <w:rPr>
          <w:b/>
        </w:rPr>
        <w:instrText xml:space="preserve"> SEQ Tabla \* ARABIC </w:instrText>
      </w:r>
      <w:r w:rsidRPr="0024147C">
        <w:rPr>
          <w:b/>
        </w:rPr>
        <w:fldChar w:fldCharType="separate"/>
      </w:r>
      <w:r w:rsidR="00886B17">
        <w:rPr>
          <w:b/>
          <w:noProof/>
        </w:rPr>
        <w:t>8</w:t>
      </w:r>
      <w:r w:rsidRPr="0024147C">
        <w:rPr>
          <w:b/>
        </w:rPr>
        <w:fldChar w:fldCharType="end"/>
      </w:r>
      <w:r w:rsidRPr="0024147C">
        <w:rPr>
          <w:b/>
        </w:rPr>
        <w:br/>
      </w:r>
      <w:r w:rsidRPr="00C85E2C">
        <w:rPr>
          <w:noProof/>
        </w:rPr>
        <w:t xml:space="preserve">Definición conceptual y operacional del uso del transporte </w:t>
      </w:r>
    </w:p>
    <w:tbl>
      <w:tblPr>
        <w:tblStyle w:val="Tablas"/>
        <w:tblW w:w="7342" w:type="dxa"/>
        <w:tblInd w:w="1156" w:type="dxa"/>
        <w:tblLook w:val="04A0" w:firstRow="1" w:lastRow="0" w:firstColumn="1" w:lastColumn="0" w:noHBand="0" w:noVBand="1"/>
      </w:tblPr>
      <w:tblGrid>
        <w:gridCol w:w="3239"/>
        <w:gridCol w:w="1470"/>
        <w:gridCol w:w="1190"/>
        <w:gridCol w:w="1443"/>
      </w:tblGrid>
      <w:tr w:rsidR="003511C4" w:rsidTr="00870D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3511C4" w:rsidP="00870D12">
            <w:pPr>
              <w:spacing w:line="240" w:lineRule="auto"/>
              <w:ind w:firstLine="0"/>
              <w:jc w:val="center"/>
            </w:pPr>
            <w:r w:rsidRPr="0024147C">
              <w:t>Conceptualización</w:t>
            </w:r>
          </w:p>
        </w:tc>
        <w:tc>
          <w:tcPr>
            <w:tcW w:w="147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t>Dimensión</w:t>
            </w:r>
          </w:p>
        </w:tc>
        <w:tc>
          <w:tcPr>
            <w:tcW w:w="1190"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Indicador</w:t>
            </w:r>
          </w:p>
        </w:tc>
        <w:tc>
          <w:tcPr>
            <w:tcW w:w="1443" w:type="dxa"/>
            <w:vAlign w:val="center"/>
          </w:tcPr>
          <w:p w:rsidR="003511C4" w:rsidRPr="0024147C" w:rsidRDefault="003511C4" w:rsidP="00870D12">
            <w:pPr>
              <w:spacing w:line="240" w:lineRule="auto"/>
              <w:ind w:firstLine="0"/>
              <w:jc w:val="center"/>
              <w:cnfStyle w:val="100000000000" w:firstRow="1" w:lastRow="0" w:firstColumn="0" w:lastColumn="0" w:oddVBand="0" w:evenVBand="0" w:oddHBand="0" w:evenHBand="0" w:firstRowFirstColumn="0" w:firstRowLastColumn="0" w:lastRowFirstColumn="0" w:lastRowLastColumn="0"/>
            </w:pPr>
            <w:r w:rsidRPr="0024147C">
              <w:t>Escala</w:t>
            </w:r>
          </w:p>
        </w:tc>
      </w:tr>
      <w:tr w:rsidR="003511C4" w:rsidTr="00870D12">
        <w:tc>
          <w:tcPr>
            <w:cnfStyle w:val="001000000000" w:firstRow="0" w:lastRow="0" w:firstColumn="1" w:lastColumn="0" w:oddVBand="0" w:evenVBand="0" w:oddHBand="0" w:evenHBand="0" w:firstRowFirstColumn="0" w:firstRowLastColumn="0" w:lastRowFirstColumn="0" w:lastRowLastColumn="0"/>
            <w:tcW w:w="3239" w:type="dxa"/>
          </w:tcPr>
          <w:p w:rsidR="003511C4" w:rsidRPr="0024147C" w:rsidRDefault="005D7E4B" w:rsidP="005D7E4B">
            <w:pPr>
              <w:spacing w:line="240" w:lineRule="auto"/>
              <w:ind w:firstLine="0"/>
            </w:pPr>
            <w:r>
              <w:t xml:space="preserve">Seguridad (del latín </w:t>
            </w:r>
            <w:proofErr w:type="gramStart"/>
            <w:r>
              <w:t>securitas)</w:t>
            </w:r>
            <w:r w:rsidRPr="005D7E4B">
              <w:t>​</w:t>
            </w:r>
            <w:proofErr w:type="gramEnd"/>
            <w:r w:rsidRPr="005D7E4B">
              <w:t xml:space="preserve"> cotidianamente se puede referir a la ausencia de riesgo o a la confianza en algo o en alguien. Sin embargo, el término puede tomar diversos sentidos según el área o campo a la que haga referencia en la seguridad. En términos generales, la seguridad se define como "el estado de bienestar que pe</w:t>
            </w:r>
            <w:r>
              <w:t>rcibe y disfruta el ser humano"</w:t>
            </w:r>
          </w:p>
        </w:tc>
        <w:tc>
          <w:tcPr>
            <w:tcW w:w="1470" w:type="dxa"/>
            <w:vAlign w:val="center"/>
          </w:tcPr>
          <w:p w:rsidR="003511C4" w:rsidRPr="0024147C" w:rsidRDefault="005D7E4B"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Personas</w:t>
            </w:r>
          </w:p>
        </w:tc>
        <w:tc>
          <w:tcPr>
            <w:tcW w:w="1190" w:type="dxa"/>
            <w:vAlign w:val="center"/>
          </w:tcPr>
          <w:p w:rsidR="003511C4" w:rsidRPr="0024147C" w:rsidRDefault="003511C4"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rsidRPr="0024147C">
              <w:t>Uso del servicio</w:t>
            </w:r>
          </w:p>
        </w:tc>
        <w:tc>
          <w:tcPr>
            <w:tcW w:w="1443" w:type="dxa"/>
            <w:vAlign w:val="center"/>
          </w:tcPr>
          <w:p w:rsidR="003511C4" w:rsidRPr="0024147C" w:rsidRDefault="003511C4" w:rsidP="00870D12">
            <w:pPr>
              <w:spacing w:line="240" w:lineRule="auto"/>
              <w:ind w:firstLine="0"/>
              <w:jc w:val="center"/>
              <w:cnfStyle w:val="000000000000" w:firstRow="0" w:lastRow="0" w:firstColumn="0" w:lastColumn="0" w:oddVBand="0" w:evenVBand="0" w:oddHBand="0" w:evenHBand="0" w:firstRowFirstColumn="0" w:firstRowLastColumn="0" w:lastRowFirstColumn="0" w:lastRowLastColumn="0"/>
            </w:pPr>
            <w:r>
              <w:t>Nominal</w:t>
            </w:r>
          </w:p>
        </w:tc>
      </w:tr>
    </w:tbl>
    <w:p w:rsidR="00201500" w:rsidRDefault="00201500" w:rsidP="00201500">
      <w:pPr>
        <w:pStyle w:val="PieTabla"/>
        <w:ind w:left="720" w:firstLine="360"/>
      </w:pPr>
      <w:r w:rsidRPr="008A208E">
        <w:rPr>
          <w:b/>
        </w:rPr>
        <w:t>Nota:</w:t>
      </w:r>
      <w:r>
        <w:t xml:space="preserve"> Wikipedia, 2013. </w:t>
      </w:r>
      <w:r>
        <w:rPr>
          <w:i/>
        </w:rPr>
        <w:t xml:space="preserve">Peligro. </w:t>
      </w:r>
      <w:r w:rsidRPr="008A208E">
        <w:t xml:space="preserve">Recuperado de </w:t>
      </w:r>
      <w:r w:rsidRPr="00201500">
        <w:t>https://goo.gl/tGEx5n</w:t>
      </w:r>
    </w:p>
    <w:p w:rsidR="003D5EE7" w:rsidRDefault="003D5EE7" w:rsidP="00576623">
      <w:pPr>
        <w:pStyle w:val="Ttulo2"/>
      </w:pPr>
      <w:bookmarkStart w:id="71" w:name="_Toc515023967"/>
      <w:r>
        <w:t>Alcances y L</w:t>
      </w:r>
      <w:r w:rsidR="00CF1711">
        <w:t>imitaciones</w:t>
      </w:r>
      <w:bookmarkEnd w:id="71"/>
    </w:p>
    <w:p w:rsidR="00CF1711" w:rsidRDefault="00CF1711" w:rsidP="00E94C99">
      <w:pPr>
        <w:pStyle w:val="Ttulo3"/>
      </w:pPr>
      <w:bookmarkStart w:id="72" w:name="_Toc515023968"/>
      <w:r>
        <w:t>Alcances</w:t>
      </w:r>
      <w:bookmarkEnd w:id="72"/>
    </w:p>
    <w:p w:rsidR="009A7515" w:rsidRDefault="009A7515" w:rsidP="006E5B0A">
      <w:pPr>
        <w:pStyle w:val="Prrafodelista"/>
        <w:numPr>
          <w:ilvl w:val="0"/>
          <w:numId w:val="5"/>
        </w:numPr>
      </w:pPr>
      <w:r>
        <w:t xml:space="preserve">Se basará en las empresas que prestan el servicio extra urbano en el área de Amatitlán, los cuales son </w:t>
      </w:r>
      <w:r w:rsidRPr="00E1391D">
        <w:rPr>
          <w:i/>
        </w:rPr>
        <w:t>Transatia</w:t>
      </w:r>
      <w:r w:rsidR="00E1391D">
        <w:rPr>
          <w:i/>
        </w:rPr>
        <w:t xml:space="preserve"> (Transportes Atia)</w:t>
      </w:r>
      <w:r>
        <w:t xml:space="preserve"> y </w:t>
      </w:r>
      <w:r w:rsidRPr="00E1391D">
        <w:rPr>
          <w:i/>
        </w:rPr>
        <w:t>Transuama</w:t>
      </w:r>
      <w:r w:rsidR="00E1391D">
        <w:rPr>
          <w:i/>
        </w:rPr>
        <w:t xml:space="preserve"> (Transportes Unidos de Amatitlán)</w:t>
      </w:r>
      <w:r>
        <w:t>, la regulación la tendrá a cargo la municipalidad de Amatitlán.</w:t>
      </w:r>
    </w:p>
    <w:p w:rsidR="009A7515" w:rsidRDefault="009A7515" w:rsidP="006E5B0A">
      <w:pPr>
        <w:pStyle w:val="Prrafodelista"/>
        <w:numPr>
          <w:ilvl w:val="0"/>
          <w:numId w:val="5"/>
        </w:numPr>
      </w:pPr>
      <w:r>
        <w:t>El proyecto tendrá un período de prueba de cuatro meses.</w:t>
      </w:r>
    </w:p>
    <w:p w:rsidR="009A7515" w:rsidRDefault="009A7515" w:rsidP="006E5B0A">
      <w:pPr>
        <w:pStyle w:val="Prrafodelista"/>
        <w:numPr>
          <w:ilvl w:val="0"/>
          <w:numId w:val="5"/>
        </w:numPr>
      </w:pPr>
      <w:r>
        <w:t xml:space="preserve">Se estará recolectando información de las unidades que conforma la flotilla, instalando en ellos un código QR (por sus siglas en inglés Quick Response). </w:t>
      </w:r>
    </w:p>
    <w:p w:rsidR="009A7515" w:rsidRDefault="009A7515" w:rsidP="006E5B0A">
      <w:pPr>
        <w:pStyle w:val="Prrafodelista"/>
        <w:numPr>
          <w:ilvl w:val="0"/>
          <w:numId w:val="5"/>
        </w:numPr>
      </w:pPr>
      <w:r>
        <w:t>Se pondrá a prueba el aplicativo para llevar el control de emergencias que notificará a la central, (la municipalidad de Amatitlán, que tendrá el módulo administrativo de la aplicación) de lo que esté aconteciendo en el transporte colectivo.</w:t>
      </w:r>
    </w:p>
    <w:p w:rsidR="001C726B" w:rsidRPr="009A7515" w:rsidRDefault="001C726B" w:rsidP="001C726B"/>
    <w:p w:rsidR="00CF1711" w:rsidRDefault="00CF1711" w:rsidP="00E94C99">
      <w:pPr>
        <w:pStyle w:val="Ttulo3"/>
      </w:pPr>
      <w:bookmarkStart w:id="73" w:name="_Toc515023969"/>
      <w:r>
        <w:lastRenderedPageBreak/>
        <w:t>Limitaciones</w:t>
      </w:r>
      <w:bookmarkEnd w:id="73"/>
    </w:p>
    <w:p w:rsidR="009A7515" w:rsidRDefault="009A7515" w:rsidP="006E5B0A">
      <w:pPr>
        <w:pStyle w:val="Prrafodelista"/>
        <w:numPr>
          <w:ilvl w:val="0"/>
          <w:numId w:val="6"/>
        </w:numPr>
      </w:pPr>
      <w:r>
        <w:t>Falta de cooperación por la administración de tomar en cuenta las notificaciones que les lleguen al módulo administrativo.</w:t>
      </w:r>
    </w:p>
    <w:p w:rsidR="009A7515" w:rsidRDefault="009A7515" w:rsidP="006E5B0A">
      <w:pPr>
        <w:pStyle w:val="Prrafodelista"/>
        <w:numPr>
          <w:ilvl w:val="0"/>
          <w:numId w:val="6"/>
        </w:numPr>
      </w:pPr>
      <w:r>
        <w:t xml:space="preserve">La no instalación de la aplicación móvil en los teléfonos de los usuarios, lo </w:t>
      </w:r>
      <w:r w:rsidR="00DF1B2D">
        <w:t>cual</w:t>
      </w:r>
      <w:r>
        <w:t xml:space="preserve"> puede provocar que no se llegue a tener un mínimo para el análisis.</w:t>
      </w:r>
    </w:p>
    <w:p w:rsidR="009A7515" w:rsidRPr="009A7515" w:rsidRDefault="009A7515" w:rsidP="006E5B0A">
      <w:pPr>
        <w:pStyle w:val="Prrafodelista"/>
        <w:numPr>
          <w:ilvl w:val="0"/>
          <w:numId w:val="6"/>
        </w:numPr>
      </w:pPr>
      <w:r>
        <w:t>Falta de publicidad y promoción del aplicativo.</w:t>
      </w:r>
    </w:p>
    <w:p w:rsidR="003D5EE7" w:rsidRDefault="003D5EE7" w:rsidP="00602FB0">
      <w:pPr>
        <w:pStyle w:val="Ttulo2"/>
      </w:pPr>
      <w:bookmarkStart w:id="74" w:name="_Toc515023970"/>
      <w:r>
        <w:t>Aporte</w:t>
      </w:r>
      <w:bookmarkEnd w:id="74"/>
    </w:p>
    <w:p w:rsidR="00E1391D" w:rsidRDefault="00E1391D" w:rsidP="006E5B0A">
      <w:pPr>
        <w:pStyle w:val="Prrafodelista"/>
        <w:numPr>
          <w:ilvl w:val="0"/>
          <w:numId w:val="7"/>
        </w:numPr>
      </w:pPr>
      <w:r>
        <w:t>Reducción de peligros</w:t>
      </w:r>
      <w:r w:rsidR="00F213E1">
        <w:t xml:space="preserve"> y catástrofes</w:t>
      </w:r>
      <w:r>
        <w:t xml:space="preserve"> en el transporte colectivo.</w:t>
      </w:r>
    </w:p>
    <w:p w:rsidR="00E1391D" w:rsidRDefault="00E1391D" w:rsidP="006E5B0A">
      <w:pPr>
        <w:pStyle w:val="Prrafodelista"/>
        <w:numPr>
          <w:ilvl w:val="0"/>
          <w:numId w:val="7"/>
        </w:numPr>
      </w:pPr>
      <w:r>
        <w:t>Banco de datos que pueden servir para futuras investigaciones.</w:t>
      </w:r>
    </w:p>
    <w:p w:rsidR="00F64774" w:rsidRDefault="00E1391D" w:rsidP="006E5B0A">
      <w:pPr>
        <w:pStyle w:val="Prrafodelista"/>
        <w:numPr>
          <w:ilvl w:val="0"/>
          <w:numId w:val="7"/>
        </w:numPr>
      </w:pPr>
      <w:r>
        <w:t>Una aplicación que puede crecer y ser implementada en cualquier otro lugar que tenga servicio de transporte colectivo.</w:t>
      </w:r>
    </w:p>
    <w:p w:rsidR="00CB3253" w:rsidRDefault="00CB3253" w:rsidP="006E5B0A">
      <w:pPr>
        <w:pStyle w:val="Prrafodelista"/>
        <w:numPr>
          <w:ilvl w:val="0"/>
          <w:numId w:val="7"/>
        </w:numPr>
      </w:pPr>
      <w:r>
        <w:t>Uso de últimas tecnologías que pueden servir para estudios futuros.</w:t>
      </w:r>
    </w:p>
    <w:p w:rsidR="008250A5" w:rsidRDefault="008250A5">
      <w:pPr>
        <w:spacing w:line="240" w:lineRule="auto"/>
        <w:ind w:firstLine="0"/>
        <w:jc w:val="left"/>
      </w:pPr>
      <w:r>
        <w:br w:type="page"/>
      </w:r>
    </w:p>
    <w:p w:rsidR="008250A5" w:rsidRDefault="00B67AB7" w:rsidP="007F1F5C">
      <w:pPr>
        <w:pStyle w:val="Ttulo1"/>
      </w:pPr>
      <w:bookmarkStart w:id="75" w:name="_Toc515023971"/>
      <w:r>
        <w:lastRenderedPageBreak/>
        <w:t>III. Me</w:t>
      </w:r>
      <w:r w:rsidR="008250A5">
        <w:t>todo</w:t>
      </w:r>
      <w:r>
        <w:t>logía</w:t>
      </w:r>
      <w:bookmarkEnd w:id="75"/>
    </w:p>
    <w:p w:rsidR="001D0A3C" w:rsidRPr="001D0A3C" w:rsidRDefault="001D0A3C" w:rsidP="006E5B0A">
      <w:pPr>
        <w:pStyle w:val="Prrafodelista"/>
        <w:keepNext/>
        <w:numPr>
          <w:ilvl w:val="0"/>
          <w:numId w:val="8"/>
        </w:numPr>
        <w:contextualSpacing w:val="0"/>
        <w:outlineLvl w:val="1"/>
        <w:rPr>
          <w:rFonts w:cs="Arial"/>
          <w:b/>
          <w:bCs/>
          <w:iCs/>
          <w:vanish/>
          <w:szCs w:val="28"/>
        </w:rPr>
      </w:pPr>
      <w:bookmarkStart w:id="76" w:name="_Toc514762176"/>
      <w:bookmarkStart w:id="77" w:name="_Toc514943591"/>
      <w:bookmarkStart w:id="78" w:name="_Toc514959325"/>
      <w:bookmarkStart w:id="79" w:name="_Toc514961051"/>
      <w:bookmarkStart w:id="80" w:name="_Toc514974237"/>
      <w:bookmarkStart w:id="81" w:name="_Toc514997783"/>
      <w:bookmarkStart w:id="82" w:name="_Toc515015008"/>
      <w:bookmarkStart w:id="83" w:name="_Toc515021802"/>
      <w:bookmarkStart w:id="84" w:name="_Toc515022181"/>
      <w:bookmarkStart w:id="85" w:name="_Toc515023785"/>
      <w:bookmarkStart w:id="86" w:name="_Toc515023972"/>
      <w:bookmarkEnd w:id="76"/>
      <w:bookmarkEnd w:id="77"/>
      <w:bookmarkEnd w:id="78"/>
      <w:bookmarkEnd w:id="79"/>
      <w:bookmarkEnd w:id="80"/>
      <w:bookmarkEnd w:id="81"/>
      <w:bookmarkEnd w:id="82"/>
      <w:bookmarkEnd w:id="83"/>
      <w:bookmarkEnd w:id="84"/>
      <w:bookmarkEnd w:id="85"/>
      <w:bookmarkEnd w:id="86"/>
    </w:p>
    <w:p w:rsidR="008250A5" w:rsidRDefault="001D0A3C" w:rsidP="001D0A3C">
      <w:pPr>
        <w:pStyle w:val="Ttulo2"/>
      </w:pPr>
      <w:bookmarkStart w:id="87" w:name="_Toc515023973"/>
      <w:r>
        <w:t>Sujeto</w:t>
      </w:r>
      <w:bookmarkEnd w:id="87"/>
    </w:p>
    <w:p w:rsidR="001D0A3C" w:rsidRPr="001D0A3C" w:rsidRDefault="001D0A3C" w:rsidP="001D0A3C">
      <w:pPr>
        <w:ind w:left="360" w:firstLine="360"/>
      </w:pPr>
      <w:r>
        <w:t xml:space="preserve">El proyecto de investigación </w:t>
      </w:r>
      <w:r w:rsidR="002D2A72">
        <w:t>que se llevó a cabo tomo</w:t>
      </w:r>
      <w:r>
        <w:t xml:space="preserve"> como sujeto de estudio al </w:t>
      </w:r>
      <w:r w:rsidRPr="001D0A3C">
        <w:t xml:space="preserve">transporte </w:t>
      </w:r>
      <w:r>
        <w:t xml:space="preserve">colectivo </w:t>
      </w:r>
      <w:r w:rsidRPr="001D0A3C">
        <w:t>extra urbano del área de Amatitlán</w:t>
      </w:r>
      <w:r>
        <w:t xml:space="preserve">, </w:t>
      </w:r>
      <w:r w:rsidR="001C4C95">
        <w:t xml:space="preserve">centrando el estudio en </w:t>
      </w:r>
      <w:r w:rsidR="00FF65AA">
        <w:t xml:space="preserve">las líneas de transporte </w:t>
      </w:r>
      <w:r w:rsidR="001C4C95">
        <w:t xml:space="preserve">más </w:t>
      </w:r>
      <w:r w:rsidR="00FF65AA">
        <w:t>conocidas</w:t>
      </w:r>
      <w:r w:rsidR="001C4C95">
        <w:t>,</w:t>
      </w:r>
      <w:r w:rsidR="00FF65AA">
        <w:t xml:space="preserve"> las </w:t>
      </w:r>
      <w:r w:rsidR="001C4C95">
        <w:t>cuales son</w:t>
      </w:r>
      <w:r w:rsidR="00FF65AA">
        <w:t>: TRANSATIA (Transportes Atía) y TRANSUAMA (Transportes Unidos de Amatitlán).</w:t>
      </w:r>
    </w:p>
    <w:p w:rsidR="001D0A3C" w:rsidRDefault="001D0A3C" w:rsidP="001D0A3C">
      <w:pPr>
        <w:pStyle w:val="Ttulo2"/>
      </w:pPr>
      <w:bookmarkStart w:id="88" w:name="_Toc515023974"/>
      <w:r>
        <w:t>Instrumento</w:t>
      </w:r>
      <w:bookmarkEnd w:id="88"/>
    </w:p>
    <w:p w:rsidR="002D2A72" w:rsidRDefault="0031580D" w:rsidP="0031580D">
      <w:pPr>
        <w:ind w:left="360" w:firstLine="360"/>
      </w:pPr>
      <w:r>
        <w:t xml:space="preserve">En el proyecto de investigación se </w:t>
      </w:r>
      <w:r w:rsidR="002D2A72">
        <w:t>tomó</w:t>
      </w:r>
      <w:r>
        <w:t xml:space="preserve"> como instrumento </w:t>
      </w:r>
      <w:r w:rsidR="001C726B">
        <w:t xml:space="preserve">de recolección de datos </w:t>
      </w:r>
      <w:r w:rsidR="002D2A72">
        <w:t>los siguientes instrumentos:</w:t>
      </w:r>
    </w:p>
    <w:p w:rsidR="00255D20" w:rsidRDefault="002D2A72" w:rsidP="006E5B0A">
      <w:pPr>
        <w:pStyle w:val="Prrafodelista"/>
        <w:numPr>
          <w:ilvl w:val="0"/>
          <w:numId w:val="11"/>
        </w:numPr>
        <w:ind w:left="1080"/>
      </w:pPr>
      <w:r>
        <w:t>E</w:t>
      </w:r>
      <w:r w:rsidR="0031580D">
        <w:t>ncuesta</w:t>
      </w:r>
      <w:r w:rsidR="00255D20">
        <w:t>:</w:t>
      </w:r>
      <w:r w:rsidR="0014668C">
        <w:t xml:space="preserve"> </w:t>
      </w:r>
      <w:r w:rsidR="0031580D">
        <w:t xml:space="preserve">la cual </w:t>
      </w:r>
      <w:r>
        <w:t>contiene</w:t>
      </w:r>
      <w:r w:rsidR="0031580D">
        <w:t xml:space="preserve"> preguntas cerradas dicotómicas y preguntas cerradas con varias alternativas, </w:t>
      </w:r>
      <w:r>
        <w:t>se</w:t>
      </w:r>
      <w:r w:rsidR="0014668C">
        <w:t xml:space="preserve"> </w:t>
      </w:r>
      <w:r>
        <w:t>distribuyó</w:t>
      </w:r>
      <w:r w:rsidR="00481E84">
        <w:t xml:space="preserve"> por redes sociales, </w:t>
      </w:r>
      <w:r w:rsidR="0031580D">
        <w:t xml:space="preserve">siempre basando el estudio en el </w:t>
      </w:r>
      <w:r w:rsidR="0014668C">
        <w:t xml:space="preserve">área de Amatitlán y en el </w:t>
      </w:r>
      <w:r w:rsidR="0031580D">
        <w:t>tra</w:t>
      </w:r>
      <w:r w:rsidR="0014668C">
        <w:t>nsporte colectivo extra urbano</w:t>
      </w:r>
      <w:r w:rsidR="0031580D">
        <w:t>.</w:t>
      </w:r>
      <w:r w:rsidR="00255D20">
        <w:t xml:space="preserve"> (véase apéndice C).</w:t>
      </w:r>
    </w:p>
    <w:p w:rsidR="008277EF" w:rsidRDefault="00255D20" w:rsidP="006E5B0A">
      <w:pPr>
        <w:pStyle w:val="Prrafodelista"/>
        <w:numPr>
          <w:ilvl w:val="0"/>
          <w:numId w:val="11"/>
        </w:numPr>
        <w:ind w:left="1080"/>
      </w:pPr>
      <w:r>
        <w:t>Matriz de Relación:</w:t>
      </w:r>
      <w:r w:rsidR="008277EF">
        <w:t xml:space="preserve"> entre las variables de estudio y las preguntas contenidas en la encuesta pasada a las personas</w:t>
      </w:r>
      <w:r>
        <w:t>.</w:t>
      </w:r>
      <w:r w:rsidR="008277EF">
        <w:t xml:space="preserve"> (</w:t>
      </w:r>
      <w:r w:rsidR="002D2A72">
        <w:t>véase</w:t>
      </w:r>
      <w:r w:rsidR="008277EF">
        <w:t xml:space="preserve"> apéndice D).</w:t>
      </w:r>
    </w:p>
    <w:p w:rsidR="00BF58B3" w:rsidRPr="0031580D" w:rsidRDefault="00BF58B3" w:rsidP="006E5B0A">
      <w:pPr>
        <w:pStyle w:val="Prrafodelista"/>
        <w:numPr>
          <w:ilvl w:val="0"/>
          <w:numId w:val="11"/>
        </w:numPr>
        <w:ind w:left="1080"/>
      </w:pPr>
      <w:r>
        <w:t>Entrevista: con algunas personas al azar que respondieron la encuesta.</w:t>
      </w:r>
    </w:p>
    <w:p w:rsidR="001D0A3C" w:rsidRDefault="001D0A3C" w:rsidP="001D0A3C">
      <w:pPr>
        <w:pStyle w:val="Ttulo2"/>
      </w:pPr>
      <w:bookmarkStart w:id="89" w:name="_Toc515023975"/>
      <w:r>
        <w:t>Procedimiento</w:t>
      </w:r>
      <w:bookmarkEnd w:id="89"/>
    </w:p>
    <w:p w:rsidR="00BF4702" w:rsidRDefault="00FD52F1" w:rsidP="00131D70">
      <w:pPr>
        <w:ind w:left="360" w:firstLine="360"/>
      </w:pPr>
      <w:r>
        <w:t xml:space="preserve">Se procedió a aplicar el instrumento de la encuesta de forma individual a 101 sujetos, siendo el rango de edades, de entre 15 y 65 años, en el período de mayo de 2018. Una vez que se concluyó la fase de aplicación de pruebas, se procedió al análisis estadístico de los datos.  </w:t>
      </w:r>
      <w:r w:rsidR="0014668C">
        <w:t xml:space="preserve">Luego de obtener los datos necesarios, </w:t>
      </w:r>
      <w:r w:rsidR="00A80E3A">
        <w:t>fue</w:t>
      </w:r>
      <w:r w:rsidR="0014668C">
        <w:t xml:space="preserve"> importante organizarlos, clasificarlos y resumirlos </w:t>
      </w:r>
      <w:r w:rsidR="00A80E3A">
        <w:t>adecuadamente</w:t>
      </w:r>
      <w:r w:rsidR="0014668C">
        <w:t xml:space="preserve">, de manera que posibilite </w:t>
      </w:r>
      <w:r w:rsidR="00A80E3A">
        <w:t>una mejor comprensión</w:t>
      </w:r>
      <w:r w:rsidR="0014668C">
        <w:t xml:space="preserve"> de la información obtenida. </w:t>
      </w:r>
      <w:r w:rsidR="00BF4702">
        <w:t>Los pasos para la realización del presente estudio se basaron en las siguientes fases:</w:t>
      </w:r>
    </w:p>
    <w:p w:rsidR="00A80E3A" w:rsidRDefault="00A80E3A" w:rsidP="00131D70">
      <w:pPr>
        <w:ind w:left="360" w:firstLine="360"/>
      </w:pPr>
    </w:p>
    <w:p w:rsidR="00333CED" w:rsidRDefault="00333CED" w:rsidP="00E94C99">
      <w:pPr>
        <w:pStyle w:val="Ttulo3"/>
      </w:pPr>
      <w:bookmarkStart w:id="90" w:name="_Toc515023976"/>
      <w:r>
        <w:lastRenderedPageBreak/>
        <w:t>Tipo de Investigación</w:t>
      </w:r>
      <w:bookmarkEnd w:id="90"/>
    </w:p>
    <w:p w:rsidR="001C7DBC" w:rsidRDefault="00131D70" w:rsidP="00994770">
      <w:pPr>
        <w:ind w:left="720"/>
      </w:pPr>
      <w:r>
        <w:t xml:space="preserve">El tipo de investigación que se </w:t>
      </w:r>
      <w:r w:rsidR="00A80E3A">
        <w:t>realizó</w:t>
      </w:r>
      <w:r>
        <w:t xml:space="preserve"> para el trabajo de investigación </w:t>
      </w:r>
      <w:r w:rsidR="00A80E3A">
        <w:t>fue</w:t>
      </w:r>
      <w:r>
        <w:t xml:space="preserve"> de tipo exploratoria, ya que </w:t>
      </w:r>
      <w:r w:rsidR="001C7DBC">
        <w:t>se planteará y resolverá un nuevo problema.</w:t>
      </w:r>
    </w:p>
    <w:p w:rsidR="001C7DBC" w:rsidRDefault="001C7DBC" w:rsidP="00E94C99">
      <w:pPr>
        <w:pStyle w:val="Ttulo4"/>
      </w:pPr>
      <w:bookmarkStart w:id="91" w:name="_Toc515023977"/>
      <w:r>
        <w:t>Investigación Exploratoria</w:t>
      </w:r>
      <w:bookmarkEnd w:id="91"/>
    </w:p>
    <w:p w:rsidR="001C7DBC" w:rsidRDefault="001C7DBC" w:rsidP="001C7DBC">
      <w:pPr>
        <w:ind w:left="1080"/>
      </w:pPr>
      <w:r>
        <w:t>Este tipo de investigación está incluida en el segundo grupo de clasificación de la investigación científica, que está orientada según el nivel de conocimientos a obtener, teniendo presente que todos los tipos de investigación se complementan. Puede ser cuantitativa, cualitativa o histórica.</w:t>
      </w:r>
    </w:p>
    <w:p w:rsidR="001C7DBC" w:rsidRDefault="001C7DBC" w:rsidP="001C7DBC">
      <w:pPr>
        <w:ind w:left="1080"/>
      </w:pPr>
      <w:r>
        <w:t>Se distingue de las demás investigaciones por la flexibilidad en la metodología aplicada. Dentro de sus posibilidades trata de descubrir todas las afirmaciones o pruebas existentes del fenómeno que se estudia. Como consecuencia, involucra cierto riesgo, paciencia y predisposición por parte del investigador.</w:t>
      </w:r>
    </w:p>
    <w:p w:rsidR="001C7DBC" w:rsidRPr="001C7DBC" w:rsidRDefault="001C7DBC" w:rsidP="001C7DBC">
      <w:pPr>
        <w:ind w:left="1080"/>
      </w:pPr>
      <w:r>
        <w:t xml:space="preserve">No obstante, conviene destacar que este tipo de investigación no pretende determinar las conclusiones del tema estudiado, sino servir de fundamento a otras investigaciones para que éstas se encarguen de extraer los resultados que conlleven a las conclusiones pertinentes. Morales, (s.f.). </w:t>
      </w:r>
      <w:r>
        <w:rPr>
          <w:i/>
        </w:rPr>
        <w:t xml:space="preserve">Investigación Exploratoria: Tipos, metodología y ejemplos. </w:t>
      </w:r>
      <w:r>
        <w:t xml:space="preserve">Recuperado de </w:t>
      </w:r>
      <w:r w:rsidRPr="001C7DBC">
        <w:t>https://goo.gl/E9kJJE</w:t>
      </w:r>
    </w:p>
    <w:p w:rsidR="00333CED" w:rsidRDefault="00333CED" w:rsidP="00E94C99">
      <w:pPr>
        <w:pStyle w:val="Ttulo3"/>
      </w:pPr>
      <w:bookmarkStart w:id="92" w:name="_Toc515023978"/>
      <w:r>
        <w:t>Metodología Estadística</w:t>
      </w:r>
      <w:bookmarkEnd w:id="92"/>
    </w:p>
    <w:p w:rsidR="00A80E3A" w:rsidRDefault="00A80E3A" w:rsidP="00024280">
      <w:pPr>
        <w:ind w:left="720"/>
      </w:pPr>
      <w:r>
        <w:t>Las preguntas que fueron realizadas en la encuesta estaban centras en dar respuesta a las hipótesis planteadas en este trabajo de investigación:</w:t>
      </w:r>
    </w:p>
    <w:p w:rsidR="00024280" w:rsidRDefault="00024280" w:rsidP="006E5B0A">
      <w:pPr>
        <w:pStyle w:val="Prrafodelista"/>
        <w:numPr>
          <w:ilvl w:val="0"/>
          <w:numId w:val="12"/>
        </w:numPr>
      </w:pPr>
      <w:r w:rsidRPr="00D528AD">
        <w:t>Si los usuarios tuvieran una aplicación en su teléfono móvil</w:t>
      </w:r>
      <w:r>
        <w:t xml:space="preserve"> inteligente (smartphone)</w:t>
      </w:r>
      <w:r w:rsidRPr="00D528AD">
        <w:t xml:space="preserve"> para reportar cualquier anomalía en el transporte, la tasa de peligro bajaría.</w:t>
      </w:r>
      <w:r>
        <w:t xml:space="preserve"> (Hg)</w:t>
      </w:r>
      <w:r w:rsidR="009C3192">
        <w:t>.</w:t>
      </w:r>
    </w:p>
    <w:p w:rsidR="00024280" w:rsidRDefault="00024280" w:rsidP="006E5B0A">
      <w:pPr>
        <w:pStyle w:val="Prrafodelista"/>
        <w:numPr>
          <w:ilvl w:val="0"/>
          <w:numId w:val="12"/>
        </w:numPr>
      </w:pPr>
      <w:r>
        <w:lastRenderedPageBreak/>
        <w:t>Las personas que usan el transporte colectivo diariamente pueden sufrir de uno a dos percances. (He1)</w:t>
      </w:r>
      <w:r w:rsidR="009C3192">
        <w:t>.</w:t>
      </w:r>
    </w:p>
    <w:p w:rsidR="00024280" w:rsidRDefault="00024280" w:rsidP="006E5B0A">
      <w:pPr>
        <w:pStyle w:val="Prrafodelista"/>
        <w:numPr>
          <w:ilvl w:val="0"/>
          <w:numId w:val="12"/>
        </w:numPr>
      </w:pPr>
      <w:r>
        <w:t>Las personas que poseen un teléfono móvil inteligente poseen la oportunidad de notificar rápidamente a alguna autoridad. (He2)</w:t>
      </w:r>
      <w:r w:rsidR="009C3192">
        <w:t>.</w:t>
      </w:r>
    </w:p>
    <w:p w:rsidR="00024280" w:rsidRDefault="00024280" w:rsidP="006E5B0A">
      <w:pPr>
        <w:pStyle w:val="Prrafodelista"/>
        <w:numPr>
          <w:ilvl w:val="0"/>
          <w:numId w:val="12"/>
        </w:numPr>
      </w:pPr>
      <w:r>
        <w:t>Las entidades de seguridad relacionadas con el transporte actúan rápidamente si alguien les avisa que hay un percance en un servicio colectivo. (He3)</w:t>
      </w:r>
      <w:r w:rsidR="009C3192">
        <w:t>.</w:t>
      </w:r>
    </w:p>
    <w:p w:rsidR="002476A4" w:rsidRDefault="002476A4" w:rsidP="00E94C99">
      <w:pPr>
        <w:pStyle w:val="Ttulo4"/>
      </w:pPr>
      <w:bookmarkStart w:id="93" w:name="_Toc515023979"/>
      <w:r>
        <w:t>Instrumentaci</w:t>
      </w:r>
      <w:r w:rsidR="009838BF">
        <w:t>ón de la e</w:t>
      </w:r>
      <w:r>
        <w:t>ncuesta</w:t>
      </w:r>
      <w:bookmarkEnd w:id="93"/>
    </w:p>
    <w:p w:rsidR="00CF3193" w:rsidRDefault="009838BF" w:rsidP="00CF3193">
      <w:pPr>
        <w:ind w:left="1080"/>
      </w:pPr>
      <w:r>
        <w:t xml:space="preserve">La encuesta está conformada por un total de ocho preguntas, tres de ellas del tipo cerradas </w:t>
      </w:r>
      <w:r w:rsidRPr="009838BF">
        <w:t xml:space="preserve">dicotómicas y </w:t>
      </w:r>
      <w:r>
        <w:t xml:space="preserve">el resto </w:t>
      </w:r>
      <w:r w:rsidRPr="009838BF">
        <w:t>preguntas cerradas con varias alternativas</w:t>
      </w:r>
      <w:r>
        <w:t xml:space="preserve">. Se elaboró esta cantidad de preguntas ya que se necesitaban respuestas directas y concisas. </w:t>
      </w:r>
    </w:p>
    <w:p w:rsidR="00CF3193" w:rsidRDefault="00CF3193" w:rsidP="00CF3193">
      <w:pPr>
        <w:ind w:left="1080"/>
      </w:pPr>
      <w:r>
        <w:t>La encuesta fue realizada mediante la herramienta formularios de Google, la cual ayuda en la interpretación de los datos, ya que genera automáticamente las gráficas en tiempo real, esto quiere decir que la información se actualiza cada vez que hay una nueva encuesta contestada.  (véase apéndice G).</w:t>
      </w:r>
    </w:p>
    <w:p w:rsidR="009838BF" w:rsidRDefault="009838BF" w:rsidP="00E94C99">
      <w:pPr>
        <w:pStyle w:val="Ttulo4"/>
      </w:pPr>
      <w:bookmarkStart w:id="94" w:name="_Toc515023980"/>
      <w:r>
        <w:t>Interpretación de los datos</w:t>
      </w:r>
      <w:bookmarkEnd w:id="94"/>
    </w:p>
    <w:p w:rsidR="009838BF" w:rsidRDefault="009838BF" w:rsidP="009838BF">
      <w:pPr>
        <w:ind w:left="1080"/>
      </w:pPr>
      <w:r>
        <w:t xml:space="preserve">Se tabuló cada una de las preguntas para que de esta manera su interpretación fuera de la manera más </w:t>
      </w:r>
      <w:r w:rsidR="00B43971">
        <w:t xml:space="preserve">concisa y </w:t>
      </w:r>
      <w:r>
        <w:t>eficaz.</w:t>
      </w:r>
      <w:r w:rsidR="00B43971">
        <w:t xml:space="preserve"> (véase apéndice E).</w:t>
      </w:r>
      <w:r w:rsidR="00CF3193">
        <w:t xml:space="preserve"> </w:t>
      </w:r>
    </w:p>
    <w:p w:rsidR="00CC63EB" w:rsidRDefault="00CC63EB" w:rsidP="006E5B0A">
      <w:pPr>
        <w:pStyle w:val="Prrafodelista"/>
        <w:numPr>
          <w:ilvl w:val="0"/>
          <w:numId w:val="15"/>
        </w:numPr>
      </w:pPr>
      <w:r>
        <w:t>Los datos dieron a conocer que un 99% de personas en el área de Amatitlán hace uso del transporte colectivo.</w:t>
      </w:r>
      <w:r w:rsidR="006912BF">
        <w:t xml:space="preserve"> De esta manera se puede concluir que el uso del transporte colectivo es muy importante para todos los habitantes del área de Amatitlán.</w:t>
      </w:r>
    </w:p>
    <w:p w:rsidR="00CC63EB" w:rsidRDefault="00CC63EB" w:rsidP="006E5B0A">
      <w:pPr>
        <w:pStyle w:val="Prrafodelista"/>
        <w:numPr>
          <w:ilvl w:val="0"/>
          <w:numId w:val="15"/>
        </w:numPr>
      </w:pPr>
      <w:r>
        <w:t xml:space="preserve">Entre las dos flotas de buses que prestan el servicio extra urbano en el área de Amatitlán, prefieren utilizar los buses de la línea TRANSUAMA en un 53.5% </w:t>
      </w:r>
      <w:r>
        <w:lastRenderedPageBreak/>
        <w:t>y de la línea TRANSATIA en un 46.5%. Con esto se puede empezar a notar que las personas tienen cierta preferencia en un tipo de bus.</w:t>
      </w:r>
    </w:p>
    <w:p w:rsidR="00BF58B3" w:rsidRDefault="00F52C2F" w:rsidP="006E5B0A">
      <w:pPr>
        <w:pStyle w:val="Prrafodelista"/>
        <w:numPr>
          <w:ilvl w:val="0"/>
          <w:numId w:val="15"/>
        </w:numPr>
      </w:pPr>
      <w:r>
        <w:t xml:space="preserve">Los motivos por el </w:t>
      </w:r>
      <w:r w:rsidR="00CF3193">
        <w:t>cual</w:t>
      </w:r>
      <w:r>
        <w:t xml:space="preserve"> las personas utilizan el servicio de transporte colectivo </w:t>
      </w:r>
      <w:r w:rsidR="00CF3193">
        <w:t>dieron</w:t>
      </w:r>
      <w:r>
        <w:t xml:space="preserve"> </w:t>
      </w:r>
      <w:r w:rsidR="00213602">
        <w:t xml:space="preserve">un gran aporte a la investigación, ya que se demuestra con un 48.5% de personas utilizan este medio para realizar sus compras, esto quiere dar a entender que la mayor parte de personas son comerciantes o tienden a usar estos servicios para poder suplir sus necesidades. En segundo lugar, tenemos a las personas que utilizan el servicio de transporte para movilizarse hacia sus trabajos con un 36.6%. De la misma forma se demostró que un 30.7% utilizan el transporte para poder movilizarse a sus centros de estudio, ya sea por proyectos o por asistir a clases. Con un 3% están representadas las personas que utilizan el transporte como medio para hacer paseos creacionales con familia y amigos. </w:t>
      </w:r>
      <w:r w:rsidR="00D20C0E">
        <w:t>Y por último con 1% tenemos a las personas que utilizan este servicio como medio para ir a consultas médicas, visitas a personas y búsqueda de empleo.</w:t>
      </w:r>
    </w:p>
    <w:p w:rsidR="002A4499" w:rsidRDefault="002A4499" w:rsidP="006E5B0A">
      <w:pPr>
        <w:pStyle w:val="Prrafodelista"/>
        <w:numPr>
          <w:ilvl w:val="0"/>
          <w:numId w:val="15"/>
        </w:numPr>
      </w:pPr>
      <w:r>
        <w:t>Se demostró que la mayor parte de las personas han sufrido un percance en el uso del transporte colectivo, esto se demuestra con una respuesta afirmativa del 71.3% por parte de los usuarios, contra un 28% dando una respuesta negativa.</w:t>
      </w:r>
    </w:p>
    <w:p w:rsidR="005D04F5" w:rsidRDefault="005D04F5" w:rsidP="006E5B0A">
      <w:pPr>
        <w:pStyle w:val="Prrafodelista"/>
        <w:numPr>
          <w:ilvl w:val="0"/>
          <w:numId w:val="15"/>
        </w:numPr>
      </w:pPr>
      <w:r>
        <w:t>Indagando un poco más en el tema de los problemas que existen en el uso del transporte colectivo, nos encontramos que con lo que los usuarios se encuentran más seguido</w:t>
      </w:r>
      <w:r w:rsidR="00FD6BBC">
        <w:t>, con un 60.3</w:t>
      </w:r>
      <w:r>
        <w:t>%</w:t>
      </w:r>
      <w:r w:rsidR="00FD6BBC">
        <w:t xml:space="preserve"> es el abuso de velocidad por parte de los conductores, tenemos también un 58.9% por pelea de pasaje con otras unidades, regularmente con unidades de la otra flotilla de buses de la misma ruta. Con un </w:t>
      </w:r>
      <w:r w:rsidR="00FD6BBC">
        <w:lastRenderedPageBreak/>
        <w:t>47.9% tenemos a los asaltos que se producen en los buses, el cual es uno de los temas más delicados, ya que aquí es donde las personas sufren de crisis nerviosas o hasta peligros más grandes como es la muerte. Encontramos con un 30.1% el cobro excesivo de pasaje por parte de los ayudantes de los buses, donde se quedan con el vuelto, o simplemente cobran más a cierto horario. Encontramos también con un 24.7% el abuso de la baja velocidad, esto es producido porque los conductores quieren llegar a la siguiente estación con una cantidad mayor de personas que quieran hacer uso de sus servicios, pero no le ponen importancia al tiempo de los usuarios que ya van haciendo uso de sus servicios y necesitan llegar a sus destinos también. Encontramos también otro tema muy delicado, que la encuesta dio que no se presenta tanto, pero siempre es de tratarlo con su debido interés y es el acoso con un 6.8%. Por último, con 1% tenemos el mal trato a los usuarios por parte de los ayudantes y copilotos.</w:t>
      </w:r>
    </w:p>
    <w:p w:rsidR="000667AC" w:rsidRDefault="00FD6BBC" w:rsidP="006E5B0A">
      <w:pPr>
        <w:pStyle w:val="Prrafodelista"/>
        <w:numPr>
          <w:ilvl w:val="0"/>
          <w:numId w:val="15"/>
        </w:numPr>
      </w:pPr>
      <w:r>
        <w:t xml:space="preserve">Se preguntó en la encuesta si a los usuarios les gustaría tener una forma de notificar el problema que están pasando rápidamente, el 88.1% dijo </w:t>
      </w:r>
      <w:r w:rsidR="000667AC">
        <w:t>que,</w:t>
      </w:r>
      <w:r>
        <w:t xml:space="preserve"> si</w:t>
      </w:r>
      <w:r w:rsidR="000667AC">
        <w:t xml:space="preserve"> le gustaría, un 8.9% dijo que tal vez le gustaría, y un 3% dijo que no le gustaría notificar nada. En base a esto, podemos concluir que las personas, si necesitan una forma de notificar los problemas que pueden ser encontrados en los servicios de transporte.</w:t>
      </w:r>
    </w:p>
    <w:p w:rsidR="00024280" w:rsidRDefault="000667AC" w:rsidP="006E5B0A">
      <w:pPr>
        <w:pStyle w:val="Prrafodelista"/>
        <w:numPr>
          <w:ilvl w:val="0"/>
          <w:numId w:val="15"/>
        </w:numPr>
      </w:pPr>
      <w:r>
        <w:t xml:space="preserve">En base a la pregunta anterior, se les presentaron dos opciones en las cuáles eran los medios que se podían tener disponibles para hacer la notificación, la primera es un botón de pánico en su teléfono móvil, el cuál será en forma de widget, a esto los usuarios respondieron con un 83%, la otra opción es tener un </w:t>
      </w:r>
      <w:r>
        <w:lastRenderedPageBreak/>
        <w:t>número corto de emergencia donde se pudiera atender la emergencia, los usuarios a este caso respondieron con un 17%.</w:t>
      </w:r>
    </w:p>
    <w:p w:rsidR="00667299" w:rsidRDefault="00667299" w:rsidP="006E5B0A">
      <w:pPr>
        <w:pStyle w:val="Prrafodelista"/>
        <w:numPr>
          <w:ilvl w:val="0"/>
          <w:numId w:val="15"/>
        </w:numPr>
      </w:pPr>
      <w:r>
        <w:t>Por último, se le preguntó a los usuarios, que según su criterio, quién debería de velar y regular por la seguridad en los medios de transporte colectivo extra urbano del área de Amatitlán, a esto, los usuarios respondieron de la siguiente manera; con un 34.7% los responsables debería de ser la Policía Nacional Civil, con un 28.7% tenemos a la municipalidad, la cual según los usuarios tendría que velar por la seguridad de estos servicios, con un 24.8% tenemos a la administración de cada una de las flotillas que prestan el servicio de transporte, también encontramos que el 10.9% se lo asignan al gobierno como ente regulador de estas situaciones y por último el 1% de las personas dijeron que todos (municipalidad, PNC, parte administrativa y gobierno) tienen que unirse para luchar contra estas situaciones.</w:t>
      </w:r>
    </w:p>
    <w:p w:rsidR="00C2525F" w:rsidRDefault="00775278" w:rsidP="00E94C99">
      <w:pPr>
        <w:pStyle w:val="Ttulo4"/>
      </w:pPr>
      <w:bookmarkStart w:id="95" w:name="_Toc515023981"/>
      <w:r>
        <w:t>Despeje de</w:t>
      </w:r>
      <w:r w:rsidR="00C2525F">
        <w:t xml:space="preserve"> hipótesis</w:t>
      </w:r>
      <w:bookmarkEnd w:id="95"/>
    </w:p>
    <w:p w:rsidR="002476A4" w:rsidRDefault="0026190C" w:rsidP="0026190C">
      <w:pPr>
        <w:spacing w:line="240" w:lineRule="auto"/>
        <w:ind w:left="1080" w:firstLine="360"/>
        <w:rPr>
          <w:lang w:val="es-CO"/>
        </w:rPr>
      </w:pPr>
      <w:r>
        <w:rPr>
          <w:lang w:val="es-CO"/>
        </w:rPr>
        <w:t>Analizados los puntos anteriores, podemos empezar a despejar nuestras hipótesis de la siguiente manera:</w:t>
      </w:r>
    </w:p>
    <w:p w:rsidR="0026190C" w:rsidRDefault="0026190C" w:rsidP="006E5B0A">
      <w:pPr>
        <w:pStyle w:val="Prrafodelista"/>
        <w:numPr>
          <w:ilvl w:val="0"/>
          <w:numId w:val="12"/>
        </w:numPr>
      </w:pPr>
      <w:r w:rsidRPr="00D528AD">
        <w:t>Si los usuarios tuvieran una aplicación en su teléfono móvil</w:t>
      </w:r>
      <w:r>
        <w:t xml:space="preserve"> inteligente (smartphone)</w:t>
      </w:r>
      <w:r w:rsidRPr="00D528AD">
        <w:t xml:space="preserve"> para reportar cualquier anomalía en el transporte, la tasa de peligro bajaría.</w:t>
      </w:r>
      <w:r>
        <w:t xml:space="preserve"> (Hg).</w:t>
      </w:r>
    </w:p>
    <w:p w:rsidR="0026190C" w:rsidRPr="0026190C" w:rsidRDefault="0026190C" w:rsidP="006E5B0A">
      <w:pPr>
        <w:pStyle w:val="Prrafodelista"/>
        <w:numPr>
          <w:ilvl w:val="1"/>
          <w:numId w:val="12"/>
        </w:numPr>
        <w:rPr>
          <w:i/>
        </w:rPr>
      </w:pPr>
      <w:r w:rsidRPr="0026190C">
        <w:rPr>
          <w:i/>
        </w:rPr>
        <w:t>Se cumple la premisa, ya que la mayor parte de los usuarios quieren reportar rápidamente los acotamientos que pasan en su medio de transporte.</w:t>
      </w:r>
    </w:p>
    <w:p w:rsidR="0026190C" w:rsidRDefault="0026190C" w:rsidP="006E5B0A">
      <w:pPr>
        <w:pStyle w:val="Prrafodelista"/>
        <w:numPr>
          <w:ilvl w:val="0"/>
          <w:numId w:val="12"/>
        </w:numPr>
      </w:pPr>
      <w:r>
        <w:t>Las personas que usan el transporte colectivo diariamente pueden sufrir de uno a dos percances. (He1).</w:t>
      </w:r>
    </w:p>
    <w:p w:rsidR="0026190C" w:rsidRPr="0026190C" w:rsidRDefault="0026190C" w:rsidP="006E5B0A">
      <w:pPr>
        <w:pStyle w:val="Prrafodelista"/>
        <w:numPr>
          <w:ilvl w:val="1"/>
          <w:numId w:val="12"/>
        </w:numPr>
        <w:rPr>
          <w:i/>
        </w:rPr>
      </w:pPr>
      <w:r w:rsidRPr="0026190C">
        <w:rPr>
          <w:i/>
        </w:rPr>
        <w:t>La mayor parte de personas ha sufrido inconvenientes en el uso del transporte colectivo, por lo tanto, esta hipótesis también es acertada.</w:t>
      </w:r>
    </w:p>
    <w:p w:rsidR="0026190C" w:rsidRDefault="0026190C" w:rsidP="006E5B0A">
      <w:pPr>
        <w:pStyle w:val="Prrafodelista"/>
        <w:numPr>
          <w:ilvl w:val="0"/>
          <w:numId w:val="12"/>
        </w:numPr>
      </w:pPr>
      <w:r>
        <w:lastRenderedPageBreak/>
        <w:t>Las personas que poseen un teléfono móvil inteligente poseen la oportunidad de notificar rápidamente a alguna autoridad. (He2).</w:t>
      </w:r>
    </w:p>
    <w:p w:rsidR="0026190C" w:rsidRPr="0026190C" w:rsidRDefault="0026190C" w:rsidP="006E5B0A">
      <w:pPr>
        <w:pStyle w:val="Prrafodelista"/>
        <w:numPr>
          <w:ilvl w:val="1"/>
          <w:numId w:val="12"/>
        </w:numPr>
        <w:rPr>
          <w:i/>
        </w:rPr>
      </w:pPr>
      <w:r w:rsidRPr="0026190C">
        <w:rPr>
          <w:i/>
        </w:rPr>
        <w:t>Con la implementación del sistema que tenga esta funcionalidad, las personas podrán notificar rápidamente los abusos y problemas que pasan en su medio de transporte.</w:t>
      </w:r>
    </w:p>
    <w:p w:rsidR="0026190C" w:rsidRDefault="0026190C" w:rsidP="006E5B0A">
      <w:pPr>
        <w:pStyle w:val="Prrafodelista"/>
        <w:numPr>
          <w:ilvl w:val="0"/>
          <w:numId w:val="12"/>
        </w:numPr>
      </w:pPr>
      <w:r>
        <w:t>Las entidades de seguridad relacionadas con el transporte actúan rápidamente si alguien les avisa que hay un percance en un servicio colectivo. (He3).</w:t>
      </w:r>
    </w:p>
    <w:p w:rsidR="00AA2DBE" w:rsidRDefault="0033440E" w:rsidP="006E5B0A">
      <w:pPr>
        <w:pStyle w:val="Prrafodelista"/>
        <w:numPr>
          <w:ilvl w:val="1"/>
          <w:numId w:val="12"/>
        </w:numPr>
        <w:rPr>
          <w:i/>
        </w:rPr>
      </w:pPr>
      <w:r w:rsidRPr="0033440E">
        <w:rPr>
          <w:i/>
        </w:rPr>
        <w:t>Con la implementación del sistema que tenga esta funcionalidad, y permita la comunicación con los dispositivos móviles, la seguridad actuará de forma más rápida y eficaz.</w:t>
      </w:r>
    </w:p>
    <w:p w:rsidR="00BB0E94" w:rsidRDefault="00BB0E94" w:rsidP="00E94C99">
      <w:pPr>
        <w:pStyle w:val="Ttulo3"/>
      </w:pPr>
      <w:bookmarkStart w:id="96" w:name="_Toc515023982"/>
      <w:r>
        <w:t>Tecnología Por Implementar</w:t>
      </w:r>
      <w:bookmarkEnd w:id="96"/>
    </w:p>
    <w:p w:rsidR="00BB0E94" w:rsidRDefault="00BB0E94" w:rsidP="00E94C99">
      <w:pPr>
        <w:ind w:left="720"/>
      </w:pPr>
      <w:r>
        <w:t xml:space="preserve">Para el desarrollo de la aplicación se </w:t>
      </w:r>
      <w:r w:rsidR="00E94C99">
        <w:t xml:space="preserve">implementó una de las nuevas tecnologías que están tomando un gran auge en actualidad, </w:t>
      </w:r>
      <w:r w:rsidR="00E94C99" w:rsidRPr="00E94C99">
        <w:t>Ionic, un mega Framework para construir Apps basado en otro Framework Javascript, AngularJS.</w:t>
      </w:r>
    </w:p>
    <w:p w:rsidR="00936B49" w:rsidRDefault="00936B49" w:rsidP="00936B49">
      <w:pPr>
        <w:pStyle w:val="Ttulo4"/>
      </w:pPr>
      <w:bookmarkStart w:id="97" w:name="_Toc515023983"/>
      <w:r>
        <w:t>Ionic</w:t>
      </w:r>
      <w:bookmarkEnd w:id="97"/>
    </w:p>
    <w:p w:rsidR="00936B49" w:rsidRPr="00936B49" w:rsidRDefault="00936B49" w:rsidP="00BF5AAA">
      <w:pPr>
        <w:pStyle w:val="Ttulo5nmero"/>
      </w:pPr>
      <w:bookmarkStart w:id="98" w:name="_Toc515023984"/>
      <w:r w:rsidRPr="00936B49">
        <w:t>¿Qué es Ionic?</w:t>
      </w:r>
      <w:bookmarkEnd w:id="98"/>
    </w:p>
    <w:p w:rsidR="00E94C99" w:rsidRDefault="00936B49" w:rsidP="00936B49">
      <w:pPr>
        <w:ind w:left="1440"/>
      </w:pPr>
      <w:r>
        <w:t>S</w:t>
      </w:r>
      <w:r w:rsidRPr="00936B49">
        <w:t>e trata de un Framework para desarrollar aplicaciones móviles hibridas. Lo que significa, que un desarrollo único nos vale para todas las plataformas.</w:t>
      </w:r>
      <w:r>
        <w:t xml:space="preserve"> </w:t>
      </w:r>
      <w:r w:rsidRPr="00936B49">
        <w:t>TypeScript se puede considerar un Javascript con proteínas, tipado estático, fuertemente tipado y con clases. ¿Qué más podemos pedir? Es algo maravilloso para programadores como yo, muy acostumbrados al POO.</w:t>
      </w:r>
      <w:r w:rsidR="002E1639">
        <w:t xml:space="preserve"> (véase apéndice F) </w:t>
      </w:r>
      <w:sdt>
        <w:sdtPr>
          <w:id w:val="-1671321405"/>
          <w:citation/>
        </w:sdtPr>
        <w:sdtContent>
          <w:r w:rsidR="002E1639">
            <w:fldChar w:fldCharType="begin"/>
          </w:r>
          <w:r w:rsidR="002E1639">
            <w:instrText xml:space="preserve"> CITATION Ait17 \l 4106 </w:instrText>
          </w:r>
          <w:r w:rsidR="002E1639">
            <w:fldChar w:fldCharType="separate"/>
          </w:r>
          <w:r w:rsidR="002E1639">
            <w:rPr>
              <w:noProof/>
            </w:rPr>
            <w:t>(Aitor, 2017)</w:t>
          </w:r>
          <w:r w:rsidR="002E1639">
            <w:fldChar w:fldCharType="end"/>
          </w:r>
        </w:sdtContent>
      </w:sdt>
    </w:p>
    <w:p w:rsidR="00936B49" w:rsidRDefault="00936B49" w:rsidP="00936B49">
      <w:pPr>
        <w:ind w:left="1440"/>
      </w:pPr>
      <w:r w:rsidRPr="00936B49">
        <w:t xml:space="preserve">Para el diseño general de la aplicación se utiliza </w:t>
      </w:r>
      <w:r>
        <w:t>HTML</w:t>
      </w:r>
      <w:r w:rsidRPr="00936B49">
        <w:t xml:space="preserve"> y CSS, es lo más lógico y algo que no es necesario comentar. Si has buscado esto, es porque ya sabes </w:t>
      </w:r>
      <w:r w:rsidRPr="00936B49">
        <w:lastRenderedPageBreak/>
        <w:t>programación web.</w:t>
      </w:r>
      <w:r>
        <w:t xml:space="preserve"> </w:t>
      </w:r>
      <w:r w:rsidRPr="00936B49">
        <w:t>El código del FW es mantenido, en gran parte, por ingenieros de Google. Esto nos asegura un desarrollo óptimo y actualizado en todo momento.</w:t>
      </w:r>
    </w:p>
    <w:p w:rsidR="00936B49" w:rsidRPr="00936B49" w:rsidRDefault="00936B49" w:rsidP="00BF5AAA">
      <w:pPr>
        <w:pStyle w:val="Ttulo5nmero"/>
      </w:pPr>
      <w:bookmarkStart w:id="99" w:name="_Toc515023985"/>
      <w:r w:rsidRPr="00936B49">
        <w:t>Rendimiento</w:t>
      </w:r>
      <w:bookmarkEnd w:id="99"/>
    </w:p>
    <w:p w:rsidR="00936B49" w:rsidRDefault="004867FC" w:rsidP="00936B49">
      <w:pPr>
        <w:ind w:left="1440"/>
      </w:pPr>
      <w:r w:rsidRPr="004867FC">
        <w:t>La principal, sin lugar a duda, es el rendimiento en comparación con otro Frameworks de este estilo.</w:t>
      </w:r>
      <w:r>
        <w:t xml:space="preserve"> </w:t>
      </w:r>
      <w:r w:rsidRPr="004867FC">
        <w:t>está construido para ser muy rápido gracias a la mínima manipulación del documento (DOM), la exclusión de jQuery (se puede agregar si queremos, pero no es recomendable) y el acelerador de transiciones por hardware que han implementado para aumentar la fluidez.</w:t>
      </w:r>
    </w:p>
    <w:p w:rsidR="004867FC" w:rsidRPr="00BF5AAA" w:rsidRDefault="004867FC" w:rsidP="00BF5AAA">
      <w:pPr>
        <w:pStyle w:val="Ttulo5nmero"/>
      </w:pPr>
      <w:bookmarkStart w:id="100" w:name="_Toc515023986"/>
      <w:r w:rsidRPr="00BF5AAA">
        <w:t>AngularJS y TypeScript</w:t>
      </w:r>
      <w:bookmarkEnd w:id="100"/>
    </w:p>
    <w:p w:rsidR="004867FC" w:rsidRDefault="004867FC" w:rsidP="004867FC">
      <w:pPr>
        <w:ind w:left="1440"/>
      </w:pPr>
      <w:r w:rsidRPr="004867FC">
        <w:t>Desde hace años se lleva hablando de Angular para el desarrollo de aplicaciones Web. Es un sistema open source con la colaboración de las empresas más grandes, como lo es Google, y miles de desarrolladores Wordwide.</w:t>
      </w:r>
      <w:r>
        <w:t xml:space="preserve"> </w:t>
      </w:r>
      <w:r w:rsidRPr="004867FC">
        <w:t>Ionic, debido a su estructura, tiene la capacidad de realizar aplicaciones de gran tamaño. La configuración de director</w:t>
      </w:r>
      <w:r>
        <w:t>ios lo hace más sencillo</w:t>
      </w:r>
      <w:r w:rsidRPr="004867FC">
        <w:t>.</w:t>
      </w:r>
    </w:p>
    <w:p w:rsidR="004867FC" w:rsidRDefault="004867FC" w:rsidP="004867FC">
      <w:pPr>
        <w:ind w:left="1440"/>
      </w:pPr>
      <w:r w:rsidRPr="004867FC">
        <w:t>Utiliza TypeScript como lenguaje de programación.</w:t>
      </w:r>
      <w:r>
        <w:t xml:space="preserve"> </w:t>
      </w:r>
      <w:r w:rsidRPr="004867FC">
        <w:t>Permite llevar un mejor control de código y su paradigma orientado a objetos hace que el código sea mucho más legible, sostenible en proyectos grandes.</w:t>
      </w:r>
    </w:p>
    <w:p w:rsidR="00BF5AAA" w:rsidRDefault="00BF5AAA" w:rsidP="00BF5AAA">
      <w:pPr>
        <w:pStyle w:val="Ttulo5nmero"/>
      </w:pPr>
      <w:bookmarkStart w:id="101" w:name="_Toc515023987"/>
      <w:r>
        <w:t>Centro de recursos nativa</w:t>
      </w:r>
      <w:bookmarkEnd w:id="101"/>
    </w:p>
    <w:p w:rsidR="00BF5AAA" w:rsidRDefault="00BF5AAA" w:rsidP="00BF5AAA">
      <w:pPr>
        <w:ind w:left="1440"/>
      </w:pPr>
      <w:r w:rsidRPr="00BF5AAA">
        <w:t>Este framework está inspirado en los SDK oficiales de cada plataforma. Por este motivo, para una persona que ya ha realizado desarrollo en nativo (Android</w:t>
      </w:r>
      <w:r>
        <w:t>/Java, iOS/</w:t>
      </w:r>
      <w:r w:rsidRPr="00BF5AAA">
        <w:t>Swift o Windows) será muy fácil de entender.</w:t>
      </w:r>
      <w:r>
        <w:t xml:space="preserve"> </w:t>
      </w:r>
      <w:r w:rsidRPr="00BF5AAA">
        <w:t xml:space="preserve">Pero lo más interesante es que puedes realizar aplicaciones “casi </w:t>
      </w:r>
      <w:r w:rsidR="00BB2736" w:rsidRPr="00BF5AAA">
        <w:t>nativas”</w:t>
      </w:r>
      <w:r w:rsidRPr="00BF5AAA">
        <w:t xml:space="preserve"> y compilar, con un solo desarrollo, a </w:t>
      </w:r>
      <w:r w:rsidRPr="00BF5AAA">
        <w:lastRenderedPageBreak/>
        <w:t xml:space="preserve">todas las plataformas. Esta cualidad nos permite ahorro de costes en tiempo y recursos en nuestras </w:t>
      </w:r>
      <w:r w:rsidR="00BB2736" w:rsidRPr="00BF5AAA">
        <w:t>aplicaciones</w:t>
      </w:r>
      <w:r w:rsidRPr="00BF5AAA">
        <w:t>.</w:t>
      </w:r>
      <w:r w:rsidR="002E1639">
        <w:t xml:space="preserve"> </w:t>
      </w:r>
      <w:sdt>
        <w:sdtPr>
          <w:id w:val="-266543992"/>
          <w:citation/>
        </w:sdtPr>
        <w:sdtContent>
          <w:r w:rsidR="002E1639">
            <w:fldChar w:fldCharType="begin"/>
          </w:r>
          <w:r w:rsidR="002E1639">
            <w:instrText xml:space="preserve"> CITATION Ait17 \l 4106 </w:instrText>
          </w:r>
          <w:r w:rsidR="002E1639">
            <w:fldChar w:fldCharType="separate"/>
          </w:r>
          <w:r w:rsidR="002E1639">
            <w:rPr>
              <w:noProof/>
            </w:rPr>
            <w:t>(Aitor, 2017)</w:t>
          </w:r>
          <w:r w:rsidR="002E1639">
            <w:fldChar w:fldCharType="end"/>
          </w:r>
        </w:sdtContent>
      </w:sdt>
    </w:p>
    <w:p w:rsidR="00BB2736" w:rsidRDefault="00BB2736" w:rsidP="00BB2736">
      <w:pPr>
        <w:pStyle w:val="Ttulo5nmero"/>
      </w:pPr>
      <w:bookmarkStart w:id="102" w:name="_Toc515023988"/>
      <w:r>
        <w:t>El diseño (parte fundamental)</w:t>
      </w:r>
      <w:bookmarkEnd w:id="102"/>
    </w:p>
    <w:p w:rsidR="00BB2736" w:rsidRPr="00BB2736" w:rsidRDefault="00BB2736" w:rsidP="00BB2736">
      <w:pPr>
        <w:ind w:left="1440"/>
      </w:pPr>
      <w:r w:rsidRPr="00BB2736">
        <w:t>Limpio, sencillo y funcional, asemejándose lo máximo posible a cada una de las plataformas donde queremos que esté nuestra aplicación y a su respectiva pantalla.</w:t>
      </w:r>
      <w:r>
        <w:t xml:space="preserve"> </w:t>
      </w:r>
      <w:r w:rsidRPr="00BB2736">
        <w:t>Independientemente de que podemos asignar hojas de estilos a nuestros componentes, la librería viene con diseños predefinidos que se asemejan, en gran medida, a los componentes visuales nativos.</w:t>
      </w:r>
      <w:r>
        <w:t xml:space="preserve"> </w:t>
      </w:r>
      <w:r w:rsidRPr="00BB2736">
        <w:t>Y no solo esto, con pocas líneas de código CSS podemos hacer que nuestros componentes tengan el diseño que nosotros queramos. No como en nativo, que tenemos que tocar en muchos sitios, o extender los componentes con clases propias, para llegar a los mismos objetivos.</w:t>
      </w:r>
      <w:r>
        <w:t xml:space="preserve"> </w:t>
      </w:r>
      <w:sdt>
        <w:sdtPr>
          <w:id w:val="-1601409370"/>
          <w:citation/>
        </w:sdtPr>
        <w:sdtContent>
          <w:r w:rsidR="002E1639">
            <w:fldChar w:fldCharType="begin"/>
          </w:r>
          <w:r w:rsidR="002E1639">
            <w:instrText xml:space="preserve"> CITATION Ait17 \l 4106 </w:instrText>
          </w:r>
          <w:r w:rsidR="002E1639">
            <w:fldChar w:fldCharType="separate"/>
          </w:r>
          <w:r w:rsidR="002E1639">
            <w:rPr>
              <w:noProof/>
            </w:rPr>
            <w:t>(Aitor, 2017)</w:t>
          </w:r>
          <w:r w:rsidR="002E1639">
            <w:fldChar w:fldCharType="end"/>
          </w:r>
        </w:sdtContent>
      </w:sdt>
    </w:p>
    <w:p w:rsidR="00BB0E94" w:rsidRDefault="002E1639" w:rsidP="002E1639">
      <w:pPr>
        <w:pStyle w:val="Ttulo4"/>
      </w:pPr>
      <w:bookmarkStart w:id="103" w:name="_Toc515023989"/>
      <w:r>
        <w:t>Diseño de la Aplicación</w:t>
      </w:r>
      <w:bookmarkEnd w:id="103"/>
    </w:p>
    <w:p w:rsidR="006522E7" w:rsidRDefault="00912358" w:rsidP="00912358">
      <w:pPr>
        <w:ind w:left="1080" w:firstLine="0"/>
      </w:pPr>
      <w:r>
        <w:t xml:space="preserve">     </w:t>
      </w:r>
      <w:r w:rsidR="006522E7">
        <w:t xml:space="preserve">Se desarrollará una aplicación la cual podrá visualizarse desde distintas plataformas, se pretende que la aplicación pueda visualizarse en dispositivos, Android, iOS, Windows Phone, y cualquier otro </w:t>
      </w:r>
      <w:r>
        <w:t xml:space="preserve">dispositivo móvil </w:t>
      </w:r>
      <w:r w:rsidR="006522E7">
        <w:t>que tenga acceso a internet. Así mismo la misma aplicación podrá accederse vía web en una computadora portátil.</w:t>
      </w:r>
    </w:p>
    <w:p w:rsidR="006522E7" w:rsidRDefault="006522E7" w:rsidP="006522E7">
      <w:pPr>
        <w:pStyle w:val="Ttulo5nmero"/>
      </w:pPr>
      <w:bookmarkStart w:id="104" w:name="_Toc515023990"/>
      <w:r>
        <w:t>Roles</w:t>
      </w:r>
      <w:bookmarkEnd w:id="104"/>
    </w:p>
    <w:p w:rsidR="002E1639" w:rsidRDefault="00912358" w:rsidP="00912358">
      <w:pPr>
        <w:ind w:left="1440" w:firstLine="0"/>
      </w:pPr>
      <w:r>
        <w:t xml:space="preserve">     </w:t>
      </w:r>
      <w:r w:rsidR="006522E7">
        <w:t>Por medio de roles podrá se podrá hacer uso de la aplicación, se tendrán los siguientes roles (a.) Administrador, (b.) Usuario. Donde cada uno tendrá definido sus permisos y acciones dentro de la aplicación.</w:t>
      </w:r>
    </w:p>
    <w:p w:rsidR="00912358" w:rsidRDefault="00912358" w:rsidP="00912358">
      <w:pPr>
        <w:pStyle w:val="Ttulo5nmero"/>
      </w:pPr>
      <w:bookmarkStart w:id="105" w:name="_Toc515023991"/>
      <w:r>
        <w:lastRenderedPageBreak/>
        <w:t>Uso</w:t>
      </w:r>
      <w:bookmarkEnd w:id="105"/>
    </w:p>
    <w:p w:rsidR="00912358" w:rsidRDefault="00A6039B" w:rsidP="006E5B0A">
      <w:pPr>
        <w:pStyle w:val="Prrafodelista"/>
        <w:numPr>
          <w:ilvl w:val="0"/>
          <w:numId w:val="16"/>
        </w:numPr>
      </w:pPr>
      <w:r>
        <w:t xml:space="preserve">Rol de Usuario: </w:t>
      </w:r>
      <w:r w:rsidR="00912358">
        <w:t>El uso de la aplicación</w:t>
      </w:r>
      <w:r>
        <w:t>,</w:t>
      </w:r>
      <w:r w:rsidR="00912358">
        <w:t xml:space="preserve"> permitirá notificar abusos a los usuarios que </w:t>
      </w:r>
      <w:r w:rsidR="00295BCA">
        <w:t>estén</w:t>
      </w:r>
      <w:r w:rsidR="00912358">
        <w:t xml:space="preserve"> dentro de un automotor que preste el servicio de transporte colectivo</w:t>
      </w:r>
      <w:r>
        <w:t>, se podrá identificar el bus en el que se haga uso del servicio mediante un código QR en forma de calcomanía, que se colocará en cada uno de los automotores, con esto se controlaría que los usuarios notifiquen únicamente los sucesos del bus en el que viajan. Para que los usuarios puedan hacer uso de este servicio y no haya falsas alarmas, la aplicación solicitará la siguiente información a los que quieran hacer uso del servicio: (a) Nombre; (b) fecha de nacimiento; y (c) CUI (Código Único de Identificación).</w:t>
      </w:r>
    </w:p>
    <w:p w:rsidR="00A6039B" w:rsidRPr="00912358" w:rsidRDefault="00A6039B" w:rsidP="006E5B0A">
      <w:pPr>
        <w:pStyle w:val="Prrafodelista"/>
        <w:numPr>
          <w:ilvl w:val="0"/>
          <w:numId w:val="16"/>
        </w:numPr>
      </w:pPr>
      <w:r>
        <w:t>Rol de Administrador: Este rol ser</w:t>
      </w:r>
      <w:r w:rsidR="00546150">
        <w:t>á entregado a las personas que son responsables de llevar el seguimiento de las notificaciones enviadas por parte de los usuarios. Con esto se busca que la entidad reguladora (administrador) pueda comunicarse con los entes de seguridad, y se dé el seguimiento y atención adecuada al caso reportado.</w:t>
      </w:r>
    </w:p>
    <w:p w:rsidR="00BB0E94" w:rsidRDefault="00BB0E94" w:rsidP="00BB0E94"/>
    <w:p w:rsidR="00E96298" w:rsidRDefault="00E96298" w:rsidP="00BB0E94"/>
    <w:p w:rsidR="00E96298" w:rsidRDefault="00E96298" w:rsidP="00BB0E94"/>
    <w:p w:rsidR="00E96298" w:rsidRDefault="00E96298" w:rsidP="00BB0E94"/>
    <w:p w:rsidR="00E96298" w:rsidRDefault="00E96298" w:rsidP="00BB0E94"/>
    <w:p w:rsidR="00E96298" w:rsidRDefault="00E96298" w:rsidP="00BB0E94"/>
    <w:p w:rsidR="00E96298" w:rsidRDefault="00E96298" w:rsidP="00BB0E94"/>
    <w:p w:rsidR="00E96298" w:rsidRDefault="00E96298" w:rsidP="00BB0E94"/>
    <w:p w:rsidR="00E96298" w:rsidRDefault="00E96298" w:rsidP="00BB0E94"/>
    <w:bookmarkStart w:id="106" w:name="_Toc515023992" w:displacedByCustomXml="next"/>
    <w:sdt>
      <w:sdtPr>
        <w:rPr>
          <w:lang w:val="es-ES"/>
        </w:rPr>
        <w:id w:val="1946191190"/>
        <w:docPartObj>
          <w:docPartGallery w:val="Bibliographies"/>
          <w:docPartUnique/>
        </w:docPartObj>
      </w:sdtPr>
      <w:sdtEndPr>
        <w:rPr>
          <w:b w:val="0"/>
          <w:bCs w:val="0"/>
          <w:lang w:val="es-GT"/>
        </w:rPr>
      </w:sdtEndPr>
      <w:sdtContent>
        <w:p w:rsidR="00AA2DBE" w:rsidRDefault="00AA2DBE">
          <w:pPr>
            <w:pStyle w:val="Ttulo1"/>
          </w:pPr>
          <w:r>
            <w:rPr>
              <w:lang w:val="es-ES"/>
            </w:rPr>
            <w:t>Referencias</w:t>
          </w:r>
          <w:bookmarkEnd w:id="106"/>
        </w:p>
        <w:sdt>
          <w:sdtPr>
            <w:id w:val="-573587230"/>
            <w:bibliography/>
          </w:sdtPr>
          <w:sdtContent>
            <w:p w:rsidR="00E96298" w:rsidRDefault="00AA2DBE" w:rsidP="006E5B0A">
              <w:pPr>
                <w:pStyle w:val="Bibliografa"/>
                <w:numPr>
                  <w:ilvl w:val="0"/>
                  <w:numId w:val="17"/>
                </w:numPr>
                <w:rPr>
                  <w:noProof/>
                  <w:lang w:val="es-ES"/>
                </w:rPr>
              </w:pPr>
              <w:r>
                <w:fldChar w:fldCharType="begin"/>
              </w:r>
              <w:r w:rsidRPr="00E94C99">
                <w:rPr>
                  <w:lang w:val="es-MX"/>
                </w:rPr>
                <w:instrText>BIBLIOGRAPHY</w:instrText>
              </w:r>
              <w:r>
                <w:fldChar w:fldCharType="separate"/>
              </w:r>
              <w:r w:rsidR="00E96298">
                <w:rPr>
                  <w:noProof/>
                  <w:lang w:val="es-ES"/>
                </w:rPr>
                <w:t xml:space="preserve">Aitor. (2017). </w:t>
              </w:r>
              <w:r w:rsidR="00E96298">
                <w:rPr>
                  <w:i/>
                  <w:iCs/>
                  <w:noProof/>
                  <w:lang w:val="es-ES"/>
                </w:rPr>
                <w:t>Como Programar (Ionic)</w:t>
              </w:r>
              <w:r w:rsidR="00E96298">
                <w:rPr>
                  <w:noProof/>
                  <w:lang w:val="es-ES"/>
                </w:rPr>
                <w:t>. Obtenido de https://como-programar.net/ionic/: https://goo.gl/6B9bdY</w:t>
              </w:r>
            </w:p>
            <w:p w:rsidR="00E96298" w:rsidRDefault="00E96298" w:rsidP="006E5B0A">
              <w:pPr>
                <w:pStyle w:val="Bibliografa"/>
                <w:numPr>
                  <w:ilvl w:val="0"/>
                  <w:numId w:val="17"/>
                </w:numPr>
                <w:rPr>
                  <w:noProof/>
                  <w:lang w:val="es-ES"/>
                </w:rPr>
              </w:pPr>
              <w:r w:rsidRPr="00E96298">
                <w:rPr>
                  <w:noProof/>
                  <w:lang w:val="en-US"/>
                </w:rPr>
                <w:t xml:space="preserve">Alert Cops. (2018). </w:t>
              </w:r>
              <w:r w:rsidRPr="00E96298">
                <w:rPr>
                  <w:i/>
                  <w:iCs/>
                  <w:noProof/>
                  <w:lang w:val="en-US"/>
                </w:rPr>
                <w:t>https://alertcops.ses.mir.es/</w:t>
              </w:r>
              <w:r w:rsidRPr="00E96298">
                <w:rPr>
                  <w:noProof/>
                  <w:lang w:val="en-US"/>
                </w:rPr>
                <w:t xml:space="preserve">. </w:t>
              </w:r>
              <w:r>
                <w:rPr>
                  <w:noProof/>
                  <w:lang w:val="es-ES"/>
                </w:rPr>
                <w:t>Obtenido de AlertCops.</w:t>
              </w:r>
            </w:p>
            <w:p w:rsidR="00E96298" w:rsidRDefault="00E96298" w:rsidP="006E5B0A">
              <w:pPr>
                <w:pStyle w:val="Bibliografa"/>
                <w:numPr>
                  <w:ilvl w:val="0"/>
                  <w:numId w:val="17"/>
                </w:numPr>
                <w:rPr>
                  <w:noProof/>
                  <w:lang w:val="es-ES"/>
                </w:rPr>
              </w:pPr>
              <w:r>
                <w:rPr>
                  <w:noProof/>
                  <w:lang w:val="es-ES"/>
                </w:rPr>
                <w:t>Alzamora Ramirez, P. F., &amp; Bautista Ramirez, A. J. (Viernes 2 de Marzo de 2018). Obtenido de https://dspace.ups.edu.ec/bitstream/123456789/2356/14/UPS-GT000128.pdf</w:t>
              </w:r>
            </w:p>
            <w:p w:rsidR="00E96298" w:rsidRDefault="00E96298" w:rsidP="006E5B0A">
              <w:pPr>
                <w:pStyle w:val="Bibliografa"/>
                <w:numPr>
                  <w:ilvl w:val="0"/>
                  <w:numId w:val="17"/>
                </w:numPr>
                <w:rPr>
                  <w:noProof/>
                  <w:lang w:val="es-ES"/>
                </w:rPr>
              </w:pPr>
              <w:r>
                <w:rPr>
                  <w:noProof/>
                  <w:lang w:val="es-ES"/>
                </w:rPr>
                <w:t xml:space="preserve">Alzamora, P. F., &amp; Bautista, A. J. (2010). </w:t>
              </w:r>
              <w:r>
                <w:rPr>
                  <w:i/>
                  <w:iCs/>
                  <w:noProof/>
                  <w:lang w:val="es-ES"/>
                </w:rPr>
                <w:t>Control y Monitorización del recorrido de los buses de transporte público mediante tecnología GPS y GSM.</w:t>
              </w:r>
              <w:r>
                <w:rPr>
                  <w:noProof/>
                  <w:lang w:val="es-ES"/>
                </w:rPr>
                <w:t xml:space="preserve"> </w:t>
              </w:r>
            </w:p>
            <w:p w:rsidR="00E96298" w:rsidRDefault="00E96298" w:rsidP="006E5B0A">
              <w:pPr>
                <w:pStyle w:val="Bibliografa"/>
                <w:numPr>
                  <w:ilvl w:val="0"/>
                  <w:numId w:val="17"/>
                </w:numPr>
                <w:rPr>
                  <w:noProof/>
                  <w:lang w:val="es-ES"/>
                </w:rPr>
              </w:pPr>
              <w:r>
                <w:rPr>
                  <w:noProof/>
                  <w:lang w:val="es-ES"/>
                </w:rPr>
                <w:t xml:space="preserve">Andrade, N. E. (2006). </w:t>
              </w:r>
              <w:r>
                <w:rPr>
                  <w:i/>
                  <w:iCs/>
                  <w:noProof/>
                  <w:lang w:val="es-ES"/>
                </w:rPr>
                <w:t>LA CREACIÓN DE UNA SUPERINTENDENCIA.</w:t>
              </w:r>
              <w:r>
                <w:rPr>
                  <w:noProof/>
                  <w:lang w:val="es-ES"/>
                </w:rPr>
                <w:t xml:space="preserve"> </w:t>
              </w:r>
            </w:p>
            <w:p w:rsidR="00E96298" w:rsidRDefault="00E96298" w:rsidP="006E5B0A">
              <w:pPr>
                <w:pStyle w:val="Bibliografa"/>
                <w:numPr>
                  <w:ilvl w:val="0"/>
                  <w:numId w:val="17"/>
                </w:numPr>
                <w:rPr>
                  <w:noProof/>
                  <w:lang w:val="es-ES"/>
                </w:rPr>
              </w:pPr>
              <w:r>
                <w:rPr>
                  <w:noProof/>
                  <w:lang w:val="es-ES"/>
                </w:rPr>
                <w:t xml:space="preserve">Animal Político. (2014). </w:t>
              </w:r>
              <w:r>
                <w:rPr>
                  <w:i/>
                  <w:iCs/>
                  <w:noProof/>
                  <w:lang w:val="es-ES"/>
                </w:rPr>
                <w:t>www.animalpolitico.com.</w:t>
              </w:r>
              <w:r>
                <w:rPr>
                  <w:noProof/>
                  <w:lang w:val="es-ES"/>
                </w:rPr>
                <w:t xml:space="preserve"> Obtenido de Inseguridad, saturación y largos trayectos, los problemas de usuarios de transporte público: https://goo.gl/s7GwXN</w:t>
              </w:r>
            </w:p>
            <w:p w:rsidR="00E96298" w:rsidRDefault="00E96298" w:rsidP="006E5B0A">
              <w:pPr>
                <w:pStyle w:val="Bibliografa"/>
                <w:numPr>
                  <w:ilvl w:val="0"/>
                  <w:numId w:val="17"/>
                </w:numPr>
                <w:rPr>
                  <w:noProof/>
                  <w:lang w:val="es-ES"/>
                </w:rPr>
              </w:pPr>
              <w:r>
                <w:rPr>
                  <w:noProof/>
                  <w:lang w:val="es-ES"/>
                </w:rPr>
                <w:t xml:space="preserve">Bolaños, R. M. (2015). </w:t>
              </w:r>
              <w:r>
                <w:rPr>
                  <w:i/>
                  <w:iCs/>
                  <w:noProof/>
                  <w:lang w:val="es-ES"/>
                </w:rPr>
                <w:t>Prensa Libre</w:t>
              </w:r>
              <w:r>
                <w:rPr>
                  <w:noProof/>
                  <w:lang w:val="es-ES"/>
                </w:rPr>
                <w:t>. Obtenido de Ocho de cada 10 guatemaltecos tiene acceso a teléfono móvil: https://goo.gl/jdGSbQ</w:t>
              </w:r>
            </w:p>
            <w:p w:rsidR="00E96298" w:rsidRDefault="00E96298" w:rsidP="006E5B0A">
              <w:pPr>
                <w:pStyle w:val="Bibliografa"/>
                <w:numPr>
                  <w:ilvl w:val="0"/>
                  <w:numId w:val="17"/>
                </w:numPr>
                <w:rPr>
                  <w:noProof/>
                  <w:lang w:val="es-ES"/>
                </w:rPr>
              </w:pPr>
              <w:r>
                <w:rPr>
                  <w:noProof/>
                  <w:lang w:val="es-ES"/>
                </w:rPr>
                <w:t xml:space="preserve">Briones. (1987). </w:t>
              </w:r>
              <w:r>
                <w:rPr>
                  <w:i/>
                  <w:iCs/>
                  <w:noProof/>
                  <w:lang w:val="es-ES"/>
                </w:rPr>
                <w:t>Blogspot</w:t>
              </w:r>
              <w:r>
                <w:rPr>
                  <w:noProof/>
                  <w:lang w:val="es-ES"/>
                </w:rPr>
                <w:t>. Obtenido de Tesis: Hipótesis y variables: https://goo.gl/oaD2Ea</w:t>
              </w:r>
            </w:p>
            <w:p w:rsidR="00E96298" w:rsidRDefault="00E96298" w:rsidP="006E5B0A">
              <w:pPr>
                <w:pStyle w:val="Bibliografa"/>
                <w:numPr>
                  <w:ilvl w:val="0"/>
                  <w:numId w:val="17"/>
                </w:numPr>
                <w:rPr>
                  <w:noProof/>
                  <w:lang w:val="es-ES"/>
                </w:rPr>
              </w:pPr>
              <w:r>
                <w:rPr>
                  <w:noProof/>
                  <w:lang w:val="es-ES"/>
                </w:rPr>
                <w:t xml:space="preserve">CA. (2011). </w:t>
              </w:r>
              <w:r>
                <w:rPr>
                  <w:i/>
                  <w:iCs/>
                  <w:noProof/>
                  <w:lang w:val="es-ES"/>
                </w:rPr>
                <w:t>https://guatemaladeayer.blogspot.com</w:t>
              </w:r>
              <w:r>
                <w:rPr>
                  <w:noProof/>
                  <w:lang w:val="es-ES"/>
                </w:rPr>
                <w:t>. Obtenido de Historia del Transporte Urbano en Guatemala: https://goo.gl/tqvRrz</w:t>
              </w:r>
            </w:p>
            <w:p w:rsidR="00E96298" w:rsidRDefault="00E96298" w:rsidP="006E5B0A">
              <w:pPr>
                <w:pStyle w:val="Bibliografa"/>
                <w:numPr>
                  <w:ilvl w:val="0"/>
                  <w:numId w:val="17"/>
                </w:numPr>
                <w:rPr>
                  <w:noProof/>
                  <w:lang w:val="es-ES"/>
                </w:rPr>
              </w:pPr>
              <w:r>
                <w:rPr>
                  <w:noProof/>
                  <w:lang w:val="es-ES"/>
                </w:rPr>
                <w:t xml:space="preserve">Cacelín, J. (2016). </w:t>
              </w:r>
              <w:r>
                <w:rPr>
                  <w:i/>
                  <w:iCs/>
                  <w:noProof/>
                  <w:lang w:val="es-ES"/>
                </w:rPr>
                <w:t>www.univision.com</w:t>
              </w:r>
              <w:r>
                <w:rPr>
                  <w:noProof/>
                  <w:lang w:val="es-ES"/>
                </w:rPr>
                <w:t>. Obtenido de ¿Cómo solucionar el problema de transporte público de Ciudad de México?: https://goo.gl/jfskJH</w:t>
              </w:r>
            </w:p>
            <w:p w:rsidR="00E96298" w:rsidRDefault="00E96298" w:rsidP="006E5B0A">
              <w:pPr>
                <w:pStyle w:val="Bibliografa"/>
                <w:numPr>
                  <w:ilvl w:val="0"/>
                  <w:numId w:val="17"/>
                </w:numPr>
                <w:rPr>
                  <w:noProof/>
                  <w:lang w:val="es-ES"/>
                </w:rPr>
              </w:pPr>
              <w:r>
                <w:rPr>
                  <w:noProof/>
                  <w:lang w:val="es-ES"/>
                </w:rPr>
                <w:t xml:space="preserve">Cámaras Aragon. (s.f.). </w:t>
              </w:r>
              <w:r>
                <w:rPr>
                  <w:i/>
                  <w:iCs/>
                  <w:noProof/>
                  <w:lang w:val="es-ES"/>
                </w:rPr>
                <w:t>http://www.camarasaragon.com</w:t>
              </w:r>
              <w:r>
                <w:rPr>
                  <w:noProof/>
                  <w:lang w:val="es-ES"/>
                </w:rPr>
                <w:t>. Obtenido de Innovación - Concepto y tipos de innovación: https://goo.gl/TvFoqg</w:t>
              </w:r>
            </w:p>
            <w:p w:rsidR="00E96298" w:rsidRDefault="00E96298" w:rsidP="006E5B0A">
              <w:pPr>
                <w:pStyle w:val="Bibliografa"/>
                <w:numPr>
                  <w:ilvl w:val="0"/>
                  <w:numId w:val="17"/>
                </w:numPr>
                <w:rPr>
                  <w:noProof/>
                  <w:lang w:val="es-ES"/>
                </w:rPr>
              </w:pPr>
              <w:r>
                <w:rPr>
                  <w:noProof/>
                  <w:lang w:val="es-ES"/>
                </w:rPr>
                <w:t xml:space="preserve">Córdoba, M. (2014). </w:t>
              </w:r>
              <w:r>
                <w:rPr>
                  <w:i/>
                  <w:iCs/>
                  <w:noProof/>
                  <w:lang w:val="es-ES"/>
                </w:rPr>
                <w:t>www.elnuevodiario.com.ni</w:t>
              </w:r>
              <w:r>
                <w:rPr>
                  <w:noProof/>
                  <w:lang w:val="es-ES"/>
                </w:rPr>
                <w:t>. Obtenido de MTI plantea mejorar transporte público: https://goo.gl/mmszcC</w:t>
              </w:r>
            </w:p>
            <w:p w:rsidR="00E96298" w:rsidRDefault="00E96298" w:rsidP="006E5B0A">
              <w:pPr>
                <w:pStyle w:val="Bibliografa"/>
                <w:numPr>
                  <w:ilvl w:val="0"/>
                  <w:numId w:val="17"/>
                </w:numPr>
                <w:rPr>
                  <w:noProof/>
                  <w:lang w:val="es-ES"/>
                </w:rPr>
              </w:pPr>
              <w:r>
                <w:rPr>
                  <w:noProof/>
                  <w:lang w:val="es-ES"/>
                </w:rPr>
                <w:lastRenderedPageBreak/>
                <w:t xml:space="preserve">de la Cruz, D. E. (2012). </w:t>
              </w:r>
              <w:r>
                <w:rPr>
                  <w:i/>
                  <w:iCs/>
                  <w:noProof/>
                  <w:lang w:val="es-ES"/>
                </w:rPr>
                <w:t>http://www.eoi.es</w:t>
              </w:r>
              <w:r>
                <w:rPr>
                  <w:noProof/>
                  <w:lang w:val="es-ES"/>
                </w:rPr>
                <w:t>. Obtenido de Innovación Disruptiva e Innovación Incremental: https://goo.gl/v2UWf5</w:t>
              </w:r>
            </w:p>
            <w:p w:rsidR="00E96298" w:rsidRDefault="00E96298" w:rsidP="006E5B0A">
              <w:pPr>
                <w:pStyle w:val="Bibliografa"/>
                <w:numPr>
                  <w:ilvl w:val="0"/>
                  <w:numId w:val="17"/>
                </w:numPr>
                <w:rPr>
                  <w:noProof/>
                  <w:lang w:val="es-ES"/>
                </w:rPr>
              </w:pPr>
              <w:r>
                <w:rPr>
                  <w:noProof/>
                  <w:lang w:val="es-ES"/>
                </w:rPr>
                <w:t xml:space="preserve">Definicion.de. (s.f.). </w:t>
              </w:r>
              <w:r>
                <w:rPr>
                  <w:i/>
                  <w:iCs/>
                  <w:noProof/>
                  <w:lang w:val="es-ES"/>
                </w:rPr>
                <w:t>https://definicion.de</w:t>
              </w:r>
              <w:r>
                <w:rPr>
                  <w:noProof/>
                  <w:lang w:val="es-ES"/>
                </w:rPr>
                <w:t>. Obtenido de https://goo.gl/YjHS6E</w:t>
              </w:r>
            </w:p>
            <w:p w:rsidR="00E96298" w:rsidRDefault="00E96298" w:rsidP="006E5B0A">
              <w:pPr>
                <w:pStyle w:val="Bibliografa"/>
                <w:numPr>
                  <w:ilvl w:val="0"/>
                  <w:numId w:val="17"/>
                </w:numPr>
                <w:rPr>
                  <w:noProof/>
                  <w:lang w:val="es-ES"/>
                </w:rPr>
              </w:pPr>
              <w:r>
                <w:rPr>
                  <w:noProof/>
                  <w:lang w:val="es-ES"/>
                </w:rPr>
                <w:t xml:space="preserve">Escuela interamericana de administración pública. (s.f.). Proyectos de transportes planificación e implementación, volumen IV. En </w:t>
              </w:r>
              <w:r>
                <w:rPr>
                  <w:i/>
                  <w:iCs/>
                  <w:noProof/>
                  <w:lang w:val="es-ES"/>
                </w:rPr>
                <w:t>Proyectos de transportes planificación e implementación, volumen IV</w:t>
              </w:r>
              <w:r>
                <w:rPr>
                  <w:noProof/>
                  <w:lang w:val="es-ES"/>
                </w:rPr>
                <w:t xml:space="preserve"> (pág. 17).</w:t>
              </w:r>
            </w:p>
            <w:p w:rsidR="00E96298" w:rsidRDefault="00E96298" w:rsidP="006E5B0A">
              <w:pPr>
                <w:pStyle w:val="Bibliografa"/>
                <w:numPr>
                  <w:ilvl w:val="0"/>
                  <w:numId w:val="17"/>
                </w:numPr>
                <w:rPr>
                  <w:noProof/>
                  <w:lang w:val="es-ES"/>
                </w:rPr>
              </w:pPr>
              <w:r>
                <w:rPr>
                  <w:noProof/>
                  <w:lang w:val="es-ES"/>
                </w:rPr>
                <w:t xml:space="preserve">Euskal Estatistika Erakundea, Instituto Vasco de Estadística. (s.f.). </w:t>
              </w:r>
              <w:r>
                <w:rPr>
                  <w:i/>
                  <w:iCs/>
                  <w:noProof/>
                  <w:lang w:val="es-ES"/>
                </w:rPr>
                <w:t>http://www.eustat.eus</w:t>
              </w:r>
              <w:r>
                <w:rPr>
                  <w:noProof/>
                  <w:lang w:val="es-ES"/>
                </w:rPr>
                <w:t>. Obtenido de Innovación tecnológica: https://goo.gl/FAKUXj</w:t>
              </w:r>
            </w:p>
            <w:p w:rsidR="00E96298" w:rsidRDefault="00E96298" w:rsidP="006E5B0A">
              <w:pPr>
                <w:pStyle w:val="Bibliografa"/>
                <w:numPr>
                  <w:ilvl w:val="0"/>
                  <w:numId w:val="17"/>
                </w:numPr>
                <w:rPr>
                  <w:noProof/>
                  <w:lang w:val="es-ES"/>
                </w:rPr>
              </w:pPr>
              <w:r>
                <w:rPr>
                  <w:noProof/>
                  <w:lang w:val="es-ES"/>
                </w:rPr>
                <w:t xml:space="preserve">Felipe, O. (2017). </w:t>
              </w:r>
              <w:r>
                <w:rPr>
                  <w:i/>
                  <w:iCs/>
                  <w:noProof/>
                  <w:lang w:val="es-ES"/>
                </w:rPr>
                <w:t>www.prensalibre.com</w:t>
              </w:r>
              <w:r>
                <w:rPr>
                  <w:noProof/>
                  <w:lang w:val="es-ES"/>
                </w:rPr>
                <w:t>. Obtenido de Consejos para reducir riesgos al viajar en transporte colectivo.</w:t>
              </w:r>
            </w:p>
            <w:p w:rsidR="00E96298" w:rsidRDefault="00E96298" w:rsidP="006E5B0A">
              <w:pPr>
                <w:pStyle w:val="Bibliografa"/>
                <w:numPr>
                  <w:ilvl w:val="0"/>
                  <w:numId w:val="17"/>
                </w:numPr>
                <w:rPr>
                  <w:noProof/>
                  <w:lang w:val="es-ES"/>
                </w:rPr>
              </w:pPr>
              <w:r>
                <w:rPr>
                  <w:noProof/>
                  <w:lang w:val="es-ES"/>
                </w:rPr>
                <w:t xml:space="preserve">Herrera López, A., Urbina Aragón, R., &amp; Bethancourth Castañeda, R. (2001). </w:t>
              </w:r>
              <w:r>
                <w:rPr>
                  <w:i/>
                  <w:iCs/>
                  <w:noProof/>
                  <w:lang w:val="es-ES"/>
                </w:rPr>
                <w:t>digi.usac.edu.gt.</w:t>
              </w:r>
              <w:r>
                <w:rPr>
                  <w:noProof/>
                  <w:lang w:val="es-ES"/>
                </w:rPr>
                <w:t xml:space="preserve"> Obtenido de EL TRANSPORTE COLECTIVO URBANO EN EL AREA METROPOLITANA: HACIA UNA SOLUCION INTEGRAL .</w:t>
              </w:r>
            </w:p>
            <w:p w:rsidR="00E96298" w:rsidRDefault="00E96298" w:rsidP="006E5B0A">
              <w:pPr>
                <w:pStyle w:val="Bibliografa"/>
                <w:numPr>
                  <w:ilvl w:val="0"/>
                  <w:numId w:val="17"/>
                </w:numPr>
                <w:rPr>
                  <w:noProof/>
                  <w:lang w:val="es-ES"/>
                </w:rPr>
              </w:pPr>
              <w:r>
                <w:rPr>
                  <w:noProof/>
                  <w:lang w:val="es-ES"/>
                </w:rPr>
                <w:t xml:space="preserve">iMype. (s.f.). </w:t>
              </w:r>
              <w:r>
                <w:rPr>
                  <w:i/>
                  <w:iCs/>
                  <w:noProof/>
                  <w:lang w:val="es-ES"/>
                </w:rPr>
                <w:t>http://www.imype.net</w:t>
              </w:r>
              <w:r>
                <w:rPr>
                  <w:noProof/>
                  <w:lang w:val="es-ES"/>
                </w:rPr>
                <w:t>. Obtenido de ¿Qué es innovar?</w:t>
              </w:r>
            </w:p>
            <w:p w:rsidR="00E96298" w:rsidRDefault="00E96298" w:rsidP="006E5B0A">
              <w:pPr>
                <w:pStyle w:val="Bibliografa"/>
                <w:numPr>
                  <w:ilvl w:val="0"/>
                  <w:numId w:val="17"/>
                </w:numPr>
                <w:rPr>
                  <w:noProof/>
                  <w:lang w:val="es-ES"/>
                </w:rPr>
              </w:pPr>
              <w:r>
                <w:rPr>
                  <w:noProof/>
                  <w:lang w:val="es-ES"/>
                </w:rPr>
                <w:t xml:space="preserve">Interior, M. d. (2015). </w:t>
              </w:r>
              <w:r>
                <w:rPr>
                  <w:i/>
                  <w:iCs/>
                  <w:noProof/>
                  <w:lang w:val="es-ES"/>
                </w:rPr>
                <w:t>MInistrio del Interior</w:t>
              </w:r>
              <w:r>
                <w:rPr>
                  <w:noProof/>
                  <w:lang w:val="es-ES"/>
                </w:rPr>
                <w:t>. Obtenido de https://alertcops.ses.mir.es.</w:t>
              </w:r>
            </w:p>
            <w:p w:rsidR="00E96298" w:rsidRDefault="00E96298" w:rsidP="006E5B0A">
              <w:pPr>
                <w:pStyle w:val="Bibliografa"/>
                <w:numPr>
                  <w:ilvl w:val="0"/>
                  <w:numId w:val="17"/>
                </w:numPr>
                <w:rPr>
                  <w:noProof/>
                  <w:lang w:val="es-ES"/>
                </w:rPr>
              </w:pPr>
              <w:r>
                <w:rPr>
                  <w:noProof/>
                  <w:lang w:val="es-ES"/>
                </w:rPr>
                <w:t xml:space="preserve">Melgar, A. (2017). </w:t>
              </w:r>
              <w:r>
                <w:rPr>
                  <w:i/>
                  <w:iCs/>
                  <w:noProof/>
                  <w:lang w:val="es-ES"/>
                </w:rPr>
                <w:t>República</w:t>
              </w:r>
              <w:r>
                <w:rPr>
                  <w:noProof/>
                  <w:lang w:val="es-ES"/>
                </w:rPr>
                <w:t>. Obtenido de El eterno problema del transporte público.</w:t>
              </w:r>
            </w:p>
            <w:p w:rsidR="00E96298" w:rsidRDefault="00E96298" w:rsidP="006E5B0A">
              <w:pPr>
                <w:pStyle w:val="Bibliografa"/>
                <w:numPr>
                  <w:ilvl w:val="0"/>
                  <w:numId w:val="17"/>
                </w:numPr>
                <w:rPr>
                  <w:noProof/>
                  <w:lang w:val="es-ES"/>
                </w:rPr>
              </w:pPr>
              <w:r>
                <w:rPr>
                  <w:noProof/>
                  <w:lang w:val="es-ES"/>
                </w:rPr>
                <w:t xml:space="preserve">Mendoza, X. A. (2013). </w:t>
              </w:r>
              <w:r>
                <w:rPr>
                  <w:i/>
                  <w:iCs/>
                  <w:noProof/>
                  <w:lang w:val="es-ES"/>
                </w:rPr>
                <w:t>Universidad Carlos III de Madrid.</w:t>
              </w:r>
              <w:r>
                <w:rPr>
                  <w:noProof/>
                  <w:lang w:val="es-ES"/>
                </w:rPr>
                <w:t xml:space="preserve"> Obtenido de Mejoramiento del Servicio de Transporte Urbano Colectivo en.</w:t>
              </w:r>
            </w:p>
            <w:p w:rsidR="00E96298" w:rsidRDefault="00E96298" w:rsidP="006E5B0A">
              <w:pPr>
                <w:pStyle w:val="Bibliografa"/>
                <w:numPr>
                  <w:ilvl w:val="0"/>
                  <w:numId w:val="17"/>
                </w:numPr>
                <w:rPr>
                  <w:noProof/>
                  <w:lang w:val="es-ES"/>
                </w:rPr>
              </w:pPr>
              <w:r>
                <w:rPr>
                  <w:noProof/>
                  <w:lang w:val="es-ES"/>
                </w:rPr>
                <w:t>Morales. (s.f.). Obtenido de Investigación Exploratorioa: Tipos metolodgía y ejemplos.: https://goo.gl/E9kJJE</w:t>
              </w:r>
            </w:p>
            <w:p w:rsidR="00E96298" w:rsidRDefault="00E96298" w:rsidP="006E5B0A">
              <w:pPr>
                <w:pStyle w:val="Bibliografa"/>
                <w:numPr>
                  <w:ilvl w:val="0"/>
                  <w:numId w:val="17"/>
                </w:numPr>
                <w:rPr>
                  <w:noProof/>
                  <w:lang w:val="es-ES"/>
                </w:rPr>
              </w:pPr>
              <w:r>
                <w:rPr>
                  <w:noProof/>
                  <w:lang w:val="es-ES"/>
                </w:rPr>
                <w:t xml:space="preserve">Peñalosa, E. (2010). </w:t>
              </w:r>
              <w:r>
                <w:rPr>
                  <w:i/>
                  <w:iCs/>
                  <w:noProof/>
                  <w:lang w:val="es-ES"/>
                </w:rPr>
                <w:t>Semana</w:t>
              </w:r>
              <w:r>
                <w:rPr>
                  <w:noProof/>
                  <w:lang w:val="es-ES"/>
                </w:rPr>
                <w:t>. Obtenido de Una ciudad avanzada no es en la que los pobres pueden moverse en carro, sino una en la que incluso los ricos utilizan el transporte público: https://goo.gl/rjwFMD</w:t>
              </w:r>
            </w:p>
            <w:p w:rsidR="00E96298" w:rsidRDefault="00E96298" w:rsidP="006E5B0A">
              <w:pPr>
                <w:pStyle w:val="Bibliografa"/>
                <w:numPr>
                  <w:ilvl w:val="0"/>
                  <w:numId w:val="17"/>
                </w:numPr>
                <w:rPr>
                  <w:noProof/>
                  <w:lang w:val="es-ES"/>
                </w:rPr>
              </w:pPr>
              <w:r>
                <w:rPr>
                  <w:noProof/>
                  <w:lang w:val="es-ES"/>
                </w:rPr>
                <w:lastRenderedPageBreak/>
                <w:t xml:space="preserve">Pitán, E. (2016). </w:t>
              </w:r>
              <w:r>
                <w:rPr>
                  <w:i/>
                  <w:iCs/>
                  <w:noProof/>
                  <w:lang w:val="es-ES"/>
                </w:rPr>
                <w:t>www.presalibre.com</w:t>
              </w:r>
              <w:r>
                <w:rPr>
                  <w:noProof/>
                  <w:lang w:val="es-ES"/>
                </w:rPr>
                <w:t>. Obtenido de Transporte arrastra su inseguridad.</w:t>
              </w:r>
            </w:p>
            <w:p w:rsidR="00E96298" w:rsidRDefault="00E96298" w:rsidP="006E5B0A">
              <w:pPr>
                <w:pStyle w:val="Bibliografa"/>
                <w:numPr>
                  <w:ilvl w:val="0"/>
                  <w:numId w:val="17"/>
                </w:numPr>
                <w:rPr>
                  <w:noProof/>
                  <w:lang w:val="es-ES"/>
                </w:rPr>
              </w:pPr>
              <w:r>
                <w:rPr>
                  <w:noProof/>
                  <w:lang w:val="es-ES"/>
                </w:rPr>
                <w:t xml:space="preserve">QODE. (2015). </w:t>
              </w:r>
              <w:r>
                <w:rPr>
                  <w:i/>
                  <w:iCs/>
                  <w:noProof/>
                  <w:lang w:val="es-ES"/>
                </w:rPr>
                <w:t>http://qode.pro</w:t>
              </w:r>
              <w:r>
                <w:rPr>
                  <w:noProof/>
                  <w:lang w:val="es-ES"/>
                </w:rPr>
                <w:t>. Obtenido de ¿Qué son las notificaciones Push?: https://goo.gl/q2sCs2</w:t>
              </w:r>
            </w:p>
            <w:p w:rsidR="00E96298" w:rsidRDefault="00E96298" w:rsidP="006E5B0A">
              <w:pPr>
                <w:pStyle w:val="Bibliografa"/>
                <w:numPr>
                  <w:ilvl w:val="0"/>
                  <w:numId w:val="17"/>
                </w:numPr>
                <w:rPr>
                  <w:noProof/>
                  <w:lang w:val="es-ES"/>
                </w:rPr>
              </w:pPr>
              <w:r>
                <w:rPr>
                  <w:noProof/>
                  <w:lang w:val="es-ES"/>
                </w:rPr>
                <w:t xml:space="preserve">Redacción Prensa Libre. (2016). </w:t>
              </w:r>
              <w:r>
                <w:rPr>
                  <w:i/>
                  <w:iCs/>
                  <w:noProof/>
                  <w:lang w:val="es-ES"/>
                </w:rPr>
                <w:t>www.prensalibre.com</w:t>
              </w:r>
              <w:r>
                <w:rPr>
                  <w:noProof/>
                  <w:lang w:val="es-ES"/>
                </w:rPr>
                <w:t>. Obtenido de Ley regulará la velocidad en transporte público y de carga.</w:t>
              </w:r>
            </w:p>
            <w:p w:rsidR="00E96298" w:rsidRDefault="00E96298" w:rsidP="006E5B0A">
              <w:pPr>
                <w:pStyle w:val="Bibliografa"/>
                <w:numPr>
                  <w:ilvl w:val="0"/>
                  <w:numId w:val="17"/>
                </w:numPr>
                <w:rPr>
                  <w:noProof/>
                  <w:lang w:val="es-ES"/>
                </w:rPr>
              </w:pPr>
              <w:r>
                <w:rPr>
                  <w:noProof/>
                  <w:lang w:val="es-ES"/>
                </w:rPr>
                <w:t xml:space="preserve">Ruiz Alonzo, R. S. (2017). </w:t>
              </w:r>
              <w:r>
                <w:rPr>
                  <w:i/>
                  <w:iCs/>
                  <w:noProof/>
                  <w:lang w:val="es-ES"/>
                </w:rPr>
                <w:t>https://ruizalonsos29f.wordpress.com</w:t>
              </w:r>
              <w:r>
                <w:rPr>
                  <w:noProof/>
                  <w:lang w:val="es-ES"/>
                </w:rPr>
                <w:t>. Obtenido de Tipos de innovacion: https://goo.gl/t9wk5V</w:t>
              </w:r>
            </w:p>
            <w:p w:rsidR="00E96298" w:rsidRDefault="00E96298" w:rsidP="006E5B0A">
              <w:pPr>
                <w:pStyle w:val="Bibliografa"/>
                <w:numPr>
                  <w:ilvl w:val="0"/>
                  <w:numId w:val="17"/>
                </w:numPr>
                <w:rPr>
                  <w:noProof/>
                  <w:lang w:val="es-ES"/>
                </w:rPr>
              </w:pPr>
              <w:r>
                <w:rPr>
                  <w:noProof/>
                  <w:lang w:val="es-ES"/>
                </w:rPr>
                <w:t xml:space="preserve">Torres, D. (2011). </w:t>
              </w:r>
              <w:r>
                <w:rPr>
                  <w:i/>
                  <w:iCs/>
                  <w:noProof/>
                  <w:lang w:val="es-ES"/>
                </w:rPr>
                <w:t>taosnews</w:t>
              </w:r>
              <w:r>
                <w:rPr>
                  <w:noProof/>
                  <w:lang w:val="es-ES"/>
                </w:rPr>
                <w:t>. Obtenido de La tecnologia sigue avanzando por todo el mundo.</w:t>
              </w:r>
            </w:p>
            <w:p w:rsidR="00E96298" w:rsidRDefault="00E96298" w:rsidP="006E5B0A">
              <w:pPr>
                <w:pStyle w:val="Bibliografa"/>
                <w:numPr>
                  <w:ilvl w:val="0"/>
                  <w:numId w:val="17"/>
                </w:numPr>
                <w:rPr>
                  <w:noProof/>
                  <w:lang w:val="es-ES"/>
                </w:rPr>
              </w:pPr>
              <w:r>
                <w:rPr>
                  <w:noProof/>
                  <w:lang w:val="es-ES"/>
                </w:rPr>
                <w:t xml:space="preserve">Universidad Mesoamericana. (2017). </w:t>
              </w:r>
              <w:r>
                <w:rPr>
                  <w:i/>
                  <w:iCs/>
                  <w:noProof/>
                  <w:lang w:val="es-ES"/>
                </w:rPr>
                <w:t>www.mesoamericana.edu.gt</w:t>
              </w:r>
              <w:r>
                <w:rPr>
                  <w:noProof/>
                  <w:lang w:val="es-ES"/>
                </w:rPr>
                <w:t>. Obtenido de ESTUDIANTES DESARROLLAN SISTEMA PARA CONTROL DE TRANSPORTE URBANO DE QUETZALTENANGO.</w:t>
              </w:r>
            </w:p>
            <w:p w:rsidR="00E96298" w:rsidRDefault="00E96298" w:rsidP="006E5B0A">
              <w:pPr>
                <w:pStyle w:val="Bibliografa"/>
                <w:numPr>
                  <w:ilvl w:val="0"/>
                  <w:numId w:val="17"/>
                </w:numPr>
                <w:rPr>
                  <w:noProof/>
                  <w:lang w:val="es-ES"/>
                </w:rPr>
              </w:pPr>
              <w:r>
                <w:rPr>
                  <w:noProof/>
                  <w:lang w:val="es-ES"/>
                </w:rPr>
                <w:t xml:space="preserve">Universidad Nacional de Cuyo. (2017). </w:t>
              </w:r>
              <w:r>
                <w:rPr>
                  <w:i/>
                  <w:iCs/>
                  <w:noProof/>
                  <w:lang w:val="es-ES"/>
                </w:rPr>
                <w:t>http://ingenieria.uncuyo.edu.a.</w:t>
              </w:r>
              <w:r>
                <w:rPr>
                  <w:noProof/>
                  <w:lang w:val="es-ES"/>
                </w:rPr>
                <w:t xml:space="preserve"> Obtenido de MEDIOS DE TRANSPORTE URBANO [PDF]: https://goo.gl/CdFWYq</w:t>
              </w:r>
            </w:p>
            <w:p w:rsidR="00E96298" w:rsidRDefault="00E96298" w:rsidP="006E5B0A">
              <w:pPr>
                <w:pStyle w:val="Bibliografa"/>
                <w:numPr>
                  <w:ilvl w:val="0"/>
                  <w:numId w:val="17"/>
                </w:numPr>
                <w:rPr>
                  <w:noProof/>
                  <w:lang w:val="es-ES"/>
                </w:rPr>
              </w:pPr>
              <w:r>
                <w:rPr>
                  <w:noProof/>
                  <w:lang w:val="es-ES"/>
                </w:rPr>
                <w:t xml:space="preserve">Valladares, L. (2016). </w:t>
              </w:r>
              <w:r>
                <w:rPr>
                  <w:i/>
                  <w:iCs/>
                  <w:noProof/>
                  <w:lang w:val="es-ES"/>
                </w:rPr>
                <w:t>Guatemala.com</w:t>
              </w:r>
              <w:r>
                <w:rPr>
                  <w:noProof/>
                  <w:lang w:val="es-ES"/>
                </w:rPr>
                <w:t>. Obtenido de Municipio de Amatitlán, Guatemala: https://goo.gl/p2vSJj</w:t>
              </w:r>
            </w:p>
            <w:p w:rsidR="00E96298" w:rsidRDefault="00E96298" w:rsidP="006E5B0A">
              <w:pPr>
                <w:pStyle w:val="Bibliografa"/>
                <w:numPr>
                  <w:ilvl w:val="0"/>
                  <w:numId w:val="17"/>
                </w:numPr>
                <w:rPr>
                  <w:noProof/>
                  <w:lang w:val="es-ES"/>
                </w:rPr>
              </w:pPr>
              <w:r>
                <w:rPr>
                  <w:noProof/>
                  <w:lang w:val="es-ES"/>
                </w:rPr>
                <w:t xml:space="preserve">Vega, M. A. (2014). </w:t>
              </w:r>
              <w:r>
                <w:rPr>
                  <w:i/>
                  <w:iCs/>
                  <w:noProof/>
                  <w:lang w:val="es-ES"/>
                </w:rPr>
                <w:t>www.repositorio.uchile.cl.</w:t>
              </w:r>
              <w:r>
                <w:rPr>
                  <w:noProof/>
                  <w:lang w:val="es-ES"/>
                </w:rPr>
                <w:t xml:space="preserve"> Obtenido de GESTIÓN DE FLOTA PARA UNA EMPRESA DISTRIBUIDORA.</w:t>
              </w:r>
            </w:p>
            <w:p w:rsidR="00E96298" w:rsidRDefault="00E96298" w:rsidP="006E5B0A">
              <w:pPr>
                <w:pStyle w:val="Bibliografa"/>
                <w:numPr>
                  <w:ilvl w:val="0"/>
                  <w:numId w:val="17"/>
                </w:numPr>
                <w:rPr>
                  <w:noProof/>
                  <w:lang w:val="es-ES"/>
                </w:rPr>
              </w:pPr>
              <w:r>
                <w:rPr>
                  <w:noProof/>
                  <w:lang w:val="es-ES"/>
                </w:rPr>
                <w:t xml:space="preserve">Velásquez, E. (2013). </w:t>
              </w:r>
              <w:r>
                <w:rPr>
                  <w:i/>
                  <w:iCs/>
                  <w:noProof/>
                  <w:lang w:val="es-ES"/>
                </w:rPr>
                <w:t>www.newmeda.ufm.edu.</w:t>
              </w:r>
              <w:r>
                <w:rPr>
                  <w:noProof/>
                  <w:lang w:val="es-ES"/>
                </w:rPr>
                <w:t xml:space="preserve"> Obtenido de Problemática del transporte urbano en la ciudad de Guatemala.</w:t>
              </w:r>
            </w:p>
            <w:p w:rsidR="00E96298" w:rsidRDefault="00E96298" w:rsidP="006E5B0A">
              <w:pPr>
                <w:pStyle w:val="Bibliografa"/>
                <w:numPr>
                  <w:ilvl w:val="0"/>
                  <w:numId w:val="17"/>
                </w:numPr>
                <w:rPr>
                  <w:noProof/>
                  <w:lang w:val="es-ES"/>
                </w:rPr>
              </w:pPr>
              <w:r>
                <w:rPr>
                  <w:noProof/>
                  <w:lang w:val="es-ES"/>
                </w:rPr>
                <w:t xml:space="preserve">Wikipedia. (2017). </w:t>
              </w:r>
              <w:r>
                <w:rPr>
                  <w:i/>
                  <w:iCs/>
                  <w:noProof/>
                  <w:lang w:val="es-ES"/>
                </w:rPr>
                <w:t>Wikipedia.org</w:t>
              </w:r>
              <w:r>
                <w:rPr>
                  <w:noProof/>
                  <w:lang w:val="es-ES"/>
                </w:rPr>
                <w:t>. Obtenido de Amatitlán (Guatemala): https://goo.gl/tSsYiX</w:t>
              </w:r>
            </w:p>
            <w:p w:rsidR="00AA2DBE" w:rsidRDefault="00AA2DBE" w:rsidP="00F2544F">
              <w:pPr>
                <w:ind w:firstLine="0"/>
              </w:pPr>
              <w:r>
                <w:rPr>
                  <w:b/>
                  <w:bCs/>
                </w:rPr>
                <w:fldChar w:fldCharType="end"/>
              </w:r>
            </w:p>
          </w:sdtContent>
        </w:sdt>
      </w:sdtContent>
    </w:sdt>
    <w:p w:rsidR="00CC63EB" w:rsidRDefault="002502AA" w:rsidP="00CC63EB">
      <w:pPr>
        <w:pStyle w:val="Ttulo1"/>
      </w:pPr>
      <w:bookmarkStart w:id="107" w:name="_Toc515023993"/>
      <w:r w:rsidRPr="0014668C">
        <w:lastRenderedPageBreak/>
        <w:t>Apéndice</w:t>
      </w:r>
      <w:r w:rsidR="00065EF3">
        <w:t>s</w:t>
      </w:r>
      <w:bookmarkEnd w:id="107"/>
    </w:p>
    <w:p w:rsidR="00122D6E" w:rsidRPr="00122D6E" w:rsidRDefault="00122D6E" w:rsidP="006912BF">
      <w:pPr>
        <w:pStyle w:val="Ttulo"/>
      </w:pPr>
      <w:r>
        <w:t>Apéndice A</w:t>
      </w:r>
    </w:p>
    <w:p w:rsidR="002502AA" w:rsidRDefault="002502AA" w:rsidP="002502AA">
      <w:pPr>
        <w:pStyle w:val="Ttulo"/>
      </w:pPr>
    </w:p>
    <w:p w:rsidR="002502AA" w:rsidRPr="002502AA" w:rsidRDefault="002502AA" w:rsidP="002502AA"/>
    <w:p w:rsidR="002502AA" w:rsidRPr="002502AA" w:rsidRDefault="002502AA" w:rsidP="002502AA"/>
    <w:p w:rsidR="002502AA" w:rsidRPr="002502AA" w:rsidRDefault="002502AA" w:rsidP="002502AA"/>
    <w:p w:rsidR="002502AA" w:rsidRPr="002502AA" w:rsidRDefault="002502AA" w:rsidP="002502AA"/>
    <w:p w:rsidR="002502AA" w:rsidRPr="002502AA" w:rsidRDefault="002502AA" w:rsidP="002502AA"/>
    <w:p w:rsidR="002502AA" w:rsidRPr="002502AA" w:rsidRDefault="002502AA" w:rsidP="002502AA">
      <w:r>
        <w:rPr>
          <w:noProof/>
        </w:rPr>
        <w:drawing>
          <wp:anchor distT="0" distB="0" distL="114300" distR="114300" simplePos="0" relativeHeight="251660288" behindDoc="0" locked="0" layoutInCell="1" allowOverlap="1" wp14:anchorId="67CDA5C9">
            <wp:simplePos x="0" y="0"/>
            <wp:positionH relativeFrom="margin">
              <wp:align>right</wp:align>
            </wp:positionH>
            <wp:positionV relativeFrom="margin">
              <wp:posOffset>2708910</wp:posOffset>
            </wp:positionV>
            <wp:extent cx="5953125" cy="2052955"/>
            <wp:effectExtent l="0" t="0" r="9525" b="444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grayscl/>
                      <a:extLst>
                        <a:ext uri="{28A0092B-C50C-407E-A947-70E740481C1C}">
                          <a14:useLocalDpi xmlns:a14="http://schemas.microsoft.com/office/drawing/2010/main" val="0"/>
                        </a:ext>
                      </a:extLst>
                    </a:blip>
                    <a:stretch>
                      <a:fillRect/>
                    </a:stretch>
                  </pic:blipFill>
                  <pic:spPr>
                    <a:xfrm>
                      <a:off x="0" y="0"/>
                      <a:ext cx="5953125" cy="2052955"/>
                    </a:xfrm>
                    <a:prstGeom prst="rect">
                      <a:avLst/>
                    </a:prstGeom>
                  </pic:spPr>
                </pic:pic>
              </a:graphicData>
            </a:graphic>
            <wp14:sizeRelH relativeFrom="margin">
              <wp14:pctWidth>0</wp14:pctWidth>
            </wp14:sizeRelH>
            <wp14:sizeRelV relativeFrom="margin">
              <wp14:pctHeight>0</wp14:pctHeight>
            </wp14:sizeRelV>
          </wp:anchor>
        </w:drawing>
      </w:r>
    </w:p>
    <w:p w:rsidR="00754EAD" w:rsidRPr="00754EAD" w:rsidRDefault="002502AA" w:rsidP="00754EAD">
      <w:pPr>
        <w:pStyle w:val="PieTabla"/>
        <w:spacing w:line="240" w:lineRule="auto"/>
        <w:jc w:val="left"/>
        <w:rPr>
          <w:b/>
        </w:rPr>
      </w:pPr>
      <w:r w:rsidRPr="00754EAD">
        <w:rPr>
          <w:b/>
        </w:rPr>
        <w:t xml:space="preserve">Figura 1. Límites de Amatitlán.  </w:t>
      </w:r>
    </w:p>
    <w:p w:rsidR="002502AA" w:rsidRPr="002502AA" w:rsidRDefault="002502AA" w:rsidP="00754EAD">
      <w:pPr>
        <w:pStyle w:val="PieTabla"/>
        <w:spacing w:line="240" w:lineRule="auto"/>
        <w:jc w:val="left"/>
      </w:pPr>
      <w:r>
        <w:t xml:space="preserve">Wikipedia. (2018). </w:t>
      </w:r>
      <w:r w:rsidRPr="002502AA">
        <w:rPr>
          <w:i/>
        </w:rPr>
        <w:t>Amatitlán (Guatemala).</w:t>
      </w:r>
      <w:r>
        <w:t xml:space="preserve"> Recuperado de: </w:t>
      </w:r>
      <w:r w:rsidRPr="000531A0">
        <w:t>https://goo.gl/tSsYiX</w:t>
      </w:r>
    </w:p>
    <w:p w:rsidR="004D7924" w:rsidRDefault="004D7924">
      <w:pPr>
        <w:spacing w:line="240" w:lineRule="auto"/>
        <w:ind w:firstLine="0"/>
        <w:jc w:val="left"/>
      </w:pPr>
      <w:r>
        <w:br w:type="page"/>
      </w:r>
    </w:p>
    <w:p w:rsidR="002502AA" w:rsidRDefault="004D7924" w:rsidP="004D7924">
      <w:pPr>
        <w:pStyle w:val="Ttulo"/>
      </w:pPr>
      <w:r>
        <w:lastRenderedPageBreak/>
        <w:t>Apéndice B</w:t>
      </w:r>
    </w:p>
    <w:p w:rsidR="004D7924" w:rsidRDefault="004D7924" w:rsidP="004D7924">
      <w:pPr>
        <w:pStyle w:val="Ttulo"/>
      </w:pPr>
      <w:r>
        <w:rPr>
          <w:noProof/>
        </w:rPr>
        <w:drawing>
          <wp:inline distT="0" distB="0" distL="0" distR="0" wp14:anchorId="2FC12A0E" wp14:editId="14E91FCB">
            <wp:extent cx="3256915" cy="6781800"/>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1605" cy="6791566"/>
                    </a:xfrm>
                    <a:prstGeom prst="rect">
                      <a:avLst/>
                    </a:prstGeom>
                  </pic:spPr>
                </pic:pic>
              </a:graphicData>
            </a:graphic>
          </wp:inline>
        </w:drawing>
      </w:r>
    </w:p>
    <w:p w:rsidR="00754EAD" w:rsidRPr="00754EAD" w:rsidRDefault="00754EAD" w:rsidP="008277EF">
      <w:pPr>
        <w:pStyle w:val="Piedeimagen"/>
        <w:ind w:left="1174" w:firstLine="0"/>
        <w:rPr>
          <w:b/>
          <w:i w:val="0"/>
        </w:rPr>
      </w:pPr>
      <w:r w:rsidRPr="00754EAD">
        <w:rPr>
          <w:b/>
          <w:i w:val="0"/>
        </w:rPr>
        <w:t>Figura 2</w:t>
      </w:r>
      <w:r>
        <w:rPr>
          <w:b/>
          <w:i w:val="0"/>
        </w:rPr>
        <w:t>.</w:t>
      </w:r>
      <w:r w:rsidRPr="00754EAD">
        <w:rPr>
          <w:b/>
          <w:i w:val="0"/>
        </w:rPr>
        <w:t xml:space="preserve"> Información General de Amatitlán</w:t>
      </w:r>
    </w:p>
    <w:p w:rsidR="00113961" w:rsidRPr="004E2003" w:rsidRDefault="004D7924" w:rsidP="008277EF">
      <w:pPr>
        <w:pStyle w:val="Piedeimagen"/>
        <w:ind w:left="1174" w:firstLine="0"/>
        <w:rPr>
          <w:i w:val="0"/>
        </w:rPr>
      </w:pPr>
      <w:r w:rsidRPr="004E2003">
        <w:rPr>
          <w:i w:val="0"/>
        </w:rPr>
        <w:t xml:space="preserve">Wikipedia. (2018). </w:t>
      </w:r>
      <w:r w:rsidRPr="004E2003">
        <w:t>Amatitlán (Guatemala)</w:t>
      </w:r>
      <w:r w:rsidRPr="004E2003">
        <w:rPr>
          <w:i w:val="0"/>
        </w:rPr>
        <w:t xml:space="preserve">. Recuperado de: </w:t>
      </w:r>
      <w:r w:rsidR="00113961" w:rsidRPr="004E2003">
        <w:rPr>
          <w:i w:val="0"/>
        </w:rPr>
        <w:t>https://goo.gl/tSsYiX</w:t>
      </w:r>
    </w:p>
    <w:p w:rsidR="00113961" w:rsidRDefault="00113961" w:rsidP="00113961">
      <w:pPr>
        <w:rPr>
          <w:rFonts w:eastAsia="Calibri"/>
          <w:sz w:val="20"/>
          <w:lang w:val="es-CO"/>
        </w:rPr>
      </w:pPr>
      <w:r>
        <w:br w:type="page"/>
      </w:r>
    </w:p>
    <w:p w:rsidR="004D7924" w:rsidRDefault="00113961" w:rsidP="00113961">
      <w:pPr>
        <w:pStyle w:val="Ttulo"/>
      </w:pPr>
      <w:r>
        <w:lastRenderedPageBreak/>
        <w:t>A</w:t>
      </w:r>
      <w:r w:rsidR="00F2544F">
        <w:t>péndice C</w:t>
      </w:r>
    </w:p>
    <w:p w:rsidR="00113961" w:rsidRDefault="00113961" w:rsidP="00113961">
      <w:pPr>
        <w:pStyle w:val="Ttulo"/>
      </w:pPr>
      <w:r>
        <w:rPr>
          <w:noProof/>
        </w:rPr>
        <w:drawing>
          <wp:inline distT="0" distB="0" distL="0" distR="0" wp14:anchorId="776EA0B3" wp14:editId="2F1AC4DF">
            <wp:extent cx="5667375" cy="77819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944" t="5440" r="1641"/>
                    <a:stretch/>
                  </pic:blipFill>
                  <pic:spPr bwMode="auto">
                    <a:xfrm>
                      <a:off x="0" y="0"/>
                      <a:ext cx="5667375" cy="7781925"/>
                    </a:xfrm>
                    <a:prstGeom prst="rect">
                      <a:avLst/>
                    </a:prstGeom>
                    <a:ln>
                      <a:noFill/>
                    </a:ln>
                    <a:extLst>
                      <a:ext uri="{53640926-AAD7-44D8-BBD7-CCE9431645EC}">
                        <a14:shadowObscured xmlns:a14="http://schemas.microsoft.com/office/drawing/2010/main"/>
                      </a:ext>
                    </a:extLst>
                  </pic:spPr>
                </pic:pic>
              </a:graphicData>
            </a:graphic>
          </wp:inline>
        </w:drawing>
      </w:r>
    </w:p>
    <w:p w:rsidR="00113961" w:rsidRDefault="00113961" w:rsidP="00113961">
      <w:pPr>
        <w:pStyle w:val="Ttulo"/>
      </w:pPr>
    </w:p>
    <w:p w:rsidR="00754EAD" w:rsidRDefault="00113961" w:rsidP="00754EAD">
      <w:pPr>
        <w:pStyle w:val="Ttulo"/>
      </w:pPr>
      <w:r>
        <w:rPr>
          <w:noProof/>
        </w:rPr>
        <w:drawing>
          <wp:inline distT="0" distB="0" distL="0" distR="0" wp14:anchorId="364BDA10" wp14:editId="54E6FF54">
            <wp:extent cx="5429250" cy="70770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055" r="1662" b="3125"/>
                    <a:stretch/>
                  </pic:blipFill>
                  <pic:spPr bwMode="auto">
                    <a:xfrm>
                      <a:off x="0" y="0"/>
                      <a:ext cx="5429250" cy="7077075"/>
                    </a:xfrm>
                    <a:prstGeom prst="rect">
                      <a:avLst/>
                    </a:prstGeom>
                    <a:extLst>
                      <a:ext uri="{53640926-AAD7-44D8-BBD7-CCE9431645EC}">
                        <a14:shadowObscured xmlns:a14="http://schemas.microsoft.com/office/drawing/2010/main"/>
                      </a:ext>
                    </a:extLst>
                  </pic:spPr>
                </pic:pic>
              </a:graphicData>
            </a:graphic>
          </wp:inline>
        </w:drawing>
      </w:r>
    </w:p>
    <w:p w:rsidR="00754EAD" w:rsidRPr="00754EAD" w:rsidRDefault="00754EAD" w:rsidP="00754EAD">
      <w:pPr>
        <w:pStyle w:val="Piedeimagen"/>
        <w:rPr>
          <w:b/>
        </w:rPr>
      </w:pPr>
      <w:r w:rsidRPr="00754EAD">
        <w:rPr>
          <w:b/>
        </w:rPr>
        <w:t xml:space="preserve">Figura 3. Instrumento de medición (Encuesta) </w:t>
      </w:r>
    </w:p>
    <w:p w:rsidR="00754EAD" w:rsidRDefault="00754EAD" w:rsidP="00754EAD">
      <w:pPr>
        <w:pStyle w:val="Piedeimagen"/>
      </w:pPr>
      <w:r>
        <w:t>Fuente: Elaboración propia</w:t>
      </w:r>
    </w:p>
    <w:p w:rsidR="00754EAD" w:rsidRPr="00754EAD" w:rsidRDefault="00754EAD" w:rsidP="00754EAD">
      <w:pPr>
        <w:pStyle w:val="Ttulo"/>
      </w:pPr>
    </w:p>
    <w:p w:rsidR="008277EF" w:rsidRDefault="008277EF" w:rsidP="00113961">
      <w:pPr>
        <w:pStyle w:val="Ttulo"/>
      </w:pPr>
      <w:r>
        <w:lastRenderedPageBreak/>
        <w:t>Apéndice D</w:t>
      </w:r>
    </w:p>
    <w:p w:rsidR="008277EF" w:rsidRDefault="00883442" w:rsidP="00113961">
      <w:pPr>
        <w:pStyle w:val="Ttulo"/>
      </w:pPr>
      <w:r w:rsidRPr="00883442">
        <w:drawing>
          <wp:inline distT="0" distB="0" distL="0" distR="0">
            <wp:extent cx="6791366" cy="4799883"/>
            <wp:effectExtent l="5398"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833548" cy="4829695"/>
                    </a:xfrm>
                    <a:prstGeom prst="rect">
                      <a:avLst/>
                    </a:prstGeom>
                    <a:noFill/>
                    <a:ln>
                      <a:noFill/>
                    </a:ln>
                  </pic:spPr>
                </pic:pic>
              </a:graphicData>
            </a:graphic>
          </wp:inline>
        </w:drawing>
      </w:r>
    </w:p>
    <w:p w:rsidR="00754EAD" w:rsidRPr="00754EAD" w:rsidRDefault="00DB3829" w:rsidP="00754EAD">
      <w:pPr>
        <w:pStyle w:val="Piedeimagen"/>
        <w:rPr>
          <w:b/>
        </w:rPr>
      </w:pPr>
      <w:r w:rsidRPr="00754EAD">
        <w:rPr>
          <w:b/>
        </w:rPr>
        <w:t xml:space="preserve">Figura </w:t>
      </w:r>
      <w:r w:rsidR="00754EAD" w:rsidRPr="00754EAD">
        <w:rPr>
          <w:b/>
        </w:rPr>
        <w:t>4. Matriz de relación entre variables y preguntas.</w:t>
      </w:r>
    </w:p>
    <w:p w:rsidR="000531B4" w:rsidRDefault="004E2003" w:rsidP="00754EAD">
      <w:pPr>
        <w:pStyle w:val="Piedeimagen"/>
      </w:pPr>
      <w:r w:rsidRPr="00754EAD">
        <w:t xml:space="preserve">Fuente: Elaboración propia. </w:t>
      </w:r>
    </w:p>
    <w:p w:rsidR="007F1F5C" w:rsidRDefault="007F1F5C" w:rsidP="007F1F5C">
      <w:pPr>
        <w:pStyle w:val="Piedeimagen"/>
        <w:ind w:left="0" w:firstLine="0"/>
      </w:pPr>
    </w:p>
    <w:p w:rsidR="007F1F5C" w:rsidRDefault="007F1F5C" w:rsidP="007F1F5C"/>
    <w:p w:rsidR="007F1F5C" w:rsidRDefault="007F1F5C" w:rsidP="007F1F5C">
      <w:pPr>
        <w:pStyle w:val="Ttulo"/>
      </w:pPr>
      <w:r>
        <w:lastRenderedPageBreak/>
        <w:t>Apéndice E</w:t>
      </w:r>
    </w:p>
    <w:p w:rsidR="00C153BF" w:rsidRDefault="00C153BF" w:rsidP="007F1F5C">
      <w:pPr>
        <w:pStyle w:val="Ttulo"/>
      </w:pPr>
    </w:p>
    <w:p w:rsidR="00C153BF" w:rsidRDefault="00C153BF" w:rsidP="007F1F5C">
      <w:pPr>
        <w:pStyle w:val="Ttulo"/>
      </w:pPr>
    </w:p>
    <w:p w:rsidR="00C153BF" w:rsidRDefault="00C153BF" w:rsidP="007F1F5C">
      <w:pPr>
        <w:pStyle w:val="Ttulo"/>
      </w:pPr>
    </w:p>
    <w:p w:rsidR="00C153BF" w:rsidRDefault="00C153BF" w:rsidP="007F1F5C">
      <w:pPr>
        <w:pStyle w:val="Ttulo"/>
      </w:pPr>
    </w:p>
    <w:p w:rsidR="00DD1843" w:rsidRDefault="00DD1843" w:rsidP="00DD1843">
      <w:pPr>
        <w:pStyle w:val="Ttulo"/>
        <w:keepNext/>
      </w:pPr>
    </w:p>
    <w:p w:rsidR="007D5C9D" w:rsidRDefault="007D5C9D" w:rsidP="007D5C9D">
      <w:pPr>
        <w:pStyle w:val="Piedeimagen"/>
        <w:rPr>
          <w:b/>
        </w:rPr>
      </w:pPr>
      <w:r>
        <w:rPr>
          <w:noProof/>
        </w:rPr>
        <w:drawing>
          <wp:anchor distT="0" distB="0" distL="114300" distR="114300" simplePos="0" relativeHeight="251662336" behindDoc="0" locked="0" layoutInCell="1" allowOverlap="1" wp14:anchorId="0CA03447">
            <wp:simplePos x="0" y="0"/>
            <wp:positionH relativeFrom="margin">
              <wp:align>center</wp:align>
            </wp:positionH>
            <wp:positionV relativeFrom="margin">
              <wp:align>center</wp:align>
            </wp:positionV>
            <wp:extent cx="5494655" cy="3257550"/>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680" r="10202" b="8048"/>
                    <a:stretch/>
                  </pic:blipFill>
                  <pic:spPr bwMode="auto">
                    <a:xfrm>
                      <a:off x="0" y="0"/>
                      <a:ext cx="5494655" cy="3257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5C9D" w:rsidRDefault="007D5C9D" w:rsidP="007D5C9D">
      <w:pPr>
        <w:pStyle w:val="Piedeimagen"/>
        <w:rPr>
          <w:b/>
        </w:rPr>
      </w:pPr>
    </w:p>
    <w:p w:rsidR="007D5C9D" w:rsidRDefault="00DD1843" w:rsidP="007D5C9D">
      <w:pPr>
        <w:pStyle w:val="Piedeimagen"/>
        <w:rPr>
          <w:b/>
        </w:rPr>
      </w:pPr>
      <w:r w:rsidRPr="00DD1843">
        <w:rPr>
          <w:b/>
        </w:rPr>
        <w:t xml:space="preserve">Figura 5. </w:t>
      </w:r>
      <w:r w:rsidR="007D5C9D">
        <w:rPr>
          <w:b/>
        </w:rPr>
        <w:t>Primera p</w:t>
      </w:r>
      <w:r w:rsidR="007D5C9D" w:rsidRPr="00DD1843">
        <w:rPr>
          <w:b/>
        </w:rPr>
        <w:t xml:space="preserve">regunta de la Encuesta realizada para </w:t>
      </w:r>
      <w:r w:rsidR="007D5C9D">
        <w:rPr>
          <w:b/>
        </w:rPr>
        <w:t>la obtención de</w:t>
      </w:r>
      <w:r w:rsidR="007D5C9D" w:rsidRPr="00DD1843">
        <w:rPr>
          <w:b/>
        </w:rPr>
        <w:t xml:space="preserve"> datos</w:t>
      </w:r>
    </w:p>
    <w:p w:rsidR="007D5C9D" w:rsidRPr="00DD1843" w:rsidRDefault="007D5C9D" w:rsidP="007D5C9D">
      <w:pPr>
        <w:pStyle w:val="Piedeimagen"/>
      </w:pPr>
      <w:r>
        <w:t>Fuente: Elaboración propia</w:t>
      </w:r>
    </w:p>
    <w:p w:rsidR="007F1F5C" w:rsidRDefault="007F1F5C" w:rsidP="007D5C9D">
      <w:pPr>
        <w:pStyle w:val="Piedeimagen"/>
      </w:pPr>
    </w:p>
    <w:p w:rsidR="007F1F5C" w:rsidRDefault="007F1F5C"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D5C9D">
      <w:pPr>
        <w:pStyle w:val="Ttulo"/>
        <w:jc w:val="both"/>
      </w:pPr>
    </w:p>
    <w:p w:rsidR="00DD1843" w:rsidRDefault="007D5C9D" w:rsidP="00DD1843">
      <w:pPr>
        <w:pStyle w:val="Ttulo"/>
        <w:keepNext/>
      </w:pPr>
      <w:r>
        <w:rPr>
          <w:noProof/>
        </w:rPr>
        <w:drawing>
          <wp:anchor distT="0" distB="0" distL="114300" distR="114300" simplePos="0" relativeHeight="251661312" behindDoc="0" locked="0" layoutInCell="1" allowOverlap="1" wp14:anchorId="6E148C01">
            <wp:simplePos x="1181100" y="3038475"/>
            <wp:positionH relativeFrom="margin">
              <wp:align>center</wp:align>
            </wp:positionH>
            <wp:positionV relativeFrom="margin">
              <wp:align>center</wp:align>
            </wp:positionV>
            <wp:extent cx="5238750" cy="2790825"/>
            <wp:effectExtent l="0" t="0" r="0"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6143" b="7571"/>
                    <a:stretch/>
                  </pic:blipFill>
                  <pic:spPr bwMode="auto">
                    <a:xfrm>
                      <a:off x="0" y="0"/>
                      <a:ext cx="5238750" cy="2790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D1843" w:rsidRDefault="00DD1843" w:rsidP="00DD1843">
      <w:pPr>
        <w:pStyle w:val="Piedeimagen"/>
        <w:rPr>
          <w:b/>
        </w:rPr>
      </w:pPr>
      <w:r w:rsidRPr="00DD1843">
        <w:rPr>
          <w:b/>
        </w:rPr>
        <w:t xml:space="preserve">Figura </w:t>
      </w:r>
      <w:r>
        <w:rPr>
          <w:b/>
        </w:rPr>
        <w:t>6</w:t>
      </w:r>
      <w:r w:rsidRPr="00DD1843">
        <w:rPr>
          <w:b/>
        </w:rPr>
        <w:t xml:space="preserve">. </w:t>
      </w:r>
      <w:r w:rsidR="007D5C9D">
        <w:rPr>
          <w:b/>
        </w:rPr>
        <w:t>Segunda p</w:t>
      </w:r>
      <w:r w:rsidRPr="00DD1843">
        <w:rPr>
          <w:b/>
        </w:rPr>
        <w:t xml:space="preserve">regunta de la Encuesta realizada para </w:t>
      </w:r>
      <w:r w:rsidR="007D5C9D">
        <w:rPr>
          <w:b/>
        </w:rPr>
        <w:t>la obtención de</w:t>
      </w:r>
      <w:r w:rsidRPr="00DD1843">
        <w:rPr>
          <w:b/>
        </w:rPr>
        <w:t xml:space="preserve"> datos</w:t>
      </w:r>
    </w:p>
    <w:p w:rsidR="00DD1843" w:rsidRPr="00DD1843" w:rsidRDefault="00DD1843" w:rsidP="00DD1843">
      <w:pPr>
        <w:pStyle w:val="Piedeimagen"/>
      </w:pPr>
      <w:r>
        <w:t>Fuente: Elaboración propia</w:t>
      </w:r>
    </w:p>
    <w:p w:rsidR="007F1F5C" w:rsidRDefault="007F1F5C" w:rsidP="007F1F5C">
      <w:pPr>
        <w:pStyle w:val="Ttulo"/>
      </w:pPr>
    </w:p>
    <w:p w:rsidR="007F1F5C" w:rsidRDefault="007F1F5C" w:rsidP="007F1F5C">
      <w:pPr>
        <w:pStyle w:val="Ttulo"/>
      </w:pPr>
    </w:p>
    <w:p w:rsidR="008F1185" w:rsidRDefault="008F1185"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D5C9D" w:rsidRDefault="007D5C9D" w:rsidP="007F1F5C">
      <w:pPr>
        <w:pStyle w:val="Ttulo"/>
      </w:pPr>
    </w:p>
    <w:p w:rsidR="007F1F5C" w:rsidRDefault="00860F78" w:rsidP="007F1F5C">
      <w:pPr>
        <w:pStyle w:val="Ttulo"/>
      </w:pPr>
      <w:r>
        <w:rPr>
          <w:noProof/>
        </w:rPr>
        <w:drawing>
          <wp:anchor distT="0" distB="0" distL="114300" distR="114300" simplePos="0" relativeHeight="251663360" behindDoc="0" locked="0" layoutInCell="1" allowOverlap="1" wp14:anchorId="744450CE">
            <wp:simplePos x="0" y="0"/>
            <wp:positionH relativeFrom="margin">
              <wp:align>left</wp:align>
            </wp:positionH>
            <wp:positionV relativeFrom="margin">
              <wp:posOffset>959485</wp:posOffset>
            </wp:positionV>
            <wp:extent cx="5810250" cy="28956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2244" b="7749"/>
                    <a:stretch/>
                  </pic:blipFill>
                  <pic:spPr bwMode="auto">
                    <a:xfrm>
                      <a:off x="0" y="0"/>
                      <a:ext cx="5810250" cy="2895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5C9D" w:rsidRDefault="007D5C9D" w:rsidP="007D5C9D">
      <w:pPr>
        <w:pStyle w:val="Piedeimagen"/>
        <w:rPr>
          <w:b/>
        </w:rPr>
      </w:pPr>
    </w:p>
    <w:p w:rsidR="007D5C9D" w:rsidRDefault="007D5C9D" w:rsidP="00860F78">
      <w:pPr>
        <w:pStyle w:val="Piedeimagen"/>
        <w:ind w:left="0" w:firstLine="0"/>
        <w:rPr>
          <w:b/>
        </w:rPr>
      </w:pPr>
    </w:p>
    <w:p w:rsidR="007D5C9D" w:rsidRDefault="007D5C9D" w:rsidP="007D5C9D">
      <w:pPr>
        <w:pStyle w:val="Piedeimagen"/>
        <w:rPr>
          <w:b/>
        </w:rPr>
      </w:pPr>
      <w:r w:rsidRPr="00DD1843">
        <w:rPr>
          <w:b/>
        </w:rPr>
        <w:t xml:space="preserve">Figura </w:t>
      </w:r>
      <w:r>
        <w:rPr>
          <w:b/>
        </w:rPr>
        <w:t>7</w:t>
      </w:r>
      <w:r w:rsidRPr="00DD1843">
        <w:rPr>
          <w:b/>
        </w:rPr>
        <w:t>.</w:t>
      </w:r>
      <w:r>
        <w:rPr>
          <w:b/>
        </w:rPr>
        <w:t xml:space="preserve"> Tercera p</w:t>
      </w:r>
      <w:r w:rsidRPr="00DD1843">
        <w:rPr>
          <w:b/>
        </w:rPr>
        <w:t xml:space="preserve">regunta de la Encuesta realizada para </w:t>
      </w:r>
      <w:r>
        <w:rPr>
          <w:b/>
        </w:rPr>
        <w:t>la obtención de</w:t>
      </w:r>
      <w:r w:rsidRPr="00DD1843">
        <w:rPr>
          <w:b/>
        </w:rPr>
        <w:t xml:space="preserve"> datos</w:t>
      </w:r>
    </w:p>
    <w:p w:rsidR="00860F78" w:rsidRDefault="007D5C9D" w:rsidP="00860F78">
      <w:pPr>
        <w:pStyle w:val="Piedeimagen"/>
        <w:ind w:left="1174" w:firstLine="0"/>
      </w:pPr>
      <w:r>
        <w:t>Fuente: Elaboración propia</w:t>
      </w:r>
      <w:r w:rsidR="00860F78">
        <w:t>. Las respuestas están en el siguiente orden, tomando en cuenta que las respuestas con comillas (“”) son abiertas.</w:t>
      </w:r>
    </w:p>
    <w:p w:rsidR="00860F78" w:rsidRDefault="00860F78" w:rsidP="006E5B0A">
      <w:pPr>
        <w:pStyle w:val="Piedeimagen"/>
        <w:numPr>
          <w:ilvl w:val="0"/>
          <w:numId w:val="13"/>
        </w:numPr>
      </w:pPr>
      <w:r>
        <w:t>Trabajo</w:t>
      </w:r>
    </w:p>
    <w:p w:rsidR="00860F78" w:rsidRDefault="00860F78" w:rsidP="006E5B0A">
      <w:pPr>
        <w:pStyle w:val="Piedeimagen"/>
        <w:numPr>
          <w:ilvl w:val="0"/>
          <w:numId w:val="13"/>
        </w:numPr>
      </w:pPr>
      <w:r>
        <w:t>Estudios</w:t>
      </w:r>
    </w:p>
    <w:p w:rsidR="00860F78" w:rsidRDefault="00860F78" w:rsidP="006E5B0A">
      <w:pPr>
        <w:pStyle w:val="Piedeimagen"/>
        <w:numPr>
          <w:ilvl w:val="0"/>
          <w:numId w:val="13"/>
        </w:numPr>
      </w:pPr>
      <w:r>
        <w:t>Compras</w:t>
      </w:r>
    </w:p>
    <w:p w:rsidR="00860F78" w:rsidRDefault="00860F78" w:rsidP="006E5B0A">
      <w:pPr>
        <w:pStyle w:val="Piedeimagen"/>
        <w:numPr>
          <w:ilvl w:val="0"/>
          <w:numId w:val="13"/>
        </w:numPr>
      </w:pPr>
      <w:r>
        <w:t>Paseo</w:t>
      </w:r>
    </w:p>
    <w:p w:rsidR="00860F78" w:rsidRDefault="00860F78" w:rsidP="006E5B0A">
      <w:pPr>
        <w:pStyle w:val="Piedeimagen"/>
        <w:numPr>
          <w:ilvl w:val="0"/>
          <w:numId w:val="13"/>
        </w:numPr>
      </w:pPr>
      <w:r>
        <w:t>“Mandados a la Capital”</w:t>
      </w:r>
    </w:p>
    <w:p w:rsidR="00860F78" w:rsidRDefault="00860F78" w:rsidP="006E5B0A">
      <w:pPr>
        <w:pStyle w:val="Piedeimagen"/>
        <w:numPr>
          <w:ilvl w:val="0"/>
          <w:numId w:val="13"/>
        </w:numPr>
      </w:pPr>
      <w:r>
        <w:t>“Proyectos de la U”</w:t>
      </w:r>
    </w:p>
    <w:p w:rsidR="00860F78" w:rsidRDefault="00860F78" w:rsidP="006E5B0A">
      <w:pPr>
        <w:pStyle w:val="Piedeimagen"/>
        <w:numPr>
          <w:ilvl w:val="0"/>
          <w:numId w:val="13"/>
        </w:numPr>
      </w:pPr>
      <w:r>
        <w:t>“Consulta Médica”</w:t>
      </w:r>
    </w:p>
    <w:p w:rsidR="00860F78" w:rsidRDefault="00860F78" w:rsidP="006E5B0A">
      <w:pPr>
        <w:pStyle w:val="Piedeimagen"/>
        <w:numPr>
          <w:ilvl w:val="0"/>
          <w:numId w:val="13"/>
        </w:numPr>
      </w:pPr>
      <w:r>
        <w:t>“Visita de Familiares”</w:t>
      </w:r>
    </w:p>
    <w:p w:rsidR="00860F78" w:rsidRDefault="00860F78" w:rsidP="006E5B0A">
      <w:pPr>
        <w:pStyle w:val="Piedeimagen"/>
        <w:numPr>
          <w:ilvl w:val="0"/>
          <w:numId w:val="13"/>
        </w:numPr>
      </w:pPr>
      <w:r>
        <w:t>“Búsqueda de Empleo”</w:t>
      </w:r>
    </w:p>
    <w:p w:rsidR="00860F78" w:rsidRDefault="00860F78" w:rsidP="006E5B0A">
      <w:pPr>
        <w:pStyle w:val="Piedeimagen"/>
        <w:numPr>
          <w:ilvl w:val="0"/>
          <w:numId w:val="13"/>
        </w:numPr>
      </w:pPr>
      <w:r>
        <w:t>“Visitas”</w:t>
      </w:r>
    </w:p>
    <w:p w:rsidR="00860F78" w:rsidRPr="00DD1843" w:rsidRDefault="00860F78" w:rsidP="006E5B0A">
      <w:pPr>
        <w:pStyle w:val="Piedeimagen"/>
        <w:numPr>
          <w:ilvl w:val="0"/>
          <w:numId w:val="13"/>
        </w:numPr>
      </w:pPr>
      <w:r>
        <w:t>“Viajes”</w:t>
      </w:r>
    </w:p>
    <w:p w:rsidR="008F1185" w:rsidRDefault="008F1185" w:rsidP="00EE519B">
      <w:pPr>
        <w:pStyle w:val="Ttulo"/>
        <w:jc w:val="both"/>
      </w:pPr>
    </w:p>
    <w:p w:rsidR="008F1185" w:rsidRDefault="008F1185" w:rsidP="007F1F5C">
      <w:pPr>
        <w:pStyle w:val="Ttulo"/>
      </w:pPr>
    </w:p>
    <w:p w:rsidR="007D5C9D" w:rsidRDefault="007D5C9D" w:rsidP="007F1F5C">
      <w:pPr>
        <w:pStyle w:val="Ttulo"/>
        <w:rPr>
          <w:noProof/>
        </w:rPr>
      </w:pPr>
    </w:p>
    <w:p w:rsidR="007D5C9D" w:rsidRDefault="007D5C9D" w:rsidP="007F1F5C">
      <w:pPr>
        <w:pStyle w:val="Ttulo"/>
        <w:rPr>
          <w:noProof/>
        </w:rPr>
      </w:pPr>
    </w:p>
    <w:p w:rsidR="007D5C9D" w:rsidRDefault="007D5C9D" w:rsidP="007F1F5C">
      <w:pPr>
        <w:pStyle w:val="Ttulo"/>
        <w:rPr>
          <w:noProof/>
        </w:rPr>
      </w:pPr>
    </w:p>
    <w:p w:rsidR="007D5C9D" w:rsidRDefault="007D5C9D" w:rsidP="007F1F5C">
      <w:pPr>
        <w:pStyle w:val="Ttulo"/>
        <w:rPr>
          <w:noProof/>
        </w:rPr>
      </w:pPr>
    </w:p>
    <w:p w:rsidR="007D5C9D" w:rsidRDefault="007D5C9D" w:rsidP="007F1F5C">
      <w:pPr>
        <w:pStyle w:val="Ttulo"/>
        <w:rPr>
          <w:noProof/>
        </w:rPr>
      </w:pPr>
    </w:p>
    <w:p w:rsidR="007D5C9D" w:rsidRDefault="007D5C9D" w:rsidP="007F1F5C">
      <w:pPr>
        <w:pStyle w:val="Ttulo"/>
        <w:rPr>
          <w:noProof/>
        </w:rPr>
      </w:pPr>
    </w:p>
    <w:p w:rsidR="008F1185" w:rsidRDefault="008F1185" w:rsidP="007F1F5C">
      <w:pPr>
        <w:pStyle w:val="Ttulo"/>
      </w:pPr>
    </w:p>
    <w:p w:rsidR="008F1185" w:rsidRDefault="008F1185" w:rsidP="007F1F5C">
      <w:pPr>
        <w:pStyle w:val="Ttulo"/>
      </w:pPr>
    </w:p>
    <w:p w:rsidR="008F1185" w:rsidRDefault="008F1185" w:rsidP="007F1F5C">
      <w:pPr>
        <w:pStyle w:val="Ttulo"/>
      </w:pPr>
    </w:p>
    <w:p w:rsidR="007D5C9D" w:rsidRDefault="007D5C9D" w:rsidP="007F1F5C">
      <w:pPr>
        <w:pStyle w:val="Ttulo"/>
      </w:pPr>
      <w:r>
        <w:rPr>
          <w:noProof/>
        </w:rPr>
        <w:drawing>
          <wp:anchor distT="0" distB="0" distL="114300" distR="114300" simplePos="0" relativeHeight="251664384" behindDoc="0" locked="0" layoutInCell="1" allowOverlap="1" wp14:anchorId="530F40D9">
            <wp:simplePos x="1095375" y="1990725"/>
            <wp:positionH relativeFrom="margin">
              <wp:align>center</wp:align>
            </wp:positionH>
            <wp:positionV relativeFrom="margin">
              <wp:align>center</wp:align>
            </wp:positionV>
            <wp:extent cx="5362575" cy="2781300"/>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8156" b="16572"/>
                    <a:stretch/>
                  </pic:blipFill>
                  <pic:spPr bwMode="auto">
                    <a:xfrm>
                      <a:off x="0" y="0"/>
                      <a:ext cx="5362575" cy="278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5C9D" w:rsidRPr="007D5C9D" w:rsidRDefault="007D5C9D" w:rsidP="007D5C9D"/>
    <w:p w:rsidR="007D5C9D" w:rsidRPr="007D5C9D" w:rsidRDefault="007D5C9D" w:rsidP="007D5C9D"/>
    <w:p w:rsidR="007D5C9D" w:rsidRDefault="007D5C9D" w:rsidP="007D5C9D">
      <w:pPr>
        <w:pStyle w:val="Piedeimagen"/>
        <w:rPr>
          <w:b/>
        </w:rPr>
      </w:pPr>
    </w:p>
    <w:p w:rsidR="007D5C9D" w:rsidRDefault="007D5C9D" w:rsidP="007D5C9D">
      <w:pPr>
        <w:pStyle w:val="Piedeimagen"/>
        <w:rPr>
          <w:b/>
        </w:rPr>
      </w:pPr>
      <w:r w:rsidRPr="00DD1843">
        <w:rPr>
          <w:b/>
        </w:rPr>
        <w:t xml:space="preserve">Figura </w:t>
      </w:r>
      <w:r>
        <w:rPr>
          <w:b/>
        </w:rPr>
        <w:t>8</w:t>
      </w:r>
      <w:r w:rsidRPr="00DD1843">
        <w:rPr>
          <w:b/>
        </w:rPr>
        <w:t xml:space="preserve">. </w:t>
      </w:r>
      <w:r>
        <w:rPr>
          <w:b/>
        </w:rPr>
        <w:t>Cuarta p</w:t>
      </w:r>
      <w:r w:rsidRPr="00DD1843">
        <w:rPr>
          <w:b/>
        </w:rPr>
        <w:t xml:space="preserve">regunta de la Encuesta realizada para </w:t>
      </w:r>
      <w:r>
        <w:rPr>
          <w:b/>
        </w:rPr>
        <w:t>la obtención de</w:t>
      </w:r>
      <w:r w:rsidRPr="00DD1843">
        <w:rPr>
          <w:b/>
        </w:rPr>
        <w:t xml:space="preserve"> datos</w:t>
      </w:r>
    </w:p>
    <w:p w:rsidR="007D5C9D" w:rsidRPr="00DD1843" w:rsidRDefault="007D5C9D" w:rsidP="007D5C9D">
      <w:pPr>
        <w:pStyle w:val="Piedeimagen"/>
      </w:pPr>
      <w:r>
        <w:t>Fuente: Elaboración propia</w:t>
      </w:r>
    </w:p>
    <w:p w:rsidR="007D5C9D" w:rsidRPr="007D5C9D" w:rsidRDefault="007D5C9D" w:rsidP="007D5C9D">
      <w:pPr>
        <w:jc w:val="center"/>
      </w:pP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Default="007D5C9D" w:rsidP="007D5C9D"/>
    <w:p w:rsidR="007D5C9D" w:rsidRDefault="007D5C9D" w:rsidP="007D5C9D"/>
    <w:p w:rsidR="007D5C9D" w:rsidRDefault="007D5C9D" w:rsidP="007D5C9D"/>
    <w:p w:rsidR="007D5C9D" w:rsidRDefault="007D5C9D" w:rsidP="007F1F5C">
      <w:pPr>
        <w:pStyle w:val="Ttulo"/>
      </w:pPr>
    </w:p>
    <w:p w:rsidR="007D5C9D" w:rsidRPr="007D5C9D" w:rsidRDefault="00DF43B1" w:rsidP="007D5C9D">
      <w:r>
        <w:rPr>
          <w:noProof/>
        </w:rPr>
        <w:drawing>
          <wp:anchor distT="0" distB="0" distL="114300" distR="114300" simplePos="0" relativeHeight="251665408" behindDoc="0" locked="0" layoutInCell="1" allowOverlap="1" wp14:anchorId="500D887E">
            <wp:simplePos x="0" y="0"/>
            <wp:positionH relativeFrom="margin">
              <wp:posOffset>57150</wp:posOffset>
            </wp:positionH>
            <wp:positionV relativeFrom="margin">
              <wp:posOffset>1511935</wp:posOffset>
            </wp:positionV>
            <wp:extent cx="5943600" cy="28098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8537"/>
                    <a:stretch/>
                  </pic:blipFill>
                  <pic:spPr bwMode="auto">
                    <a:xfrm>
                      <a:off x="0" y="0"/>
                      <a:ext cx="5943600" cy="28098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D5C9D" w:rsidRDefault="007D5C9D" w:rsidP="007D5C9D">
      <w:pPr>
        <w:pStyle w:val="Piedeimagen"/>
        <w:rPr>
          <w:b/>
        </w:rPr>
      </w:pPr>
    </w:p>
    <w:p w:rsidR="007D5C9D" w:rsidRDefault="007D5C9D" w:rsidP="007D5C9D">
      <w:pPr>
        <w:pStyle w:val="Piedeimagen"/>
        <w:rPr>
          <w:b/>
        </w:rPr>
      </w:pPr>
      <w:r w:rsidRPr="00DD1843">
        <w:rPr>
          <w:b/>
        </w:rPr>
        <w:t xml:space="preserve">Figura </w:t>
      </w:r>
      <w:r>
        <w:rPr>
          <w:b/>
        </w:rPr>
        <w:t>9</w:t>
      </w:r>
      <w:r w:rsidRPr="00DD1843">
        <w:rPr>
          <w:b/>
        </w:rPr>
        <w:t xml:space="preserve">. </w:t>
      </w:r>
      <w:r>
        <w:rPr>
          <w:b/>
        </w:rPr>
        <w:t>Quinta p</w:t>
      </w:r>
      <w:r w:rsidRPr="00DD1843">
        <w:rPr>
          <w:b/>
        </w:rPr>
        <w:t xml:space="preserve">regunta de la Encuesta realizada para </w:t>
      </w:r>
      <w:r>
        <w:rPr>
          <w:b/>
        </w:rPr>
        <w:t>la obtención de</w:t>
      </w:r>
      <w:r w:rsidRPr="00DD1843">
        <w:rPr>
          <w:b/>
        </w:rPr>
        <w:t xml:space="preserve"> datos</w:t>
      </w:r>
    </w:p>
    <w:p w:rsidR="00860F78" w:rsidRDefault="007D5C9D" w:rsidP="00860F78">
      <w:pPr>
        <w:pStyle w:val="Piedeimagen"/>
        <w:ind w:left="1174" w:firstLine="0"/>
      </w:pPr>
      <w:r>
        <w:t>Fuente: Elaboración propia</w:t>
      </w:r>
      <w:r w:rsidR="00860F78">
        <w:t>. Las respuestas están en el siguiente orden, tomando en cuenta que las respuestas con comillas (“”) son abiertas.</w:t>
      </w:r>
    </w:p>
    <w:p w:rsidR="00860F78" w:rsidRDefault="00860F78" w:rsidP="006E5B0A">
      <w:pPr>
        <w:pStyle w:val="Piedeimagen"/>
        <w:numPr>
          <w:ilvl w:val="0"/>
          <w:numId w:val="14"/>
        </w:numPr>
      </w:pPr>
      <w:r>
        <w:t>Asaltos</w:t>
      </w:r>
    </w:p>
    <w:p w:rsidR="00860F78" w:rsidRDefault="00860F78" w:rsidP="006E5B0A">
      <w:pPr>
        <w:pStyle w:val="Piedeimagen"/>
        <w:numPr>
          <w:ilvl w:val="0"/>
          <w:numId w:val="14"/>
        </w:numPr>
      </w:pPr>
      <w:r>
        <w:t>Alza de Pasaje</w:t>
      </w:r>
    </w:p>
    <w:p w:rsidR="00860F78" w:rsidRDefault="00860F78" w:rsidP="006E5B0A">
      <w:pPr>
        <w:pStyle w:val="Piedeimagen"/>
        <w:numPr>
          <w:ilvl w:val="0"/>
          <w:numId w:val="14"/>
        </w:numPr>
      </w:pPr>
      <w:r>
        <w:t>Pelea de Pasaje (con otras unidades)</w:t>
      </w:r>
    </w:p>
    <w:p w:rsidR="00860F78" w:rsidRDefault="00860F78" w:rsidP="006E5B0A">
      <w:pPr>
        <w:pStyle w:val="Piedeimagen"/>
        <w:numPr>
          <w:ilvl w:val="0"/>
          <w:numId w:val="14"/>
        </w:numPr>
      </w:pPr>
      <w:r>
        <w:t>Abuso de velocidad</w:t>
      </w:r>
    </w:p>
    <w:p w:rsidR="00860F78" w:rsidRDefault="00860F78" w:rsidP="006E5B0A">
      <w:pPr>
        <w:pStyle w:val="Piedeimagen"/>
        <w:numPr>
          <w:ilvl w:val="0"/>
          <w:numId w:val="14"/>
        </w:numPr>
      </w:pPr>
      <w:r>
        <w:t>Velocidad considerablemente baja</w:t>
      </w:r>
    </w:p>
    <w:p w:rsidR="00860F78" w:rsidRDefault="00860F78" w:rsidP="006E5B0A">
      <w:pPr>
        <w:pStyle w:val="Piedeimagen"/>
        <w:numPr>
          <w:ilvl w:val="0"/>
          <w:numId w:val="14"/>
        </w:numPr>
      </w:pPr>
      <w:r>
        <w:t>Acoso</w:t>
      </w:r>
    </w:p>
    <w:p w:rsidR="00860F78" w:rsidRDefault="00860F78" w:rsidP="006E5B0A">
      <w:pPr>
        <w:pStyle w:val="Piedeimagen"/>
        <w:numPr>
          <w:ilvl w:val="0"/>
          <w:numId w:val="14"/>
        </w:numPr>
      </w:pPr>
      <w:r>
        <w:t>“Falta de unidades de transporte”</w:t>
      </w:r>
    </w:p>
    <w:p w:rsidR="00860F78" w:rsidRDefault="00DF43B1" w:rsidP="006E5B0A">
      <w:pPr>
        <w:pStyle w:val="Piedeimagen"/>
        <w:numPr>
          <w:ilvl w:val="0"/>
          <w:numId w:val="14"/>
        </w:numPr>
      </w:pPr>
      <w:r>
        <w:t>“Falta de respeto de parte de los ayudantes”</w:t>
      </w:r>
    </w:p>
    <w:p w:rsidR="007D5C9D" w:rsidRPr="00DD1843" w:rsidRDefault="007D5C9D" w:rsidP="007D5C9D">
      <w:pPr>
        <w:pStyle w:val="Piedeimagen"/>
      </w:pPr>
    </w:p>
    <w:p w:rsidR="007D5C9D" w:rsidRPr="007D5C9D" w:rsidRDefault="007D5C9D" w:rsidP="007D5C9D"/>
    <w:p w:rsidR="007D5C9D" w:rsidRPr="007D5C9D" w:rsidRDefault="007D5C9D" w:rsidP="007D5C9D">
      <w:pPr>
        <w:tabs>
          <w:tab w:val="left" w:pos="2775"/>
        </w:tabs>
      </w:pPr>
      <w:r>
        <w:tab/>
      </w: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8F1185" w:rsidRPr="007D5C9D" w:rsidRDefault="008F1185" w:rsidP="007D5C9D"/>
    <w:p w:rsidR="008F1185" w:rsidRDefault="008F1185" w:rsidP="007F1F5C">
      <w:pPr>
        <w:pStyle w:val="Ttulo"/>
      </w:pPr>
      <w:r>
        <w:rPr>
          <w:noProof/>
        </w:rPr>
        <w:drawing>
          <wp:anchor distT="0" distB="0" distL="114300" distR="114300" simplePos="0" relativeHeight="251666432" behindDoc="0" locked="0" layoutInCell="1" allowOverlap="1" wp14:anchorId="4A9253A9">
            <wp:simplePos x="1123950" y="1638300"/>
            <wp:positionH relativeFrom="margin">
              <wp:align>center</wp:align>
            </wp:positionH>
            <wp:positionV relativeFrom="margin">
              <wp:align>center</wp:align>
            </wp:positionV>
            <wp:extent cx="5686425" cy="264795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4327" b="9897"/>
                    <a:stretch/>
                  </pic:blipFill>
                  <pic:spPr bwMode="auto">
                    <a:xfrm>
                      <a:off x="0" y="0"/>
                      <a:ext cx="5686425" cy="2647950"/>
                    </a:xfrm>
                    <a:prstGeom prst="rect">
                      <a:avLst/>
                    </a:prstGeom>
                    <a:ln>
                      <a:noFill/>
                    </a:ln>
                    <a:extLst>
                      <a:ext uri="{53640926-AAD7-44D8-BBD7-CCE9431645EC}">
                        <a14:shadowObscured xmlns:a14="http://schemas.microsoft.com/office/drawing/2010/main"/>
                      </a:ext>
                    </a:extLst>
                  </pic:spPr>
                </pic:pic>
              </a:graphicData>
            </a:graphic>
          </wp:anchor>
        </w:drawing>
      </w:r>
    </w:p>
    <w:p w:rsidR="008F1185" w:rsidRDefault="008F1185" w:rsidP="007F1F5C">
      <w:pPr>
        <w:pStyle w:val="Ttulo"/>
      </w:pPr>
    </w:p>
    <w:p w:rsidR="008F1185" w:rsidRDefault="008F1185" w:rsidP="007F1F5C">
      <w:pPr>
        <w:pStyle w:val="Ttulo"/>
      </w:pPr>
    </w:p>
    <w:p w:rsidR="00EE519B" w:rsidRDefault="00EE519B" w:rsidP="007F1F5C">
      <w:pPr>
        <w:pStyle w:val="Ttulo"/>
      </w:pPr>
    </w:p>
    <w:p w:rsidR="007D5C9D" w:rsidRDefault="007D5C9D" w:rsidP="007F1F5C">
      <w:pPr>
        <w:pStyle w:val="Ttulo"/>
      </w:pPr>
    </w:p>
    <w:p w:rsidR="007D5C9D" w:rsidRPr="007D5C9D" w:rsidRDefault="007D5C9D" w:rsidP="007D5C9D"/>
    <w:p w:rsidR="007D5C9D" w:rsidRDefault="007D5C9D" w:rsidP="007D5C9D">
      <w:pPr>
        <w:pStyle w:val="Piedeimagen"/>
        <w:rPr>
          <w:b/>
        </w:rPr>
      </w:pPr>
      <w:r w:rsidRPr="00DD1843">
        <w:rPr>
          <w:b/>
        </w:rPr>
        <w:t xml:space="preserve">Figura </w:t>
      </w:r>
      <w:r>
        <w:rPr>
          <w:b/>
        </w:rPr>
        <w:t>10</w:t>
      </w:r>
      <w:r w:rsidRPr="00DD1843">
        <w:rPr>
          <w:b/>
        </w:rPr>
        <w:t xml:space="preserve">. </w:t>
      </w:r>
      <w:r>
        <w:rPr>
          <w:b/>
        </w:rPr>
        <w:t>Sexta p</w:t>
      </w:r>
      <w:r w:rsidRPr="00DD1843">
        <w:rPr>
          <w:b/>
        </w:rPr>
        <w:t xml:space="preserve">regunta de la Encuesta realizada para </w:t>
      </w:r>
      <w:r>
        <w:rPr>
          <w:b/>
        </w:rPr>
        <w:t>la obtención de</w:t>
      </w:r>
      <w:r w:rsidRPr="00DD1843">
        <w:rPr>
          <w:b/>
        </w:rPr>
        <w:t xml:space="preserve"> datos</w:t>
      </w:r>
    </w:p>
    <w:p w:rsidR="007D5C9D" w:rsidRPr="00DD1843" w:rsidRDefault="007D5C9D" w:rsidP="007D5C9D">
      <w:pPr>
        <w:pStyle w:val="Piedeimagen"/>
      </w:pPr>
      <w:r>
        <w:t>Fuente: Elaboración propia</w:t>
      </w: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EE519B" w:rsidRPr="007D5C9D" w:rsidRDefault="00EE519B" w:rsidP="007D5C9D"/>
    <w:p w:rsidR="008F1185" w:rsidRDefault="008F1185" w:rsidP="007F1F5C">
      <w:pPr>
        <w:pStyle w:val="Ttulo"/>
        <w:rPr>
          <w:noProof/>
        </w:rPr>
      </w:pPr>
      <w:r>
        <w:rPr>
          <w:noProof/>
        </w:rPr>
        <w:drawing>
          <wp:anchor distT="0" distB="0" distL="114300" distR="114300" simplePos="0" relativeHeight="251667456" behindDoc="0" locked="0" layoutInCell="1" allowOverlap="1" wp14:anchorId="0AF127F2">
            <wp:simplePos x="1095375" y="942975"/>
            <wp:positionH relativeFrom="margin">
              <wp:align>center</wp:align>
            </wp:positionH>
            <wp:positionV relativeFrom="margin">
              <wp:align>center</wp:align>
            </wp:positionV>
            <wp:extent cx="5810250" cy="27241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 r="2244" b="6678"/>
                    <a:stretch/>
                  </pic:blipFill>
                  <pic:spPr bwMode="auto">
                    <a:xfrm>
                      <a:off x="0" y="0"/>
                      <a:ext cx="5810250" cy="2724150"/>
                    </a:xfrm>
                    <a:prstGeom prst="rect">
                      <a:avLst/>
                    </a:prstGeom>
                    <a:ln>
                      <a:noFill/>
                    </a:ln>
                    <a:extLst>
                      <a:ext uri="{53640926-AAD7-44D8-BBD7-CCE9431645EC}">
                        <a14:shadowObscured xmlns:a14="http://schemas.microsoft.com/office/drawing/2010/main"/>
                      </a:ext>
                    </a:extLst>
                  </pic:spPr>
                </pic:pic>
              </a:graphicData>
            </a:graphic>
          </wp:anchor>
        </w:drawing>
      </w:r>
      <w:r w:rsidRPr="008F1185">
        <w:rPr>
          <w:noProof/>
        </w:rPr>
        <w:t xml:space="preserve"> </w:t>
      </w:r>
    </w:p>
    <w:p w:rsidR="008F1185" w:rsidRDefault="008F1185" w:rsidP="007F1F5C">
      <w:pPr>
        <w:pStyle w:val="Ttulo"/>
        <w:rPr>
          <w:noProof/>
        </w:rPr>
      </w:pPr>
    </w:p>
    <w:p w:rsidR="007D5C9D" w:rsidRDefault="007D5C9D" w:rsidP="007F1F5C">
      <w:pPr>
        <w:pStyle w:val="Ttulo"/>
        <w:rPr>
          <w:noProof/>
        </w:rPr>
      </w:pP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Default="007D5C9D" w:rsidP="007D5C9D">
      <w:pPr>
        <w:pStyle w:val="Piedeimagen"/>
        <w:rPr>
          <w:b/>
        </w:rPr>
      </w:pPr>
      <w:r w:rsidRPr="00DD1843">
        <w:rPr>
          <w:b/>
        </w:rPr>
        <w:t xml:space="preserve">Figura </w:t>
      </w:r>
      <w:r>
        <w:rPr>
          <w:b/>
        </w:rPr>
        <w:t>11</w:t>
      </w:r>
      <w:r w:rsidRPr="00DD1843">
        <w:rPr>
          <w:b/>
        </w:rPr>
        <w:t xml:space="preserve">. </w:t>
      </w:r>
      <w:r>
        <w:rPr>
          <w:b/>
        </w:rPr>
        <w:t>Séptima p</w:t>
      </w:r>
      <w:r w:rsidRPr="00DD1843">
        <w:rPr>
          <w:b/>
        </w:rPr>
        <w:t xml:space="preserve">regunta de la Encuesta realizada para </w:t>
      </w:r>
      <w:r>
        <w:rPr>
          <w:b/>
        </w:rPr>
        <w:t>la obtención de</w:t>
      </w:r>
      <w:r w:rsidRPr="00DD1843">
        <w:rPr>
          <w:b/>
        </w:rPr>
        <w:t xml:space="preserve"> datos</w:t>
      </w:r>
    </w:p>
    <w:p w:rsidR="007D5C9D" w:rsidRPr="00DD1843" w:rsidRDefault="007D5C9D" w:rsidP="007D5C9D">
      <w:pPr>
        <w:pStyle w:val="Piedeimagen"/>
      </w:pPr>
      <w:r>
        <w:t>Fuente: Elaboración propia</w:t>
      </w: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8F1185" w:rsidRPr="007D5C9D" w:rsidRDefault="008F1185" w:rsidP="007D5C9D"/>
    <w:p w:rsidR="008F1185" w:rsidRDefault="008F1185" w:rsidP="008F1185">
      <w:pPr>
        <w:pStyle w:val="Ttulo"/>
        <w:jc w:val="left"/>
      </w:pPr>
      <w:r>
        <w:rPr>
          <w:noProof/>
        </w:rPr>
        <w:drawing>
          <wp:anchor distT="0" distB="0" distL="114300" distR="114300" simplePos="0" relativeHeight="251668480" behindDoc="0" locked="0" layoutInCell="1" allowOverlap="1" wp14:anchorId="37094B7E">
            <wp:simplePos x="1095375" y="942975"/>
            <wp:positionH relativeFrom="margin">
              <wp:align>center</wp:align>
            </wp:positionH>
            <wp:positionV relativeFrom="margin">
              <wp:align>center</wp:align>
            </wp:positionV>
            <wp:extent cx="5943600" cy="2781300"/>
            <wp:effectExtent l="0" t="0" r="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b="5562"/>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anchor>
        </w:drawing>
      </w:r>
    </w:p>
    <w:p w:rsidR="008F1185" w:rsidRDefault="008F1185" w:rsidP="007F1F5C">
      <w:pPr>
        <w:pStyle w:val="Ttulo"/>
      </w:pPr>
    </w:p>
    <w:p w:rsidR="007D5C9D" w:rsidRDefault="007D5C9D" w:rsidP="007F1F5C">
      <w:pPr>
        <w:pStyle w:val="Ttulo"/>
      </w:pP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7D5C9D" w:rsidRDefault="007D5C9D" w:rsidP="007D5C9D">
      <w:pPr>
        <w:pStyle w:val="Piedeimagen"/>
        <w:rPr>
          <w:b/>
        </w:rPr>
      </w:pPr>
      <w:r w:rsidRPr="00DD1843">
        <w:rPr>
          <w:b/>
        </w:rPr>
        <w:t xml:space="preserve">Figura </w:t>
      </w:r>
      <w:r>
        <w:rPr>
          <w:b/>
        </w:rPr>
        <w:t>12</w:t>
      </w:r>
      <w:r w:rsidRPr="00DD1843">
        <w:rPr>
          <w:b/>
        </w:rPr>
        <w:t xml:space="preserve">. </w:t>
      </w:r>
      <w:r>
        <w:rPr>
          <w:b/>
        </w:rPr>
        <w:t>Octava p</w:t>
      </w:r>
      <w:r w:rsidRPr="00DD1843">
        <w:rPr>
          <w:b/>
        </w:rPr>
        <w:t xml:space="preserve">regunta de la Encuesta realizada para </w:t>
      </w:r>
      <w:r>
        <w:rPr>
          <w:b/>
        </w:rPr>
        <w:t>la obtención de</w:t>
      </w:r>
      <w:r w:rsidRPr="00DD1843">
        <w:rPr>
          <w:b/>
        </w:rPr>
        <w:t xml:space="preserve"> datos</w:t>
      </w:r>
    </w:p>
    <w:p w:rsidR="007D5C9D" w:rsidRPr="00DD1843" w:rsidRDefault="007D5C9D" w:rsidP="007D5C9D">
      <w:pPr>
        <w:pStyle w:val="Piedeimagen"/>
      </w:pPr>
      <w:r>
        <w:t>Fuente: Elaboración propia</w:t>
      </w:r>
    </w:p>
    <w:p w:rsidR="007D5C9D" w:rsidRPr="007D5C9D" w:rsidRDefault="007D5C9D" w:rsidP="007D5C9D">
      <w:pPr>
        <w:ind w:firstLine="0"/>
      </w:pPr>
    </w:p>
    <w:p w:rsidR="007D5C9D" w:rsidRPr="007D5C9D" w:rsidRDefault="007D5C9D" w:rsidP="007D5C9D"/>
    <w:p w:rsidR="007D5C9D" w:rsidRPr="007D5C9D" w:rsidRDefault="007D5C9D" w:rsidP="007D5C9D"/>
    <w:p w:rsidR="007D5C9D" w:rsidRPr="007D5C9D" w:rsidRDefault="007D5C9D" w:rsidP="007D5C9D"/>
    <w:p w:rsidR="007D5C9D" w:rsidRPr="007D5C9D" w:rsidRDefault="007D5C9D" w:rsidP="007D5C9D"/>
    <w:p w:rsidR="008F1185" w:rsidRDefault="008F1185" w:rsidP="007C350D">
      <w:pPr>
        <w:ind w:firstLine="0"/>
      </w:pPr>
    </w:p>
    <w:p w:rsidR="002E1639" w:rsidRDefault="002E1639" w:rsidP="002E1639">
      <w:pPr>
        <w:pStyle w:val="Ttulo"/>
      </w:pPr>
      <w:r>
        <w:lastRenderedPageBreak/>
        <w:t>Apéndice F</w:t>
      </w:r>
    </w:p>
    <w:p w:rsidR="002E1639" w:rsidRDefault="002E1639" w:rsidP="002E1639">
      <w:pPr>
        <w:pStyle w:val="Ttulo"/>
      </w:pPr>
      <w:r>
        <w:rPr>
          <w:noProof/>
        </w:rPr>
        <w:drawing>
          <wp:anchor distT="0" distB="0" distL="114300" distR="114300" simplePos="0" relativeHeight="251669504" behindDoc="0" locked="0" layoutInCell="1" allowOverlap="1">
            <wp:simplePos x="1095375" y="1285875"/>
            <wp:positionH relativeFrom="margin">
              <wp:align>center</wp:align>
            </wp:positionH>
            <wp:positionV relativeFrom="margin">
              <wp:align>center</wp:align>
            </wp:positionV>
            <wp:extent cx="5943600" cy="3248025"/>
            <wp:effectExtent l="0" t="0" r="0" b="9525"/>
            <wp:wrapSquare wrapText="bothSides"/>
            <wp:docPr id="23" name="Imagen 23" descr="C:\Users\spald\AppData\Local\Microsoft\Windows\INetCache\Content.Word\que-es-io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ald\AppData\Local\Microsoft\Windows\INetCache\Content.Word\que-es-ioni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8921"/>
                    <a:stretch/>
                  </pic:blipFill>
                  <pic:spPr bwMode="auto">
                    <a:xfrm>
                      <a:off x="0" y="0"/>
                      <a:ext cx="5943600" cy="32480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E1639" w:rsidRPr="002E1639" w:rsidRDefault="002E1639" w:rsidP="002E1639"/>
    <w:p w:rsidR="002E1639" w:rsidRPr="002E1639" w:rsidRDefault="002E1639" w:rsidP="002E1639"/>
    <w:p w:rsidR="002E1639" w:rsidRPr="002E1639" w:rsidRDefault="002E1639" w:rsidP="002E1639"/>
    <w:p w:rsidR="002E1639" w:rsidRPr="002E1639" w:rsidRDefault="002E1639" w:rsidP="002E1639"/>
    <w:p w:rsidR="002E1639" w:rsidRPr="002E1639" w:rsidRDefault="002E1639" w:rsidP="002E1639"/>
    <w:p w:rsidR="002E1639" w:rsidRDefault="002E1639" w:rsidP="002E1639">
      <w:pPr>
        <w:pStyle w:val="Piedeimagen"/>
        <w:rPr>
          <w:b/>
        </w:rPr>
      </w:pPr>
      <w:bookmarkStart w:id="108" w:name="OLE_LINK1"/>
      <w:r w:rsidRPr="00DD1843">
        <w:rPr>
          <w:b/>
        </w:rPr>
        <w:t xml:space="preserve">Figura </w:t>
      </w:r>
      <w:r>
        <w:rPr>
          <w:b/>
        </w:rPr>
        <w:t>13</w:t>
      </w:r>
      <w:r w:rsidRPr="00DD1843">
        <w:rPr>
          <w:b/>
        </w:rPr>
        <w:t xml:space="preserve">. </w:t>
      </w:r>
      <w:r>
        <w:rPr>
          <w:b/>
        </w:rPr>
        <w:t>Vista de Ionic y sus tecnologías relacionadas</w:t>
      </w:r>
    </w:p>
    <w:p w:rsidR="002E1639" w:rsidRPr="00DD1843" w:rsidRDefault="002E1639" w:rsidP="002E1639">
      <w:pPr>
        <w:pStyle w:val="Piedeimagen"/>
      </w:pPr>
      <w:r>
        <w:t xml:space="preserve">Fuente: </w:t>
      </w:r>
      <w:r w:rsidRPr="002E1639">
        <w:t>https://goo.gl/6B9bdY</w:t>
      </w:r>
    </w:p>
    <w:bookmarkEnd w:id="108"/>
    <w:p w:rsidR="002E1639" w:rsidRPr="002E1639" w:rsidRDefault="002E1639" w:rsidP="002E1639">
      <w:pPr>
        <w:tabs>
          <w:tab w:val="left" w:pos="1635"/>
        </w:tabs>
      </w:pPr>
    </w:p>
    <w:p w:rsidR="002E1639" w:rsidRPr="002E1639" w:rsidRDefault="002E1639" w:rsidP="002E1639"/>
    <w:p w:rsidR="002E1639" w:rsidRPr="002E1639" w:rsidRDefault="002E1639" w:rsidP="002E1639"/>
    <w:p w:rsidR="003648C7" w:rsidRDefault="003648C7">
      <w:pPr>
        <w:spacing w:line="240" w:lineRule="auto"/>
        <w:ind w:firstLine="0"/>
        <w:jc w:val="left"/>
      </w:pPr>
      <w:r>
        <w:br w:type="page"/>
      </w:r>
    </w:p>
    <w:p w:rsidR="002E1639" w:rsidRPr="002E1639" w:rsidRDefault="003648C7" w:rsidP="003648C7">
      <w:pPr>
        <w:pStyle w:val="Ttulo"/>
      </w:pPr>
      <w:r>
        <w:lastRenderedPageBreak/>
        <w:t>Apéndice G</w:t>
      </w:r>
    </w:p>
    <w:p w:rsidR="002E1639" w:rsidRPr="002E1639" w:rsidRDefault="002E1639" w:rsidP="002E1639"/>
    <w:p w:rsidR="003648C7" w:rsidRDefault="003648C7" w:rsidP="00F2544F">
      <w:pPr>
        <w:ind w:firstLine="0"/>
      </w:pPr>
      <w:r>
        <w:rPr>
          <w:noProof/>
        </w:rPr>
        <w:drawing>
          <wp:anchor distT="0" distB="0" distL="114300" distR="114300" simplePos="0" relativeHeight="251670528" behindDoc="0" locked="0" layoutInCell="1" allowOverlap="1" wp14:anchorId="735B0516">
            <wp:simplePos x="914400" y="1638300"/>
            <wp:positionH relativeFrom="margin">
              <wp:align>center</wp:align>
            </wp:positionH>
            <wp:positionV relativeFrom="margin">
              <wp:align>center</wp:align>
            </wp:positionV>
            <wp:extent cx="5943600" cy="3108325"/>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anchor>
        </w:drawing>
      </w:r>
    </w:p>
    <w:p w:rsidR="003648C7" w:rsidRDefault="003648C7" w:rsidP="003648C7"/>
    <w:p w:rsidR="003648C7" w:rsidRPr="003648C7" w:rsidRDefault="003648C7" w:rsidP="003648C7"/>
    <w:p w:rsidR="003648C7" w:rsidRPr="003648C7" w:rsidRDefault="003648C7" w:rsidP="003648C7"/>
    <w:p w:rsidR="003648C7" w:rsidRPr="003648C7" w:rsidRDefault="003648C7" w:rsidP="003648C7"/>
    <w:p w:rsidR="003648C7" w:rsidRDefault="003648C7" w:rsidP="003648C7">
      <w:pPr>
        <w:pStyle w:val="Piedeimagen"/>
        <w:ind w:left="0"/>
        <w:rPr>
          <w:b/>
        </w:rPr>
      </w:pPr>
      <w:r w:rsidRPr="00DD1843">
        <w:rPr>
          <w:b/>
        </w:rPr>
        <w:t xml:space="preserve">Figura </w:t>
      </w:r>
      <w:r>
        <w:rPr>
          <w:b/>
        </w:rPr>
        <w:t>14</w:t>
      </w:r>
      <w:r w:rsidRPr="00DD1843">
        <w:rPr>
          <w:b/>
        </w:rPr>
        <w:t xml:space="preserve">. </w:t>
      </w:r>
      <w:r>
        <w:rPr>
          <w:b/>
        </w:rPr>
        <w:t>Módulo de formularios de Google.</w:t>
      </w:r>
    </w:p>
    <w:p w:rsidR="003648C7" w:rsidRPr="00DD1843" w:rsidRDefault="003648C7" w:rsidP="003648C7">
      <w:pPr>
        <w:pStyle w:val="Piedeimagen"/>
        <w:ind w:left="0"/>
      </w:pPr>
      <w:r>
        <w:t xml:space="preserve">Fuente: </w:t>
      </w:r>
      <w:r w:rsidRPr="003648C7">
        <w:t>https://goo.gl/nkuoUE</w:t>
      </w:r>
    </w:p>
    <w:p w:rsidR="003648C7" w:rsidRPr="003648C7" w:rsidRDefault="003648C7" w:rsidP="003648C7"/>
    <w:p w:rsidR="003648C7" w:rsidRPr="003648C7" w:rsidRDefault="003648C7" w:rsidP="003648C7"/>
    <w:p w:rsidR="003648C7" w:rsidRPr="003648C7" w:rsidRDefault="003648C7" w:rsidP="003648C7"/>
    <w:p w:rsidR="003648C7" w:rsidRPr="003648C7" w:rsidRDefault="003648C7" w:rsidP="003648C7"/>
    <w:p w:rsidR="003648C7" w:rsidRPr="003648C7" w:rsidRDefault="003648C7" w:rsidP="003648C7"/>
    <w:p w:rsidR="003648C7" w:rsidRPr="003648C7" w:rsidRDefault="003648C7" w:rsidP="003648C7"/>
    <w:p w:rsidR="003648C7" w:rsidRPr="003648C7" w:rsidRDefault="003648C7" w:rsidP="003648C7"/>
    <w:p w:rsidR="002E1639" w:rsidRPr="003648C7" w:rsidRDefault="002E1639" w:rsidP="003648C7"/>
    <w:sectPr w:rsidR="002E1639" w:rsidRPr="003648C7" w:rsidSect="00D23584">
      <w:pgSz w:w="12240" w:h="15840" w:code="1"/>
      <w:pgMar w:top="1440" w:right="1440" w:bottom="1440" w:left="144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5B0A" w:rsidRDefault="006E5B0A">
      <w:r>
        <w:separator/>
      </w:r>
    </w:p>
    <w:p w:rsidR="006E5B0A" w:rsidRDefault="006E5B0A"/>
  </w:endnote>
  <w:endnote w:type="continuationSeparator" w:id="0">
    <w:p w:rsidR="006E5B0A" w:rsidRDefault="006E5B0A">
      <w:r>
        <w:continuationSeparator/>
      </w:r>
    </w:p>
    <w:p w:rsidR="006E5B0A" w:rsidRDefault="006E5B0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5B0A" w:rsidRDefault="006E5B0A" w:rsidP="00A20B2C">
      <w:pPr>
        <w:spacing w:line="240" w:lineRule="auto"/>
        <w:contextualSpacing/>
      </w:pPr>
      <w:r>
        <w:separator/>
      </w:r>
    </w:p>
  </w:footnote>
  <w:footnote w:type="continuationSeparator" w:id="0">
    <w:p w:rsidR="006E5B0A" w:rsidRDefault="006E5B0A">
      <w:r>
        <w:continuationSeparator/>
      </w:r>
    </w:p>
    <w:p w:rsidR="006E5B0A" w:rsidRDefault="006E5B0A"/>
  </w:footnote>
  <w:footnote w:id="1">
    <w:p w:rsidR="005F5C1D" w:rsidRDefault="005F5C1D" w:rsidP="00E357EE">
      <w:pPr>
        <w:pStyle w:val="Piedeimagen"/>
      </w:pPr>
      <w:r>
        <w:rPr>
          <w:rStyle w:val="Refdenotaalpie"/>
        </w:rPr>
        <w:footnoteRef/>
      </w:r>
      <w:r>
        <w:t xml:space="preserve"> Real Academia Española. Innovación. Recuperado de </w:t>
      </w:r>
      <w:r w:rsidRPr="0027692E">
        <w:t>https://goo.gl/YzEM1H</w:t>
      </w:r>
    </w:p>
  </w:footnote>
  <w:footnote w:id="2">
    <w:p w:rsidR="005F5C1D" w:rsidRDefault="005F5C1D" w:rsidP="00A20B2C">
      <w:pPr>
        <w:pStyle w:val="Textonotapie"/>
        <w:spacing w:line="240" w:lineRule="auto"/>
        <w:contextualSpacing/>
      </w:pPr>
      <w:r>
        <w:rPr>
          <w:rStyle w:val="Refdenotaalpie"/>
        </w:rPr>
        <w:footnoteRef/>
      </w:r>
      <w:r>
        <w:t xml:space="preserve"> Real Academia Española. Transporte. Recuperado de </w:t>
      </w:r>
      <w:r w:rsidRPr="00207A04">
        <w:t>https://goo.gl/Py2g9y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5C1D" w:rsidRDefault="005F5C1D"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5F5C1D" w:rsidRDefault="005F5C1D"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5C1D" w:rsidRDefault="005F5C1D" w:rsidP="006F40FB">
    <w:pPr>
      <w:pStyle w:val="Encabezado"/>
      <w:framePr w:wrap="around" w:vAnchor="text" w:hAnchor="page" w:x="10268" w:y="-588"/>
      <w:rPr>
        <w:rStyle w:val="Nmerodepgina"/>
      </w:rPr>
    </w:pPr>
    <w:r>
      <w:rPr>
        <w:rStyle w:val="Nmerodepgina"/>
      </w:rPr>
      <w:fldChar w:fldCharType="begin"/>
    </w:r>
    <w:r>
      <w:rPr>
        <w:rStyle w:val="Nmerodepgina"/>
      </w:rPr>
      <w:instrText xml:space="preserve">PAGE  </w:instrText>
    </w:r>
    <w:r>
      <w:rPr>
        <w:rStyle w:val="Nmerodepgina"/>
      </w:rPr>
      <w:fldChar w:fldCharType="separate"/>
    </w:r>
    <w:r w:rsidR="00886B17">
      <w:rPr>
        <w:rStyle w:val="Nmerodepgina"/>
        <w:noProof/>
      </w:rPr>
      <w:t>64</w:t>
    </w:r>
    <w:r>
      <w:rPr>
        <w:rStyle w:val="Nmerodepgina"/>
      </w:rPr>
      <w:fldChar w:fldCharType="end"/>
    </w:r>
  </w:p>
  <w:p w:rsidR="005F5C1D" w:rsidRDefault="005F5C1D"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F6289"/>
    <w:multiLevelType w:val="hybridMultilevel"/>
    <w:tmpl w:val="CE2CE4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78E0D9F"/>
    <w:multiLevelType w:val="hybridMultilevel"/>
    <w:tmpl w:val="9888445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2" w15:restartNumberingAfterBreak="0">
    <w:nsid w:val="110A5145"/>
    <w:multiLevelType w:val="hybridMultilevel"/>
    <w:tmpl w:val="CF520302"/>
    <w:lvl w:ilvl="0" w:tplc="048EFB7E">
      <w:start w:val="1"/>
      <w:numFmt w:val="lowerLetter"/>
      <w:lvlText w:val="%1)"/>
      <w:lvlJc w:val="left"/>
      <w:pPr>
        <w:ind w:left="1534" w:hanging="360"/>
      </w:pPr>
      <w:rPr>
        <w:rFonts w:hint="default"/>
      </w:rPr>
    </w:lvl>
    <w:lvl w:ilvl="1" w:tplc="080A0019" w:tentative="1">
      <w:start w:val="1"/>
      <w:numFmt w:val="lowerLetter"/>
      <w:lvlText w:val="%2."/>
      <w:lvlJc w:val="left"/>
      <w:pPr>
        <w:ind w:left="2254" w:hanging="360"/>
      </w:pPr>
    </w:lvl>
    <w:lvl w:ilvl="2" w:tplc="080A001B" w:tentative="1">
      <w:start w:val="1"/>
      <w:numFmt w:val="lowerRoman"/>
      <w:lvlText w:val="%3."/>
      <w:lvlJc w:val="right"/>
      <w:pPr>
        <w:ind w:left="2974" w:hanging="180"/>
      </w:pPr>
    </w:lvl>
    <w:lvl w:ilvl="3" w:tplc="080A000F" w:tentative="1">
      <w:start w:val="1"/>
      <w:numFmt w:val="decimal"/>
      <w:lvlText w:val="%4."/>
      <w:lvlJc w:val="left"/>
      <w:pPr>
        <w:ind w:left="3694" w:hanging="360"/>
      </w:pPr>
    </w:lvl>
    <w:lvl w:ilvl="4" w:tplc="080A0019" w:tentative="1">
      <w:start w:val="1"/>
      <w:numFmt w:val="lowerLetter"/>
      <w:lvlText w:val="%5."/>
      <w:lvlJc w:val="left"/>
      <w:pPr>
        <w:ind w:left="4414" w:hanging="360"/>
      </w:pPr>
    </w:lvl>
    <w:lvl w:ilvl="5" w:tplc="080A001B" w:tentative="1">
      <w:start w:val="1"/>
      <w:numFmt w:val="lowerRoman"/>
      <w:lvlText w:val="%6."/>
      <w:lvlJc w:val="right"/>
      <w:pPr>
        <w:ind w:left="5134" w:hanging="180"/>
      </w:pPr>
    </w:lvl>
    <w:lvl w:ilvl="6" w:tplc="080A000F" w:tentative="1">
      <w:start w:val="1"/>
      <w:numFmt w:val="decimal"/>
      <w:lvlText w:val="%7."/>
      <w:lvlJc w:val="left"/>
      <w:pPr>
        <w:ind w:left="5854" w:hanging="360"/>
      </w:pPr>
    </w:lvl>
    <w:lvl w:ilvl="7" w:tplc="080A0019" w:tentative="1">
      <w:start w:val="1"/>
      <w:numFmt w:val="lowerLetter"/>
      <w:lvlText w:val="%8."/>
      <w:lvlJc w:val="left"/>
      <w:pPr>
        <w:ind w:left="6574" w:hanging="360"/>
      </w:pPr>
    </w:lvl>
    <w:lvl w:ilvl="8" w:tplc="080A001B" w:tentative="1">
      <w:start w:val="1"/>
      <w:numFmt w:val="lowerRoman"/>
      <w:lvlText w:val="%9."/>
      <w:lvlJc w:val="right"/>
      <w:pPr>
        <w:ind w:left="7294" w:hanging="180"/>
      </w:pPr>
    </w:lvl>
  </w:abstractNum>
  <w:abstractNum w:abstractNumId="3" w15:restartNumberingAfterBreak="0">
    <w:nsid w:val="1B361D46"/>
    <w:multiLevelType w:val="hybridMultilevel"/>
    <w:tmpl w:val="8CF2C65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 w15:restartNumberingAfterBreak="0">
    <w:nsid w:val="1DD47952"/>
    <w:multiLevelType w:val="hybridMultilevel"/>
    <w:tmpl w:val="05F84254"/>
    <w:lvl w:ilvl="0" w:tplc="080A000F">
      <w:start w:val="1"/>
      <w:numFmt w:val="decimal"/>
      <w:lvlText w:val="%1."/>
      <w:lvlJc w:val="left"/>
      <w:pPr>
        <w:ind w:left="1080" w:hanging="360"/>
      </w:pPr>
      <w:rPr>
        <w:rFonts w:hint="default"/>
      </w:rPr>
    </w:lvl>
    <w:lvl w:ilvl="1" w:tplc="080A000F">
      <w:start w:val="1"/>
      <w:numFmt w:val="decimal"/>
      <w:lvlText w:val="%2."/>
      <w:lvlJc w:val="left"/>
      <w:pPr>
        <w:ind w:left="1875" w:hanging="435"/>
      </w:pPr>
      <w:rPr>
        <w:rFonts w:hint="default"/>
      </w:rPr>
    </w:lvl>
    <w:lvl w:ilvl="2" w:tplc="080A000F">
      <w:start w:val="1"/>
      <w:numFmt w:val="decimal"/>
      <w:lvlText w:val="%3."/>
      <w:lvlJc w:val="left"/>
      <w:pPr>
        <w:ind w:left="2520" w:hanging="360"/>
      </w:pPr>
      <w:rPr>
        <w:rFont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 w15:restartNumberingAfterBreak="0">
    <w:nsid w:val="237A4438"/>
    <w:multiLevelType w:val="hybridMultilevel"/>
    <w:tmpl w:val="C1A08CAE"/>
    <w:lvl w:ilvl="0" w:tplc="100A0001">
      <w:start w:val="1"/>
      <w:numFmt w:val="bullet"/>
      <w:lvlText w:val=""/>
      <w:lvlJc w:val="left"/>
      <w:pPr>
        <w:ind w:left="796" w:hanging="360"/>
      </w:pPr>
      <w:rPr>
        <w:rFonts w:ascii="Symbol" w:hAnsi="Symbol" w:hint="default"/>
      </w:rPr>
    </w:lvl>
    <w:lvl w:ilvl="1" w:tplc="100A0003" w:tentative="1">
      <w:start w:val="1"/>
      <w:numFmt w:val="bullet"/>
      <w:lvlText w:val="o"/>
      <w:lvlJc w:val="left"/>
      <w:pPr>
        <w:ind w:left="1516" w:hanging="360"/>
      </w:pPr>
      <w:rPr>
        <w:rFonts w:ascii="Courier New" w:hAnsi="Courier New" w:cs="Courier New" w:hint="default"/>
      </w:rPr>
    </w:lvl>
    <w:lvl w:ilvl="2" w:tplc="100A0005" w:tentative="1">
      <w:start w:val="1"/>
      <w:numFmt w:val="bullet"/>
      <w:lvlText w:val=""/>
      <w:lvlJc w:val="left"/>
      <w:pPr>
        <w:ind w:left="2236" w:hanging="360"/>
      </w:pPr>
      <w:rPr>
        <w:rFonts w:ascii="Wingdings" w:hAnsi="Wingdings" w:hint="default"/>
      </w:rPr>
    </w:lvl>
    <w:lvl w:ilvl="3" w:tplc="100A0001" w:tentative="1">
      <w:start w:val="1"/>
      <w:numFmt w:val="bullet"/>
      <w:lvlText w:val=""/>
      <w:lvlJc w:val="left"/>
      <w:pPr>
        <w:ind w:left="2956" w:hanging="360"/>
      </w:pPr>
      <w:rPr>
        <w:rFonts w:ascii="Symbol" w:hAnsi="Symbol" w:hint="default"/>
      </w:rPr>
    </w:lvl>
    <w:lvl w:ilvl="4" w:tplc="100A0003" w:tentative="1">
      <w:start w:val="1"/>
      <w:numFmt w:val="bullet"/>
      <w:lvlText w:val="o"/>
      <w:lvlJc w:val="left"/>
      <w:pPr>
        <w:ind w:left="3676" w:hanging="360"/>
      </w:pPr>
      <w:rPr>
        <w:rFonts w:ascii="Courier New" w:hAnsi="Courier New" w:cs="Courier New" w:hint="default"/>
      </w:rPr>
    </w:lvl>
    <w:lvl w:ilvl="5" w:tplc="100A0005" w:tentative="1">
      <w:start w:val="1"/>
      <w:numFmt w:val="bullet"/>
      <w:lvlText w:val=""/>
      <w:lvlJc w:val="left"/>
      <w:pPr>
        <w:ind w:left="4396" w:hanging="360"/>
      </w:pPr>
      <w:rPr>
        <w:rFonts w:ascii="Wingdings" w:hAnsi="Wingdings" w:hint="default"/>
      </w:rPr>
    </w:lvl>
    <w:lvl w:ilvl="6" w:tplc="100A0001" w:tentative="1">
      <w:start w:val="1"/>
      <w:numFmt w:val="bullet"/>
      <w:lvlText w:val=""/>
      <w:lvlJc w:val="left"/>
      <w:pPr>
        <w:ind w:left="5116" w:hanging="360"/>
      </w:pPr>
      <w:rPr>
        <w:rFonts w:ascii="Symbol" w:hAnsi="Symbol" w:hint="default"/>
      </w:rPr>
    </w:lvl>
    <w:lvl w:ilvl="7" w:tplc="100A0003" w:tentative="1">
      <w:start w:val="1"/>
      <w:numFmt w:val="bullet"/>
      <w:lvlText w:val="o"/>
      <w:lvlJc w:val="left"/>
      <w:pPr>
        <w:ind w:left="5836" w:hanging="360"/>
      </w:pPr>
      <w:rPr>
        <w:rFonts w:ascii="Courier New" w:hAnsi="Courier New" w:cs="Courier New" w:hint="default"/>
      </w:rPr>
    </w:lvl>
    <w:lvl w:ilvl="8" w:tplc="100A0005" w:tentative="1">
      <w:start w:val="1"/>
      <w:numFmt w:val="bullet"/>
      <w:lvlText w:val=""/>
      <w:lvlJc w:val="left"/>
      <w:pPr>
        <w:ind w:left="6556" w:hanging="360"/>
      </w:pPr>
      <w:rPr>
        <w:rFonts w:ascii="Wingdings" w:hAnsi="Wingdings" w:hint="default"/>
      </w:rPr>
    </w:lvl>
  </w:abstractNum>
  <w:abstractNum w:abstractNumId="6" w15:restartNumberingAfterBreak="0">
    <w:nsid w:val="336A1BF7"/>
    <w:multiLevelType w:val="hybridMultilevel"/>
    <w:tmpl w:val="0C80EE78"/>
    <w:lvl w:ilvl="0" w:tplc="080A0001">
      <w:start w:val="1"/>
      <w:numFmt w:val="bullet"/>
      <w:lvlText w:val=""/>
      <w:lvlJc w:val="left"/>
      <w:pPr>
        <w:ind w:left="1724" w:hanging="360"/>
      </w:pPr>
      <w:rPr>
        <w:rFonts w:ascii="Symbol" w:hAnsi="Symbol" w:hint="default"/>
      </w:rPr>
    </w:lvl>
    <w:lvl w:ilvl="1" w:tplc="080A0003" w:tentative="1">
      <w:start w:val="1"/>
      <w:numFmt w:val="bullet"/>
      <w:lvlText w:val="o"/>
      <w:lvlJc w:val="left"/>
      <w:pPr>
        <w:ind w:left="2444" w:hanging="360"/>
      </w:pPr>
      <w:rPr>
        <w:rFonts w:ascii="Courier New" w:hAnsi="Courier New" w:cs="Courier New" w:hint="default"/>
      </w:rPr>
    </w:lvl>
    <w:lvl w:ilvl="2" w:tplc="080A0005" w:tentative="1">
      <w:start w:val="1"/>
      <w:numFmt w:val="bullet"/>
      <w:lvlText w:val=""/>
      <w:lvlJc w:val="left"/>
      <w:pPr>
        <w:ind w:left="3164" w:hanging="360"/>
      </w:pPr>
      <w:rPr>
        <w:rFonts w:ascii="Wingdings" w:hAnsi="Wingdings" w:hint="default"/>
      </w:rPr>
    </w:lvl>
    <w:lvl w:ilvl="3" w:tplc="080A0001" w:tentative="1">
      <w:start w:val="1"/>
      <w:numFmt w:val="bullet"/>
      <w:lvlText w:val=""/>
      <w:lvlJc w:val="left"/>
      <w:pPr>
        <w:ind w:left="3884" w:hanging="360"/>
      </w:pPr>
      <w:rPr>
        <w:rFonts w:ascii="Symbol" w:hAnsi="Symbol" w:hint="default"/>
      </w:rPr>
    </w:lvl>
    <w:lvl w:ilvl="4" w:tplc="080A0003" w:tentative="1">
      <w:start w:val="1"/>
      <w:numFmt w:val="bullet"/>
      <w:lvlText w:val="o"/>
      <w:lvlJc w:val="left"/>
      <w:pPr>
        <w:ind w:left="4604" w:hanging="360"/>
      </w:pPr>
      <w:rPr>
        <w:rFonts w:ascii="Courier New" w:hAnsi="Courier New" w:cs="Courier New" w:hint="default"/>
      </w:rPr>
    </w:lvl>
    <w:lvl w:ilvl="5" w:tplc="080A0005" w:tentative="1">
      <w:start w:val="1"/>
      <w:numFmt w:val="bullet"/>
      <w:lvlText w:val=""/>
      <w:lvlJc w:val="left"/>
      <w:pPr>
        <w:ind w:left="5324" w:hanging="360"/>
      </w:pPr>
      <w:rPr>
        <w:rFonts w:ascii="Wingdings" w:hAnsi="Wingdings" w:hint="default"/>
      </w:rPr>
    </w:lvl>
    <w:lvl w:ilvl="6" w:tplc="080A0001" w:tentative="1">
      <w:start w:val="1"/>
      <w:numFmt w:val="bullet"/>
      <w:lvlText w:val=""/>
      <w:lvlJc w:val="left"/>
      <w:pPr>
        <w:ind w:left="6044" w:hanging="360"/>
      </w:pPr>
      <w:rPr>
        <w:rFonts w:ascii="Symbol" w:hAnsi="Symbol" w:hint="default"/>
      </w:rPr>
    </w:lvl>
    <w:lvl w:ilvl="7" w:tplc="080A0003" w:tentative="1">
      <w:start w:val="1"/>
      <w:numFmt w:val="bullet"/>
      <w:lvlText w:val="o"/>
      <w:lvlJc w:val="left"/>
      <w:pPr>
        <w:ind w:left="6764" w:hanging="360"/>
      </w:pPr>
      <w:rPr>
        <w:rFonts w:ascii="Courier New" w:hAnsi="Courier New" w:cs="Courier New" w:hint="default"/>
      </w:rPr>
    </w:lvl>
    <w:lvl w:ilvl="8" w:tplc="080A0005" w:tentative="1">
      <w:start w:val="1"/>
      <w:numFmt w:val="bullet"/>
      <w:lvlText w:val=""/>
      <w:lvlJc w:val="left"/>
      <w:pPr>
        <w:ind w:left="7484" w:hanging="360"/>
      </w:pPr>
      <w:rPr>
        <w:rFonts w:ascii="Wingdings" w:hAnsi="Wingdings" w:hint="default"/>
      </w:rPr>
    </w:lvl>
  </w:abstractNum>
  <w:abstractNum w:abstractNumId="7" w15:restartNumberingAfterBreak="0">
    <w:nsid w:val="33AC046D"/>
    <w:multiLevelType w:val="hybridMultilevel"/>
    <w:tmpl w:val="D34826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3361377"/>
    <w:multiLevelType w:val="hybridMultilevel"/>
    <w:tmpl w:val="F78EC0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52C37B3"/>
    <w:multiLevelType w:val="hybridMultilevel"/>
    <w:tmpl w:val="280A61AE"/>
    <w:lvl w:ilvl="0" w:tplc="080A0001">
      <w:start w:val="1"/>
      <w:numFmt w:val="bullet"/>
      <w:lvlText w:val=""/>
      <w:lvlJc w:val="left"/>
      <w:pPr>
        <w:ind w:left="2084" w:hanging="360"/>
      </w:pPr>
      <w:rPr>
        <w:rFonts w:ascii="Symbol" w:hAnsi="Symbol" w:hint="default"/>
      </w:rPr>
    </w:lvl>
    <w:lvl w:ilvl="1" w:tplc="080A0003" w:tentative="1">
      <w:start w:val="1"/>
      <w:numFmt w:val="bullet"/>
      <w:lvlText w:val="o"/>
      <w:lvlJc w:val="left"/>
      <w:pPr>
        <w:ind w:left="2804" w:hanging="360"/>
      </w:pPr>
      <w:rPr>
        <w:rFonts w:ascii="Courier New" w:hAnsi="Courier New" w:cs="Courier New" w:hint="default"/>
      </w:rPr>
    </w:lvl>
    <w:lvl w:ilvl="2" w:tplc="080A0005" w:tentative="1">
      <w:start w:val="1"/>
      <w:numFmt w:val="bullet"/>
      <w:lvlText w:val=""/>
      <w:lvlJc w:val="left"/>
      <w:pPr>
        <w:ind w:left="3524" w:hanging="360"/>
      </w:pPr>
      <w:rPr>
        <w:rFonts w:ascii="Wingdings" w:hAnsi="Wingdings" w:hint="default"/>
      </w:rPr>
    </w:lvl>
    <w:lvl w:ilvl="3" w:tplc="080A0001" w:tentative="1">
      <w:start w:val="1"/>
      <w:numFmt w:val="bullet"/>
      <w:lvlText w:val=""/>
      <w:lvlJc w:val="left"/>
      <w:pPr>
        <w:ind w:left="4244" w:hanging="360"/>
      </w:pPr>
      <w:rPr>
        <w:rFonts w:ascii="Symbol" w:hAnsi="Symbol" w:hint="default"/>
      </w:rPr>
    </w:lvl>
    <w:lvl w:ilvl="4" w:tplc="080A0003" w:tentative="1">
      <w:start w:val="1"/>
      <w:numFmt w:val="bullet"/>
      <w:lvlText w:val="o"/>
      <w:lvlJc w:val="left"/>
      <w:pPr>
        <w:ind w:left="4964" w:hanging="360"/>
      </w:pPr>
      <w:rPr>
        <w:rFonts w:ascii="Courier New" w:hAnsi="Courier New" w:cs="Courier New" w:hint="default"/>
      </w:rPr>
    </w:lvl>
    <w:lvl w:ilvl="5" w:tplc="080A0005" w:tentative="1">
      <w:start w:val="1"/>
      <w:numFmt w:val="bullet"/>
      <w:lvlText w:val=""/>
      <w:lvlJc w:val="left"/>
      <w:pPr>
        <w:ind w:left="5684" w:hanging="360"/>
      </w:pPr>
      <w:rPr>
        <w:rFonts w:ascii="Wingdings" w:hAnsi="Wingdings" w:hint="default"/>
      </w:rPr>
    </w:lvl>
    <w:lvl w:ilvl="6" w:tplc="080A0001" w:tentative="1">
      <w:start w:val="1"/>
      <w:numFmt w:val="bullet"/>
      <w:lvlText w:val=""/>
      <w:lvlJc w:val="left"/>
      <w:pPr>
        <w:ind w:left="6404" w:hanging="360"/>
      </w:pPr>
      <w:rPr>
        <w:rFonts w:ascii="Symbol" w:hAnsi="Symbol" w:hint="default"/>
      </w:rPr>
    </w:lvl>
    <w:lvl w:ilvl="7" w:tplc="080A0003" w:tentative="1">
      <w:start w:val="1"/>
      <w:numFmt w:val="bullet"/>
      <w:lvlText w:val="o"/>
      <w:lvlJc w:val="left"/>
      <w:pPr>
        <w:ind w:left="7124" w:hanging="360"/>
      </w:pPr>
      <w:rPr>
        <w:rFonts w:ascii="Courier New" w:hAnsi="Courier New" w:cs="Courier New" w:hint="default"/>
      </w:rPr>
    </w:lvl>
    <w:lvl w:ilvl="8" w:tplc="080A0005" w:tentative="1">
      <w:start w:val="1"/>
      <w:numFmt w:val="bullet"/>
      <w:lvlText w:val=""/>
      <w:lvlJc w:val="left"/>
      <w:pPr>
        <w:ind w:left="7844" w:hanging="360"/>
      </w:pPr>
      <w:rPr>
        <w:rFonts w:ascii="Wingdings" w:hAnsi="Wingdings" w:hint="default"/>
      </w:rPr>
    </w:lvl>
  </w:abstractNum>
  <w:abstractNum w:abstractNumId="10" w15:restartNumberingAfterBreak="0">
    <w:nsid w:val="567A5191"/>
    <w:multiLevelType w:val="multilevel"/>
    <w:tmpl w:val="E424E782"/>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pStyle w:val="Ttulo4"/>
      <w:lvlText w:val="%1.%2.%3.%4."/>
      <w:lvlJc w:val="left"/>
      <w:pPr>
        <w:ind w:left="1728" w:hanging="648"/>
      </w:pPr>
      <w:rPr>
        <w:rFonts w:ascii="Times New Roman" w:hAnsi="Times New Roman" w:cs="Times New Roman"/>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ulo5nmero"/>
      <w:lvlText w:val="%1.%2.%3.%4.%5."/>
      <w:lvlJc w:val="left"/>
      <w:pPr>
        <w:ind w:left="2232" w:hanging="792"/>
      </w:pPr>
      <w:rPr>
        <w:rFonts w:ascii="Times New Roman" w:hAnsi="Times New Roman" w:cs="Times New Roman"/>
        <w:b w:val="0"/>
        <w:bCs w:val="0"/>
        <w:i/>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9ED7A9E"/>
    <w:multiLevelType w:val="hybridMultilevel"/>
    <w:tmpl w:val="C420BAFC"/>
    <w:lvl w:ilvl="0" w:tplc="100A0001">
      <w:start w:val="1"/>
      <w:numFmt w:val="bullet"/>
      <w:lvlText w:val=""/>
      <w:lvlJc w:val="left"/>
      <w:pPr>
        <w:ind w:left="360" w:hanging="360"/>
      </w:pPr>
      <w:rPr>
        <w:rFonts w:ascii="Symbol" w:hAnsi="Symbol" w:hint="default"/>
      </w:rPr>
    </w:lvl>
    <w:lvl w:ilvl="1" w:tplc="100A0001">
      <w:start w:val="1"/>
      <w:numFmt w:val="bullet"/>
      <w:lvlText w:val=""/>
      <w:lvlJc w:val="left"/>
      <w:pPr>
        <w:ind w:left="1080" w:hanging="360"/>
      </w:pPr>
      <w:rPr>
        <w:rFonts w:ascii="Symbol" w:hAnsi="Symbol"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2" w15:restartNumberingAfterBreak="0">
    <w:nsid w:val="6B223B19"/>
    <w:multiLevelType w:val="hybridMultilevel"/>
    <w:tmpl w:val="E424C3B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13" w15:restartNumberingAfterBreak="0">
    <w:nsid w:val="6B945105"/>
    <w:multiLevelType w:val="hybridMultilevel"/>
    <w:tmpl w:val="CF520302"/>
    <w:lvl w:ilvl="0" w:tplc="048EFB7E">
      <w:start w:val="1"/>
      <w:numFmt w:val="lowerLetter"/>
      <w:lvlText w:val="%1)"/>
      <w:lvlJc w:val="left"/>
      <w:pPr>
        <w:ind w:left="1534" w:hanging="360"/>
      </w:pPr>
      <w:rPr>
        <w:rFonts w:hint="default"/>
      </w:rPr>
    </w:lvl>
    <w:lvl w:ilvl="1" w:tplc="080A0019" w:tentative="1">
      <w:start w:val="1"/>
      <w:numFmt w:val="lowerLetter"/>
      <w:lvlText w:val="%2."/>
      <w:lvlJc w:val="left"/>
      <w:pPr>
        <w:ind w:left="2254" w:hanging="360"/>
      </w:pPr>
    </w:lvl>
    <w:lvl w:ilvl="2" w:tplc="080A001B" w:tentative="1">
      <w:start w:val="1"/>
      <w:numFmt w:val="lowerRoman"/>
      <w:lvlText w:val="%3."/>
      <w:lvlJc w:val="right"/>
      <w:pPr>
        <w:ind w:left="2974" w:hanging="180"/>
      </w:pPr>
    </w:lvl>
    <w:lvl w:ilvl="3" w:tplc="080A000F" w:tentative="1">
      <w:start w:val="1"/>
      <w:numFmt w:val="decimal"/>
      <w:lvlText w:val="%4."/>
      <w:lvlJc w:val="left"/>
      <w:pPr>
        <w:ind w:left="3694" w:hanging="360"/>
      </w:pPr>
    </w:lvl>
    <w:lvl w:ilvl="4" w:tplc="080A0019" w:tentative="1">
      <w:start w:val="1"/>
      <w:numFmt w:val="lowerLetter"/>
      <w:lvlText w:val="%5."/>
      <w:lvlJc w:val="left"/>
      <w:pPr>
        <w:ind w:left="4414" w:hanging="360"/>
      </w:pPr>
    </w:lvl>
    <w:lvl w:ilvl="5" w:tplc="080A001B" w:tentative="1">
      <w:start w:val="1"/>
      <w:numFmt w:val="lowerRoman"/>
      <w:lvlText w:val="%6."/>
      <w:lvlJc w:val="right"/>
      <w:pPr>
        <w:ind w:left="5134" w:hanging="180"/>
      </w:pPr>
    </w:lvl>
    <w:lvl w:ilvl="6" w:tplc="080A000F" w:tentative="1">
      <w:start w:val="1"/>
      <w:numFmt w:val="decimal"/>
      <w:lvlText w:val="%7."/>
      <w:lvlJc w:val="left"/>
      <w:pPr>
        <w:ind w:left="5854" w:hanging="360"/>
      </w:pPr>
    </w:lvl>
    <w:lvl w:ilvl="7" w:tplc="080A0019" w:tentative="1">
      <w:start w:val="1"/>
      <w:numFmt w:val="lowerLetter"/>
      <w:lvlText w:val="%8."/>
      <w:lvlJc w:val="left"/>
      <w:pPr>
        <w:ind w:left="6574" w:hanging="360"/>
      </w:pPr>
    </w:lvl>
    <w:lvl w:ilvl="8" w:tplc="080A001B" w:tentative="1">
      <w:start w:val="1"/>
      <w:numFmt w:val="lowerRoman"/>
      <w:lvlText w:val="%9."/>
      <w:lvlJc w:val="right"/>
      <w:pPr>
        <w:ind w:left="7294" w:hanging="180"/>
      </w:pPr>
    </w:lvl>
  </w:abstractNum>
  <w:abstractNum w:abstractNumId="14" w15:restartNumberingAfterBreak="0">
    <w:nsid w:val="6EAB5F62"/>
    <w:multiLevelType w:val="hybridMultilevel"/>
    <w:tmpl w:val="AD809E4A"/>
    <w:lvl w:ilvl="0" w:tplc="080A0001">
      <w:start w:val="1"/>
      <w:numFmt w:val="bullet"/>
      <w:lvlText w:val=""/>
      <w:lvlJc w:val="left"/>
      <w:pPr>
        <w:ind w:left="1364" w:hanging="360"/>
      </w:pPr>
      <w:rPr>
        <w:rFonts w:ascii="Symbol" w:hAnsi="Symbol" w:hint="default"/>
      </w:rPr>
    </w:lvl>
    <w:lvl w:ilvl="1" w:tplc="080A0001">
      <w:start w:val="1"/>
      <w:numFmt w:val="bullet"/>
      <w:lvlText w:val=""/>
      <w:lvlJc w:val="left"/>
      <w:pPr>
        <w:ind w:left="2084" w:hanging="360"/>
      </w:pPr>
      <w:rPr>
        <w:rFonts w:ascii="Symbol" w:hAnsi="Symbol" w:hint="default"/>
      </w:rPr>
    </w:lvl>
    <w:lvl w:ilvl="2" w:tplc="080A0005" w:tentative="1">
      <w:start w:val="1"/>
      <w:numFmt w:val="bullet"/>
      <w:lvlText w:val=""/>
      <w:lvlJc w:val="left"/>
      <w:pPr>
        <w:ind w:left="2804" w:hanging="360"/>
      </w:pPr>
      <w:rPr>
        <w:rFonts w:ascii="Wingdings" w:hAnsi="Wingdings" w:hint="default"/>
      </w:rPr>
    </w:lvl>
    <w:lvl w:ilvl="3" w:tplc="080A0001" w:tentative="1">
      <w:start w:val="1"/>
      <w:numFmt w:val="bullet"/>
      <w:lvlText w:val=""/>
      <w:lvlJc w:val="left"/>
      <w:pPr>
        <w:ind w:left="3524" w:hanging="360"/>
      </w:pPr>
      <w:rPr>
        <w:rFonts w:ascii="Symbol" w:hAnsi="Symbol" w:hint="default"/>
      </w:rPr>
    </w:lvl>
    <w:lvl w:ilvl="4" w:tplc="080A0003" w:tentative="1">
      <w:start w:val="1"/>
      <w:numFmt w:val="bullet"/>
      <w:lvlText w:val="o"/>
      <w:lvlJc w:val="left"/>
      <w:pPr>
        <w:ind w:left="4244" w:hanging="360"/>
      </w:pPr>
      <w:rPr>
        <w:rFonts w:ascii="Courier New" w:hAnsi="Courier New" w:cs="Courier New" w:hint="default"/>
      </w:rPr>
    </w:lvl>
    <w:lvl w:ilvl="5" w:tplc="080A0005" w:tentative="1">
      <w:start w:val="1"/>
      <w:numFmt w:val="bullet"/>
      <w:lvlText w:val=""/>
      <w:lvlJc w:val="left"/>
      <w:pPr>
        <w:ind w:left="4964" w:hanging="360"/>
      </w:pPr>
      <w:rPr>
        <w:rFonts w:ascii="Wingdings" w:hAnsi="Wingdings" w:hint="default"/>
      </w:rPr>
    </w:lvl>
    <w:lvl w:ilvl="6" w:tplc="080A0001" w:tentative="1">
      <w:start w:val="1"/>
      <w:numFmt w:val="bullet"/>
      <w:lvlText w:val=""/>
      <w:lvlJc w:val="left"/>
      <w:pPr>
        <w:ind w:left="5684" w:hanging="360"/>
      </w:pPr>
      <w:rPr>
        <w:rFonts w:ascii="Symbol" w:hAnsi="Symbol" w:hint="default"/>
      </w:rPr>
    </w:lvl>
    <w:lvl w:ilvl="7" w:tplc="080A0003" w:tentative="1">
      <w:start w:val="1"/>
      <w:numFmt w:val="bullet"/>
      <w:lvlText w:val="o"/>
      <w:lvlJc w:val="left"/>
      <w:pPr>
        <w:ind w:left="6404" w:hanging="360"/>
      </w:pPr>
      <w:rPr>
        <w:rFonts w:ascii="Courier New" w:hAnsi="Courier New" w:cs="Courier New" w:hint="default"/>
      </w:rPr>
    </w:lvl>
    <w:lvl w:ilvl="8" w:tplc="080A0005" w:tentative="1">
      <w:start w:val="1"/>
      <w:numFmt w:val="bullet"/>
      <w:lvlText w:val=""/>
      <w:lvlJc w:val="left"/>
      <w:pPr>
        <w:ind w:left="7124" w:hanging="360"/>
      </w:pPr>
      <w:rPr>
        <w:rFonts w:ascii="Wingdings" w:hAnsi="Wingdings" w:hint="default"/>
      </w:rPr>
    </w:lvl>
  </w:abstractNum>
  <w:abstractNum w:abstractNumId="15" w15:restartNumberingAfterBreak="0">
    <w:nsid w:val="7403630E"/>
    <w:multiLevelType w:val="hybridMultilevel"/>
    <w:tmpl w:val="9D8C85CA"/>
    <w:lvl w:ilvl="0" w:tplc="100A0001">
      <w:start w:val="1"/>
      <w:numFmt w:val="bullet"/>
      <w:lvlText w:val=""/>
      <w:lvlJc w:val="left"/>
      <w:pPr>
        <w:ind w:left="1004" w:hanging="360"/>
      </w:pPr>
      <w:rPr>
        <w:rFonts w:ascii="Symbol" w:hAnsi="Symbol" w:hint="default"/>
      </w:rPr>
    </w:lvl>
    <w:lvl w:ilvl="1" w:tplc="100A0003">
      <w:start w:val="1"/>
      <w:numFmt w:val="bullet"/>
      <w:lvlText w:val="o"/>
      <w:lvlJc w:val="left"/>
      <w:pPr>
        <w:ind w:left="1724" w:hanging="360"/>
      </w:pPr>
      <w:rPr>
        <w:rFonts w:ascii="Courier New" w:hAnsi="Courier New" w:cs="Courier New" w:hint="default"/>
      </w:rPr>
    </w:lvl>
    <w:lvl w:ilvl="2" w:tplc="100A0005" w:tentative="1">
      <w:start w:val="1"/>
      <w:numFmt w:val="bullet"/>
      <w:lvlText w:val=""/>
      <w:lvlJc w:val="left"/>
      <w:pPr>
        <w:ind w:left="2444" w:hanging="360"/>
      </w:pPr>
      <w:rPr>
        <w:rFonts w:ascii="Wingdings" w:hAnsi="Wingdings" w:hint="default"/>
      </w:rPr>
    </w:lvl>
    <w:lvl w:ilvl="3" w:tplc="100A0001" w:tentative="1">
      <w:start w:val="1"/>
      <w:numFmt w:val="bullet"/>
      <w:lvlText w:val=""/>
      <w:lvlJc w:val="left"/>
      <w:pPr>
        <w:ind w:left="3164" w:hanging="360"/>
      </w:pPr>
      <w:rPr>
        <w:rFonts w:ascii="Symbol" w:hAnsi="Symbol" w:hint="default"/>
      </w:rPr>
    </w:lvl>
    <w:lvl w:ilvl="4" w:tplc="100A0003" w:tentative="1">
      <w:start w:val="1"/>
      <w:numFmt w:val="bullet"/>
      <w:lvlText w:val="o"/>
      <w:lvlJc w:val="left"/>
      <w:pPr>
        <w:ind w:left="3884" w:hanging="360"/>
      </w:pPr>
      <w:rPr>
        <w:rFonts w:ascii="Courier New" w:hAnsi="Courier New" w:cs="Courier New" w:hint="default"/>
      </w:rPr>
    </w:lvl>
    <w:lvl w:ilvl="5" w:tplc="100A0005" w:tentative="1">
      <w:start w:val="1"/>
      <w:numFmt w:val="bullet"/>
      <w:lvlText w:val=""/>
      <w:lvlJc w:val="left"/>
      <w:pPr>
        <w:ind w:left="4604" w:hanging="360"/>
      </w:pPr>
      <w:rPr>
        <w:rFonts w:ascii="Wingdings" w:hAnsi="Wingdings" w:hint="default"/>
      </w:rPr>
    </w:lvl>
    <w:lvl w:ilvl="6" w:tplc="100A0001" w:tentative="1">
      <w:start w:val="1"/>
      <w:numFmt w:val="bullet"/>
      <w:lvlText w:val=""/>
      <w:lvlJc w:val="left"/>
      <w:pPr>
        <w:ind w:left="5324" w:hanging="360"/>
      </w:pPr>
      <w:rPr>
        <w:rFonts w:ascii="Symbol" w:hAnsi="Symbol" w:hint="default"/>
      </w:rPr>
    </w:lvl>
    <w:lvl w:ilvl="7" w:tplc="100A0003" w:tentative="1">
      <w:start w:val="1"/>
      <w:numFmt w:val="bullet"/>
      <w:lvlText w:val="o"/>
      <w:lvlJc w:val="left"/>
      <w:pPr>
        <w:ind w:left="6044" w:hanging="360"/>
      </w:pPr>
      <w:rPr>
        <w:rFonts w:ascii="Courier New" w:hAnsi="Courier New" w:cs="Courier New" w:hint="default"/>
      </w:rPr>
    </w:lvl>
    <w:lvl w:ilvl="8" w:tplc="100A0005" w:tentative="1">
      <w:start w:val="1"/>
      <w:numFmt w:val="bullet"/>
      <w:lvlText w:val=""/>
      <w:lvlJc w:val="left"/>
      <w:pPr>
        <w:ind w:left="6764" w:hanging="360"/>
      </w:pPr>
      <w:rPr>
        <w:rFonts w:ascii="Wingdings" w:hAnsi="Wingdings" w:hint="default"/>
      </w:rPr>
    </w:lvl>
  </w:abstractNum>
  <w:abstractNum w:abstractNumId="16" w15:restartNumberingAfterBreak="0">
    <w:nsid w:val="78DC6837"/>
    <w:multiLevelType w:val="hybridMultilevel"/>
    <w:tmpl w:val="926A7AE8"/>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num w:numId="1">
    <w:abstractNumId w:val="15"/>
  </w:num>
  <w:num w:numId="2">
    <w:abstractNumId w:val="5"/>
  </w:num>
  <w:num w:numId="3">
    <w:abstractNumId w:val="11"/>
  </w:num>
  <w:num w:numId="4">
    <w:abstractNumId w:val="4"/>
  </w:num>
  <w:num w:numId="5">
    <w:abstractNumId w:val="1"/>
  </w:num>
  <w:num w:numId="6">
    <w:abstractNumId w:val="3"/>
  </w:num>
  <w:num w:numId="7">
    <w:abstractNumId w:val="8"/>
  </w:num>
  <w:num w:numId="8">
    <w:abstractNumId w:val="10"/>
  </w:num>
  <w:num w:numId="9">
    <w:abstractNumId w:val="9"/>
  </w:num>
  <w:num w:numId="10">
    <w:abstractNumId w:val="6"/>
  </w:num>
  <w:num w:numId="11">
    <w:abstractNumId w:val="0"/>
  </w:num>
  <w:num w:numId="12">
    <w:abstractNumId w:val="14"/>
  </w:num>
  <w:num w:numId="13">
    <w:abstractNumId w:val="2"/>
  </w:num>
  <w:num w:numId="14">
    <w:abstractNumId w:val="13"/>
  </w:num>
  <w:num w:numId="15">
    <w:abstractNumId w:val="12"/>
  </w:num>
  <w:num w:numId="16">
    <w:abstractNumId w:val="16"/>
  </w:num>
  <w:num w:numId="17">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grammar="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A05"/>
    <w:rsid w:val="00010F30"/>
    <w:rsid w:val="00014A3E"/>
    <w:rsid w:val="000166A9"/>
    <w:rsid w:val="00020118"/>
    <w:rsid w:val="00024280"/>
    <w:rsid w:val="000249B3"/>
    <w:rsid w:val="0004300C"/>
    <w:rsid w:val="00043098"/>
    <w:rsid w:val="000431E6"/>
    <w:rsid w:val="000531A0"/>
    <w:rsid w:val="000531B4"/>
    <w:rsid w:val="00053521"/>
    <w:rsid w:val="00057004"/>
    <w:rsid w:val="00064371"/>
    <w:rsid w:val="00065EF3"/>
    <w:rsid w:val="000667AC"/>
    <w:rsid w:val="00066D88"/>
    <w:rsid w:val="00073443"/>
    <w:rsid w:val="00076A95"/>
    <w:rsid w:val="000955DE"/>
    <w:rsid w:val="00096283"/>
    <w:rsid w:val="000A3EE6"/>
    <w:rsid w:val="000A5BD7"/>
    <w:rsid w:val="000B5C42"/>
    <w:rsid w:val="000B7AF9"/>
    <w:rsid w:val="000C4756"/>
    <w:rsid w:val="000C7228"/>
    <w:rsid w:val="000C7813"/>
    <w:rsid w:val="000D7C9B"/>
    <w:rsid w:val="000E0598"/>
    <w:rsid w:val="000E7361"/>
    <w:rsid w:val="000F1C4F"/>
    <w:rsid w:val="000F2C09"/>
    <w:rsid w:val="00100238"/>
    <w:rsid w:val="0010217F"/>
    <w:rsid w:val="00111968"/>
    <w:rsid w:val="00113961"/>
    <w:rsid w:val="00122227"/>
    <w:rsid w:val="00122D6E"/>
    <w:rsid w:val="00123E70"/>
    <w:rsid w:val="0013165A"/>
    <w:rsid w:val="00131D70"/>
    <w:rsid w:val="00145D2E"/>
    <w:rsid w:val="0014642D"/>
    <w:rsid w:val="0014668C"/>
    <w:rsid w:val="00146C20"/>
    <w:rsid w:val="001541CB"/>
    <w:rsid w:val="00160644"/>
    <w:rsid w:val="00166ED6"/>
    <w:rsid w:val="00171DFE"/>
    <w:rsid w:val="0017280A"/>
    <w:rsid w:val="001764AF"/>
    <w:rsid w:val="00184B8E"/>
    <w:rsid w:val="001854FB"/>
    <w:rsid w:val="00193642"/>
    <w:rsid w:val="00194032"/>
    <w:rsid w:val="001A4FDD"/>
    <w:rsid w:val="001B4D6B"/>
    <w:rsid w:val="001C39F6"/>
    <w:rsid w:val="001C4C95"/>
    <w:rsid w:val="001C5947"/>
    <w:rsid w:val="001C66FE"/>
    <w:rsid w:val="001C726B"/>
    <w:rsid w:val="001C7DBC"/>
    <w:rsid w:val="001D0A3C"/>
    <w:rsid w:val="001D6904"/>
    <w:rsid w:val="001D7D6B"/>
    <w:rsid w:val="00201500"/>
    <w:rsid w:val="0020482E"/>
    <w:rsid w:val="00204D51"/>
    <w:rsid w:val="00206048"/>
    <w:rsid w:val="00207A04"/>
    <w:rsid w:val="00213602"/>
    <w:rsid w:val="002170E3"/>
    <w:rsid w:val="00231C3A"/>
    <w:rsid w:val="00232E9E"/>
    <w:rsid w:val="00235BBF"/>
    <w:rsid w:val="00236E6D"/>
    <w:rsid w:val="0024147C"/>
    <w:rsid w:val="002429E5"/>
    <w:rsid w:val="002476A4"/>
    <w:rsid w:val="002502AA"/>
    <w:rsid w:val="00255D20"/>
    <w:rsid w:val="002614D8"/>
    <w:rsid w:val="0026190C"/>
    <w:rsid w:val="00272757"/>
    <w:rsid w:val="0027692E"/>
    <w:rsid w:val="00280CEF"/>
    <w:rsid w:val="00281D6A"/>
    <w:rsid w:val="00287061"/>
    <w:rsid w:val="0028757A"/>
    <w:rsid w:val="00295BCA"/>
    <w:rsid w:val="002A1D89"/>
    <w:rsid w:val="002A4499"/>
    <w:rsid w:val="002A5F2A"/>
    <w:rsid w:val="002B05BF"/>
    <w:rsid w:val="002B28C1"/>
    <w:rsid w:val="002B4085"/>
    <w:rsid w:val="002B4809"/>
    <w:rsid w:val="002B755B"/>
    <w:rsid w:val="002C02C6"/>
    <w:rsid w:val="002C678D"/>
    <w:rsid w:val="002D2A72"/>
    <w:rsid w:val="002E03AA"/>
    <w:rsid w:val="002E1639"/>
    <w:rsid w:val="002E2492"/>
    <w:rsid w:val="002F7066"/>
    <w:rsid w:val="00300D89"/>
    <w:rsid w:val="00301BF3"/>
    <w:rsid w:val="003035F0"/>
    <w:rsid w:val="0030468B"/>
    <w:rsid w:val="00304BD0"/>
    <w:rsid w:val="003060BB"/>
    <w:rsid w:val="00307101"/>
    <w:rsid w:val="00307D77"/>
    <w:rsid w:val="003112AE"/>
    <w:rsid w:val="00311311"/>
    <w:rsid w:val="00311B3B"/>
    <w:rsid w:val="00313E9E"/>
    <w:rsid w:val="003150D5"/>
    <w:rsid w:val="0031580D"/>
    <w:rsid w:val="00320F78"/>
    <w:rsid w:val="003218B2"/>
    <w:rsid w:val="003231EE"/>
    <w:rsid w:val="00333CED"/>
    <w:rsid w:val="0033440E"/>
    <w:rsid w:val="00335C87"/>
    <w:rsid w:val="00341F38"/>
    <w:rsid w:val="00342991"/>
    <w:rsid w:val="00346245"/>
    <w:rsid w:val="003511C4"/>
    <w:rsid w:val="00354BF8"/>
    <w:rsid w:val="0035768F"/>
    <w:rsid w:val="00363004"/>
    <w:rsid w:val="003648C7"/>
    <w:rsid w:val="00372243"/>
    <w:rsid w:val="00377403"/>
    <w:rsid w:val="00380183"/>
    <w:rsid w:val="0038177C"/>
    <w:rsid w:val="00387024"/>
    <w:rsid w:val="0039090E"/>
    <w:rsid w:val="0039420F"/>
    <w:rsid w:val="00394907"/>
    <w:rsid w:val="003A303E"/>
    <w:rsid w:val="003A368A"/>
    <w:rsid w:val="003B0718"/>
    <w:rsid w:val="003B7575"/>
    <w:rsid w:val="003C1575"/>
    <w:rsid w:val="003D040A"/>
    <w:rsid w:val="003D0719"/>
    <w:rsid w:val="003D25E7"/>
    <w:rsid w:val="003D525B"/>
    <w:rsid w:val="003D5275"/>
    <w:rsid w:val="003D5A83"/>
    <w:rsid w:val="003D5EE7"/>
    <w:rsid w:val="003D63DF"/>
    <w:rsid w:val="003D737F"/>
    <w:rsid w:val="003E1249"/>
    <w:rsid w:val="003E17AB"/>
    <w:rsid w:val="003E3E33"/>
    <w:rsid w:val="003E544B"/>
    <w:rsid w:val="003E6483"/>
    <w:rsid w:val="003F6750"/>
    <w:rsid w:val="003F7131"/>
    <w:rsid w:val="003F7156"/>
    <w:rsid w:val="003F7474"/>
    <w:rsid w:val="0040210A"/>
    <w:rsid w:val="00404616"/>
    <w:rsid w:val="00407B6A"/>
    <w:rsid w:val="004112C5"/>
    <w:rsid w:val="00414400"/>
    <w:rsid w:val="0041539A"/>
    <w:rsid w:val="00417371"/>
    <w:rsid w:val="0042190F"/>
    <w:rsid w:val="00422F66"/>
    <w:rsid w:val="004238A0"/>
    <w:rsid w:val="00434ECC"/>
    <w:rsid w:val="0044196E"/>
    <w:rsid w:val="0045330A"/>
    <w:rsid w:val="00461C69"/>
    <w:rsid w:val="00472C64"/>
    <w:rsid w:val="0047349F"/>
    <w:rsid w:val="00474210"/>
    <w:rsid w:val="00480B96"/>
    <w:rsid w:val="00481E84"/>
    <w:rsid w:val="0048303E"/>
    <w:rsid w:val="004855CB"/>
    <w:rsid w:val="004867FC"/>
    <w:rsid w:val="0049006A"/>
    <w:rsid w:val="004920F6"/>
    <w:rsid w:val="004A532E"/>
    <w:rsid w:val="004A67E8"/>
    <w:rsid w:val="004A7B70"/>
    <w:rsid w:val="004B743C"/>
    <w:rsid w:val="004C395E"/>
    <w:rsid w:val="004C3D65"/>
    <w:rsid w:val="004C4266"/>
    <w:rsid w:val="004D5AE9"/>
    <w:rsid w:val="004D6472"/>
    <w:rsid w:val="004D7924"/>
    <w:rsid w:val="004E2003"/>
    <w:rsid w:val="004E2096"/>
    <w:rsid w:val="004F6023"/>
    <w:rsid w:val="00506421"/>
    <w:rsid w:val="005115BB"/>
    <w:rsid w:val="0052204A"/>
    <w:rsid w:val="00526EFE"/>
    <w:rsid w:val="005315AC"/>
    <w:rsid w:val="005352E0"/>
    <w:rsid w:val="005455A7"/>
    <w:rsid w:val="00546133"/>
    <w:rsid w:val="00546150"/>
    <w:rsid w:val="005474B5"/>
    <w:rsid w:val="0055016E"/>
    <w:rsid w:val="00552852"/>
    <w:rsid w:val="00553410"/>
    <w:rsid w:val="00553B32"/>
    <w:rsid w:val="00560C49"/>
    <w:rsid w:val="00565FF9"/>
    <w:rsid w:val="00572EB1"/>
    <w:rsid w:val="00574044"/>
    <w:rsid w:val="00576623"/>
    <w:rsid w:val="005843B3"/>
    <w:rsid w:val="00597D3F"/>
    <w:rsid w:val="005A4476"/>
    <w:rsid w:val="005A6A39"/>
    <w:rsid w:val="005B2970"/>
    <w:rsid w:val="005B4B39"/>
    <w:rsid w:val="005B79E9"/>
    <w:rsid w:val="005C24A2"/>
    <w:rsid w:val="005C4E1A"/>
    <w:rsid w:val="005C532B"/>
    <w:rsid w:val="005D04F5"/>
    <w:rsid w:val="005D5FFC"/>
    <w:rsid w:val="005D7E4B"/>
    <w:rsid w:val="005E4912"/>
    <w:rsid w:val="005E6F1F"/>
    <w:rsid w:val="005F1A4C"/>
    <w:rsid w:val="005F44D1"/>
    <w:rsid w:val="005F5C1D"/>
    <w:rsid w:val="006025F5"/>
    <w:rsid w:val="00602728"/>
    <w:rsid w:val="00602FB0"/>
    <w:rsid w:val="00612F41"/>
    <w:rsid w:val="00621129"/>
    <w:rsid w:val="00622CE2"/>
    <w:rsid w:val="00623893"/>
    <w:rsid w:val="00625D19"/>
    <w:rsid w:val="00633916"/>
    <w:rsid w:val="0063530D"/>
    <w:rsid w:val="0063760A"/>
    <w:rsid w:val="00641D2B"/>
    <w:rsid w:val="00643932"/>
    <w:rsid w:val="006514AA"/>
    <w:rsid w:val="00651D64"/>
    <w:rsid w:val="006522E7"/>
    <w:rsid w:val="00662D3E"/>
    <w:rsid w:val="00667299"/>
    <w:rsid w:val="00672DDD"/>
    <w:rsid w:val="00674D58"/>
    <w:rsid w:val="00676C91"/>
    <w:rsid w:val="00680095"/>
    <w:rsid w:val="00680CAE"/>
    <w:rsid w:val="006831C9"/>
    <w:rsid w:val="0068540C"/>
    <w:rsid w:val="006855CA"/>
    <w:rsid w:val="00687F2E"/>
    <w:rsid w:val="0069005B"/>
    <w:rsid w:val="0069072B"/>
    <w:rsid w:val="00690B77"/>
    <w:rsid w:val="006912BF"/>
    <w:rsid w:val="006926FE"/>
    <w:rsid w:val="0069495E"/>
    <w:rsid w:val="006A3937"/>
    <w:rsid w:val="006B118A"/>
    <w:rsid w:val="006C1B6C"/>
    <w:rsid w:val="006C26E2"/>
    <w:rsid w:val="006C4000"/>
    <w:rsid w:val="006D3928"/>
    <w:rsid w:val="006E38EE"/>
    <w:rsid w:val="006E56E8"/>
    <w:rsid w:val="006E5B0A"/>
    <w:rsid w:val="006E5FFE"/>
    <w:rsid w:val="006F10C2"/>
    <w:rsid w:val="006F334F"/>
    <w:rsid w:val="006F40FB"/>
    <w:rsid w:val="00702E6F"/>
    <w:rsid w:val="007038F6"/>
    <w:rsid w:val="00704B4A"/>
    <w:rsid w:val="007075B8"/>
    <w:rsid w:val="00707877"/>
    <w:rsid w:val="00711200"/>
    <w:rsid w:val="00722A92"/>
    <w:rsid w:val="0072397F"/>
    <w:rsid w:val="00727BE0"/>
    <w:rsid w:val="00730CCE"/>
    <w:rsid w:val="0073104A"/>
    <w:rsid w:val="00731922"/>
    <w:rsid w:val="00731ACB"/>
    <w:rsid w:val="00731E4E"/>
    <w:rsid w:val="00732C6D"/>
    <w:rsid w:val="007353A2"/>
    <w:rsid w:val="007368AD"/>
    <w:rsid w:val="0074133D"/>
    <w:rsid w:val="0075196D"/>
    <w:rsid w:val="0075296E"/>
    <w:rsid w:val="00754EAD"/>
    <w:rsid w:val="0075558C"/>
    <w:rsid w:val="00755F52"/>
    <w:rsid w:val="00761EFA"/>
    <w:rsid w:val="00764873"/>
    <w:rsid w:val="00767A53"/>
    <w:rsid w:val="00775278"/>
    <w:rsid w:val="007778DD"/>
    <w:rsid w:val="007843C0"/>
    <w:rsid w:val="007853D9"/>
    <w:rsid w:val="00792CC8"/>
    <w:rsid w:val="00795957"/>
    <w:rsid w:val="00796693"/>
    <w:rsid w:val="00796B1A"/>
    <w:rsid w:val="00797895"/>
    <w:rsid w:val="007B508A"/>
    <w:rsid w:val="007B7490"/>
    <w:rsid w:val="007B7D3D"/>
    <w:rsid w:val="007C350D"/>
    <w:rsid w:val="007C7591"/>
    <w:rsid w:val="007D3B5C"/>
    <w:rsid w:val="007D5C9D"/>
    <w:rsid w:val="007D5CD5"/>
    <w:rsid w:val="007E2BB3"/>
    <w:rsid w:val="007E46F9"/>
    <w:rsid w:val="007E48F4"/>
    <w:rsid w:val="007F1F5C"/>
    <w:rsid w:val="007F26D3"/>
    <w:rsid w:val="007F6AE9"/>
    <w:rsid w:val="008024A9"/>
    <w:rsid w:val="0080330C"/>
    <w:rsid w:val="008111C4"/>
    <w:rsid w:val="00822CF6"/>
    <w:rsid w:val="008250A5"/>
    <w:rsid w:val="008277EF"/>
    <w:rsid w:val="00836F89"/>
    <w:rsid w:val="00846459"/>
    <w:rsid w:val="0085001F"/>
    <w:rsid w:val="008572C4"/>
    <w:rsid w:val="00860A44"/>
    <w:rsid w:val="00860F78"/>
    <w:rsid w:val="00863435"/>
    <w:rsid w:val="00864D75"/>
    <w:rsid w:val="00870D12"/>
    <w:rsid w:val="00872827"/>
    <w:rsid w:val="0087349A"/>
    <w:rsid w:val="00875877"/>
    <w:rsid w:val="00875BE2"/>
    <w:rsid w:val="00875E12"/>
    <w:rsid w:val="00883442"/>
    <w:rsid w:val="00883534"/>
    <w:rsid w:val="00885434"/>
    <w:rsid w:val="00886B17"/>
    <w:rsid w:val="0088728B"/>
    <w:rsid w:val="008905E9"/>
    <w:rsid w:val="00894D8C"/>
    <w:rsid w:val="00895DF4"/>
    <w:rsid w:val="008A208E"/>
    <w:rsid w:val="008A7422"/>
    <w:rsid w:val="008B1A4D"/>
    <w:rsid w:val="008B73EC"/>
    <w:rsid w:val="008B780A"/>
    <w:rsid w:val="008C26F0"/>
    <w:rsid w:val="008C633D"/>
    <w:rsid w:val="008C7D38"/>
    <w:rsid w:val="008D589C"/>
    <w:rsid w:val="008E27A2"/>
    <w:rsid w:val="008E2F13"/>
    <w:rsid w:val="008E56B5"/>
    <w:rsid w:val="008E7085"/>
    <w:rsid w:val="008E7B58"/>
    <w:rsid w:val="008F1185"/>
    <w:rsid w:val="008F60C3"/>
    <w:rsid w:val="009012CD"/>
    <w:rsid w:val="009038D6"/>
    <w:rsid w:val="00903B44"/>
    <w:rsid w:val="00910AE4"/>
    <w:rsid w:val="00912358"/>
    <w:rsid w:val="0091262E"/>
    <w:rsid w:val="00914A98"/>
    <w:rsid w:val="00914B3C"/>
    <w:rsid w:val="00920C65"/>
    <w:rsid w:val="009215BC"/>
    <w:rsid w:val="00922000"/>
    <w:rsid w:val="00925037"/>
    <w:rsid w:val="0093163E"/>
    <w:rsid w:val="00932B96"/>
    <w:rsid w:val="00935CD7"/>
    <w:rsid w:val="00936436"/>
    <w:rsid w:val="00936B49"/>
    <w:rsid w:val="00956D6B"/>
    <w:rsid w:val="00966BAC"/>
    <w:rsid w:val="009717C7"/>
    <w:rsid w:val="00971EA5"/>
    <w:rsid w:val="009723DD"/>
    <w:rsid w:val="009740D3"/>
    <w:rsid w:val="00976DCE"/>
    <w:rsid w:val="00981224"/>
    <w:rsid w:val="009814D8"/>
    <w:rsid w:val="009830E7"/>
    <w:rsid w:val="009838BF"/>
    <w:rsid w:val="00987786"/>
    <w:rsid w:val="0099038E"/>
    <w:rsid w:val="0099355C"/>
    <w:rsid w:val="00994770"/>
    <w:rsid w:val="00996A58"/>
    <w:rsid w:val="009A2ABE"/>
    <w:rsid w:val="009A2C89"/>
    <w:rsid w:val="009A3CD2"/>
    <w:rsid w:val="009A3DF3"/>
    <w:rsid w:val="009A4982"/>
    <w:rsid w:val="009A6A2F"/>
    <w:rsid w:val="009A7515"/>
    <w:rsid w:val="009B4D01"/>
    <w:rsid w:val="009B5207"/>
    <w:rsid w:val="009C3192"/>
    <w:rsid w:val="009C6C1B"/>
    <w:rsid w:val="009C755C"/>
    <w:rsid w:val="009C780F"/>
    <w:rsid w:val="009E1A69"/>
    <w:rsid w:val="009E5A06"/>
    <w:rsid w:val="009E7636"/>
    <w:rsid w:val="009F3147"/>
    <w:rsid w:val="009F5395"/>
    <w:rsid w:val="009F59FC"/>
    <w:rsid w:val="00A167D2"/>
    <w:rsid w:val="00A20B2C"/>
    <w:rsid w:val="00A218F1"/>
    <w:rsid w:val="00A27EC0"/>
    <w:rsid w:val="00A307B8"/>
    <w:rsid w:val="00A337E8"/>
    <w:rsid w:val="00A33A36"/>
    <w:rsid w:val="00A34F5F"/>
    <w:rsid w:val="00A3602C"/>
    <w:rsid w:val="00A36BC8"/>
    <w:rsid w:val="00A425FC"/>
    <w:rsid w:val="00A43DE3"/>
    <w:rsid w:val="00A46A68"/>
    <w:rsid w:val="00A50EE9"/>
    <w:rsid w:val="00A55067"/>
    <w:rsid w:val="00A6039B"/>
    <w:rsid w:val="00A62C53"/>
    <w:rsid w:val="00A702A9"/>
    <w:rsid w:val="00A80E3A"/>
    <w:rsid w:val="00A86F48"/>
    <w:rsid w:val="00A94C36"/>
    <w:rsid w:val="00A95039"/>
    <w:rsid w:val="00AA2DBE"/>
    <w:rsid w:val="00AB636D"/>
    <w:rsid w:val="00AC4805"/>
    <w:rsid w:val="00AC7417"/>
    <w:rsid w:val="00AD0A33"/>
    <w:rsid w:val="00AD2A21"/>
    <w:rsid w:val="00AD653E"/>
    <w:rsid w:val="00AE1551"/>
    <w:rsid w:val="00AE1CC6"/>
    <w:rsid w:val="00AE6C78"/>
    <w:rsid w:val="00B0043F"/>
    <w:rsid w:val="00B00DDF"/>
    <w:rsid w:val="00B07524"/>
    <w:rsid w:val="00B15EB2"/>
    <w:rsid w:val="00B168A2"/>
    <w:rsid w:val="00B17186"/>
    <w:rsid w:val="00B21596"/>
    <w:rsid w:val="00B22507"/>
    <w:rsid w:val="00B30538"/>
    <w:rsid w:val="00B33BC6"/>
    <w:rsid w:val="00B35B7C"/>
    <w:rsid w:val="00B36DB6"/>
    <w:rsid w:val="00B41A8E"/>
    <w:rsid w:val="00B43971"/>
    <w:rsid w:val="00B450EE"/>
    <w:rsid w:val="00B46A63"/>
    <w:rsid w:val="00B53C15"/>
    <w:rsid w:val="00B57461"/>
    <w:rsid w:val="00B67AB7"/>
    <w:rsid w:val="00B70BA7"/>
    <w:rsid w:val="00B74679"/>
    <w:rsid w:val="00B75FF6"/>
    <w:rsid w:val="00B84E4C"/>
    <w:rsid w:val="00B85719"/>
    <w:rsid w:val="00B94516"/>
    <w:rsid w:val="00BA1385"/>
    <w:rsid w:val="00BB0E94"/>
    <w:rsid w:val="00BB2736"/>
    <w:rsid w:val="00BB3B3F"/>
    <w:rsid w:val="00BC3B88"/>
    <w:rsid w:val="00BC66B3"/>
    <w:rsid w:val="00BD3522"/>
    <w:rsid w:val="00BD43E6"/>
    <w:rsid w:val="00BD6033"/>
    <w:rsid w:val="00BE7B53"/>
    <w:rsid w:val="00BF3FDD"/>
    <w:rsid w:val="00BF4702"/>
    <w:rsid w:val="00BF4C9A"/>
    <w:rsid w:val="00BF58B3"/>
    <w:rsid w:val="00BF5AAA"/>
    <w:rsid w:val="00BF68CA"/>
    <w:rsid w:val="00C00369"/>
    <w:rsid w:val="00C00EF4"/>
    <w:rsid w:val="00C049E4"/>
    <w:rsid w:val="00C04E20"/>
    <w:rsid w:val="00C0799A"/>
    <w:rsid w:val="00C10875"/>
    <w:rsid w:val="00C11D0D"/>
    <w:rsid w:val="00C1435C"/>
    <w:rsid w:val="00C15032"/>
    <w:rsid w:val="00C153BF"/>
    <w:rsid w:val="00C2525F"/>
    <w:rsid w:val="00C27F7A"/>
    <w:rsid w:val="00C3411C"/>
    <w:rsid w:val="00C34D01"/>
    <w:rsid w:val="00C3712A"/>
    <w:rsid w:val="00C42BFF"/>
    <w:rsid w:val="00C509C3"/>
    <w:rsid w:val="00C563F1"/>
    <w:rsid w:val="00C6135F"/>
    <w:rsid w:val="00C62148"/>
    <w:rsid w:val="00C62680"/>
    <w:rsid w:val="00C63091"/>
    <w:rsid w:val="00C642BD"/>
    <w:rsid w:val="00C65CDF"/>
    <w:rsid w:val="00C70EAE"/>
    <w:rsid w:val="00C7229F"/>
    <w:rsid w:val="00C72B42"/>
    <w:rsid w:val="00C743F9"/>
    <w:rsid w:val="00C76600"/>
    <w:rsid w:val="00C8046C"/>
    <w:rsid w:val="00C83B65"/>
    <w:rsid w:val="00C83C74"/>
    <w:rsid w:val="00C844B0"/>
    <w:rsid w:val="00C8580B"/>
    <w:rsid w:val="00C910BC"/>
    <w:rsid w:val="00C94AB2"/>
    <w:rsid w:val="00C95439"/>
    <w:rsid w:val="00CB1E5D"/>
    <w:rsid w:val="00CB287E"/>
    <w:rsid w:val="00CB3253"/>
    <w:rsid w:val="00CB7D0E"/>
    <w:rsid w:val="00CC0E93"/>
    <w:rsid w:val="00CC2389"/>
    <w:rsid w:val="00CC48AF"/>
    <w:rsid w:val="00CC63EB"/>
    <w:rsid w:val="00CD50B5"/>
    <w:rsid w:val="00CD73A9"/>
    <w:rsid w:val="00CD759B"/>
    <w:rsid w:val="00CE1EBF"/>
    <w:rsid w:val="00CE4608"/>
    <w:rsid w:val="00CF1684"/>
    <w:rsid w:val="00CF1711"/>
    <w:rsid w:val="00CF3193"/>
    <w:rsid w:val="00CF4A69"/>
    <w:rsid w:val="00D04442"/>
    <w:rsid w:val="00D05F87"/>
    <w:rsid w:val="00D062DE"/>
    <w:rsid w:val="00D067C3"/>
    <w:rsid w:val="00D06F12"/>
    <w:rsid w:val="00D20C0E"/>
    <w:rsid w:val="00D21EF3"/>
    <w:rsid w:val="00D21FF0"/>
    <w:rsid w:val="00D220E9"/>
    <w:rsid w:val="00D23584"/>
    <w:rsid w:val="00D23E0A"/>
    <w:rsid w:val="00D2472A"/>
    <w:rsid w:val="00D36F36"/>
    <w:rsid w:val="00D46790"/>
    <w:rsid w:val="00D528AD"/>
    <w:rsid w:val="00D62420"/>
    <w:rsid w:val="00D62C32"/>
    <w:rsid w:val="00D63A7E"/>
    <w:rsid w:val="00D6661F"/>
    <w:rsid w:val="00D71BCB"/>
    <w:rsid w:val="00D81F62"/>
    <w:rsid w:val="00D848E9"/>
    <w:rsid w:val="00D91C27"/>
    <w:rsid w:val="00D92C83"/>
    <w:rsid w:val="00D93F5E"/>
    <w:rsid w:val="00DA0365"/>
    <w:rsid w:val="00DA21E8"/>
    <w:rsid w:val="00DA5FBA"/>
    <w:rsid w:val="00DA6A1B"/>
    <w:rsid w:val="00DB066E"/>
    <w:rsid w:val="00DB3829"/>
    <w:rsid w:val="00DB48AF"/>
    <w:rsid w:val="00DC4B73"/>
    <w:rsid w:val="00DC5925"/>
    <w:rsid w:val="00DC60FA"/>
    <w:rsid w:val="00DC7E29"/>
    <w:rsid w:val="00DD1843"/>
    <w:rsid w:val="00DD36C9"/>
    <w:rsid w:val="00DE23AF"/>
    <w:rsid w:val="00DE7E72"/>
    <w:rsid w:val="00DF1B2D"/>
    <w:rsid w:val="00DF43B1"/>
    <w:rsid w:val="00DF6023"/>
    <w:rsid w:val="00E01C6F"/>
    <w:rsid w:val="00E021BC"/>
    <w:rsid w:val="00E1391D"/>
    <w:rsid w:val="00E14598"/>
    <w:rsid w:val="00E14ADD"/>
    <w:rsid w:val="00E16CA3"/>
    <w:rsid w:val="00E16E43"/>
    <w:rsid w:val="00E17018"/>
    <w:rsid w:val="00E17598"/>
    <w:rsid w:val="00E2292B"/>
    <w:rsid w:val="00E357EE"/>
    <w:rsid w:val="00E50F2E"/>
    <w:rsid w:val="00E603CE"/>
    <w:rsid w:val="00E603D9"/>
    <w:rsid w:val="00E642AF"/>
    <w:rsid w:val="00E701AA"/>
    <w:rsid w:val="00E82EEB"/>
    <w:rsid w:val="00E83445"/>
    <w:rsid w:val="00E863CE"/>
    <w:rsid w:val="00E92EA6"/>
    <w:rsid w:val="00E94C99"/>
    <w:rsid w:val="00E96298"/>
    <w:rsid w:val="00EA3141"/>
    <w:rsid w:val="00EA5199"/>
    <w:rsid w:val="00EB157E"/>
    <w:rsid w:val="00EB44DF"/>
    <w:rsid w:val="00EB4749"/>
    <w:rsid w:val="00EC44B0"/>
    <w:rsid w:val="00EC5A81"/>
    <w:rsid w:val="00ED1BC1"/>
    <w:rsid w:val="00ED7A05"/>
    <w:rsid w:val="00EE334C"/>
    <w:rsid w:val="00EE3934"/>
    <w:rsid w:val="00EE519B"/>
    <w:rsid w:val="00EE77A5"/>
    <w:rsid w:val="00EF357B"/>
    <w:rsid w:val="00EF4AD4"/>
    <w:rsid w:val="00EF702D"/>
    <w:rsid w:val="00F02067"/>
    <w:rsid w:val="00F02153"/>
    <w:rsid w:val="00F07DB4"/>
    <w:rsid w:val="00F15675"/>
    <w:rsid w:val="00F2040B"/>
    <w:rsid w:val="00F21250"/>
    <w:rsid w:val="00F213E1"/>
    <w:rsid w:val="00F22CBF"/>
    <w:rsid w:val="00F2398D"/>
    <w:rsid w:val="00F2544F"/>
    <w:rsid w:val="00F26086"/>
    <w:rsid w:val="00F27AC3"/>
    <w:rsid w:val="00F32A60"/>
    <w:rsid w:val="00F373C9"/>
    <w:rsid w:val="00F51AB1"/>
    <w:rsid w:val="00F52C2F"/>
    <w:rsid w:val="00F55DBF"/>
    <w:rsid w:val="00F634A3"/>
    <w:rsid w:val="00F64774"/>
    <w:rsid w:val="00F667F6"/>
    <w:rsid w:val="00F710F9"/>
    <w:rsid w:val="00F8185E"/>
    <w:rsid w:val="00F83DFD"/>
    <w:rsid w:val="00F855CA"/>
    <w:rsid w:val="00F87F40"/>
    <w:rsid w:val="00F91AAC"/>
    <w:rsid w:val="00F920F6"/>
    <w:rsid w:val="00F9296E"/>
    <w:rsid w:val="00FA0A51"/>
    <w:rsid w:val="00FA0AE4"/>
    <w:rsid w:val="00FB4DBA"/>
    <w:rsid w:val="00FB667E"/>
    <w:rsid w:val="00FC17AA"/>
    <w:rsid w:val="00FC3ED2"/>
    <w:rsid w:val="00FC4B42"/>
    <w:rsid w:val="00FD52F1"/>
    <w:rsid w:val="00FD5487"/>
    <w:rsid w:val="00FD6BBC"/>
    <w:rsid w:val="00FD72F1"/>
    <w:rsid w:val="00FE2A84"/>
    <w:rsid w:val="00FE3632"/>
    <w:rsid w:val="00FE552D"/>
    <w:rsid w:val="00FE75C0"/>
    <w:rsid w:val="00FF195C"/>
    <w:rsid w:val="00FF65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254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6F36"/>
    <w:pPr>
      <w:spacing w:line="480" w:lineRule="auto"/>
      <w:ind w:firstLine="284"/>
      <w:jc w:val="both"/>
    </w:pPr>
    <w:rPr>
      <w:sz w:val="24"/>
      <w:szCs w:val="24"/>
      <w:lang w:val="es-GT" w:eastAsia="en-US"/>
    </w:rPr>
  </w:style>
  <w:style w:type="paragraph" w:styleId="Ttulo1">
    <w:name w:val="heading 1"/>
    <w:basedOn w:val="Normal"/>
    <w:next w:val="Normal"/>
    <w:link w:val="Ttulo1Car"/>
    <w:autoRedefine/>
    <w:uiPriority w:val="9"/>
    <w:qFormat/>
    <w:rsid w:val="007F1F5C"/>
    <w:pPr>
      <w:autoSpaceDE w:val="0"/>
      <w:autoSpaceDN w:val="0"/>
      <w:adjustRightInd w:val="0"/>
      <w:ind w:firstLine="0"/>
      <w:jc w:val="center"/>
      <w:outlineLvl w:val="0"/>
    </w:pPr>
    <w:rPr>
      <w:b/>
      <w:bCs/>
    </w:rPr>
  </w:style>
  <w:style w:type="paragraph" w:styleId="Ttulo2">
    <w:name w:val="heading 2"/>
    <w:basedOn w:val="Normal"/>
    <w:next w:val="Normal"/>
    <w:autoRedefine/>
    <w:qFormat/>
    <w:rsid w:val="006E5FFE"/>
    <w:pPr>
      <w:keepNext/>
      <w:numPr>
        <w:ilvl w:val="1"/>
        <w:numId w:val="8"/>
      </w:numPr>
      <w:outlineLvl w:val="1"/>
    </w:pPr>
    <w:rPr>
      <w:rFonts w:cs="Arial"/>
      <w:b/>
      <w:bCs/>
      <w:iCs/>
      <w:szCs w:val="28"/>
    </w:rPr>
  </w:style>
  <w:style w:type="paragraph" w:styleId="Ttulo3">
    <w:name w:val="heading 3"/>
    <w:basedOn w:val="Normal"/>
    <w:next w:val="Normal"/>
    <w:autoRedefine/>
    <w:qFormat/>
    <w:rsid w:val="00E94C99"/>
    <w:pPr>
      <w:numPr>
        <w:ilvl w:val="2"/>
        <w:numId w:val="8"/>
      </w:numPr>
      <w:outlineLvl w:val="2"/>
    </w:pPr>
    <w:rPr>
      <w:b/>
    </w:rPr>
  </w:style>
  <w:style w:type="paragraph" w:styleId="Ttulo4">
    <w:name w:val="heading 4"/>
    <w:basedOn w:val="Ttulo3"/>
    <w:next w:val="Normal"/>
    <w:link w:val="Ttulo4Car"/>
    <w:unhideWhenUsed/>
    <w:qFormat/>
    <w:rsid w:val="00E94C99"/>
    <w:pPr>
      <w:numPr>
        <w:ilvl w:val="3"/>
      </w:numPr>
      <w:outlineLvl w:val="3"/>
    </w:pPr>
    <w:rPr>
      <w:i/>
    </w:rPr>
  </w:style>
  <w:style w:type="paragraph" w:styleId="Ttulo5">
    <w:name w:val="heading 5"/>
    <w:basedOn w:val="Normal"/>
    <w:next w:val="Normal"/>
    <w:link w:val="Ttulo5Car"/>
    <w:semiHidden/>
    <w:unhideWhenUsed/>
    <w:qFormat/>
    <w:rsid w:val="009A3CD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rsid w:val="00F2544F"/>
    <w:pPr>
      <w:autoSpaceDE w:val="0"/>
      <w:autoSpaceDN w:val="0"/>
      <w:adjustRightInd w:val="0"/>
      <w:ind w:firstLine="0"/>
      <w:jc w:val="center"/>
    </w:pPr>
    <w:rPr>
      <w:b/>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firstLine="284"/>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firstLine="284"/>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1440" w:right="630" w:firstLine="284"/>
    </w:pPr>
    <w:rPr>
      <w:noProof/>
      <w:sz w:val="18"/>
      <w:szCs w:val="18"/>
    </w:rPr>
  </w:style>
  <w:style w:type="paragraph" w:styleId="Descripcin">
    <w:name w:val="caption"/>
    <w:basedOn w:val="Normal"/>
    <w:next w:val="Normal"/>
    <w:link w:val="DescripcinCar"/>
    <w:autoRedefine/>
    <w:qFormat/>
    <w:rsid w:val="00E357EE"/>
    <w:pPr>
      <w:keepNext/>
      <w:spacing w:line="240" w:lineRule="auto"/>
      <w:ind w:left="720"/>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uiPriority w:val="39"/>
    <w:pPr>
      <w:ind w:left="720"/>
    </w:pPr>
  </w:style>
  <w:style w:type="paragraph" w:styleId="TDC5">
    <w:name w:val="toc 5"/>
    <w:basedOn w:val="Normal"/>
    <w:next w:val="Normal"/>
    <w:autoRedefine/>
    <w:uiPriority w:val="39"/>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uiPriority w:val="9"/>
    <w:rsid w:val="007F1F5C"/>
    <w:rPr>
      <w:b/>
      <w:bCs/>
      <w:sz w:val="24"/>
      <w:szCs w:val="24"/>
      <w:lang w:val="es-GT" w:eastAsia="en-US"/>
    </w:rPr>
  </w:style>
  <w:style w:type="character" w:customStyle="1" w:styleId="Ttulo4Car">
    <w:name w:val="Título 4 Car"/>
    <w:link w:val="Ttulo4"/>
    <w:rsid w:val="00E94C99"/>
    <w:rPr>
      <w:b/>
      <w:i/>
      <w:sz w:val="24"/>
      <w:szCs w:val="24"/>
      <w:lang w:val="es-GT" w:eastAsia="en-US"/>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ind w:firstLine="454"/>
    </w:pPr>
    <w:rPr>
      <w:rFonts w:eastAsia="Calibri"/>
      <w:sz w:val="20"/>
      <w:szCs w:val="24"/>
      <w:lang w:val="es-CO"/>
    </w:rPr>
  </w:style>
  <w:style w:type="paragraph" w:customStyle="1" w:styleId="Titulotabla">
    <w:name w:val="Titulo tabla"/>
    <w:basedOn w:val="Normal"/>
    <w:qFormat/>
    <w:rsid w:val="00160644"/>
    <w:pPr>
      <w:spacing w:line="276" w:lineRule="auto"/>
    </w:pPr>
    <w:rPr>
      <w:rFonts w:eastAsia="Calibri"/>
      <w:i/>
      <w:lang w:val="es-CO"/>
    </w:rPr>
  </w:style>
  <w:style w:type="paragraph" w:styleId="Textonotapie">
    <w:name w:val="footnote text"/>
    <w:basedOn w:val="Normal"/>
    <w:link w:val="TextonotapieCar"/>
    <w:uiPriority w:val="99"/>
    <w:semiHidden/>
    <w:unhideWhenUsed/>
    <w:rsid w:val="00C62148"/>
    <w:rPr>
      <w:rFonts w:asciiTheme="minorHAnsi" w:eastAsiaTheme="minorHAnsi" w:hAnsiTheme="minorHAnsi" w:cstheme="minorBidi"/>
      <w:sz w:val="20"/>
      <w:szCs w:val="20"/>
    </w:rPr>
  </w:style>
  <w:style w:type="character" w:customStyle="1" w:styleId="TextonotapieCar">
    <w:name w:val="Texto nota pie Car"/>
    <w:basedOn w:val="Fuentedeprrafopredeter"/>
    <w:link w:val="Textonotapie"/>
    <w:uiPriority w:val="99"/>
    <w:semiHidden/>
    <w:rsid w:val="00C62148"/>
    <w:rPr>
      <w:rFonts w:asciiTheme="minorHAnsi" w:eastAsiaTheme="minorHAnsi" w:hAnsiTheme="minorHAnsi" w:cstheme="minorBidi"/>
      <w:lang w:val="es-GT" w:eastAsia="en-US"/>
    </w:rPr>
  </w:style>
  <w:style w:type="character" w:styleId="Refdenotaalpie">
    <w:name w:val="footnote reference"/>
    <w:basedOn w:val="Fuentedeprrafopredeter"/>
    <w:uiPriority w:val="99"/>
    <w:semiHidden/>
    <w:unhideWhenUsed/>
    <w:rsid w:val="00C62148"/>
    <w:rPr>
      <w:vertAlign w:val="superscript"/>
    </w:rPr>
  </w:style>
  <w:style w:type="character" w:styleId="Mencinsinresolver">
    <w:name w:val="Unresolved Mention"/>
    <w:basedOn w:val="Fuentedeprrafopredeter"/>
    <w:uiPriority w:val="99"/>
    <w:semiHidden/>
    <w:unhideWhenUsed/>
    <w:rsid w:val="00C62148"/>
    <w:rPr>
      <w:color w:val="808080"/>
      <w:shd w:val="clear" w:color="auto" w:fill="E6E6E6"/>
    </w:rPr>
  </w:style>
  <w:style w:type="paragraph" w:styleId="Prrafodelista">
    <w:name w:val="List Paragraph"/>
    <w:basedOn w:val="Normal"/>
    <w:uiPriority w:val="34"/>
    <w:qFormat/>
    <w:rsid w:val="003A303E"/>
    <w:pPr>
      <w:ind w:left="720"/>
      <w:contextualSpacing/>
    </w:pPr>
  </w:style>
  <w:style w:type="paragraph" w:styleId="Textonotaalfinal">
    <w:name w:val="endnote text"/>
    <w:basedOn w:val="Normal"/>
    <w:link w:val="TextonotaalfinalCar"/>
    <w:semiHidden/>
    <w:unhideWhenUsed/>
    <w:rsid w:val="0027692E"/>
    <w:pPr>
      <w:spacing w:line="240" w:lineRule="auto"/>
    </w:pPr>
    <w:rPr>
      <w:sz w:val="20"/>
      <w:szCs w:val="20"/>
    </w:rPr>
  </w:style>
  <w:style w:type="character" w:customStyle="1" w:styleId="TextonotaalfinalCar">
    <w:name w:val="Texto nota al final Car"/>
    <w:basedOn w:val="Fuentedeprrafopredeter"/>
    <w:link w:val="Textonotaalfinal"/>
    <w:semiHidden/>
    <w:rsid w:val="0027692E"/>
    <w:rPr>
      <w:lang w:val="es-GT" w:eastAsia="en-US"/>
    </w:rPr>
  </w:style>
  <w:style w:type="character" w:styleId="Refdenotaalfinal">
    <w:name w:val="endnote reference"/>
    <w:basedOn w:val="Fuentedeprrafopredeter"/>
    <w:semiHidden/>
    <w:unhideWhenUsed/>
    <w:rsid w:val="0027692E"/>
    <w:rPr>
      <w:vertAlign w:val="superscript"/>
    </w:rPr>
  </w:style>
  <w:style w:type="paragraph" w:customStyle="1" w:styleId="Ttulo5nmero">
    <w:name w:val="Título 5 (número)"/>
    <w:basedOn w:val="Ttulo5"/>
    <w:next w:val="Ttulo5"/>
    <w:link w:val="Ttulo5nmeroCar"/>
    <w:qFormat/>
    <w:rsid w:val="00BF5AAA"/>
    <w:pPr>
      <w:numPr>
        <w:ilvl w:val="4"/>
        <w:numId w:val="8"/>
      </w:numPr>
    </w:pPr>
    <w:rPr>
      <w:i/>
      <w:color w:val="auto"/>
    </w:rPr>
  </w:style>
  <w:style w:type="character" w:customStyle="1" w:styleId="Ttulo5nmeroCar">
    <w:name w:val="Título 5 (número) Car"/>
    <w:basedOn w:val="Ttulo4Car"/>
    <w:link w:val="Ttulo5nmero"/>
    <w:rsid w:val="00BF5AAA"/>
    <w:rPr>
      <w:rFonts w:asciiTheme="majorHAnsi" w:eastAsiaTheme="majorEastAsia" w:hAnsiTheme="majorHAnsi" w:cstheme="majorBidi"/>
      <w:b w:val="0"/>
      <w:i/>
      <w:sz w:val="24"/>
      <w:szCs w:val="24"/>
      <w:lang w:val="es-GT" w:eastAsia="en-US"/>
    </w:rPr>
  </w:style>
  <w:style w:type="character" w:customStyle="1" w:styleId="Ttulo5Car">
    <w:name w:val="Título 5 Car"/>
    <w:basedOn w:val="Fuentedeprrafopredeter"/>
    <w:link w:val="Ttulo5"/>
    <w:semiHidden/>
    <w:rsid w:val="009A3CD2"/>
    <w:rPr>
      <w:rFonts w:asciiTheme="majorHAnsi" w:eastAsiaTheme="majorEastAsia" w:hAnsiTheme="majorHAnsi" w:cstheme="majorBidi"/>
      <w:color w:val="365F91" w:themeColor="accent1" w:themeShade="BF"/>
      <w:sz w:val="24"/>
      <w:szCs w:val="24"/>
      <w:lang w:val="es-GT" w:eastAsia="en-US"/>
    </w:rPr>
  </w:style>
  <w:style w:type="table" w:styleId="Tablaconcuadrcula">
    <w:name w:val="Table Grid"/>
    <w:basedOn w:val="Tablanormal"/>
    <w:rsid w:val="00DE7E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s">
    <w:name w:val="Tablas"/>
    <w:basedOn w:val="Tablanormal"/>
    <w:uiPriority w:val="99"/>
    <w:rsid w:val="00281D6A"/>
    <w:rPr>
      <w:sz w:val="24"/>
    </w:rPr>
    <w:tblPr>
      <w:tblBorders>
        <w:top w:val="single" w:sz="4" w:space="0" w:color="auto"/>
        <w:bottom w:val="single" w:sz="4" w:space="0" w:color="auto"/>
      </w:tblBorders>
    </w:tblPr>
    <w:tblStylePr w:type="firstRow">
      <w:tblPr/>
      <w:tcPr>
        <w:tcBorders>
          <w:bottom w:val="single" w:sz="4" w:space="0" w:color="auto"/>
        </w:tcBorders>
      </w:tcPr>
    </w:tblStylePr>
    <w:tblStylePr w:type="firstCol">
      <w:pPr>
        <w:jc w:val="left"/>
      </w:pPr>
      <w:tblPr/>
      <w:tcPr>
        <w:vAlign w:val="center"/>
      </w:tcPr>
    </w:tblStylePr>
  </w:style>
  <w:style w:type="paragraph" w:customStyle="1" w:styleId="TituloTablas">
    <w:name w:val="Titulo Tablas"/>
    <w:basedOn w:val="Descripcin"/>
    <w:link w:val="TituloTablasCar"/>
    <w:qFormat/>
    <w:rsid w:val="00166ED6"/>
    <w:pPr>
      <w:jc w:val="left"/>
    </w:pPr>
  </w:style>
  <w:style w:type="paragraph" w:customStyle="1" w:styleId="PieTabla">
    <w:name w:val="Pie Tabla"/>
    <w:basedOn w:val="Normal"/>
    <w:link w:val="PieTablaCar"/>
    <w:qFormat/>
    <w:rsid w:val="00E50F2E"/>
    <w:pPr>
      <w:ind w:firstLine="0"/>
    </w:pPr>
    <w:rPr>
      <w:sz w:val="20"/>
    </w:rPr>
  </w:style>
  <w:style w:type="character" w:customStyle="1" w:styleId="DescripcinCar">
    <w:name w:val="Descripción Car"/>
    <w:basedOn w:val="Fuentedeprrafopredeter"/>
    <w:link w:val="Descripcin"/>
    <w:rsid w:val="00E357EE"/>
    <w:rPr>
      <w:bCs/>
      <w:i/>
      <w:sz w:val="24"/>
      <w:lang w:val="es-GT" w:eastAsia="en-US"/>
    </w:rPr>
  </w:style>
  <w:style w:type="character" w:customStyle="1" w:styleId="TituloTablasCar">
    <w:name w:val="Titulo Tablas Car"/>
    <w:basedOn w:val="DescripcinCar"/>
    <w:link w:val="TituloTablas"/>
    <w:rsid w:val="00166ED6"/>
    <w:rPr>
      <w:bCs/>
      <w:i/>
      <w:sz w:val="24"/>
      <w:lang w:val="es-GT" w:eastAsia="en-US"/>
    </w:rPr>
  </w:style>
  <w:style w:type="character" w:customStyle="1" w:styleId="PieTablaCar">
    <w:name w:val="Pie Tabla Car"/>
    <w:basedOn w:val="Fuentedeprrafopredeter"/>
    <w:link w:val="PieTabla"/>
    <w:rsid w:val="00E50F2E"/>
    <w:rPr>
      <w:szCs w:val="24"/>
      <w:lang w:val="es-GT" w:eastAsia="en-US"/>
    </w:rPr>
  </w:style>
  <w:style w:type="paragraph" w:styleId="Bibliografa">
    <w:name w:val="Bibliography"/>
    <w:basedOn w:val="Normal"/>
    <w:next w:val="Normal"/>
    <w:uiPriority w:val="37"/>
    <w:unhideWhenUsed/>
    <w:rsid w:val="00065EF3"/>
  </w:style>
  <w:style w:type="character" w:styleId="Hipervnculovisitado">
    <w:name w:val="FollowedHyperlink"/>
    <w:basedOn w:val="Fuentedeprrafopredeter"/>
    <w:semiHidden/>
    <w:unhideWhenUsed/>
    <w:rsid w:val="002A1D89"/>
    <w:rPr>
      <w:color w:val="800080" w:themeColor="followedHyperlink"/>
      <w:u w:val="single"/>
    </w:rPr>
  </w:style>
  <w:style w:type="paragraph" w:styleId="Textodeglobo">
    <w:name w:val="Balloon Text"/>
    <w:basedOn w:val="Normal"/>
    <w:link w:val="TextodegloboCar"/>
    <w:rsid w:val="005F5C1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F5C1D"/>
    <w:rPr>
      <w:rFonts w:ascii="Segoe UI" w:hAnsi="Segoe UI" w:cs="Segoe UI"/>
      <w:sz w:val="18"/>
      <w:szCs w:val="18"/>
      <w:lang w:val="es-GT"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1063">
      <w:bodyDiv w:val="1"/>
      <w:marLeft w:val="0"/>
      <w:marRight w:val="0"/>
      <w:marTop w:val="0"/>
      <w:marBottom w:val="0"/>
      <w:divBdr>
        <w:top w:val="none" w:sz="0" w:space="0" w:color="auto"/>
        <w:left w:val="none" w:sz="0" w:space="0" w:color="auto"/>
        <w:bottom w:val="none" w:sz="0" w:space="0" w:color="auto"/>
        <w:right w:val="none" w:sz="0" w:space="0" w:color="auto"/>
      </w:divBdr>
    </w:div>
    <w:div w:id="38407437">
      <w:bodyDiv w:val="1"/>
      <w:marLeft w:val="0"/>
      <w:marRight w:val="0"/>
      <w:marTop w:val="0"/>
      <w:marBottom w:val="0"/>
      <w:divBdr>
        <w:top w:val="none" w:sz="0" w:space="0" w:color="auto"/>
        <w:left w:val="none" w:sz="0" w:space="0" w:color="auto"/>
        <w:bottom w:val="none" w:sz="0" w:space="0" w:color="auto"/>
        <w:right w:val="none" w:sz="0" w:space="0" w:color="auto"/>
      </w:divBdr>
    </w:div>
    <w:div w:id="41294650">
      <w:bodyDiv w:val="1"/>
      <w:marLeft w:val="0"/>
      <w:marRight w:val="0"/>
      <w:marTop w:val="0"/>
      <w:marBottom w:val="0"/>
      <w:divBdr>
        <w:top w:val="none" w:sz="0" w:space="0" w:color="auto"/>
        <w:left w:val="none" w:sz="0" w:space="0" w:color="auto"/>
        <w:bottom w:val="none" w:sz="0" w:space="0" w:color="auto"/>
        <w:right w:val="none" w:sz="0" w:space="0" w:color="auto"/>
      </w:divBdr>
    </w:div>
    <w:div w:id="41565553">
      <w:bodyDiv w:val="1"/>
      <w:marLeft w:val="0"/>
      <w:marRight w:val="0"/>
      <w:marTop w:val="0"/>
      <w:marBottom w:val="0"/>
      <w:divBdr>
        <w:top w:val="none" w:sz="0" w:space="0" w:color="auto"/>
        <w:left w:val="none" w:sz="0" w:space="0" w:color="auto"/>
        <w:bottom w:val="none" w:sz="0" w:space="0" w:color="auto"/>
        <w:right w:val="none" w:sz="0" w:space="0" w:color="auto"/>
      </w:divBdr>
    </w:div>
    <w:div w:id="68967116">
      <w:bodyDiv w:val="1"/>
      <w:marLeft w:val="0"/>
      <w:marRight w:val="0"/>
      <w:marTop w:val="0"/>
      <w:marBottom w:val="0"/>
      <w:divBdr>
        <w:top w:val="none" w:sz="0" w:space="0" w:color="auto"/>
        <w:left w:val="none" w:sz="0" w:space="0" w:color="auto"/>
        <w:bottom w:val="none" w:sz="0" w:space="0" w:color="auto"/>
        <w:right w:val="none" w:sz="0" w:space="0" w:color="auto"/>
      </w:divBdr>
    </w:div>
    <w:div w:id="81924856">
      <w:bodyDiv w:val="1"/>
      <w:marLeft w:val="0"/>
      <w:marRight w:val="0"/>
      <w:marTop w:val="0"/>
      <w:marBottom w:val="0"/>
      <w:divBdr>
        <w:top w:val="none" w:sz="0" w:space="0" w:color="auto"/>
        <w:left w:val="none" w:sz="0" w:space="0" w:color="auto"/>
        <w:bottom w:val="none" w:sz="0" w:space="0" w:color="auto"/>
        <w:right w:val="none" w:sz="0" w:space="0" w:color="auto"/>
      </w:divBdr>
    </w:div>
    <w:div w:id="92674696">
      <w:bodyDiv w:val="1"/>
      <w:marLeft w:val="0"/>
      <w:marRight w:val="0"/>
      <w:marTop w:val="0"/>
      <w:marBottom w:val="0"/>
      <w:divBdr>
        <w:top w:val="none" w:sz="0" w:space="0" w:color="auto"/>
        <w:left w:val="none" w:sz="0" w:space="0" w:color="auto"/>
        <w:bottom w:val="none" w:sz="0" w:space="0" w:color="auto"/>
        <w:right w:val="none" w:sz="0" w:space="0" w:color="auto"/>
      </w:divBdr>
    </w:div>
    <w:div w:id="124547792">
      <w:bodyDiv w:val="1"/>
      <w:marLeft w:val="0"/>
      <w:marRight w:val="0"/>
      <w:marTop w:val="0"/>
      <w:marBottom w:val="0"/>
      <w:divBdr>
        <w:top w:val="none" w:sz="0" w:space="0" w:color="auto"/>
        <w:left w:val="none" w:sz="0" w:space="0" w:color="auto"/>
        <w:bottom w:val="none" w:sz="0" w:space="0" w:color="auto"/>
        <w:right w:val="none" w:sz="0" w:space="0" w:color="auto"/>
      </w:divBdr>
    </w:div>
    <w:div w:id="126515529">
      <w:bodyDiv w:val="1"/>
      <w:marLeft w:val="0"/>
      <w:marRight w:val="0"/>
      <w:marTop w:val="0"/>
      <w:marBottom w:val="0"/>
      <w:divBdr>
        <w:top w:val="none" w:sz="0" w:space="0" w:color="auto"/>
        <w:left w:val="none" w:sz="0" w:space="0" w:color="auto"/>
        <w:bottom w:val="none" w:sz="0" w:space="0" w:color="auto"/>
        <w:right w:val="none" w:sz="0" w:space="0" w:color="auto"/>
      </w:divBdr>
    </w:div>
    <w:div w:id="127551273">
      <w:bodyDiv w:val="1"/>
      <w:marLeft w:val="0"/>
      <w:marRight w:val="0"/>
      <w:marTop w:val="0"/>
      <w:marBottom w:val="0"/>
      <w:divBdr>
        <w:top w:val="none" w:sz="0" w:space="0" w:color="auto"/>
        <w:left w:val="none" w:sz="0" w:space="0" w:color="auto"/>
        <w:bottom w:val="none" w:sz="0" w:space="0" w:color="auto"/>
        <w:right w:val="none" w:sz="0" w:space="0" w:color="auto"/>
      </w:divBdr>
    </w:div>
    <w:div w:id="136073873">
      <w:bodyDiv w:val="1"/>
      <w:marLeft w:val="0"/>
      <w:marRight w:val="0"/>
      <w:marTop w:val="0"/>
      <w:marBottom w:val="0"/>
      <w:divBdr>
        <w:top w:val="none" w:sz="0" w:space="0" w:color="auto"/>
        <w:left w:val="none" w:sz="0" w:space="0" w:color="auto"/>
        <w:bottom w:val="none" w:sz="0" w:space="0" w:color="auto"/>
        <w:right w:val="none" w:sz="0" w:space="0" w:color="auto"/>
      </w:divBdr>
    </w:div>
    <w:div w:id="145517959">
      <w:bodyDiv w:val="1"/>
      <w:marLeft w:val="0"/>
      <w:marRight w:val="0"/>
      <w:marTop w:val="0"/>
      <w:marBottom w:val="0"/>
      <w:divBdr>
        <w:top w:val="none" w:sz="0" w:space="0" w:color="auto"/>
        <w:left w:val="none" w:sz="0" w:space="0" w:color="auto"/>
        <w:bottom w:val="none" w:sz="0" w:space="0" w:color="auto"/>
        <w:right w:val="none" w:sz="0" w:space="0" w:color="auto"/>
      </w:divBdr>
    </w:div>
    <w:div w:id="147332802">
      <w:bodyDiv w:val="1"/>
      <w:marLeft w:val="0"/>
      <w:marRight w:val="0"/>
      <w:marTop w:val="0"/>
      <w:marBottom w:val="0"/>
      <w:divBdr>
        <w:top w:val="none" w:sz="0" w:space="0" w:color="auto"/>
        <w:left w:val="none" w:sz="0" w:space="0" w:color="auto"/>
        <w:bottom w:val="none" w:sz="0" w:space="0" w:color="auto"/>
        <w:right w:val="none" w:sz="0" w:space="0" w:color="auto"/>
      </w:divBdr>
    </w:div>
    <w:div w:id="157236703">
      <w:bodyDiv w:val="1"/>
      <w:marLeft w:val="0"/>
      <w:marRight w:val="0"/>
      <w:marTop w:val="0"/>
      <w:marBottom w:val="0"/>
      <w:divBdr>
        <w:top w:val="none" w:sz="0" w:space="0" w:color="auto"/>
        <w:left w:val="none" w:sz="0" w:space="0" w:color="auto"/>
        <w:bottom w:val="none" w:sz="0" w:space="0" w:color="auto"/>
        <w:right w:val="none" w:sz="0" w:space="0" w:color="auto"/>
      </w:divBdr>
    </w:div>
    <w:div w:id="157505224">
      <w:bodyDiv w:val="1"/>
      <w:marLeft w:val="0"/>
      <w:marRight w:val="0"/>
      <w:marTop w:val="0"/>
      <w:marBottom w:val="0"/>
      <w:divBdr>
        <w:top w:val="none" w:sz="0" w:space="0" w:color="auto"/>
        <w:left w:val="none" w:sz="0" w:space="0" w:color="auto"/>
        <w:bottom w:val="none" w:sz="0" w:space="0" w:color="auto"/>
        <w:right w:val="none" w:sz="0" w:space="0" w:color="auto"/>
      </w:divBdr>
    </w:div>
    <w:div w:id="168645988">
      <w:bodyDiv w:val="1"/>
      <w:marLeft w:val="0"/>
      <w:marRight w:val="0"/>
      <w:marTop w:val="0"/>
      <w:marBottom w:val="0"/>
      <w:divBdr>
        <w:top w:val="none" w:sz="0" w:space="0" w:color="auto"/>
        <w:left w:val="none" w:sz="0" w:space="0" w:color="auto"/>
        <w:bottom w:val="none" w:sz="0" w:space="0" w:color="auto"/>
        <w:right w:val="none" w:sz="0" w:space="0" w:color="auto"/>
      </w:divBdr>
    </w:div>
    <w:div w:id="180516141">
      <w:bodyDiv w:val="1"/>
      <w:marLeft w:val="0"/>
      <w:marRight w:val="0"/>
      <w:marTop w:val="0"/>
      <w:marBottom w:val="0"/>
      <w:divBdr>
        <w:top w:val="none" w:sz="0" w:space="0" w:color="auto"/>
        <w:left w:val="none" w:sz="0" w:space="0" w:color="auto"/>
        <w:bottom w:val="none" w:sz="0" w:space="0" w:color="auto"/>
        <w:right w:val="none" w:sz="0" w:space="0" w:color="auto"/>
      </w:divBdr>
    </w:div>
    <w:div w:id="183981554">
      <w:bodyDiv w:val="1"/>
      <w:marLeft w:val="0"/>
      <w:marRight w:val="0"/>
      <w:marTop w:val="0"/>
      <w:marBottom w:val="0"/>
      <w:divBdr>
        <w:top w:val="none" w:sz="0" w:space="0" w:color="auto"/>
        <w:left w:val="none" w:sz="0" w:space="0" w:color="auto"/>
        <w:bottom w:val="none" w:sz="0" w:space="0" w:color="auto"/>
        <w:right w:val="none" w:sz="0" w:space="0" w:color="auto"/>
      </w:divBdr>
    </w:div>
    <w:div w:id="188877169">
      <w:bodyDiv w:val="1"/>
      <w:marLeft w:val="0"/>
      <w:marRight w:val="0"/>
      <w:marTop w:val="0"/>
      <w:marBottom w:val="0"/>
      <w:divBdr>
        <w:top w:val="none" w:sz="0" w:space="0" w:color="auto"/>
        <w:left w:val="none" w:sz="0" w:space="0" w:color="auto"/>
        <w:bottom w:val="none" w:sz="0" w:space="0" w:color="auto"/>
        <w:right w:val="none" w:sz="0" w:space="0" w:color="auto"/>
      </w:divBdr>
    </w:div>
    <w:div w:id="191039046">
      <w:bodyDiv w:val="1"/>
      <w:marLeft w:val="0"/>
      <w:marRight w:val="0"/>
      <w:marTop w:val="0"/>
      <w:marBottom w:val="0"/>
      <w:divBdr>
        <w:top w:val="none" w:sz="0" w:space="0" w:color="auto"/>
        <w:left w:val="none" w:sz="0" w:space="0" w:color="auto"/>
        <w:bottom w:val="none" w:sz="0" w:space="0" w:color="auto"/>
        <w:right w:val="none" w:sz="0" w:space="0" w:color="auto"/>
      </w:divBdr>
    </w:div>
    <w:div w:id="196818133">
      <w:bodyDiv w:val="1"/>
      <w:marLeft w:val="0"/>
      <w:marRight w:val="0"/>
      <w:marTop w:val="0"/>
      <w:marBottom w:val="0"/>
      <w:divBdr>
        <w:top w:val="none" w:sz="0" w:space="0" w:color="auto"/>
        <w:left w:val="none" w:sz="0" w:space="0" w:color="auto"/>
        <w:bottom w:val="none" w:sz="0" w:space="0" w:color="auto"/>
        <w:right w:val="none" w:sz="0" w:space="0" w:color="auto"/>
      </w:divBdr>
    </w:div>
    <w:div w:id="204996622">
      <w:bodyDiv w:val="1"/>
      <w:marLeft w:val="0"/>
      <w:marRight w:val="0"/>
      <w:marTop w:val="0"/>
      <w:marBottom w:val="0"/>
      <w:divBdr>
        <w:top w:val="none" w:sz="0" w:space="0" w:color="auto"/>
        <w:left w:val="none" w:sz="0" w:space="0" w:color="auto"/>
        <w:bottom w:val="none" w:sz="0" w:space="0" w:color="auto"/>
        <w:right w:val="none" w:sz="0" w:space="0" w:color="auto"/>
      </w:divBdr>
    </w:div>
    <w:div w:id="237372237">
      <w:bodyDiv w:val="1"/>
      <w:marLeft w:val="0"/>
      <w:marRight w:val="0"/>
      <w:marTop w:val="0"/>
      <w:marBottom w:val="0"/>
      <w:divBdr>
        <w:top w:val="none" w:sz="0" w:space="0" w:color="auto"/>
        <w:left w:val="none" w:sz="0" w:space="0" w:color="auto"/>
        <w:bottom w:val="none" w:sz="0" w:space="0" w:color="auto"/>
        <w:right w:val="none" w:sz="0" w:space="0" w:color="auto"/>
      </w:divBdr>
    </w:div>
    <w:div w:id="262110080">
      <w:bodyDiv w:val="1"/>
      <w:marLeft w:val="0"/>
      <w:marRight w:val="0"/>
      <w:marTop w:val="0"/>
      <w:marBottom w:val="0"/>
      <w:divBdr>
        <w:top w:val="none" w:sz="0" w:space="0" w:color="auto"/>
        <w:left w:val="none" w:sz="0" w:space="0" w:color="auto"/>
        <w:bottom w:val="none" w:sz="0" w:space="0" w:color="auto"/>
        <w:right w:val="none" w:sz="0" w:space="0" w:color="auto"/>
      </w:divBdr>
    </w:div>
    <w:div w:id="267543894">
      <w:bodyDiv w:val="1"/>
      <w:marLeft w:val="0"/>
      <w:marRight w:val="0"/>
      <w:marTop w:val="0"/>
      <w:marBottom w:val="0"/>
      <w:divBdr>
        <w:top w:val="none" w:sz="0" w:space="0" w:color="auto"/>
        <w:left w:val="none" w:sz="0" w:space="0" w:color="auto"/>
        <w:bottom w:val="none" w:sz="0" w:space="0" w:color="auto"/>
        <w:right w:val="none" w:sz="0" w:space="0" w:color="auto"/>
      </w:divBdr>
    </w:div>
    <w:div w:id="362480564">
      <w:bodyDiv w:val="1"/>
      <w:marLeft w:val="0"/>
      <w:marRight w:val="0"/>
      <w:marTop w:val="0"/>
      <w:marBottom w:val="0"/>
      <w:divBdr>
        <w:top w:val="none" w:sz="0" w:space="0" w:color="auto"/>
        <w:left w:val="none" w:sz="0" w:space="0" w:color="auto"/>
        <w:bottom w:val="none" w:sz="0" w:space="0" w:color="auto"/>
        <w:right w:val="none" w:sz="0" w:space="0" w:color="auto"/>
      </w:divBdr>
    </w:div>
    <w:div w:id="383062627">
      <w:bodyDiv w:val="1"/>
      <w:marLeft w:val="0"/>
      <w:marRight w:val="0"/>
      <w:marTop w:val="0"/>
      <w:marBottom w:val="0"/>
      <w:divBdr>
        <w:top w:val="none" w:sz="0" w:space="0" w:color="auto"/>
        <w:left w:val="none" w:sz="0" w:space="0" w:color="auto"/>
        <w:bottom w:val="none" w:sz="0" w:space="0" w:color="auto"/>
        <w:right w:val="none" w:sz="0" w:space="0" w:color="auto"/>
      </w:divBdr>
    </w:div>
    <w:div w:id="397243495">
      <w:bodyDiv w:val="1"/>
      <w:marLeft w:val="0"/>
      <w:marRight w:val="0"/>
      <w:marTop w:val="0"/>
      <w:marBottom w:val="0"/>
      <w:divBdr>
        <w:top w:val="none" w:sz="0" w:space="0" w:color="auto"/>
        <w:left w:val="none" w:sz="0" w:space="0" w:color="auto"/>
        <w:bottom w:val="none" w:sz="0" w:space="0" w:color="auto"/>
        <w:right w:val="none" w:sz="0" w:space="0" w:color="auto"/>
      </w:divBdr>
    </w:div>
    <w:div w:id="422992259">
      <w:bodyDiv w:val="1"/>
      <w:marLeft w:val="0"/>
      <w:marRight w:val="0"/>
      <w:marTop w:val="0"/>
      <w:marBottom w:val="0"/>
      <w:divBdr>
        <w:top w:val="none" w:sz="0" w:space="0" w:color="auto"/>
        <w:left w:val="none" w:sz="0" w:space="0" w:color="auto"/>
        <w:bottom w:val="none" w:sz="0" w:space="0" w:color="auto"/>
        <w:right w:val="none" w:sz="0" w:space="0" w:color="auto"/>
      </w:divBdr>
    </w:div>
    <w:div w:id="426342594">
      <w:bodyDiv w:val="1"/>
      <w:marLeft w:val="0"/>
      <w:marRight w:val="0"/>
      <w:marTop w:val="0"/>
      <w:marBottom w:val="0"/>
      <w:divBdr>
        <w:top w:val="none" w:sz="0" w:space="0" w:color="auto"/>
        <w:left w:val="none" w:sz="0" w:space="0" w:color="auto"/>
        <w:bottom w:val="none" w:sz="0" w:space="0" w:color="auto"/>
        <w:right w:val="none" w:sz="0" w:space="0" w:color="auto"/>
      </w:divBdr>
    </w:div>
    <w:div w:id="452793194">
      <w:bodyDiv w:val="1"/>
      <w:marLeft w:val="0"/>
      <w:marRight w:val="0"/>
      <w:marTop w:val="0"/>
      <w:marBottom w:val="0"/>
      <w:divBdr>
        <w:top w:val="none" w:sz="0" w:space="0" w:color="auto"/>
        <w:left w:val="none" w:sz="0" w:space="0" w:color="auto"/>
        <w:bottom w:val="none" w:sz="0" w:space="0" w:color="auto"/>
        <w:right w:val="none" w:sz="0" w:space="0" w:color="auto"/>
      </w:divBdr>
    </w:div>
    <w:div w:id="453642407">
      <w:bodyDiv w:val="1"/>
      <w:marLeft w:val="0"/>
      <w:marRight w:val="0"/>
      <w:marTop w:val="0"/>
      <w:marBottom w:val="0"/>
      <w:divBdr>
        <w:top w:val="none" w:sz="0" w:space="0" w:color="auto"/>
        <w:left w:val="none" w:sz="0" w:space="0" w:color="auto"/>
        <w:bottom w:val="none" w:sz="0" w:space="0" w:color="auto"/>
        <w:right w:val="none" w:sz="0" w:space="0" w:color="auto"/>
      </w:divBdr>
    </w:div>
    <w:div w:id="475074794">
      <w:bodyDiv w:val="1"/>
      <w:marLeft w:val="0"/>
      <w:marRight w:val="0"/>
      <w:marTop w:val="0"/>
      <w:marBottom w:val="0"/>
      <w:divBdr>
        <w:top w:val="none" w:sz="0" w:space="0" w:color="auto"/>
        <w:left w:val="none" w:sz="0" w:space="0" w:color="auto"/>
        <w:bottom w:val="none" w:sz="0" w:space="0" w:color="auto"/>
        <w:right w:val="none" w:sz="0" w:space="0" w:color="auto"/>
      </w:divBdr>
    </w:div>
    <w:div w:id="486868937">
      <w:bodyDiv w:val="1"/>
      <w:marLeft w:val="0"/>
      <w:marRight w:val="0"/>
      <w:marTop w:val="0"/>
      <w:marBottom w:val="0"/>
      <w:divBdr>
        <w:top w:val="none" w:sz="0" w:space="0" w:color="auto"/>
        <w:left w:val="none" w:sz="0" w:space="0" w:color="auto"/>
        <w:bottom w:val="none" w:sz="0" w:space="0" w:color="auto"/>
        <w:right w:val="none" w:sz="0" w:space="0" w:color="auto"/>
      </w:divBdr>
    </w:div>
    <w:div w:id="495809294">
      <w:bodyDiv w:val="1"/>
      <w:marLeft w:val="0"/>
      <w:marRight w:val="0"/>
      <w:marTop w:val="0"/>
      <w:marBottom w:val="0"/>
      <w:divBdr>
        <w:top w:val="none" w:sz="0" w:space="0" w:color="auto"/>
        <w:left w:val="none" w:sz="0" w:space="0" w:color="auto"/>
        <w:bottom w:val="none" w:sz="0" w:space="0" w:color="auto"/>
        <w:right w:val="none" w:sz="0" w:space="0" w:color="auto"/>
      </w:divBdr>
    </w:div>
    <w:div w:id="498467470">
      <w:bodyDiv w:val="1"/>
      <w:marLeft w:val="0"/>
      <w:marRight w:val="0"/>
      <w:marTop w:val="0"/>
      <w:marBottom w:val="0"/>
      <w:divBdr>
        <w:top w:val="none" w:sz="0" w:space="0" w:color="auto"/>
        <w:left w:val="none" w:sz="0" w:space="0" w:color="auto"/>
        <w:bottom w:val="none" w:sz="0" w:space="0" w:color="auto"/>
        <w:right w:val="none" w:sz="0" w:space="0" w:color="auto"/>
      </w:divBdr>
    </w:div>
    <w:div w:id="502939579">
      <w:bodyDiv w:val="1"/>
      <w:marLeft w:val="0"/>
      <w:marRight w:val="0"/>
      <w:marTop w:val="0"/>
      <w:marBottom w:val="0"/>
      <w:divBdr>
        <w:top w:val="none" w:sz="0" w:space="0" w:color="auto"/>
        <w:left w:val="none" w:sz="0" w:space="0" w:color="auto"/>
        <w:bottom w:val="none" w:sz="0" w:space="0" w:color="auto"/>
        <w:right w:val="none" w:sz="0" w:space="0" w:color="auto"/>
      </w:divBdr>
    </w:div>
    <w:div w:id="506557442">
      <w:bodyDiv w:val="1"/>
      <w:marLeft w:val="0"/>
      <w:marRight w:val="0"/>
      <w:marTop w:val="0"/>
      <w:marBottom w:val="0"/>
      <w:divBdr>
        <w:top w:val="none" w:sz="0" w:space="0" w:color="auto"/>
        <w:left w:val="none" w:sz="0" w:space="0" w:color="auto"/>
        <w:bottom w:val="none" w:sz="0" w:space="0" w:color="auto"/>
        <w:right w:val="none" w:sz="0" w:space="0" w:color="auto"/>
      </w:divBdr>
    </w:div>
    <w:div w:id="508568875">
      <w:bodyDiv w:val="1"/>
      <w:marLeft w:val="0"/>
      <w:marRight w:val="0"/>
      <w:marTop w:val="0"/>
      <w:marBottom w:val="0"/>
      <w:divBdr>
        <w:top w:val="none" w:sz="0" w:space="0" w:color="auto"/>
        <w:left w:val="none" w:sz="0" w:space="0" w:color="auto"/>
        <w:bottom w:val="none" w:sz="0" w:space="0" w:color="auto"/>
        <w:right w:val="none" w:sz="0" w:space="0" w:color="auto"/>
      </w:divBdr>
    </w:div>
    <w:div w:id="523396994">
      <w:bodyDiv w:val="1"/>
      <w:marLeft w:val="0"/>
      <w:marRight w:val="0"/>
      <w:marTop w:val="0"/>
      <w:marBottom w:val="0"/>
      <w:divBdr>
        <w:top w:val="none" w:sz="0" w:space="0" w:color="auto"/>
        <w:left w:val="none" w:sz="0" w:space="0" w:color="auto"/>
        <w:bottom w:val="none" w:sz="0" w:space="0" w:color="auto"/>
        <w:right w:val="none" w:sz="0" w:space="0" w:color="auto"/>
      </w:divBdr>
    </w:div>
    <w:div w:id="525094771">
      <w:bodyDiv w:val="1"/>
      <w:marLeft w:val="0"/>
      <w:marRight w:val="0"/>
      <w:marTop w:val="0"/>
      <w:marBottom w:val="0"/>
      <w:divBdr>
        <w:top w:val="none" w:sz="0" w:space="0" w:color="auto"/>
        <w:left w:val="none" w:sz="0" w:space="0" w:color="auto"/>
        <w:bottom w:val="none" w:sz="0" w:space="0" w:color="auto"/>
        <w:right w:val="none" w:sz="0" w:space="0" w:color="auto"/>
      </w:divBdr>
    </w:div>
    <w:div w:id="549536789">
      <w:bodyDiv w:val="1"/>
      <w:marLeft w:val="0"/>
      <w:marRight w:val="0"/>
      <w:marTop w:val="0"/>
      <w:marBottom w:val="0"/>
      <w:divBdr>
        <w:top w:val="none" w:sz="0" w:space="0" w:color="auto"/>
        <w:left w:val="none" w:sz="0" w:space="0" w:color="auto"/>
        <w:bottom w:val="none" w:sz="0" w:space="0" w:color="auto"/>
        <w:right w:val="none" w:sz="0" w:space="0" w:color="auto"/>
      </w:divBdr>
    </w:div>
    <w:div w:id="564220457">
      <w:bodyDiv w:val="1"/>
      <w:marLeft w:val="0"/>
      <w:marRight w:val="0"/>
      <w:marTop w:val="0"/>
      <w:marBottom w:val="0"/>
      <w:divBdr>
        <w:top w:val="none" w:sz="0" w:space="0" w:color="auto"/>
        <w:left w:val="none" w:sz="0" w:space="0" w:color="auto"/>
        <w:bottom w:val="none" w:sz="0" w:space="0" w:color="auto"/>
        <w:right w:val="none" w:sz="0" w:space="0" w:color="auto"/>
      </w:divBdr>
    </w:div>
    <w:div w:id="567109208">
      <w:bodyDiv w:val="1"/>
      <w:marLeft w:val="0"/>
      <w:marRight w:val="0"/>
      <w:marTop w:val="0"/>
      <w:marBottom w:val="0"/>
      <w:divBdr>
        <w:top w:val="none" w:sz="0" w:space="0" w:color="auto"/>
        <w:left w:val="none" w:sz="0" w:space="0" w:color="auto"/>
        <w:bottom w:val="none" w:sz="0" w:space="0" w:color="auto"/>
        <w:right w:val="none" w:sz="0" w:space="0" w:color="auto"/>
      </w:divBdr>
    </w:div>
    <w:div w:id="601380824">
      <w:bodyDiv w:val="1"/>
      <w:marLeft w:val="0"/>
      <w:marRight w:val="0"/>
      <w:marTop w:val="0"/>
      <w:marBottom w:val="0"/>
      <w:divBdr>
        <w:top w:val="none" w:sz="0" w:space="0" w:color="auto"/>
        <w:left w:val="none" w:sz="0" w:space="0" w:color="auto"/>
        <w:bottom w:val="none" w:sz="0" w:space="0" w:color="auto"/>
        <w:right w:val="none" w:sz="0" w:space="0" w:color="auto"/>
      </w:divBdr>
    </w:div>
    <w:div w:id="627050377">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677930985">
      <w:bodyDiv w:val="1"/>
      <w:marLeft w:val="0"/>
      <w:marRight w:val="0"/>
      <w:marTop w:val="0"/>
      <w:marBottom w:val="0"/>
      <w:divBdr>
        <w:top w:val="none" w:sz="0" w:space="0" w:color="auto"/>
        <w:left w:val="none" w:sz="0" w:space="0" w:color="auto"/>
        <w:bottom w:val="none" w:sz="0" w:space="0" w:color="auto"/>
        <w:right w:val="none" w:sz="0" w:space="0" w:color="auto"/>
      </w:divBdr>
    </w:div>
    <w:div w:id="693960964">
      <w:bodyDiv w:val="1"/>
      <w:marLeft w:val="0"/>
      <w:marRight w:val="0"/>
      <w:marTop w:val="0"/>
      <w:marBottom w:val="0"/>
      <w:divBdr>
        <w:top w:val="none" w:sz="0" w:space="0" w:color="auto"/>
        <w:left w:val="none" w:sz="0" w:space="0" w:color="auto"/>
        <w:bottom w:val="none" w:sz="0" w:space="0" w:color="auto"/>
        <w:right w:val="none" w:sz="0" w:space="0" w:color="auto"/>
      </w:divBdr>
    </w:div>
    <w:div w:id="695234806">
      <w:bodyDiv w:val="1"/>
      <w:marLeft w:val="0"/>
      <w:marRight w:val="0"/>
      <w:marTop w:val="0"/>
      <w:marBottom w:val="0"/>
      <w:divBdr>
        <w:top w:val="none" w:sz="0" w:space="0" w:color="auto"/>
        <w:left w:val="none" w:sz="0" w:space="0" w:color="auto"/>
        <w:bottom w:val="none" w:sz="0" w:space="0" w:color="auto"/>
        <w:right w:val="none" w:sz="0" w:space="0" w:color="auto"/>
      </w:divBdr>
    </w:div>
    <w:div w:id="735323987">
      <w:bodyDiv w:val="1"/>
      <w:marLeft w:val="0"/>
      <w:marRight w:val="0"/>
      <w:marTop w:val="0"/>
      <w:marBottom w:val="0"/>
      <w:divBdr>
        <w:top w:val="none" w:sz="0" w:space="0" w:color="auto"/>
        <w:left w:val="none" w:sz="0" w:space="0" w:color="auto"/>
        <w:bottom w:val="none" w:sz="0" w:space="0" w:color="auto"/>
        <w:right w:val="none" w:sz="0" w:space="0" w:color="auto"/>
      </w:divBdr>
    </w:div>
    <w:div w:id="786968064">
      <w:bodyDiv w:val="1"/>
      <w:marLeft w:val="0"/>
      <w:marRight w:val="0"/>
      <w:marTop w:val="0"/>
      <w:marBottom w:val="0"/>
      <w:divBdr>
        <w:top w:val="none" w:sz="0" w:space="0" w:color="auto"/>
        <w:left w:val="none" w:sz="0" w:space="0" w:color="auto"/>
        <w:bottom w:val="none" w:sz="0" w:space="0" w:color="auto"/>
        <w:right w:val="none" w:sz="0" w:space="0" w:color="auto"/>
      </w:divBdr>
    </w:div>
    <w:div w:id="809828552">
      <w:bodyDiv w:val="1"/>
      <w:marLeft w:val="0"/>
      <w:marRight w:val="0"/>
      <w:marTop w:val="0"/>
      <w:marBottom w:val="0"/>
      <w:divBdr>
        <w:top w:val="none" w:sz="0" w:space="0" w:color="auto"/>
        <w:left w:val="none" w:sz="0" w:space="0" w:color="auto"/>
        <w:bottom w:val="none" w:sz="0" w:space="0" w:color="auto"/>
        <w:right w:val="none" w:sz="0" w:space="0" w:color="auto"/>
      </w:divBdr>
    </w:div>
    <w:div w:id="832453352">
      <w:bodyDiv w:val="1"/>
      <w:marLeft w:val="0"/>
      <w:marRight w:val="0"/>
      <w:marTop w:val="0"/>
      <w:marBottom w:val="0"/>
      <w:divBdr>
        <w:top w:val="none" w:sz="0" w:space="0" w:color="auto"/>
        <w:left w:val="none" w:sz="0" w:space="0" w:color="auto"/>
        <w:bottom w:val="none" w:sz="0" w:space="0" w:color="auto"/>
        <w:right w:val="none" w:sz="0" w:space="0" w:color="auto"/>
      </w:divBdr>
    </w:div>
    <w:div w:id="888959663">
      <w:bodyDiv w:val="1"/>
      <w:marLeft w:val="0"/>
      <w:marRight w:val="0"/>
      <w:marTop w:val="0"/>
      <w:marBottom w:val="0"/>
      <w:divBdr>
        <w:top w:val="none" w:sz="0" w:space="0" w:color="auto"/>
        <w:left w:val="none" w:sz="0" w:space="0" w:color="auto"/>
        <w:bottom w:val="none" w:sz="0" w:space="0" w:color="auto"/>
        <w:right w:val="none" w:sz="0" w:space="0" w:color="auto"/>
      </w:divBdr>
    </w:div>
    <w:div w:id="894854154">
      <w:bodyDiv w:val="1"/>
      <w:marLeft w:val="0"/>
      <w:marRight w:val="0"/>
      <w:marTop w:val="0"/>
      <w:marBottom w:val="0"/>
      <w:divBdr>
        <w:top w:val="none" w:sz="0" w:space="0" w:color="auto"/>
        <w:left w:val="none" w:sz="0" w:space="0" w:color="auto"/>
        <w:bottom w:val="none" w:sz="0" w:space="0" w:color="auto"/>
        <w:right w:val="none" w:sz="0" w:space="0" w:color="auto"/>
      </w:divBdr>
    </w:div>
    <w:div w:id="896281589">
      <w:bodyDiv w:val="1"/>
      <w:marLeft w:val="0"/>
      <w:marRight w:val="0"/>
      <w:marTop w:val="0"/>
      <w:marBottom w:val="0"/>
      <w:divBdr>
        <w:top w:val="none" w:sz="0" w:space="0" w:color="auto"/>
        <w:left w:val="none" w:sz="0" w:space="0" w:color="auto"/>
        <w:bottom w:val="none" w:sz="0" w:space="0" w:color="auto"/>
        <w:right w:val="none" w:sz="0" w:space="0" w:color="auto"/>
      </w:divBdr>
    </w:div>
    <w:div w:id="913314751">
      <w:bodyDiv w:val="1"/>
      <w:marLeft w:val="0"/>
      <w:marRight w:val="0"/>
      <w:marTop w:val="0"/>
      <w:marBottom w:val="0"/>
      <w:divBdr>
        <w:top w:val="none" w:sz="0" w:space="0" w:color="auto"/>
        <w:left w:val="none" w:sz="0" w:space="0" w:color="auto"/>
        <w:bottom w:val="none" w:sz="0" w:space="0" w:color="auto"/>
        <w:right w:val="none" w:sz="0" w:space="0" w:color="auto"/>
      </w:divBdr>
    </w:div>
    <w:div w:id="920060988">
      <w:bodyDiv w:val="1"/>
      <w:marLeft w:val="0"/>
      <w:marRight w:val="0"/>
      <w:marTop w:val="0"/>
      <w:marBottom w:val="0"/>
      <w:divBdr>
        <w:top w:val="none" w:sz="0" w:space="0" w:color="auto"/>
        <w:left w:val="none" w:sz="0" w:space="0" w:color="auto"/>
        <w:bottom w:val="none" w:sz="0" w:space="0" w:color="auto"/>
        <w:right w:val="none" w:sz="0" w:space="0" w:color="auto"/>
      </w:divBdr>
    </w:div>
    <w:div w:id="993752799">
      <w:bodyDiv w:val="1"/>
      <w:marLeft w:val="0"/>
      <w:marRight w:val="0"/>
      <w:marTop w:val="0"/>
      <w:marBottom w:val="0"/>
      <w:divBdr>
        <w:top w:val="none" w:sz="0" w:space="0" w:color="auto"/>
        <w:left w:val="none" w:sz="0" w:space="0" w:color="auto"/>
        <w:bottom w:val="none" w:sz="0" w:space="0" w:color="auto"/>
        <w:right w:val="none" w:sz="0" w:space="0" w:color="auto"/>
      </w:divBdr>
    </w:div>
    <w:div w:id="1000424530">
      <w:bodyDiv w:val="1"/>
      <w:marLeft w:val="0"/>
      <w:marRight w:val="0"/>
      <w:marTop w:val="0"/>
      <w:marBottom w:val="0"/>
      <w:divBdr>
        <w:top w:val="none" w:sz="0" w:space="0" w:color="auto"/>
        <w:left w:val="none" w:sz="0" w:space="0" w:color="auto"/>
        <w:bottom w:val="none" w:sz="0" w:space="0" w:color="auto"/>
        <w:right w:val="none" w:sz="0" w:space="0" w:color="auto"/>
      </w:divBdr>
    </w:div>
    <w:div w:id="1002001864">
      <w:bodyDiv w:val="1"/>
      <w:marLeft w:val="0"/>
      <w:marRight w:val="0"/>
      <w:marTop w:val="0"/>
      <w:marBottom w:val="0"/>
      <w:divBdr>
        <w:top w:val="none" w:sz="0" w:space="0" w:color="auto"/>
        <w:left w:val="none" w:sz="0" w:space="0" w:color="auto"/>
        <w:bottom w:val="none" w:sz="0" w:space="0" w:color="auto"/>
        <w:right w:val="none" w:sz="0" w:space="0" w:color="auto"/>
      </w:divBdr>
    </w:div>
    <w:div w:id="1024331041">
      <w:bodyDiv w:val="1"/>
      <w:marLeft w:val="0"/>
      <w:marRight w:val="0"/>
      <w:marTop w:val="0"/>
      <w:marBottom w:val="0"/>
      <w:divBdr>
        <w:top w:val="none" w:sz="0" w:space="0" w:color="auto"/>
        <w:left w:val="none" w:sz="0" w:space="0" w:color="auto"/>
        <w:bottom w:val="none" w:sz="0" w:space="0" w:color="auto"/>
        <w:right w:val="none" w:sz="0" w:space="0" w:color="auto"/>
      </w:divBdr>
    </w:div>
    <w:div w:id="1031606825">
      <w:bodyDiv w:val="1"/>
      <w:marLeft w:val="0"/>
      <w:marRight w:val="0"/>
      <w:marTop w:val="0"/>
      <w:marBottom w:val="0"/>
      <w:divBdr>
        <w:top w:val="none" w:sz="0" w:space="0" w:color="auto"/>
        <w:left w:val="none" w:sz="0" w:space="0" w:color="auto"/>
        <w:bottom w:val="none" w:sz="0" w:space="0" w:color="auto"/>
        <w:right w:val="none" w:sz="0" w:space="0" w:color="auto"/>
      </w:divBdr>
    </w:div>
    <w:div w:id="1035928011">
      <w:bodyDiv w:val="1"/>
      <w:marLeft w:val="0"/>
      <w:marRight w:val="0"/>
      <w:marTop w:val="0"/>
      <w:marBottom w:val="0"/>
      <w:divBdr>
        <w:top w:val="none" w:sz="0" w:space="0" w:color="auto"/>
        <w:left w:val="none" w:sz="0" w:space="0" w:color="auto"/>
        <w:bottom w:val="none" w:sz="0" w:space="0" w:color="auto"/>
        <w:right w:val="none" w:sz="0" w:space="0" w:color="auto"/>
      </w:divBdr>
    </w:div>
    <w:div w:id="1043020496">
      <w:bodyDiv w:val="1"/>
      <w:marLeft w:val="0"/>
      <w:marRight w:val="0"/>
      <w:marTop w:val="0"/>
      <w:marBottom w:val="0"/>
      <w:divBdr>
        <w:top w:val="none" w:sz="0" w:space="0" w:color="auto"/>
        <w:left w:val="none" w:sz="0" w:space="0" w:color="auto"/>
        <w:bottom w:val="none" w:sz="0" w:space="0" w:color="auto"/>
        <w:right w:val="none" w:sz="0" w:space="0" w:color="auto"/>
      </w:divBdr>
    </w:div>
    <w:div w:id="1080326760">
      <w:bodyDiv w:val="1"/>
      <w:marLeft w:val="0"/>
      <w:marRight w:val="0"/>
      <w:marTop w:val="0"/>
      <w:marBottom w:val="0"/>
      <w:divBdr>
        <w:top w:val="none" w:sz="0" w:space="0" w:color="auto"/>
        <w:left w:val="none" w:sz="0" w:space="0" w:color="auto"/>
        <w:bottom w:val="none" w:sz="0" w:space="0" w:color="auto"/>
        <w:right w:val="none" w:sz="0" w:space="0" w:color="auto"/>
      </w:divBdr>
    </w:div>
    <w:div w:id="1088424000">
      <w:bodyDiv w:val="1"/>
      <w:marLeft w:val="0"/>
      <w:marRight w:val="0"/>
      <w:marTop w:val="0"/>
      <w:marBottom w:val="0"/>
      <w:divBdr>
        <w:top w:val="none" w:sz="0" w:space="0" w:color="auto"/>
        <w:left w:val="none" w:sz="0" w:space="0" w:color="auto"/>
        <w:bottom w:val="none" w:sz="0" w:space="0" w:color="auto"/>
        <w:right w:val="none" w:sz="0" w:space="0" w:color="auto"/>
      </w:divBdr>
    </w:div>
    <w:div w:id="1115323729">
      <w:bodyDiv w:val="1"/>
      <w:marLeft w:val="0"/>
      <w:marRight w:val="0"/>
      <w:marTop w:val="0"/>
      <w:marBottom w:val="0"/>
      <w:divBdr>
        <w:top w:val="none" w:sz="0" w:space="0" w:color="auto"/>
        <w:left w:val="none" w:sz="0" w:space="0" w:color="auto"/>
        <w:bottom w:val="none" w:sz="0" w:space="0" w:color="auto"/>
        <w:right w:val="none" w:sz="0" w:space="0" w:color="auto"/>
      </w:divBdr>
    </w:div>
    <w:div w:id="1118139138">
      <w:bodyDiv w:val="1"/>
      <w:marLeft w:val="0"/>
      <w:marRight w:val="0"/>
      <w:marTop w:val="0"/>
      <w:marBottom w:val="0"/>
      <w:divBdr>
        <w:top w:val="none" w:sz="0" w:space="0" w:color="auto"/>
        <w:left w:val="none" w:sz="0" w:space="0" w:color="auto"/>
        <w:bottom w:val="none" w:sz="0" w:space="0" w:color="auto"/>
        <w:right w:val="none" w:sz="0" w:space="0" w:color="auto"/>
      </w:divBdr>
    </w:div>
    <w:div w:id="1123380753">
      <w:bodyDiv w:val="1"/>
      <w:marLeft w:val="0"/>
      <w:marRight w:val="0"/>
      <w:marTop w:val="0"/>
      <w:marBottom w:val="0"/>
      <w:divBdr>
        <w:top w:val="none" w:sz="0" w:space="0" w:color="auto"/>
        <w:left w:val="none" w:sz="0" w:space="0" w:color="auto"/>
        <w:bottom w:val="none" w:sz="0" w:space="0" w:color="auto"/>
        <w:right w:val="none" w:sz="0" w:space="0" w:color="auto"/>
      </w:divBdr>
    </w:div>
    <w:div w:id="1126117806">
      <w:bodyDiv w:val="1"/>
      <w:marLeft w:val="0"/>
      <w:marRight w:val="0"/>
      <w:marTop w:val="0"/>
      <w:marBottom w:val="0"/>
      <w:divBdr>
        <w:top w:val="none" w:sz="0" w:space="0" w:color="auto"/>
        <w:left w:val="none" w:sz="0" w:space="0" w:color="auto"/>
        <w:bottom w:val="none" w:sz="0" w:space="0" w:color="auto"/>
        <w:right w:val="none" w:sz="0" w:space="0" w:color="auto"/>
      </w:divBdr>
    </w:div>
    <w:div w:id="1126505214">
      <w:bodyDiv w:val="1"/>
      <w:marLeft w:val="0"/>
      <w:marRight w:val="0"/>
      <w:marTop w:val="0"/>
      <w:marBottom w:val="0"/>
      <w:divBdr>
        <w:top w:val="none" w:sz="0" w:space="0" w:color="auto"/>
        <w:left w:val="none" w:sz="0" w:space="0" w:color="auto"/>
        <w:bottom w:val="none" w:sz="0" w:space="0" w:color="auto"/>
        <w:right w:val="none" w:sz="0" w:space="0" w:color="auto"/>
      </w:divBdr>
    </w:div>
    <w:div w:id="1137531432">
      <w:bodyDiv w:val="1"/>
      <w:marLeft w:val="0"/>
      <w:marRight w:val="0"/>
      <w:marTop w:val="0"/>
      <w:marBottom w:val="0"/>
      <w:divBdr>
        <w:top w:val="none" w:sz="0" w:space="0" w:color="auto"/>
        <w:left w:val="none" w:sz="0" w:space="0" w:color="auto"/>
        <w:bottom w:val="none" w:sz="0" w:space="0" w:color="auto"/>
        <w:right w:val="none" w:sz="0" w:space="0" w:color="auto"/>
      </w:divBdr>
    </w:div>
    <w:div w:id="1155073315">
      <w:bodyDiv w:val="1"/>
      <w:marLeft w:val="0"/>
      <w:marRight w:val="0"/>
      <w:marTop w:val="0"/>
      <w:marBottom w:val="0"/>
      <w:divBdr>
        <w:top w:val="none" w:sz="0" w:space="0" w:color="auto"/>
        <w:left w:val="none" w:sz="0" w:space="0" w:color="auto"/>
        <w:bottom w:val="none" w:sz="0" w:space="0" w:color="auto"/>
        <w:right w:val="none" w:sz="0" w:space="0" w:color="auto"/>
      </w:divBdr>
    </w:div>
    <w:div w:id="1159494193">
      <w:bodyDiv w:val="1"/>
      <w:marLeft w:val="0"/>
      <w:marRight w:val="0"/>
      <w:marTop w:val="0"/>
      <w:marBottom w:val="0"/>
      <w:divBdr>
        <w:top w:val="none" w:sz="0" w:space="0" w:color="auto"/>
        <w:left w:val="none" w:sz="0" w:space="0" w:color="auto"/>
        <w:bottom w:val="none" w:sz="0" w:space="0" w:color="auto"/>
        <w:right w:val="none" w:sz="0" w:space="0" w:color="auto"/>
      </w:divBdr>
    </w:div>
    <w:div w:id="1175652470">
      <w:bodyDiv w:val="1"/>
      <w:marLeft w:val="0"/>
      <w:marRight w:val="0"/>
      <w:marTop w:val="0"/>
      <w:marBottom w:val="0"/>
      <w:divBdr>
        <w:top w:val="none" w:sz="0" w:space="0" w:color="auto"/>
        <w:left w:val="none" w:sz="0" w:space="0" w:color="auto"/>
        <w:bottom w:val="none" w:sz="0" w:space="0" w:color="auto"/>
        <w:right w:val="none" w:sz="0" w:space="0" w:color="auto"/>
      </w:divBdr>
    </w:div>
    <w:div w:id="1177118304">
      <w:bodyDiv w:val="1"/>
      <w:marLeft w:val="0"/>
      <w:marRight w:val="0"/>
      <w:marTop w:val="0"/>
      <w:marBottom w:val="0"/>
      <w:divBdr>
        <w:top w:val="none" w:sz="0" w:space="0" w:color="auto"/>
        <w:left w:val="none" w:sz="0" w:space="0" w:color="auto"/>
        <w:bottom w:val="none" w:sz="0" w:space="0" w:color="auto"/>
        <w:right w:val="none" w:sz="0" w:space="0" w:color="auto"/>
      </w:divBdr>
    </w:div>
    <w:div w:id="1188568754">
      <w:bodyDiv w:val="1"/>
      <w:marLeft w:val="0"/>
      <w:marRight w:val="0"/>
      <w:marTop w:val="0"/>
      <w:marBottom w:val="0"/>
      <w:divBdr>
        <w:top w:val="none" w:sz="0" w:space="0" w:color="auto"/>
        <w:left w:val="none" w:sz="0" w:space="0" w:color="auto"/>
        <w:bottom w:val="none" w:sz="0" w:space="0" w:color="auto"/>
        <w:right w:val="none" w:sz="0" w:space="0" w:color="auto"/>
      </w:divBdr>
    </w:div>
    <w:div w:id="1219585850">
      <w:bodyDiv w:val="1"/>
      <w:marLeft w:val="0"/>
      <w:marRight w:val="0"/>
      <w:marTop w:val="0"/>
      <w:marBottom w:val="0"/>
      <w:divBdr>
        <w:top w:val="none" w:sz="0" w:space="0" w:color="auto"/>
        <w:left w:val="none" w:sz="0" w:space="0" w:color="auto"/>
        <w:bottom w:val="none" w:sz="0" w:space="0" w:color="auto"/>
        <w:right w:val="none" w:sz="0" w:space="0" w:color="auto"/>
      </w:divBdr>
    </w:div>
    <w:div w:id="1225990541">
      <w:bodyDiv w:val="1"/>
      <w:marLeft w:val="0"/>
      <w:marRight w:val="0"/>
      <w:marTop w:val="0"/>
      <w:marBottom w:val="0"/>
      <w:divBdr>
        <w:top w:val="none" w:sz="0" w:space="0" w:color="auto"/>
        <w:left w:val="none" w:sz="0" w:space="0" w:color="auto"/>
        <w:bottom w:val="none" w:sz="0" w:space="0" w:color="auto"/>
        <w:right w:val="none" w:sz="0" w:space="0" w:color="auto"/>
      </w:divBdr>
    </w:div>
    <w:div w:id="1235161228">
      <w:bodyDiv w:val="1"/>
      <w:marLeft w:val="0"/>
      <w:marRight w:val="0"/>
      <w:marTop w:val="0"/>
      <w:marBottom w:val="0"/>
      <w:divBdr>
        <w:top w:val="none" w:sz="0" w:space="0" w:color="auto"/>
        <w:left w:val="none" w:sz="0" w:space="0" w:color="auto"/>
        <w:bottom w:val="none" w:sz="0" w:space="0" w:color="auto"/>
        <w:right w:val="none" w:sz="0" w:space="0" w:color="auto"/>
      </w:divBdr>
    </w:div>
    <w:div w:id="1245652573">
      <w:bodyDiv w:val="1"/>
      <w:marLeft w:val="0"/>
      <w:marRight w:val="0"/>
      <w:marTop w:val="0"/>
      <w:marBottom w:val="0"/>
      <w:divBdr>
        <w:top w:val="none" w:sz="0" w:space="0" w:color="auto"/>
        <w:left w:val="none" w:sz="0" w:space="0" w:color="auto"/>
        <w:bottom w:val="none" w:sz="0" w:space="0" w:color="auto"/>
        <w:right w:val="none" w:sz="0" w:space="0" w:color="auto"/>
      </w:divBdr>
    </w:div>
    <w:div w:id="1271661354">
      <w:bodyDiv w:val="1"/>
      <w:marLeft w:val="0"/>
      <w:marRight w:val="0"/>
      <w:marTop w:val="0"/>
      <w:marBottom w:val="0"/>
      <w:divBdr>
        <w:top w:val="none" w:sz="0" w:space="0" w:color="auto"/>
        <w:left w:val="none" w:sz="0" w:space="0" w:color="auto"/>
        <w:bottom w:val="none" w:sz="0" w:space="0" w:color="auto"/>
        <w:right w:val="none" w:sz="0" w:space="0" w:color="auto"/>
      </w:divBdr>
    </w:div>
    <w:div w:id="1273168384">
      <w:bodyDiv w:val="1"/>
      <w:marLeft w:val="0"/>
      <w:marRight w:val="0"/>
      <w:marTop w:val="0"/>
      <w:marBottom w:val="0"/>
      <w:divBdr>
        <w:top w:val="none" w:sz="0" w:space="0" w:color="auto"/>
        <w:left w:val="none" w:sz="0" w:space="0" w:color="auto"/>
        <w:bottom w:val="none" w:sz="0" w:space="0" w:color="auto"/>
        <w:right w:val="none" w:sz="0" w:space="0" w:color="auto"/>
      </w:divBdr>
    </w:div>
    <w:div w:id="1292789735">
      <w:bodyDiv w:val="1"/>
      <w:marLeft w:val="0"/>
      <w:marRight w:val="0"/>
      <w:marTop w:val="0"/>
      <w:marBottom w:val="0"/>
      <w:divBdr>
        <w:top w:val="none" w:sz="0" w:space="0" w:color="auto"/>
        <w:left w:val="none" w:sz="0" w:space="0" w:color="auto"/>
        <w:bottom w:val="none" w:sz="0" w:space="0" w:color="auto"/>
        <w:right w:val="none" w:sz="0" w:space="0" w:color="auto"/>
      </w:divBdr>
    </w:div>
    <w:div w:id="1316178310">
      <w:bodyDiv w:val="1"/>
      <w:marLeft w:val="0"/>
      <w:marRight w:val="0"/>
      <w:marTop w:val="0"/>
      <w:marBottom w:val="0"/>
      <w:divBdr>
        <w:top w:val="none" w:sz="0" w:space="0" w:color="auto"/>
        <w:left w:val="none" w:sz="0" w:space="0" w:color="auto"/>
        <w:bottom w:val="none" w:sz="0" w:space="0" w:color="auto"/>
        <w:right w:val="none" w:sz="0" w:space="0" w:color="auto"/>
      </w:divBdr>
    </w:div>
    <w:div w:id="1326592896">
      <w:bodyDiv w:val="1"/>
      <w:marLeft w:val="0"/>
      <w:marRight w:val="0"/>
      <w:marTop w:val="0"/>
      <w:marBottom w:val="0"/>
      <w:divBdr>
        <w:top w:val="none" w:sz="0" w:space="0" w:color="auto"/>
        <w:left w:val="none" w:sz="0" w:space="0" w:color="auto"/>
        <w:bottom w:val="none" w:sz="0" w:space="0" w:color="auto"/>
        <w:right w:val="none" w:sz="0" w:space="0" w:color="auto"/>
      </w:divBdr>
    </w:div>
    <w:div w:id="1331909177">
      <w:bodyDiv w:val="1"/>
      <w:marLeft w:val="0"/>
      <w:marRight w:val="0"/>
      <w:marTop w:val="0"/>
      <w:marBottom w:val="0"/>
      <w:divBdr>
        <w:top w:val="none" w:sz="0" w:space="0" w:color="auto"/>
        <w:left w:val="none" w:sz="0" w:space="0" w:color="auto"/>
        <w:bottom w:val="none" w:sz="0" w:space="0" w:color="auto"/>
        <w:right w:val="none" w:sz="0" w:space="0" w:color="auto"/>
      </w:divBdr>
    </w:div>
    <w:div w:id="1338194372">
      <w:bodyDiv w:val="1"/>
      <w:marLeft w:val="0"/>
      <w:marRight w:val="0"/>
      <w:marTop w:val="0"/>
      <w:marBottom w:val="0"/>
      <w:divBdr>
        <w:top w:val="none" w:sz="0" w:space="0" w:color="auto"/>
        <w:left w:val="none" w:sz="0" w:space="0" w:color="auto"/>
        <w:bottom w:val="none" w:sz="0" w:space="0" w:color="auto"/>
        <w:right w:val="none" w:sz="0" w:space="0" w:color="auto"/>
      </w:divBdr>
    </w:div>
    <w:div w:id="1342778567">
      <w:bodyDiv w:val="1"/>
      <w:marLeft w:val="0"/>
      <w:marRight w:val="0"/>
      <w:marTop w:val="0"/>
      <w:marBottom w:val="0"/>
      <w:divBdr>
        <w:top w:val="none" w:sz="0" w:space="0" w:color="auto"/>
        <w:left w:val="none" w:sz="0" w:space="0" w:color="auto"/>
        <w:bottom w:val="none" w:sz="0" w:space="0" w:color="auto"/>
        <w:right w:val="none" w:sz="0" w:space="0" w:color="auto"/>
      </w:divBdr>
    </w:div>
    <w:div w:id="1343043944">
      <w:bodyDiv w:val="1"/>
      <w:marLeft w:val="0"/>
      <w:marRight w:val="0"/>
      <w:marTop w:val="0"/>
      <w:marBottom w:val="0"/>
      <w:divBdr>
        <w:top w:val="none" w:sz="0" w:space="0" w:color="auto"/>
        <w:left w:val="none" w:sz="0" w:space="0" w:color="auto"/>
        <w:bottom w:val="none" w:sz="0" w:space="0" w:color="auto"/>
        <w:right w:val="none" w:sz="0" w:space="0" w:color="auto"/>
      </w:divBdr>
    </w:div>
    <w:div w:id="1372614755">
      <w:bodyDiv w:val="1"/>
      <w:marLeft w:val="0"/>
      <w:marRight w:val="0"/>
      <w:marTop w:val="0"/>
      <w:marBottom w:val="0"/>
      <w:divBdr>
        <w:top w:val="none" w:sz="0" w:space="0" w:color="auto"/>
        <w:left w:val="none" w:sz="0" w:space="0" w:color="auto"/>
        <w:bottom w:val="none" w:sz="0" w:space="0" w:color="auto"/>
        <w:right w:val="none" w:sz="0" w:space="0" w:color="auto"/>
      </w:divBdr>
    </w:div>
    <w:div w:id="1377776902">
      <w:bodyDiv w:val="1"/>
      <w:marLeft w:val="0"/>
      <w:marRight w:val="0"/>
      <w:marTop w:val="0"/>
      <w:marBottom w:val="0"/>
      <w:divBdr>
        <w:top w:val="none" w:sz="0" w:space="0" w:color="auto"/>
        <w:left w:val="none" w:sz="0" w:space="0" w:color="auto"/>
        <w:bottom w:val="none" w:sz="0" w:space="0" w:color="auto"/>
        <w:right w:val="none" w:sz="0" w:space="0" w:color="auto"/>
      </w:divBdr>
    </w:div>
    <w:div w:id="1387872160">
      <w:bodyDiv w:val="1"/>
      <w:marLeft w:val="0"/>
      <w:marRight w:val="0"/>
      <w:marTop w:val="0"/>
      <w:marBottom w:val="0"/>
      <w:divBdr>
        <w:top w:val="none" w:sz="0" w:space="0" w:color="auto"/>
        <w:left w:val="none" w:sz="0" w:space="0" w:color="auto"/>
        <w:bottom w:val="none" w:sz="0" w:space="0" w:color="auto"/>
        <w:right w:val="none" w:sz="0" w:space="0" w:color="auto"/>
      </w:divBdr>
    </w:div>
    <w:div w:id="1392801406">
      <w:bodyDiv w:val="1"/>
      <w:marLeft w:val="0"/>
      <w:marRight w:val="0"/>
      <w:marTop w:val="0"/>
      <w:marBottom w:val="0"/>
      <w:divBdr>
        <w:top w:val="none" w:sz="0" w:space="0" w:color="auto"/>
        <w:left w:val="none" w:sz="0" w:space="0" w:color="auto"/>
        <w:bottom w:val="none" w:sz="0" w:space="0" w:color="auto"/>
        <w:right w:val="none" w:sz="0" w:space="0" w:color="auto"/>
      </w:divBdr>
    </w:div>
    <w:div w:id="1437870958">
      <w:bodyDiv w:val="1"/>
      <w:marLeft w:val="0"/>
      <w:marRight w:val="0"/>
      <w:marTop w:val="0"/>
      <w:marBottom w:val="0"/>
      <w:divBdr>
        <w:top w:val="none" w:sz="0" w:space="0" w:color="auto"/>
        <w:left w:val="none" w:sz="0" w:space="0" w:color="auto"/>
        <w:bottom w:val="none" w:sz="0" w:space="0" w:color="auto"/>
        <w:right w:val="none" w:sz="0" w:space="0" w:color="auto"/>
      </w:divBdr>
    </w:div>
    <w:div w:id="1439252001">
      <w:bodyDiv w:val="1"/>
      <w:marLeft w:val="0"/>
      <w:marRight w:val="0"/>
      <w:marTop w:val="0"/>
      <w:marBottom w:val="0"/>
      <w:divBdr>
        <w:top w:val="none" w:sz="0" w:space="0" w:color="auto"/>
        <w:left w:val="none" w:sz="0" w:space="0" w:color="auto"/>
        <w:bottom w:val="none" w:sz="0" w:space="0" w:color="auto"/>
        <w:right w:val="none" w:sz="0" w:space="0" w:color="auto"/>
      </w:divBdr>
    </w:div>
    <w:div w:id="1440904696">
      <w:bodyDiv w:val="1"/>
      <w:marLeft w:val="0"/>
      <w:marRight w:val="0"/>
      <w:marTop w:val="0"/>
      <w:marBottom w:val="0"/>
      <w:divBdr>
        <w:top w:val="none" w:sz="0" w:space="0" w:color="auto"/>
        <w:left w:val="none" w:sz="0" w:space="0" w:color="auto"/>
        <w:bottom w:val="none" w:sz="0" w:space="0" w:color="auto"/>
        <w:right w:val="none" w:sz="0" w:space="0" w:color="auto"/>
      </w:divBdr>
    </w:div>
    <w:div w:id="1495757492">
      <w:bodyDiv w:val="1"/>
      <w:marLeft w:val="0"/>
      <w:marRight w:val="0"/>
      <w:marTop w:val="0"/>
      <w:marBottom w:val="0"/>
      <w:divBdr>
        <w:top w:val="none" w:sz="0" w:space="0" w:color="auto"/>
        <w:left w:val="none" w:sz="0" w:space="0" w:color="auto"/>
        <w:bottom w:val="none" w:sz="0" w:space="0" w:color="auto"/>
        <w:right w:val="none" w:sz="0" w:space="0" w:color="auto"/>
      </w:divBdr>
    </w:div>
    <w:div w:id="1500852506">
      <w:bodyDiv w:val="1"/>
      <w:marLeft w:val="0"/>
      <w:marRight w:val="0"/>
      <w:marTop w:val="0"/>
      <w:marBottom w:val="0"/>
      <w:divBdr>
        <w:top w:val="none" w:sz="0" w:space="0" w:color="auto"/>
        <w:left w:val="none" w:sz="0" w:space="0" w:color="auto"/>
        <w:bottom w:val="none" w:sz="0" w:space="0" w:color="auto"/>
        <w:right w:val="none" w:sz="0" w:space="0" w:color="auto"/>
      </w:divBdr>
    </w:div>
    <w:div w:id="1505046440">
      <w:bodyDiv w:val="1"/>
      <w:marLeft w:val="0"/>
      <w:marRight w:val="0"/>
      <w:marTop w:val="0"/>
      <w:marBottom w:val="0"/>
      <w:divBdr>
        <w:top w:val="none" w:sz="0" w:space="0" w:color="auto"/>
        <w:left w:val="none" w:sz="0" w:space="0" w:color="auto"/>
        <w:bottom w:val="none" w:sz="0" w:space="0" w:color="auto"/>
        <w:right w:val="none" w:sz="0" w:space="0" w:color="auto"/>
      </w:divBdr>
    </w:div>
    <w:div w:id="1507163548">
      <w:bodyDiv w:val="1"/>
      <w:marLeft w:val="0"/>
      <w:marRight w:val="0"/>
      <w:marTop w:val="0"/>
      <w:marBottom w:val="0"/>
      <w:divBdr>
        <w:top w:val="none" w:sz="0" w:space="0" w:color="auto"/>
        <w:left w:val="none" w:sz="0" w:space="0" w:color="auto"/>
        <w:bottom w:val="none" w:sz="0" w:space="0" w:color="auto"/>
        <w:right w:val="none" w:sz="0" w:space="0" w:color="auto"/>
      </w:divBdr>
    </w:div>
    <w:div w:id="1509714023">
      <w:bodyDiv w:val="1"/>
      <w:marLeft w:val="0"/>
      <w:marRight w:val="0"/>
      <w:marTop w:val="0"/>
      <w:marBottom w:val="0"/>
      <w:divBdr>
        <w:top w:val="none" w:sz="0" w:space="0" w:color="auto"/>
        <w:left w:val="none" w:sz="0" w:space="0" w:color="auto"/>
        <w:bottom w:val="none" w:sz="0" w:space="0" w:color="auto"/>
        <w:right w:val="none" w:sz="0" w:space="0" w:color="auto"/>
      </w:divBdr>
    </w:div>
    <w:div w:id="1520661998">
      <w:bodyDiv w:val="1"/>
      <w:marLeft w:val="0"/>
      <w:marRight w:val="0"/>
      <w:marTop w:val="0"/>
      <w:marBottom w:val="0"/>
      <w:divBdr>
        <w:top w:val="none" w:sz="0" w:space="0" w:color="auto"/>
        <w:left w:val="none" w:sz="0" w:space="0" w:color="auto"/>
        <w:bottom w:val="none" w:sz="0" w:space="0" w:color="auto"/>
        <w:right w:val="none" w:sz="0" w:space="0" w:color="auto"/>
      </w:divBdr>
    </w:div>
    <w:div w:id="1528786845">
      <w:bodyDiv w:val="1"/>
      <w:marLeft w:val="0"/>
      <w:marRight w:val="0"/>
      <w:marTop w:val="0"/>
      <w:marBottom w:val="0"/>
      <w:divBdr>
        <w:top w:val="none" w:sz="0" w:space="0" w:color="auto"/>
        <w:left w:val="none" w:sz="0" w:space="0" w:color="auto"/>
        <w:bottom w:val="none" w:sz="0" w:space="0" w:color="auto"/>
        <w:right w:val="none" w:sz="0" w:space="0" w:color="auto"/>
      </w:divBdr>
    </w:div>
    <w:div w:id="1532108196">
      <w:bodyDiv w:val="1"/>
      <w:marLeft w:val="0"/>
      <w:marRight w:val="0"/>
      <w:marTop w:val="0"/>
      <w:marBottom w:val="0"/>
      <w:divBdr>
        <w:top w:val="none" w:sz="0" w:space="0" w:color="auto"/>
        <w:left w:val="none" w:sz="0" w:space="0" w:color="auto"/>
        <w:bottom w:val="none" w:sz="0" w:space="0" w:color="auto"/>
        <w:right w:val="none" w:sz="0" w:space="0" w:color="auto"/>
      </w:divBdr>
    </w:div>
    <w:div w:id="1567758348">
      <w:bodyDiv w:val="1"/>
      <w:marLeft w:val="0"/>
      <w:marRight w:val="0"/>
      <w:marTop w:val="0"/>
      <w:marBottom w:val="0"/>
      <w:divBdr>
        <w:top w:val="none" w:sz="0" w:space="0" w:color="auto"/>
        <w:left w:val="none" w:sz="0" w:space="0" w:color="auto"/>
        <w:bottom w:val="none" w:sz="0" w:space="0" w:color="auto"/>
        <w:right w:val="none" w:sz="0" w:space="0" w:color="auto"/>
      </w:divBdr>
    </w:div>
    <w:div w:id="1581793980">
      <w:bodyDiv w:val="1"/>
      <w:marLeft w:val="0"/>
      <w:marRight w:val="0"/>
      <w:marTop w:val="0"/>
      <w:marBottom w:val="0"/>
      <w:divBdr>
        <w:top w:val="none" w:sz="0" w:space="0" w:color="auto"/>
        <w:left w:val="none" w:sz="0" w:space="0" w:color="auto"/>
        <w:bottom w:val="none" w:sz="0" w:space="0" w:color="auto"/>
        <w:right w:val="none" w:sz="0" w:space="0" w:color="auto"/>
      </w:divBdr>
    </w:div>
    <w:div w:id="1586568262">
      <w:bodyDiv w:val="1"/>
      <w:marLeft w:val="0"/>
      <w:marRight w:val="0"/>
      <w:marTop w:val="0"/>
      <w:marBottom w:val="0"/>
      <w:divBdr>
        <w:top w:val="none" w:sz="0" w:space="0" w:color="auto"/>
        <w:left w:val="none" w:sz="0" w:space="0" w:color="auto"/>
        <w:bottom w:val="none" w:sz="0" w:space="0" w:color="auto"/>
        <w:right w:val="none" w:sz="0" w:space="0" w:color="auto"/>
      </w:divBdr>
    </w:div>
    <w:div w:id="1589077595">
      <w:bodyDiv w:val="1"/>
      <w:marLeft w:val="0"/>
      <w:marRight w:val="0"/>
      <w:marTop w:val="0"/>
      <w:marBottom w:val="0"/>
      <w:divBdr>
        <w:top w:val="none" w:sz="0" w:space="0" w:color="auto"/>
        <w:left w:val="none" w:sz="0" w:space="0" w:color="auto"/>
        <w:bottom w:val="none" w:sz="0" w:space="0" w:color="auto"/>
        <w:right w:val="none" w:sz="0" w:space="0" w:color="auto"/>
      </w:divBdr>
    </w:div>
    <w:div w:id="1593516295">
      <w:bodyDiv w:val="1"/>
      <w:marLeft w:val="0"/>
      <w:marRight w:val="0"/>
      <w:marTop w:val="0"/>
      <w:marBottom w:val="0"/>
      <w:divBdr>
        <w:top w:val="none" w:sz="0" w:space="0" w:color="auto"/>
        <w:left w:val="none" w:sz="0" w:space="0" w:color="auto"/>
        <w:bottom w:val="none" w:sz="0" w:space="0" w:color="auto"/>
        <w:right w:val="none" w:sz="0" w:space="0" w:color="auto"/>
      </w:divBdr>
    </w:div>
    <w:div w:id="1594511385">
      <w:bodyDiv w:val="1"/>
      <w:marLeft w:val="0"/>
      <w:marRight w:val="0"/>
      <w:marTop w:val="0"/>
      <w:marBottom w:val="0"/>
      <w:divBdr>
        <w:top w:val="none" w:sz="0" w:space="0" w:color="auto"/>
        <w:left w:val="none" w:sz="0" w:space="0" w:color="auto"/>
        <w:bottom w:val="none" w:sz="0" w:space="0" w:color="auto"/>
        <w:right w:val="none" w:sz="0" w:space="0" w:color="auto"/>
      </w:divBdr>
    </w:div>
    <w:div w:id="1597059667">
      <w:bodyDiv w:val="1"/>
      <w:marLeft w:val="0"/>
      <w:marRight w:val="0"/>
      <w:marTop w:val="0"/>
      <w:marBottom w:val="0"/>
      <w:divBdr>
        <w:top w:val="none" w:sz="0" w:space="0" w:color="auto"/>
        <w:left w:val="none" w:sz="0" w:space="0" w:color="auto"/>
        <w:bottom w:val="none" w:sz="0" w:space="0" w:color="auto"/>
        <w:right w:val="none" w:sz="0" w:space="0" w:color="auto"/>
      </w:divBdr>
    </w:div>
    <w:div w:id="1621451786">
      <w:bodyDiv w:val="1"/>
      <w:marLeft w:val="0"/>
      <w:marRight w:val="0"/>
      <w:marTop w:val="0"/>
      <w:marBottom w:val="0"/>
      <w:divBdr>
        <w:top w:val="none" w:sz="0" w:space="0" w:color="auto"/>
        <w:left w:val="none" w:sz="0" w:space="0" w:color="auto"/>
        <w:bottom w:val="none" w:sz="0" w:space="0" w:color="auto"/>
        <w:right w:val="none" w:sz="0" w:space="0" w:color="auto"/>
      </w:divBdr>
    </w:div>
    <w:div w:id="1624462312">
      <w:bodyDiv w:val="1"/>
      <w:marLeft w:val="0"/>
      <w:marRight w:val="0"/>
      <w:marTop w:val="0"/>
      <w:marBottom w:val="0"/>
      <w:divBdr>
        <w:top w:val="none" w:sz="0" w:space="0" w:color="auto"/>
        <w:left w:val="none" w:sz="0" w:space="0" w:color="auto"/>
        <w:bottom w:val="none" w:sz="0" w:space="0" w:color="auto"/>
        <w:right w:val="none" w:sz="0" w:space="0" w:color="auto"/>
      </w:divBdr>
    </w:div>
    <w:div w:id="1647782529">
      <w:bodyDiv w:val="1"/>
      <w:marLeft w:val="0"/>
      <w:marRight w:val="0"/>
      <w:marTop w:val="0"/>
      <w:marBottom w:val="0"/>
      <w:divBdr>
        <w:top w:val="none" w:sz="0" w:space="0" w:color="auto"/>
        <w:left w:val="none" w:sz="0" w:space="0" w:color="auto"/>
        <w:bottom w:val="none" w:sz="0" w:space="0" w:color="auto"/>
        <w:right w:val="none" w:sz="0" w:space="0" w:color="auto"/>
      </w:divBdr>
    </w:div>
    <w:div w:id="1647903279">
      <w:bodyDiv w:val="1"/>
      <w:marLeft w:val="0"/>
      <w:marRight w:val="0"/>
      <w:marTop w:val="0"/>
      <w:marBottom w:val="0"/>
      <w:divBdr>
        <w:top w:val="none" w:sz="0" w:space="0" w:color="auto"/>
        <w:left w:val="none" w:sz="0" w:space="0" w:color="auto"/>
        <w:bottom w:val="none" w:sz="0" w:space="0" w:color="auto"/>
        <w:right w:val="none" w:sz="0" w:space="0" w:color="auto"/>
      </w:divBdr>
    </w:div>
    <w:div w:id="1657151936">
      <w:bodyDiv w:val="1"/>
      <w:marLeft w:val="0"/>
      <w:marRight w:val="0"/>
      <w:marTop w:val="0"/>
      <w:marBottom w:val="0"/>
      <w:divBdr>
        <w:top w:val="none" w:sz="0" w:space="0" w:color="auto"/>
        <w:left w:val="none" w:sz="0" w:space="0" w:color="auto"/>
        <w:bottom w:val="none" w:sz="0" w:space="0" w:color="auto"/>
        <w:right w:val="none" w:sz="0" w:space="0" w:color="auto"/>
      </w:divBdr>
    </w:div>
    <w:div w:id="1663119299">
      <w:bodyDiv w:val="1"/>
      <w:marLeft w:val="0"/>
      <w:marRight w:val="0"/>
      <w:marTop w:val="0"/>
      <w:marBottom w:val="0"/>
      <w:divBdr>
        <w:top w:val="none" w:sz="0" w:space="0" w:color="auto"/>
        <w:left w:val="none" w:sz="0" w:space="0" w:color="auto"/>
        <w:bottom w:val="none" w:sz="0" w:space="0" w:color="auto"/>
        <w:right w:val="none" w:sz="0" w:space="0" w:color="auto"/>
      </w:divBdr>
    </w:div>
    <w:div w:id="1675717989">
      <w:bodyDiv w:val="1"/>
      <w:marLeft w:val="0"/>
      <w:marRight w:val="0"/>
      <w:marTop w:val="0"/>
      <w:marBottom w:val="0"/>
      <w:divBdr>
        <w:top w:val="none" w:sz="0" w:space="0" w:color="auto"/>
        <w:left w:val="none" w:sz="0" w:space="0" w:color="auto"/>
        <w:bottom w:val="none" w:sz="0" w:space="0" w:color="auto"/>
        <w:right w:val="none" w:sz="0" w:space="0" w:color="auto"/>
      </w:divBdr>
    </w:div>
    <w:div w:id="1696804136">
      <w:bodyDiv w:val="1"/>
      <w:marLeft w:val="0"/>
      <w:marRight w:val="0"/>
      <w:marTop w:val="0"/>
      <w:marBottom w:val="0"/>
      <w:divBdr>
        <w:top w:val="none" w:sz="0" w:space="0" w:color="auto"/>
        <w:left w:val="none" w:sz="0" w:space="0" w:color="auto"/>
        <w:bottom w:val="none" w:sz="0" w:space="0" w:color="auto"/>
        <w:right w:val="none" w:sz="0" w:space="0" w:color="auto"/>
      </w:divBdr>
    </w:div>
    <w:div w:id="1697274216">
      <w:bodyDiv w:val="1"/>
      <w:marLeft w:val="0"/>
      <w:marRight w:val="0"/>
      <w:marTop w:val="0"/>
      <w:marBottom w:val="0"/>
      <w:divBdr>
        <w:top w:val="none" w:sz="0" w:space="0" w:color="auto"/>
        <w:left w:val="none" w:sz="0" w:space="0" w:color="auto"/>
        <w:bottom w:val="none" w:sz="0" w:space="0" w:color="auto"/>
        <w:right w:val="none" w:sz="0" w:space="0" w:color="auto"/>
      </w:divBdr>
    </w:div>
    <w:div w:id="1705013704">
      <w:bodyDiv w:val="1"/>
      <w:marLeft w:val="0"/>
      <w:marRight w:val="0"/>
      <w:marTop w:val="0"/>
      <w:marBottom w:val="0"/>
      <w:divBdr>
        <w:top w:val="none" w:sz="0" w:space="0" w:color="auto"/>
        <w:left w:val="none" w:sz="0" w:space="0" w:color="auto"/>
        <w:bottom w:val="none" w:sz="0" w:space="0" w:color="auto"/>
        <w:right w:val="none" w:sz="0" w:space="0" w:color="auto"/>
      </w:divBdr>
    </w:div>
    <w:div w:id="1705134839">
      <w:bodyDiv w:val="1"/>
      <w:marLeft w:val="0"/>
      <w:marRight w:val="0"/>
      <w:marTop w:val="0"/>
      <w:marBottom w:val="0"/>
      <w:divBdr>
        <w:top w:val="none" w:sz="0" w:space="0" w:color="auto"/>
        <w:left w:val="none" w:sz="0" w:space="0" w:color="auto"/>
        <w:bottom w:val="none" w:sz="0" w:space="0" w:color="auto"/>
        <w:right w:val="none" w:sz="0" w:space="0" w:color="auto"/>
      </w:divBdr>
    </w:div>
    <w:div w:id="1720519704">
      <w:bodyDiv w:val="1"/>
      <w:marLeft w:val="0"/>
      <w:marRight w:val="0"/>
      <w:marTop w:val="0"/>
      <w:marBottom w:val="0"/>
      <w:divBdr>
        <w:top w:val="none" w:sz="0" w:space="0" w:color="auto"/>
        <w:left w:val="none" w:sz="0" w:space="0" w:color="auto"/>
        <w:bottom w:val="none" w:sz="0" w:space="0" w:color="auto"/>
        <w:right w:val="none" w:sz="0" w:space="0" w:color="auto"/>
      </w:divBdr>
    </w:div>
    <w:div w:id="1734308520">
      <w:bodyDiv w:val="1"/>
      <w:marLeft w:val="0"/>
      <w:marRight w:val="0"/>
      <w:marTop w:val="0"/>
      <w:marBottom w:val="0"/>
      <w:divBdr>
        <w:top w:val="none" w:sz="0" w:space="0" w:color="auto"/>
        <w:left w:val="none" w:sz="0" w:space="0" w:color="auto"/>
        <w:bottom w:val="none" w:sz="0" w:space="0" w:color="auto"/>
        <w:right w:val="none" w:sz="0" w:space="0" w:color="auto"/>
      </w:divBdr>
    </w:div>
    <w:div w:id="1739478761">
      <w:bodyDiv w:val="1"/>
      <w:marLeft w:val="0"/>
      <w:marRight w:val="0"/>
      <w:marTop w:val="0"/>
      <w:marBottom w:val="0"/>
      <w:divBdr>
        <w:top w:val="none" w:sz="0" w:space="0" w:color="auto"/>
        <w:left w:val="none" w:sz="0" w:space="0" w:color="auto"/>
        <w:bottom w:val="none" w:sz="0" w:space="0" w:color="auto"/>
        <w:right w:val="none" w:sz="0" w:space="0" w:color="auto"/>
      </w:divBdr>
    </w:div>
    <w:div w:id="1743064778">
      <w:bodyDiv w:val="1"/>
      <w:marLeft w:val="0"/>
      <w:marRight w:val="0"/>
      <w:marTop w:val="0"/>
      <w:marBottom w:val="0"/>
      <w:divBdr>
        <w:top w:val="none" w:sz="0" w:space="0" w:color="auto"/>
        <w:left w:val="none" w:sz="0" w:space="0" w:color="auto"/>
        <w:bottom w:val="none" w:sz="0" w:space="0" w:color="auto"/>
        <w:right w:val="none" w:sz="0" w:space="0" w:color="auto"/>
      </w:divBdr>
    </w:div>
    <w:div w:id="1758789728">
      <w:bodyDiv w:val="1"/>
      <w:marLeft w:val="0"/>
      <w:marRight w:val="0"/>
      <w:marTop w:val="0"/>
      <w:marBottom w:val="0"/>
      <w:divBdr>
        <w:top w:val="none" w:sz="0" w:space="0" w:color="auto"/>
        <w:left w:val="none" w:sz="0" w:space="0" w:color="auto"/>
        <w:bottom w:val="none" w:sz="0" w:space="0" w:color="auto"/>
        <w:right w:val="none" w:sz="0" w:space="0" w:color="auto"/>
      </w:divBdr>
    </w:div>
    <w:div w:id="1786458423">
      <w:bodyDiv w:val="1"/>
      <w:marLeft w:val="0"/>
      <w:marRight w:val="0"/>
      <w:marTop w:val="0"/>
      <w:marBottom w:val="0"/>
      <w:divBdr>
        <w:top w:val="none" w:sz="0" w:space="0" w:color="auto"/>
        <w:left w:val="none" w:sz="0" w:space="0" w:color="auto"/>
        <w:bottom w:val="none" w:sz="0" w:space="0" w:color="auto"/>
        <w:right w:val="none" w:sz="0" w:space="0" w:color="auto"/>
      </w:divBdr>
    </w:div>
    <w:div w:id="1790050549">
      <w:bodyDiv w:val="1"/>
      <w:marLeft w:val="0"/>
      <w:marRight w:val="0"/>
      <w:marTop w:val="0"/>
      <w:marBottom w:val="0"/>
      <w:divBdr>
        <w:top w:val="none" w:sz="0" w:space="0" w:color="auto"/>
        <w:left w:val="none" w:sz="0" w:space="0" w:color="auto"/>
        <w:bottom w:val="none" w:sz="0" w:space="0" w:color="auto"/>
        <w:right w:val="none" w:sz="0" w:space="0" w:color="auto"/>
      </w:divBdr>
    </w:div>
    <w:div w:id="1798570095">
      <w:bodyDiv w:val="1"/>
      <w:marLeft w:val="0"/>
      <w:marRight w:val="0"/>
      <w:marTop w:val="0"/>
      <w:marBottom w:val="0"/>
      <w:divBdr>
        <w:top w:val="none" w:sz="0" w:space="0" w:color="auto"/>
        <w:left w:val="none" w:sz="0" w:space="0" w:color="auto"/>
        <w:bottom w:val="none" w:sz="0" w:space="0" w:color="auto"/>
        <w:right w:val="none" w:sz="0" w:space="0" w:color="auto"/>
      </w:divBdr>
    </w:div>
    <w:div w:id="1801459130">
      <w:bodyDiv w:val="1"/>
      <w:marLeft w:val="0"/>
      <w:marRight w:val="0"/>
      <w:marTop w:val="0"/>
      <w:marBottom w:val="0"/>
      <w:divBdr>
        <w:top w:val="none" w:sz="0" w:space="0" w:color="auto"/>
        <w:left w:val="none" w:sz="0" w:space="0" w:color="auto"/>
        <w:bottom w:val="none" w:sz="0" w:space="0" w:color="auto"/>
        <w:right w:val="none" w:sz="0" w:space="0" w:color="auto"/>
      </w:divBdr>
    </w:div>
    <w:div w:id="1802503342">
      <w:bodyDiv w:val="1"/>
      <w:marLeft w:val="0"/>
      <w:marRight w:val="0"/>
      <w:marTop w:val="0"/>
      <w:marBottom w:val="0"/>
      <w:divBdr>
        <w:top w:val="none" w:sz="0" w:space="0" w:color="auto"/>
        <w:left w:val="none" w:sz="0" w:space="0" w:color="auto"/>
        <w:bottom w:val="none" w:sz="0" w:space="0" w:color="auto"/>
        <w:right w:val="none" w:sz="0" w:space="0" w:color="auto"/>
      </w:divBdr>
    </w:div>
    <w:div w:id="1806005497">
      <w:bodyDiv w:val="1"/>
      <w:marLeft w:val="0"/>
      <w:marRight w:val="0"/>
      <w:marTop w:val="0"/>
      <w:marBottom w:val="0"/>
      <w:divBdr>
        <w:top w:val="none" w:sz="0" w:space="0" w:color="auto"/>
        <w:left w:val="none" w:sz="0" w:space="0" w:color="auto"/>
        <w:bottom w:val="none" w:sz="0" w:space="0" w:color="auto"/>
        <w:right w:val="none" w:sz="0" w:space="0" w:color="auto"/>
      </w:divBdr>
    </w:div>
    <w:div w:id="1841651940">
      <w:bodyDiv w:val="1"/>
      <w:marLeft w:val="0"/>
      <w:marRight w:val="0"/>
      <w:marTop w:val="0"/>
      <w:marBottom w:val="0"/>
      <w:divBdr>
        <w:top w:val="none" w:sz="0" w:space="0" w:color="auto"/>
        <w:left w:val="none" w:sz="0" w:space="0" w:color="auto"/>
        <w:bottom w:val="none" w:sz="0" w:space="0" w:color="auto"/>
        <w:right w:val="none" w:sz="0" w:space="0" w:color="auto"/>
      </w:divBdr>
    </w:div>
    <w:div w:id="1844860536">
      <w:bodyDiv w:val="1"/>
      <w:marLeft w:val="0"/>
      <w:marRight w:val="0"/>
      <w:marTop w:val="0"/>
      <w:marBottom w:val="0"/>
      <w:divBdr>
        <w:top w:val="none" w:sz="0" w:space="0" w:color="auto"/>
        <w:left w:val="none" w:sz="0" w:space="0" w:color="auto"/>
        <w:bottom w:val="none" w:sz="0" w:space="0" w:color="auto"/>
        <w:right w:val="none" w:sz="0" w:space="0" w:color="auto"/>
      </w:divBdr>
    </w:div>
    <w:div w:id="1854803894">
      <w:bodyDiv w:val="1"/>
      <w:marLeft w:val="0"/>
      <w:marRight w:val="0"/>
      <w:marTop w:val="0"/>
      <w:marBottom w:val="0"/>
      <w:divBdr>
        <w:top w:val="none" w:sz="0" w:space="0" w:color="auto"/>
        <w:left w:val="none" w:sz="0" w:space="0" w:color="auto"/>
        <w:bottom w:val="none" w:sz="0" w:space="0" w:color="auto"/>
        <w:right w:val="none" w:sz="0" w:space="0" w:color="auto"/>
      </w:divBdr>
    </w:div>
    <w:div w:id="1857501682">
      <w:bodyDiv w:val="1"/>
      <w:marLeft w:val="0"/>
      <w:marRight w:val="0"/>
      <w:marTop w:val="0"/>
      <w:marBottom w:val="0"/>
      <w:divBdr>
        <w:top w:val="none" w:sz="0" w:space="0" w:color="auto"/>
        <w:left w:val="none" w:sz="0" w:space="0" w:color="auto"/>
        <w:bottom w:val="none" w:sz="0" w:space="0" w:color="auto"/>
        <w:right w:val="none" w:sz="0" w:space="0" w:color="auto"/>
      </w:divBdr>
    </w:div>
    <w:div w:id="1875535537">
      <w:bodyDiv w:val="1"/>
      <w:marLeft w:val="0"/>
      <w:marRight w:val="0"/>
      <w:marTop w:val="0"/>
      <w:marBottom w:val="0"/>
      <w:divBdr>
        <w:top w:val="none" w:sz="0" w:space="0" w:color="auto"/>
        <w:left w:val="none" w:sz="0" w:space="0" w:color="auto"/>
        <w:bottom w:val="none" w:sz="0" w:space="0" w:color="auto"/>
        <w:right w:val="none" w:sz="0" w:space="0" w:color="auto"/>
      </w:divBdr>
    </w:div>
    <w:div w:id="1876379900">
      <w:bodyDiv w:val="1"/>
      <w:marLeft w:val="0"/>
      <w:marRight w:val="0"/>
      <w:marTop w:val="0"/>
      <w:marBottom w:val="0"/>
      <w:divBdr>
        <w:top w:val="none" w:sz="0" w:space="0" w:color="auto"/>
        <w:left w:val="none" w:sz="0" w:space="0" w:color="auto"/>
        <w:bottom w:val="none" w:sz="0" w:space="0" w:color="auto"/>
        <w:right w:val="none" w:sz="0" w:space="0" w:color="auto"/>
      </w:divBdr>
    </w:div>
    <w:div w:id="1904946157">
      <w:bodyDiv w:val="1"/>
      <w:marLeft w:val="0"/>
      <w:marRight w:val="0"/>
      <w:marTop w:val="0"/>
      <w:marBottom w:val="0"/>
      <w:divBdr>
        <w:top w:val="none" w:sz="0" w:space="0" w:color="auto"/>
        <w:left w:val="none" w:sz="0" w:space="0" w:color="auto"/>
        <w:bottom w:val="none" w:sz="0" w:space="0" w:color="auto"/>
        <w:right w:val="none" w:sz="0" w:space="0" w:color="auto"/>
      </w:divBdr>
    </w:div>
    <w:div w:id="1911111923">
      <w:bodyDiv w:val="1"/>
      <w:marLeft w:val="0"/>
      <w:marRight w:val="0"/>
      <w:marTop w:val="0"/>
      <w:marBottom w:val="0"/>
      <w:divBdr>
        <w:top w:val="none" w:sz="0" w:space="0" w:color="auto"/>
        <w:left w:val="none" w:sz="0" w:space="0" w:color="auto"/>
        <w:bottom w:val="none" w:sz="0" w:space="0" w:color="auto"/>
        <w:right w:val="none" w:sz="0" w:space="0" w:color="auto"/>
      </w:divBdr>
    </w:div>
    <w:div w:id="1973947897">
      <w:bodyDiv w:val="1"/>
      <w:marLeft w:val="0"/>
      <w:marRight w:val="0"/>
      <w:marTop w:val="0"/>
      <w:marBottom w:val="0"/>
      <w:divBdr>
        <w:top w:val="none" w:sz="0" w:space="0" w:color="auto"/>
        <w:left w:val="none" w:sz="0" w:space="0" w:color="auto"/>
        <w:bottom w:val="none" w:sz="0" w:space="0" w:color="auto"/>
        <w:right w:val="none" w:sz="0" w:space="0" w:color="auto"/>
      </w:divBdr>
    </w:div>
    <w:div w:id="1976443408">
      <w:bodyDiv w:val="1"/>
      <w:marLeft w:val="0"/>
      <w:marRight w:val="0"/>
      <w:marTop w:val="0"/>
      <w:marBottom w:val="0"/>
      <w:divBdr>
        <w:top w:val="none" w:sz="0" w:space="0" w:color="auto"/>
        <w:left w:val="none" w:sz="0" w:space="0" w:color="auto"/>
        <w:bottom w:val="none" w:sz="0" w:space="0" w:color="auto"/>
        <w:right w:val="none" w:sz="0" w:space="0" w:color="auto"/>
      </w:divBdr>
    </w:div>
    <w:div w:id="1977559696">
      <w:bodyDiv w:val="1"/>
      <w:marLeft w:val="0"/>
      <w:marRight w:val="0"/>
      <w:marTop w:val="0"/>
      <w:marBottom w:val="0"/>
      <w:divBdr>
        <w:top w:val="none" w:sz="0" w:space="0" w:color="auto"/>
        <w:left w:val="none" w:sz="0" w:space="0" w:color="auto"/>
        <w:bottom w:val="none" w:sz="0" w:space="0" w:color="auto"/>
        <w:right w:val="none" w:sz="0" w:space="0" w:color="auto"/>
      </w:divBdr>
    </w:div>
    <w:div w:id="1984311039">
      <w:bodyDiv w:val="1"/>
      <w:marLeft w:val="0"/>
      <w:marRight w:val="0"/>
      <w:marTop w:val="0"/>
      <w:marBottom w:val="0"/>
      <w:divBdr>
        <w:top w:val="none" w:sz="0" w:space="0" w:color="auto"/>
        <w:left w:val="none" w:sz="0" w:space="0" w:color="auto"/>
        <w:bottom w:val="none" w:sz="0" w:space="0" w:color="auto"/>
        <w:right w:val="none" w:sz="0" w:space="0" w:color="auto"/>
      </w:divBdr>
    </w:div>
    <w:div w:id="1997683025">
      <w:bodyDiv w:val="1"/>
      <w:marLeft w:val="0"/>
      <w:marRight w:val="0"/>
      <w:marTop w:val="0"/>
      <w:marBottom w:val="0"/>
      <w:divBdr>
        <w:top w:val="none" w:sz="0" w:space="0" w:color="auto"/>
        <w:left w:val="none" w:sz="0" w:space="0" w:color="auto"/>
        <w:bottom w:val="none" w:sz="0" w:space="0" w:color="auto"/>
        <w:right w:val="none" w:sz="0" w:space="0" w:color="auto"/>
      </w:divBdr>
    </w:div>
    <w:div w:id="2004308502">
      <w:bodyDiv w:val="1"/>
      <w:marLeft w:val="0"/>
      <w:marRight w:val="0"/>
      <w:marTop w:val="0"/>
      <w:marBottom w:val="0"/>
      <w:divBdr>
        <w:top w:val="none" w:sz="0" w:space="0" w:color="auto"/>
        <w:left w:val="none" w:sz="0" w:space="0" w:color="auto"/>
        <w:bottom w:val="none" w:sz="0" w:space="0" w:color="auto"/>
        <w:right w:val="none" w:sz="0" w:space="0" w:color="auto"/>
      </w:divBdr>
    </w:div>
    <w:div w:id="2005476652">
      <w:bodyDiv w:val="1"/>
      <w:marLeft w:val="0"/>
      <w:marRight w:val="0"/>
      <w:marTop w:val="0"/>
      <w:marBottom w:val="0"/>
      <w:divBdr>
        <w:top w:val="none" w:sz="0" w:space="0" w:color="auto"/>
        <w:left w:val="none" w:sz="0" w:space="0" w:color="auto"/>
        <w:bottom w:val="none" w:sz="0" w:space="0" w:color="auto"/>
        <w:right w:val="none" w:sz="0" w:space="0" w:color="auto"/>
      </w:divBdr>
    </w:div>
    <w:div w:id="2027829957">
      <w:bodyDiv w:val="1"/>
      <w:marLeft w:val="0"/>
      <w:marRight w:val="0"/>
      <w:marTop w:val="0"/>
      <w:marBottom w:val="0"/>
      <w:divBdr>
        <w:top w:val="none" w:sz="0" w:space="0" w:color="auto"/>
        <w:left w:val="none" w:sz="0" w:space="0" w:color="auto"/>
        <w:bottom w:val="none" w:sz="0" w:space="0" w:color="auto"/>
        <w:right w:val="none" w:sz="0" w:space="0" w:color="auto"/>
      </w:divBdr>
    </w:div>
    <w:div w:id="2035615010">
      <w:bodyDiv w:val="1"/>
      <w:marLeft w:val="0"/>
      <w:marRight w:val="0"/>
      <w:marTop w:val="0"/>
      <w:marBottom w:val="0"/>
      <w:divBdr>
        <w:top w:val="none" w:sz="0" w:space="0" w:color="auto"/>
        <w:left w:val="none" w:sz="0" w:space="0" w:color="auto"/>
        <w:bottom w:val="none" w:sz="0" w:space="0" w:color="auto"/>
        <w:right w:val="none" w:sz="0" w:space="0" w:color="auto"/>
      </w:divBdr>
    </w:div>
    <w:div w:id="2045210439">
      <w:bodyDiv w:val="1"/>
      <w:marLeft w:val="0"/>
      <w:marRight w:val="0"/>
      <w:marTop w:val="0"/>
      <w:marBottom w:val="0"/>
      <w:divBdr>
        <w:top w:val="none" w:sz="0" w:space="0" w:color="auto"/>
        <w:left w:val="none" w:sz="0" w:space="0" w:color="auto"/>
        <w:bottom w:val="none" w:sz="0" w:space="0" w:color="auto"/>
        <w:right w:val="none" w:sz="0" w:space="0" w:color="auto"/>
      </w:divBdr>
    </w:div>
    <w:div w:id="2061051114">
      <w:bodyDiv w:val="1"/>
      <w:marLeft w:val="0"/>
      <w:marRight w:val="0"/>
      <w:marTop w:val="0"/>
      <w:marBottom w:val="0"/>
      <w:divBdr>
        <w:top w:val="none" w:sz="0" w:space="0" w:color="auto"/>
        <w:left w:val="none" w:sz="0" w:space="0" w:color="auto"/>
        <w:bottom w:val="none" w:sz="0" w:space="0" w:color="auto"/>
        <w:right w:val="none" w:sz="0" w:space="0" w:color="auto"/>
      </w:divBdr>
    </w:div>
    <w:div w:id="2067103542">
      <w:bodyDiv w:val="1"/>
      <w:marLeft w:val="0"/>
      <w:marRight w:val="0"/>
      <w:marTop w:val="0"/>
      <w:marBottom w:val="0"/>
      <w:divBdr>
        <w:top w:val="none" w:sz="0" w:space="0" w:color="auto"/>
        <w:left w:val="none" w:sz="0" w:space="0" w:color="auto"/>
        <w:bottom w:val="none" w:sz="0" w:space="0" w:color="auto"/>
        <w:right w:val="none" w:sz="0" w:space="0" w:color="auto"/>
      </w:divBdr>
    </w:div>
    <w:div w:id="2067412742">
      <w:bodyDiv w:val="1"/>
      <w:marLeft w:val="0"/>
      <w:marRight w:val="0"/>
      <w:marTop w:val="0"/>
      <w:marBottom w:val="0"/>
      <w:divBdr>
        <w:top w:val="none" w:sz="0" w:space="0" w:color="auto"/>
        <w:left w:val="none" w:sz="0" w:space="0" w:color="auto"/>
        <w:bottom w:val="none" w:sz="0" w:space="0" w:color="auto"/>
        <w:right w:val="none" w:sz="0" w:space="0" w:color="auto"/>
      </w:divBdr>
    </w:div>
    <w:div w:id="2086410107">
      <w:bodyDiv w:val="1"/>
      <w:marLeft w:val="0"/>
      <w:marRight w:val="0"/>
      <w:marTop w:val="0"/>
      <w:marBottom w:val="0"/>
      <w:divBdr>
        <w:top w:val="none" w:sz="0" w:space="0" w:color="auto"/>
        <w:left w:val="none" w:sz="0" w:space="0" w:color="auto"/>
        <w:bottom w:val="none" w:sz="0" w:space="0" w:color="auto"/>
        <w:right w:val="none" w:sz="0" w:space="0" w:color="auto"/>
      </w:divBdr>
    </w:div>
    <w:div w:id="2088769436">
      <w:bodyDiv w:val="1"/>
      <w:marLeft w:val="0"/>
      <w:marRight w:val="0"/>
      <w:marTop w:val="0"/>
      <w:marBottom w:val="0"/>
      <w:divBdr>
        <w:top w:val="none" w:sz="0" w:space="0" w:color="auto"/>
        <w:left w:val="none" w:sz="0" w:space="0" w:color="auto"/>
        <w:bottom w:val="none" w:sz="0" w:space="0" w:color="auto"/>
        <w:right w:val="none" w:sz="0" w:space="0" w:color="auto"/>
      </w:divBdr>
    </w:div>
    <w:div w:id="2091268709">
      <w:bodyDiv w:val="1"/>
      <w:marLeft w:val="0"/>
      <w:marRight w:val="0"/>
      <w:marTop w:val="0"/>
      <w:marBottom w:val="0"/>
      <w:divBdr>
        <w:top w:val="none" w:sz="0" w:space="0" w:color="auto"/>
        <w:left w:val="none" w:sz="0" w:space="0" w:color="auto"/>
        <w:bottom w:val="none" w:sz="0" w:space="0" w:color="auto"/>
        <w:right w:val="none" w:sz="0" w:space="0" w:color="auto"/>
      </w:divBdr>
    </w:div>
    <w:div w:id="2103838422">
      <w:bodyDiv w:val="1"/>
      <w:marLeft w:val="0"/>
      <w:marRight w:val="0"/>
      <w:marTop w:val="0"/>
      <w:marBottom w:val="0"/>
      <w:divBdr>
        <w:top w:val="none" w:sz="0" w:space="0" w:color="auto"/>
        <w:left w:val="none" w:sz="0" w:space="0" w:color="auto"/>
        <w:bottom w:val="none" w:sz="0" w:space="0" w:color="auto"/>
        <w:right w:val="none" w:sz="0" w:space="0" w:color="auto"/>
      </w:divBdr>
    </w:div>
    <w:div w:id="2134519566">
      <w:bodyDiv w:val="1"/>
      <w:marLeft w:val="0"/>
      <w:marRight w:val="0"/>
      <w:marTop w:val="0"/>
      <w:marBottom w:val="0"/>
      <w:divBdr>
        <w:top w:val="none" w:sz="0" w:space="0" w:color="auto"/>
        <w:left w:val="none" w:sz="0" w:space="0" w:color="auto"/>
        <w:bottom w:val="none" w:sz="0" w:space="0" w:color="auto"/>
        <w:right w:val="none" w:sz="0" w:space="0" w:color="auto"/>
      </w:divBdr>
    </w:div>
    <w:div w:id="2136243517">
      <w:bodyDiv w:val="1"/>
      <w:marLeft w:val="0"/>
      <w:marRight w:val="0"/>
      <w:marTop w:val="0"/>
      <w:marBottom w:val="0"/>
      <w:divBdr>
        <w:top w:val="none" w:sz="0" w:space="0" w:color="auto"/>
        <w:left w:val="none" w:sz="0" w:space="0" w:color="auto"/>
        <w:bottom w:val="none" w:sz="0" w:space="0" w:color="auto"/>
        <w:right w:val="none" w:sz="0" w:space="0" w:color="auto"/>
      </w:divBdr>
    </w:div>
    <w:div w:id="2143884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es.wikipedia.org/w/index.php?title=Ley_General_de_Descentralizaci%C3%B3n_de_Guatemala&amp;action=edit&amp;redlink=1" TargetMode="External"/><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s.wikipedia.org/wiki/Constituci%C3%B3n_de_Guatemala"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Alz18</b:Tag>
    <b:SourceType>DocumentFromInternetSite</b:SourceType>
    <b:Guid>{A17C5785-1719-4F32-BB59-0D93821AA64B}</b:Guid>
    <b:Year>2018</b:Year>
    <b:Month>Marzo</b:Month>
    <b:Day>Viernes 2</b:Day>
    <b:URL>https://dspace.ups.edu.ec/bitstream/123456789/2356/14/UPS-GT000128.pdf</b:URL>
    <b:Author>
      <b:Author>
        <b:NameList>
          <b:Person>
            <b:Last>Alzamora Ramirez</b:Last>
            <b:Middle>Fausto</b:Middle>
            <b:First>Pedro </b:First>
          </b:Person>
          <b:Person>
            <b:Last>Bautista Ramirez</b:Last>
            <b:Middle>Javier</b:Middle>
            <b:First>Alex</b:First>
          </b:Person>
        </b:NameList>
      </b:Author>
    </b:Author>
    <b:RefOrder>31</b:RefOrder>
  </b:Source>
  <b:Source>
    <b:Tag>Min15</b:Tag>
    <b:SourceType>InternetSite</b:SourceType>
    <b:Guid>{C50AFF74-3AC1-4E85-8571-79677B0311CC}</b:Guid>
    <b:Title>MInistrio del Interior</b:Title>
    <b:Year>2015</b:Year>
    <b:Author>
      <b:Author>
        <b:NameList>
          <b:Person>
            <b:Last>Interior</b:Last>
            <b:First>Ministerio</b:First>
            <b:Middle>del</b:Middle>
          </b:Person>
        </b:NameList>
      </b:Author>
    </b:Author>
    <b:InternetSiteTitle>https://alertcops.ses.mir.es</b:InternetSiteTitle>
    <b:RefOrder>32</b:RefOrder>
  </b:Source>
  <b:Source>
    <b:Tag>Enr10</b:Tag>
    <b:SourceType>InternetSite</b:SourceType>
    <b:Guid>{D451696F-2604-41E3-A456-BA2C71BD9BE4}</b:Guid>
    <b:Author>
      <b:Author>
        <b:NameList>
          <b:Person>
            <b:Last>Peñalosa</b:Last>
            <b:First>Enrique</b:First>
          </b:Person>
        </b:NameList>
      </b:Author>
    </b:Author>
    <b:Title>Semana</b:Title>
    <b:Year>2010</b:Year>
    <b:URL>https://goo.gl/rjwFMD</b:URL>
    <b:InternetSiteTitle>Una ciudad avanzada no es en la que los pobres pueden moverse en carro, sino una en la que incluso los ricos utilizan el transporte público</b:InternetSiteTitle>
    <b:RefOrder>1</b:RefOrder>
  </b:Source>
  <b:Source>
    <b:Tag>Ros15</b:Tag>
    <b:SourceType>InternetSite</b:SourceType>
    <b:Guid>{F65A9BC4-3FBA-4691-9A84-6E36140ABA52}</b:Guid>
    <b:Author>
      <b:Author>
        <b:NameList>
          <b:Person>
            <b:Last>Bolaños</b:Last>
            <b:First>Rosa</b:First>
            <b:Middle>María</b:Middle>
          </b:Person>
        </b:NameList>
      </b:Author>
    </b:Author>
    <b:Title>Prensa Libre</b:Title>
    <b:Year>2015</b:Year>
    <b:URL>https://goo.gl/jdGSbQ</b:URL>
    <b:InternetSiteTitle>Ocho de cada 10 guatemaltecos tiene acceso a teléfono móvil</b:InternetSiteTitle>
    <b:RefOrder>2</b:RefOrder>
  </b:Source>
  <b:Source>
    <b:Tag>Dav11</b:Tag>
    <b:SourceType>InternetSite</b:SourceType>
    <b:Guid>{1F8FB114-3A2F-472A-8D4C-8947E918D6D2}</b:Guid>
    <b:Author>
      <b:Author>
        <b:NameList>
          <b:Person>
            <b:Last>Torres</b:Last>
            <b:First>David</b:First>
          </b:Person>
        </b:NameList>
      </b:Author>
    </b:Author>
    <b:Title>taosnews</b:Title>
    <b:InternetSiteTitle>La tecnologia sigue avanzando por todo el mundo</b:InternetSiteTitle>
    <b:Year>2011</b:Year>
    <b:RefOrder>3</b:RefOrder>
  </b:Source>
  <b:Source>
    <b:Tag>Nan06</b:Tag>
    <b:SourceType>Book</b:SourceType>
    <b:Guid>{5F80E423-580B-48D1-9A4E-9499E6AC623E}</b:Guid>
    <b:Title>LA CREACIÓN DE UNA SUPERINTENDENCIA</b:Title>
    <b:Year>2006</b:Year>
    <b:Author>
      <b:Author>
        <b:NameList>
          <b:Person>
            <b:Last>Andrade</b:Last>
            <b:First>Nancy</b:First>
            <b:Middle>Estefanía</b:Middle>
          </b:Person>
        </b:NameList>
      </b:Author>
    </b:Author>
    <b:RefOrder>4</b:RefOrder>
  </b:Source>
  <b:Source>
    <b:Tag>Ant17</b:Tag>
    <b:SourceType>InternetSite</b:SourceType>
    <b:Guid>{253FF1DF-67DB-44FD-B4EE-7EF16F9DD93A}</b:Guid>
    <b:Title>República</b:Title>
    <b:Year>2017</b:Year>
    <b:Author>
      <b:Author>
        <b:NameList>
          <b:Person>
            <b:Last>Melgar</b:Last>
            <b:First>Antonio</b:First>
          </b:Person>
        </b:NameList>
      </b:Author>
    </b:Author>
    <b:InternetSiteTitle>El eterno problema del transporte público</b:InternetSiteTitle>
    <b:RefOrder>5</b:RefOrder>
  </b:Source>
  <b:Source>
    <b:Tag>Her01</b:Tag>
    <b:SourceType>DocumentFromInternetSite</b:SourceType>
    <b:Guid>{16105A7A-B22B-417F-BAE5-0BC8590F5DB1}</b:Guid>
    <b:Title>digi.usac.edu.gt</b:Title>
    <b:InternetSiteTitle>EL TRANSPORTE COLECTIVO URBANO EN EL AREA METROPOLITANA: HACIA UNA SOLUCION INTEGRAL </b:InternetSiteTitle>
    <b:Year>2001</b:Year>
    <b:Author>
      <b:Author>
        <b:NameList>
          <b:Person>
            <b:Last>Herrera López</b:Last>
            <b:First>Adelaida</b:First>
          </b:Person>
          <b:Person>
            <b:Last>Urbina Aragón</b:Last>
            <b:First>Raúl</b:First>
          </b:Person>
          <b:Person>
            <b:Last>Bethancourth Castañeda</b:Last>
            <b:First>Ricardo</b:First>
          </b:Person>
        </b:NameList>
      </b:Author>
    </b:Author>
    <b:RefOrder>6</b:RefOrder>
  </b:Source>
  <b:Source>
    <b:Tag>Pit16</b:Tag>
    <b:SourceType>InternetSite</b:SourceType>
    <b:Guid>{DB907F25-A8D0-4708-85AF-5256AD69B6CC}</b:Guid>
    <b:Title>www.presalibre.com</b:Title>
    <b:InternetSiteTitle>Transporte arrastra su inseguridad</b:InternetSiteTitle>
    <b:Year>2016</b:Year>
    <b:Author>
      <b:Author>
        <b:NameList>
          <b:Person>
            <b:Last>Pitán</b:Last>
            <b:First>Edwin</b:First>
          </b:Person>
        </b:NameList>
      </b:Author>
    </b:Author>
    <b:RefOrder>7</b:RefOrder>
  </b:Source>
  <b:Source>
    <b:Tag>Vel13</b:Tag>
    <b:SourceType>DocumentFromInternetSite</b:SourceType>
    <b:Guid>{6AAD7CF6-7E59-460C-AF59-5A152B4724C3}</b:Guid>
    <b:Title>www.newmeda.ufm.edu</b:Title>
    <b:InternetSiteTitle>Problemática del transporte urbano en la ciudad de Guatemala</b:InternetSiteTitle>
    <b:Year>2013</b:Year>
    <b:Author>
      <b:Author>
        <b:NameList>
          <b:Person>
            <b:Last>Velásquez</b:Last>
            <b:First>Eduardo</b:First>
          </b:Person>
        </b:NameList>
      </b:Author>
    </b:Author>
    <b:RefOrder>8</b:RefOrder>
  </b:Source>
  <b:Source>
    <b:Tag>Red16</b:Tag>
    <b:SourceType>InternetSite</b:SourceType>
    <b:Guid>{1DD11600-3BE8-482F-A3BC-51C157E7AD10}</b:Guid>
    <b:Title>www.prensalibre.com</b:Title>
    <b:InternetSiteTitle>Ley regulará la velocidad en transporte público y de carga</b:InternetSiteTitle>
    <b:Year>2016</b:Year>
    <b:Author>
      <b:Author>
        <b:Corporate>Redacción Prensa Libre</b:Corporate>
      </b:Author>
    </b:Author>
    <b:RefOrder>9</b:RefOrder>
  </b:Source>
  <b:Source>
    <b:Tag>Uni17</b:Tag>
    <b:SourceType>InternetSite</b:SourceType>
    <b:Guid>{2D1F1ECE-2521-4DCC-B006-013310C88878}</b:Guid>
    <b:Author>
      <b:Author>
        <b:Corporate>Universidad Mesoamericana</b:Corporate>
      </b:Author>
    </b:Author>
    <b:Title>www.mesoamericana.edu.gt</b:Title>
    <b:InternetSiteTitle>ESTUDIANTES DESARROLLAN SISTEMA PARA CONTROL DE TRANSPORTE URBANO DE QUETZALTENANGO</b:InternetSiteTitle>
    <b:Year>2017</b:Year>
    <b:RefOrder>10</b:RefOrder>
  </b:Source>
  <b:Source>
    <b:Tag>Fel17</b:Tag>
    <b:SourceType>InternetSite</b:SourceType>
    <b:Guid>{C5B8E748-9665-4442-B457-44624B50CAB4}</b:Guid>
    <b:Author>
      <b:Author>
        <b:NameList>
          <b:Person>
            <b:Last>Felipe</b:Last>
            <b:First>Oscar</b:First>
          </b:Person>
        </b:NameList>
      </b:Author>
    </b:Author>
    <b:Title>www.prensalibre.com</b:Title>
    <b:InternetSiteTitle>Consejos para reducir riesgos al viajar en transporte colectivo</b:InternetSiteTitle>
    <b:Year>2017</b:Year>
    <b:RefOrder>11</b:RefOrder>
  </b:Source>
  <b:Source>
    <b:Tag>Alz10</b:Tag>
    <b:SourceType>Book</b:SourceType>
    <b:Guid>{3B59ABD9-4A54-4860-91ED-EE53341C9987}</b:Guid>
    <b:Title>Control y Monitorización del recorrido de los buses de transporte público mediante tecnología GPS y GSM</b:Title>
    <b:Year>2010</b:Year>
    <b:Author>
      <b:Author>
        <b:NameList>
          <b:Person>
            <b:Last>Alzamora</b:Last>
            <b:First>Pedro</b:First>
            <b:Middle>Fausto</b:Middle>
          </b:Person>
          <b:Person>
            <b:Last>Bautista</b:Last>
            <b:First>Alex</b:First>
            <b:Middle>Javier</b:Middle>
          </b:Person>
        </b:NameList>
      </b:Author>
    </b:Author>
    <b:RefOrder>12</b:RefOrder>
  </b:Source>
  <b:Source>
    <b:Tag>Veg14</b:Tag>
    <b:SourceType>DocumentFromInternetSite</b:SourceType>
    <b:Guid>{744D3A00-8DD0-458F-830D-507089FD544B}</b:Guid>
    <b:Title>www.repositorio.uchile.cl</b:Title>
    <b:Year>2014</b:Year>
    <b:Author>
      <b:Author>
        <b:NameList>
          <b:Person>
            <b:Last>Vega</b:Last>
            <b:First>Marcelo</b:First>
            <b:Middle>Alejandro</b:Middle>
          </b:Person>
        </b:NameList>
      </b:Author>
    </b:Author>
    <b:InternetSiteTitle>GESTIÓN DE FLOTA PARA UNA EMPRESA DISTRIBUIDORA</b:InternetSiteTitle>
    <b:RefOrder>13</b:RefOrder>
  </b:Source>
  <b:Source>
    <b:Tag>Ale18</b:Tag>
    <b:SourceType>InternetSite</b:SourceType>
    <b:Guid>{41C0CED1-837E-42D5-B458-7DC9C1FB75C1}</b:Guid>
    <b:Title>https://alertcops.ses.mir.es/</b:Title>
    <b:InternetSiteTitle>AlertCops</b:InternetSiteTitle>
    <b:Year>2018</b:Year>
    <b:Author>
      <b:Author>
        <b:Corporate>Alert Cops</b:Corporate>
      </b:Author>
    </b:Author>
    <b:RefOrder>14</b:RefOrder>
  </b:Source>
  <b:Source>
    <b:Tag>Men13</b:Tag>
    <b:SourceType>DocumentFromInternetSite</b:SourceType>
    <b:Guid>{8C68C26B-BFCD-4F9D-A010-B25A7C4A5D2C}</b:Guid>
    <b:Title>Universidad Carlos III de Madrid</b:Title>
    <b:InternetSiteTitle>Mejoramiento del Servicio de Transporte Urbano Colectivo en</b:InternetSiteTitle>
    <b:Year>2013</b:Year>
    <b:Author>
      <b:Author>
        <b:NameList>
          <b:Person>
            <b:Last>Mendoza</b:Last>
            <b:First>Xilmaya</b:First>
            <b:Middle>Amanda</b:Middle>
          </b:Person>
        </b:NameList>
      </b:Author>
    </b:Author>
    <b:RefOrder>15</b:RefOrder>
  </b:Source>
  <b:Source>
    <b:Tag>Ani14</b:Tag>
    <b:SourceType>DocumentFromInternetSite</b:SourceType>
    <b:Guid>{350BB9C2-F37C-491C-9004-95DA3788D1BE}</b:Guid>
    <b:Author>
      <b:Author>
        <b:Corporate>Animal Político</b:Corporate>
      </b:Author>
    </b:Author>
    <b:Title>www.animalpolitico.com</b:Title>
    <b:InternetSiteTitle>Inseguridad, saturación y largos trayectos, los problemas de usuarios de transporte público</b:InternetSiteTitle>
    <b:Year>2014</b:Year>
    <b:URL>https://goo.gl/s7GwXN</b:URL>
    <b:RefOrder>16</b:RefOrder>
  </b:Source>
  <b:Source>
    <b:Tag>Cac</b:Tag>
    <b:SourceType>InternetSite</b:SourceType>
    <b:Guid>{36CE6EC8-6F22-413F-B705-9296319AB559}</b:Guid>
    <b:Title>www.univision.com</b:Title>
    <b:InternetSiteTitle>¿Cómo solucionar el problema de transporte público de Ciudad de México?</b:InternetSiteTitle>
    <b:URL>https://goo.gl/jfskJH</b:URL>
    <b:Author>
      <b:Author>
        <b:NameList>
          <b:Person>
            <b:Last>Cacelín</b:Last>
            <b:First>Janet</b:First>
          </b:Person>
        </b:NameList>
      </b:Author>
    </b:Author>
    <b:Year>2016</b:Year>
    <b:RefOrder>17</b:RefOrder>
  </b:Source>
  <b:Source>
    <b:Tag>Cór14</b:Tag>
    <b:SourceType>InternetSite</b:SourceType>
    <b:Guid>{69DDD05A-C3C3-4177-8CCB-7488788D5DD1}</b:Guid>
    <b:Author>
      <b:Author>
        <b:NameList>
          <b:Person>
            <b:Last>Córdoba</b:Last>
            <b:First>Matilde</b:First>
          </b:Person>
        </b:NameList>
      </b:Author>
    </b:Author>
    <b:Title>www.elnuevodiario.com.ni</b:Title>
    <b:InternetSiteTitle>MTI plantea mejorar transporte público</b:InternetSiteTitle>
    <b:Year>2014</b:Year>
    <b:URL>https://goo.gl/mmszcC</b:URL>
    <b:RefOrder>18</b:RefOrder>
  </b:Source>
  <b:Source>
    <b:Tag>iMy</b:Tag>
    <b:SourceType>InternetSite</b:SourceType>
    <b:Guid>{4EE08F87-11D1-4E02-BBBD-C2AA2B5917DA}</b:Guid>
    <b:Author>
      <b:Author>
        <b:Corporate>iMype</b:Corporate>
      </b:Author>
    </b:Author>
    <b:Title>http://www.imype.net</b:Title>
    <b:InternetSiteTitle>¿Qué es innovar?</b:InternetSiteTitle>
    <b:RefOrder>19</b:RefOrder>
  </b:Source>
  <b:Source>
    <b:Tag>del12</b:Tag>
    <b:SourceType>InternetSite</b:SourceType>
    <b:Guid>{72B41411-AFC9-4F68-8F3B-C2F9C792B08D}</b:Guid>
    <b:Author>
      <b:Author>
        <b:NameList>
          <b:Person>
            <b:Last>de la Cruz</b:Last>
            <b:First>Diana</b:First>
            <b:Middle>Esperanza</b:Middle>
          </b:Person>
        </b:NameList>
      </b:Author>
    </b:Author>
    <b:Title>http://www.eoi.es</b:Title>
    <b:InternetSiteTitle>Innovación Disruptiva e Innovación Incremental</b:InternetSiteTitle>
    <b:Year>2012</b:Year>
    <b:URL>https://goo.gl/v2UWf5</b:URL>
    <b:RefOrder>20</b:RefOrder>
  </b:Source>
  <b:Source>
    <b:Tag>Rui17</b:Tag>
    <b:SourceType>InternetSite</b:SourceType>
    <b:Guid>{7EAF565A-4223-40B7-AC2A-F2E2831EC693}</b:Guid>
    <b:Author>
      <b:Author>
        <b:NameList>
          <b:Person>
            <b:Last>Ruiz Alonzo</b:Last>
            <b:First>Ruben</b:First>
            <b:Middle>Stellios</b:Middle>
          </b:Person>
        </b:NameList>
      </b:Author>
    </b:Author>
    <b:Title>https://ruizalonsos29f.wordpress.com</b:Title>
    <b:InternetSiteTitle>Tipos de innovacion</b:InternetSiteTitle>
    <b:Year>2017</b:Year>
    <b:URL>https://goo.gl/t9wk5V</b:URL>
    <b:RefOrder>21</b:RefOrder>
  </b:Source>
  <b:Source>
    <b:Tag>Cám</b:Tag>
    <b:SourceType>InternetSite</b:SourceType>
    <b:Guid>{D70D6A1E-F9B1-4405-A7FF-5BA4781BF0B9}</b:Guid>
    <b:Author>
      <b:Author>
        <b:Corporate>Cámaras Aragon</b:Corporate>
      </b:Author>
    </b:Author>
    <b:Title>http://www.camarasaragon.com</b:Title>
    <b:InternetSiteTitle>Innovación - Concepto y tipos de innovación</b:InternetSiteTitle>
    <b:URL>https://goo.gl/TvFoqg</b:URL>
    <b:RefOrder>22</b:RefOrder>
  </b:Source>
  <b:Source>
    <b:Tag>Eus</b:Tag>
    <b:SourceType>InternetSite</b:SourceType>
    <b:Guid>{B54836EF-613B-48C6-83B3-BD4882017038}</b:Guid>
    <b:Author>
      <b:Author>
        <b:Corporate>Euskal Estatistika Erakundea, Instituto Vasco de Estadística</b:Corporate>
      </b:Author>
    </b:Author>
    <b:Title>http://www.eustat.eus</b:Title>
    <b:InternetSiteTitle>Innovación tecnológica</b:InternetSiteTitle>
    <b:URL>https://goo.gl/FAKUXj</b:URL>
    <b:RefOrder>23</b:RefOrder>
  </b:Source>
  <b:Source>
    <b:Tag>Def</b:Tag>
    <b:SourceType>InternetSite</b:SourceType>
    <b:Guid>{637EDC8A-E22E-4389-9FA5-D7B0430F3FE8}</b:Guid>
    <b:Author>
      <b:Author>
        <b:Corporate>Definicion.de</b:Corporate>
      </b:Author>
    </b:Author>
    <b:Title>https://definicion.de</b:Title>
    <b:URL>https://goo.gl/YjHS6E</b:URL>
    <b:RefOrder>24</b:RefOrder>
  </b:Source>
  <b:Source>
    <b:Tag>QOD15</b:Tag>
    <b:SourceType>InternetSite</b:SourceType>
    <b:Guid>{B25886F5-FEB7-4DCA-ADDA-84C60C8F691C}</b:Guid>
    <b:Author>
      <b:Author>
        <b:Corporate>QODE</b:Corporate>
      </b:Author>
    </b:Author>
    <b:Title>http://qode.pro</b:Title>
    <b:InternetSiteTitle>¿Qué son las notificaciones Push?</b:InternetSiteTitle>
    <b:Year>2015</b:Year>
    <b:URL>https://goo.gl/q2sCs2</b:URL>
    <b:RefOrder>25</b:RefOrder>
  </b:Source>
  <b:Source>
    <b:Tag>Esc</b:Tag>
    <b:SourceType>BookSection</b:SourceType>
    <b:Guid>{32D8EEF4-3983-455A-B97A-684B097709B8}</b:Guid>
    <b:Title>Proyectos de transportes planificación e implementación, volumen IV</b:Title>
    <b:Author>
      <b:Author>
        <b:Corporate>Escuela interamericana de administración pública</b:Corporate>
      </b:Author>
    </b:Author>
    <b:Pages>17</b:Pages>
    <b:BookTitle>Proyectos de transportes planificación e implementación, volumen IV</b:BookTitle>
    <b:RefOrder>26</b:RefOrder>
  </b:Source>
  <b:Source>
    <b:Tag>CA11</b:Tag>
    <b:SourceType>InternetSite</b:SourceType>
    <b:Guid>{CA0145ED-3D81-4704-97A6-E680FA680902}</b:Guid>
    <b:Title>https://guatemaladeayer.blogspot.com</b:Title>
    <b:Year>2011</b:Year>
    <b:Author>
      <b:Author>
        <b:Corporate>CA</b:Corporate>
      </b:Author>
    </b:Author>
    <b:InternetSiteTitle>Historia del Transporte Urbano en Guatemala</b:InternetSiteTitle>
    <b:URL>https://goo.gl/tqvRrz</b:URL>
    <b:RefOrder>27</b:RefOrder>
  </b:Source>
  <b:Source>
    <b:Tag>Uni171</b:Tag>
    <b:SourceType>DocumentFromInternetSite</b:SourceType>
    <b:Guid>{7EBDAC6F-A54C-4195-91F3-DBDC7E5D7599}</b:Guid>
    <b:Title>http://ingenieria.uncuyo.edu.a</b:Title>
    <b:InternetSiteTitle>MEDIOS DE TRANSPORTE URBANO [PDF]</b:InternetSiteTitle>
    <b:Year>2017</b:Year>
    <b:Author>
      <b:Author>
        <b:Corporate>Universidad Nacional de Cuyo</b:Corporate>
      </b:Author>
    </b:Author>
    <b:URL>https://goo.gl/CdFWYq</b:URL>
    <b:RefOrder>28</b:RefOrder>
  </b:Source>
  <b:Source>
    <b:Tag>Wik17</b:Tag>
    <b:SourceType>InternetSite</b:SourceType>
    <b:Guid>{79C3AB3D-F8B4-4837-AD51-8A8D8BC8695E}</b:Guid>
    <b:Title>Wikipedia.org</b:Title>
    <b:InternetSiteTitle>Amatitlán (Guatemala)</b:InternetSiteTitle>
    <b:Year>2017</b:Year>
    <b:URL>https://goo.gl/tSsYiX</b:URL>
    <b:Author>
      <b:Author>
        <b:Corporate>Wikipedia</b:Corporate>
      </b:Author>
    </b:Author>
    <b:RefOrder>33</b:RefOrder>
  </b:Source>
  <b:Source>
    <b:Tag>Val16</b:Tag>
    <b:SourceType>InternetSite</b:SourceType>
    <b:Guid>{8C8FA5F9-C4CB-4DB5-8746-6829CC8F2571}</b:Guid>
    <b:Author>
      <b:Author>
        <b:NameList>
          <b:Person>
            <b:Last>Valladares</b:Last>
            <b:First>Luis</b:First>
          </b:Person>
        </b:NameList>
      </b:Author>
    </b:Author>
    <b:Title>Guatemala.com</b:Title>
    <b:InternetSiteTitle>Municipio de Amatitlán, Guatemala</b:InternetSiteTitle>
    <b:Year>2016</b:Year>
    <b:URL>https://goo.gl/p2vSJj</b:URL>
    <b:RefOrder>34</b:RefOrder>
  </b:Source>
  <b:Source>
    <b:Tag>Mor</b:Tag>
    <b:SourceType>InternetSite</b:SourceType>
    <b:Guid>{9203113B-C146-4040-A6DB-D3E2AD6EB6AF}</b:Guid>
    <b:Author>
      <b:Author>
        <b:NameList>
          <b:Person>
            <b:Last>Morales</b:Last>
          </b:Person>
        </b:NameList>
      </b:Author>
    </b:Author>
    <b:InternetSiteTitle>Investigación Exploratorioa: Tipos metolodgía y ejemplos.</b:InternetSiteTitle>
    <b:URL>https://goo.gl/E9kJJE</b:URL>
    <b:RefOrder>35</b:RefOrder>
  </b:Source>
  <b:Source>
    <b:Tag>Bri87</b:Tag>
    <b:SourceType>InternetSite</b:SourceType>
    <b:Guid>{2ABCA834-DB2A-465B-947C-1D3132B5A37F}</b:Guid>
    <b:Author>
      <b:Author>
        <b:NameList>
          <b:Person>
            <b:Last>Briones</b:Last>
          </b:Person>
        </b:NameList>
      </b:Author>
    </b:Author>
    <b:Title>Blogspot</b:Title>
    <b:InternetSiteTitle>Tesis: Hipótesis y variables</b:InternetSiteTitle>
    <b:Year>1987</b:Year>
    <b:URL>https://goo.gl/oaD2Ea</b:URL>
    <b:RefOrder>29</b:RefOrder>
  </b:Source>
  <b:Source>
    <b:Tag>Ait17</b:Tag>
    <b:SourceType>InternetSite</b:SourceType>
    <b:Guid>{18E7BEF2-940E-4FCC-9F9E-2645471948C3}</b:Guid>
    <b:Author>
      <b:Author>
        <b:NameList>
          <b:Person>
            <b:Last>Aitor</b:Last>
          </b:Person>
        </b:NameList>
      </b:Author>
    </b:Author>
    <b:Title>Como Programar (Ionic)</b:Title>
    <b:InternetSiteTitle>https://como-programar.net/ionic/</b:InternetSiteTitle>
    <b:Year>2017</b:Year>
    <b:URL>https://goo.gl/6B9bdY</b:URL>
    <b:RefOrder>30</b:RefOrder>
  </b:Source>
</b:Sources>
</file>

<file path=customXml/itemProps1.xml><?xml version="1.0" encoding="utf-8"?>
<ds:datastoreItem xmlns:ds="http://schemas.openxmlformats.org/officeDocument/2006/customXml" ds:itemID="{EC5EF6A7-5902-44A4-A45B-A4C2DAB2B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13478</Words>
  <Characters>74131</Characters>
  <Application>Microsoft Office Word</Application>
  <DocSecurity>0</DocSecurity>
  <Lines>617</Lines>
  <Paragraphs>174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87435</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2018-03-02T22:38:00Z</dcterms:created>
  <dcterms:modified xsi:type="dcterms:W3CDTF">2018-05-25T21:20:00Z</dcterms:modified>
</cp:coreProperties>
</file>